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60DD8" w14:textId="77777777" w:rsidR="00505DE2" w:rsidRPr="00C3086B" w:rsidRDefault="00505DE2" w:rsidP="0012153C">
      <w:pPr>
        <w:pStyle w:val="Balk5"/>
        <w:spacing w:before="80"/>
        <w:ind w:left="821" w:right="821" w:firstLine="0"/>
        <w:jc w:val="center"/>
        <w:rPr>
          <w:rFonts w:asciiTheme="minorHAnsi" w:hAnsiTheme="minorHAnsi" w:cstheme="minorHAnsi"/>
          <w:lang w:val="tr-TR"/>
        </w:rPr>
      </w:pPr>
    </w:p>
    <w:p w14:paraId="11C61962" w14:textId="77777777" w:rsidR="00505DE2" w:rsidRPr="00C3086B" w:rsidRDefault="00505DE2" w:rsidP="0012153C">
      <w:pPr>
        <w:pStyle w:val="Balk5"/>
        <w:spacing w:before="80"/>
        <w:ind w:left="821" w:right="821" w:firstLine="0"/>
        <w:jc w:val="center"/>
        <w:rPr>
          <w:rFonts w:asciiTheme="minorHAnsi" w:hAnsiTheme="minorHAnsi" w:cstheme="minorHAnsi"/>
          <w:lang w:val="tr-TR"/>
        </w:rPr>
      </w:pPr>
    </w:p>
    <w:p w14:paraId="628AD3BA" w14:textId="77777777" w:rsidR="00505DE2" w:rsidRPr="00C3086B" w:rsidRDefault="00505DE2" w:rsidP="0012153C">
      <w:pPr>
        <w:pStyle w:val="Balk5"/>
        <w:spacing w:before="80"/>
        <w:ind w:left="821" w:right="821" w:firstLine="0"/>
        <w:jc w:val="center"/>
        <w:rPr>
          <w:rFonts w:asciiTheme="minorHAnsi" w:hAnsiTheme="minorHAnsi" w:cstheme="minorHAnsi"/>
          <w:lang w:val="tr-TR"/>
        </w:rPr>
      </w:pPr>
    </w:p>
    <w:p w14:paraId="504C54FC" w14:textId="77777777" w:rsidR="00505DE2" w:rsidRPr="00C3086B" w:rsidRDefault="00505DE2" w:rsidP="0012153C">
      <w:pPr>
        <w:pStyle w:val="Balk5"/>
        <w:spacing w:before="80"/>
        <w:ind w:left="821" w:right="821" w:firstLine="0"/>
        <w:jc w:val="center"/>
        <w:rPr>
          <w:rFonts w:asciiTheme="minorHAnsi" w:hAnsiTheme="minorHAnsi" w:cstheme="minorHAnsi"/>
          <w:lang w:val="tr-TR"/>
        </w:rPr>
      </w:pPr>
    </w:p>
    <w:p w14:paraId="13D56397" w14:textId="77777777" w:rsidR="00505DE2" w:rsidRPr="00C00285" w:rsidRDefault="00505DE2" w:rsidP="0012153C">
      <w:pPr>
        <w:pStyle w:val="Balk5"/>
        <w:spacing w:before="80"/>
        <w:ind w:left="821" w:right="821" w:firstLine="0"/>
        <w:jc w:val="center"/>
        <w:rPr>
          <w:rFonts w:asciiTheme="minorHAnsi" w:hAnsiTheme="minorHAnsi" w:cstheme="minorHAnsi"/>
          <w:sz w:val="44"/>
          <w:szCs w:val="44"/>
          <w:lang w:val="tr-TR"/>
        </w:rPr>
      </w:pPr>
    </w:p>
    <w:p w14:paraId="7F696190" w14:textId="1B652F54" w:rsidR="0012153C" w:rsidRPr="00C00285" w:rsidRDefault="0012153C" w:rsidP="0012153C">
      <w:pPr>
        <w:pStyle w:val="Balk5"/>
        <w:spacing w:before="80"/>
        <w:ind w:left="821" w:right="821" w:firstLine="0"/>
        <w:jc w:val="center"/>
        <w:rPr>
          <w:rFonts w:asciiTheme="minorHAnsi" w:hAnsiTheme="minorHAnsi" w:cstheme="minorHAnsi"/>
          <w:sz w:val="44"/>
          <w:szCs w:val="44"/>
          <w:lang w:val="tr-TR"/>
        </w:rPr>
      </w:pPr>
      <w:r w:rsidRPr="00C00285">
        <w:rPr>
          <w:rFonts w:asciiTheme="minorHAnsi" w:hAnsiTheme="minorHAnsi" w:cstheme="minorHAnsi"/>
          <w:sz w:val="44"/>
          <w:szCs w:val="44"/>
          <w:lang w:val="tr-TR"/>
        </w:rPr>
        <w:t>T.C</w:t>
      </w:r>
    </w:p>
    <w:p w14:paraId="08D0C18F" w14:textId="4E23610E" w:rsidR="0012153C" w:rsidRPr="00C00285" w:rsidRDefault="00505DE2" w:rsidP="0012153C">
      <w:pPr>
        <w:spacing w:before="230"/>
        <w:ind w:left="821" w:right="821"/>
        <w:jc w:val="center"/>
        <w:rPr>
          <w:rFonts w:cstheme="minorHAnsi"/>
          <w:b/>
          <w:sz w:val="44"/>
          <w:szCs w:val="44"/>
        </w:rPr>
      </w:pPr>
      <w:r w:rsidRPr="00C00285">
        <w:rPr>
          <w:rFonts w:cstheme="minorHAnsi"/>
          <w:b/>
          <w:sz w:val="44"/>
          <w:szCs w:val="44"/>
        </w:rPr>
        <w:t xml:space="preserve">VAKFIKEBİR </w:t>
      </w:r>
      <w:r w:rsidR="0012153C" w:rsidRPr="00C00285">
        <w:rPr>
          <w:rFonts w:cstheme="minorHAnsi"/>
          <w:b/>
          <w:sz w:val="44"/>
          <w:szCs w:val="44"/>
        </w:rPr>
        <w:t>KAYMAKAMLIĞI</w:t>
      </w:r>
    </w:p>
    <w:p w14:paraId="4B9E4252" w14:textId="1D535E39" w:rsidR="0012153C" w:rsidRPr="00C00285" w:rsidRDefault="00505DE2" w:rsidP="0012153C">
      <w:pPr>
        <w:spacing w:before="230"/>
        <w:ind w:left="821" w:right="822"/>
        <w:jc w:val="center"/>
        <w:rPr>
          <w:rFonts w:cstheme="minorHAnsi"/>
          <w:b/>
          <w:sz w:val="44"/>
          <w:szCs w:val="44"/>
        </w:rPr>
      </w:pPr>
      <w:r w:rsidRPr="00C00285">
        <w:rPr>
          <w:rFonts w:cstheme="minorHAnsi"/>
          <w:b/>
          <w:sz w:val="44"/>
          <w:szCs w:val="44"/>
        </w:rPr>
        <w:t xml:space="preserve">CUMHURİYET İLKOKULU </w:t>
      </w:r>
      <w:r w:rsidR="0008104F" w:rsidRPr="00C00285">
        <w:rPr>
          <w:rFonts w:cstheme="minorHAnsi"/>
          <w:b/>
          <w:sz w:val="44"/>
          <w:szCs w:val="44"/>
        </w:rPr>
        <w:t xml:space="preserve">– CUMHURİYET </w:t>
      </w:r>
      <w:r w:rsidRPr="00C00285">
        <w:rPr>
          <w:rFonts w:cstheme="minorHAnsi"/>
          <w:b/>
          <w:sz w:val="44"/>
          <w:szCs w:val="44"/>
        </w:rPr>
        <w:t>ORTA</w:t>
      </w:r>
      <w:r w:rsidR="0012153C" w:rsidRPr="00C00285">
        <w:rPr>
          <w:rFonts w:cstheme="minorHAnsi"/>
          <w:b/>
          <w:sz w:val="44"/>
          <w:szCs w:val="44"/>
        </w:rPr>
        <w:t>OKULU MÜDÜRLÜĞÜ</w:t>
      </w:r>
    </w:p>
    <w:p w14:paraId="1163268C" w14:textId="77777777" w:rsidR="0012153C" w:rsidRPr="00C00285" w:rsidRDefault="0012153C" w:rsidP="0012153C">
      <w:pPr>
        <w:pStyle w:val="GvdeMetni"/>
        <w:rPr>
          <w:rFonts w:asciiTheme="minorHAnsi" w:hAnsiTheme="minorHAnsi" w:cstheme="minorHAnsi"/>
          <w:b/>
          <w:sz w:val="44"/>
          <w:szCs w:val="44"/>
          <w:lang w:val="tr-TR"/>
        </w:rPr>
      </w:pPr>
    </w:p>
    <w:p w14:paraId="23CA8BC6" w14:textId="77777777" w:rsidR="0012153C" w:rsidRPr="00C00285" w:rsidRDefault="0012153C" w:rsidP="0012153C">
      <w:pPr>
        <w:pStyle w:val="GvdeMetni"/>
        <w:rPr>
          <w:rFonts w:asciiTheme="minorHAnsi" w:hAnsiTheme="minorHAnsi" w:cstheme="minorHAnsi"/>
          <w:b/>
          <w:sz w:val="44"/>
          <w:szCs w:val="44"/>
          <w:lang w:val="tr-TR"/>
        </w:rPr>
      </w:pPr>
    </w:p>
    <w:p w14:paraId="2C60E646" w14:textId="77777777" w:rsidR="0012153C" w:rsidRPr="00C00285" w:rsidRDefault="0012153C" w:rsidP="0012153C">
      <w:pPr>
        <w:pStyle w:val="GvdeMetni"/>
        <w:rPr>
          <w:rFonts w:asciiTheme="minorHAnsi" w:hAnsiTheme="minorHAnsi" w:cstheme="minorHAnsi"/>
          <w:b/>
          <w:sz w:val="44"/>
          <w:szCs w:val="44"/>
          <w:lang w:val="tr-TR"/>
        </w:rPr>
      </w:pPr>
    </w:p>
    <w:p w14:paraId="1C6EDFE0" w14:textId="77777777" w:rsidR="0012153C" w:rsidRPr="00C00285" w:rsidRDefault="0012153C" w:rsidP="0012153C">
      <w:pPr>
        <w:pStyle w:val="GvdeMetni"/>
        <w:rPr>
          <w:rFonts w:asciiTheme="minorHAnsi" w:hAnsiTheme="minorHAnsi" w:cstheme="minorHAnsi"/>
          <w:b/>
          <w:sz w:val="44"/>
          <w:szCs w:val="44"/>
          <w:lang w:val="tr-TR"/>
        </w:rPr>
      </w:pPr>
    </w:p>
    <w:p w14:paraId="648F630C" w14:textId="77777777" w:rsidR="0012153C" w:rsidRPr="00C00285" w:rsidRDefault="0012153C" w:rsidP="0012153C">
      <w:pPr>
        <w:pStyle w:val="GvdeMetni"/>
        <w:rPr>
          <w:rFonts w:asciiTheme="minorHAnsi" w:hAnsiTheme="minorHAnsi" w:cstheme="minorHAnsi"/>
          <w:b/>
          <w:sz w:val="44"/>
          <w:szCs w:val="44"/>
          <w:lang w:val="tr-TR"/>
        </w:rPr>
      </w:pPr>
    </w:p>
    <w:p w14:paraId="6BD7B8EB" w14:textId="77777777" w:rsidR="0012153C" w:rsidRPr="00C00285" w:rsidRDefault="0012153C" w:rsidP="0012153C">
      <w:pPr>
        <w:pStyle w:val="GvdeMetni"/>
        <w:rPr>
          <w:rFonts w:asciiTheme="minorHAnsi" w:hAnsiTheme="minorHAnsi" w:cstheme="minorHAnsi"/>
          <w:b/>
          <w:sz w:val="44"/>
          <w:szCs w:val="44"/>
          <w:lang w:val="tr-TR"/>
        </w:rPr>
      </w:pPr>
    </w:p>
    <w:p w14:paraId="4DDE0F59" w14:textId="77777777" w:rsidR="0012153C" w:rsidRPr="00C00285" w:rsidRDefault="0012153C" w:rsidP="0012153C">
      <w:pPr>
        <w:pStyle w:val="GvdeMetni"/>
        <w:rPr>
          <w:rFonts w:asciiTheme="minorHAnsi" w:hAnsiTheme="minorHAnsi" w:cstheme="minorHAnsi"/>
          <w:b/>
          <w:sz w:val="44"/>
          <w:szCs w:val="44"/>
          <w:lang w:val="tr-TR"/>
        </w:rPr>
      </w:pPr>
    </w:p>
    <w:p w14:paraId="5AFFAC76" w14:textId="77777777" w:rsidR="0012153C" w:rsidRPr="00C00285" w:rsidRDefault="0012153C" w:rsidP="0012153C">
      <w:pPr>
        <w:pStyle w:val="GvdeMetni"/>
        <w:spacing w:before="8"/>
        <w:rPr>
          <w:rFonts w:asciiTheme="minorHAnsi" w:hAnsiTheme="minorHAnsi" w:cstheme="minorHAnsi"/>
          <w:b/>
          <w:sz w:val="44"/>
          <w:szCs w:val="44"/>
          <w:lang w:val="tr-TR"/>
        </w:rPr>
      </w:pPr>
    </w:p>
    <w:p w14:paraId="1D88109F" w14:textId="77777777" w:rsidR="0012153C" w:rsidRPr="00C00285" w:rsidRDefault="0012153C" w:rsidP="0012153C">
      <w:pPr>
        <w:spacing w:before="1"/>
        <w:ind w:left="821" w:right="821"/>
        <w:jc w:val="center"/>
        <w:rPr>
          <w:rFonts w:cstheme="minorHAnsi"/>
          <w:b/>
          <w:sz w:val="44"/>
          <w:szCs w:val="44"/>
        </w:rPr>
      </w:pPr>
      <w:r w:rsidRPr="00C00285">
        <w:rPr>
          <w:rFonts w:cstheme="minorHAnsi"/>
          <w:b/>
          <w:sz w:val="44"/>
          <w:szCs w:val="44"/>
        </w:rPr>
        <w:t>2024-2028 STRATEJİK PLANI</w:t>
      </w:r>
    </w:p>
    <w:p w14:paraId="07F270DE" w14:textId="77777777" w:rsidR="0012153C" w:rsidRPr="00C3086B" w:rsidRDefault="0012153C" w:rsidP="0012153C">
      <w:pPr>
        <w:pStyle w:val="GvdeMetni"/>
        <w:rPr>
          <w:rFonts w:asciiTheme="minorHAnsi" w:hAnsiTheme="minorHAnsi" w:cstheme="minorHAnsi"/>
          <w:b/>
          <w:lang w:val="tr-TR"/>
        </w:rPr>
      </w:pPr>
    </w:p>
    <w:p w14:paraId="7AE0A499" w14:textId="77777777" w:rsidR="0012153C" w:rsidRPr="00C3086B" w:rsidRDefault="0012153C" w:rsidP="0012153C">
      <w:pPr>
        <w:pStyle w:val="GvdeMetni"/>
        <w:rPr>
          <w:rFonts w:asciiTheme="minorHAnsi" w:hAnsiTheme="minorHAnsi" w:cstheme="minorHAnsi"/>
          <w:b/>
          <w:lang w:val="tr-TR"/>
        </w:rPr>
      </w:pPr>
    </w:p>
    <w:p w14:paraId="3D2995EC" w14:textId="77777777" w:rsidR="0012153C" w:rsidRPr="00C3086B" w:rsidRDefault="0012153C" w:rsidP="0012153C">
      <w:pPr>
        <w:jc w:val="center"/>
        <w:rPr>
          <w:rFonts w:cstheme="minorHAnsi"/>
          <w:sz w:val="24"/>
          <w:szCs w:val="24"/>
        </w:rPr>
      </w:pPr>
      <w:bookmarkStart w:id="0" w:name="_GoBack"/>
      <w:bookmarkEnd w:id="0"/>
    </w:p>
    <w:p w14:paraId="7D4ABD36" w14:textId="77777777" w:rsidR="0012153C" w:rsidRPr="00C3086B" w:rsidRDefault="0012153C" w:rsidP="0012153C">
      <w:pPr>
        <w:jc w:val="center"/>
        <w:rPr>
          <w:rFonts w:cstheme="minorHAnsi"/>
          <w:sz w:val="24"/>
          <w:szCs w:val="24"/>
        </w:rPr>
      </w:pPr>
    </w:p>
    <w:p w14:paraId="20215086" w14:textId="77777777" w:rsidR="0012153C" w:rsidRPr="00C3086B" w:rsidRDefault="0012153C" w:rsidP="0012153C">
      <w:pPr>
        <w:jc w:val="center"/>
        <w:rPr>
          <w:rFonts w:cstheme="minorHAnsi"/>
          <w:sz w:val="24"/>
          <w:szCs w:val="24"/>
        </w:rPr>
      </w:pPr>
    </w:p>
    <w:p w14:paraId="575BD743" w14:textId="77777777" w:rsidR="0012153C" w:rsidRPr="00C3086B" w:rsidRDefault="0012153C" w:rsidP="0012153C">
      <w:pPr>
        <w:jc w:val="center"/>
        <w:rPr>
          <w:rFonts w:cstheme="minorHAnsi"/>
          <w:sz w:val="24"/>
          <w:szCs w:val="24"/>
        </w:rPr>
      </w:pPr>
    </w:p>
    <w:p w14:paraId="2597BEF2" w14:textId="77777777" w:rsidR="0012153C" w:rsidRPr="00C3086B" w:rsidRDefault="0012153C" w:rsidP="0012153C">
      <w:pPr>
        <w:jc w:val="center"/>
        <w:rPr>
          <w:rFonts w:cstheme="minorHAnsi"/>
          <w:sz w:val="24"/>
          <w:szCs w:val="24"/>
        </w:rPr>
      </w:pPr>
    </w:p>
    <w:p w14:paraId="7A60E476" w14:textId="3DEF375A" w:rsidR="0012153C" w:rsidRPr="00C3086B" w:rsidRDefault="0012153C" w:rsidP="0012153C">
      <w:pPr>
        <w:rPr>
          <w:rFonts w:cstheme="minorHAnsi"/>
          <w:sz w:val="24"/>
          <w:szCs w:val="24"/>
        </w:rPr>
      </w:pPr>
      <w:r w:rsidRPr="00C3086B">
        <w:rPr>
          <w:rFonts w:cstheme="minorHAnsi"/>
          <w:sz w:val="24"/>
          <w:szCs w:val="24"/>
        </w:rPr>
        <w:br w:type="page"/>
      </w:r>
    </w:p>
    <w:p w14:paraId="3AF9677E" w14:textId="23E43A20" w:rsidR="00B02D8F" w:rsidRPr="00C3086B" w:rsidRDefault="00505DE2" w:rsidP="00505DE2">
      <w:pPr>
        <w:rPr>
          <w:rFonts w:cstheme="minorHAnsi"/>
          <w:sz w:val="24"/>
          <w:szCs w:val="24"/>
        </w:rPr>
      </w:pPr>
      <w:r w:rsidRPr="00C3086B">
        <w:rPr>
          <w:rFonts w:cstheme="minorHAnsi"/>
          <w:noProof/>
          <w:sz w:val="24"/>
          <w:szCs w:val="24"/>
          <w:lang w:eastAsia="tr-TR"/>
        </w:rPr>
        <w:lastRenderedPageBreak/>
        <mc:AlternateContent>
          <mc:Choice Requires="wps">
            <w:drawing>
              <wp:anchor distT="0" distB="0" distL="114300" distR="114300" simplePos="0" relativeHeight="251658240" behindDoc="0" locked="0" layoutInCell="1" allowOverlap="1" wp14:anchorId="514FB4E6" wp14:editId="2888D1C5">
                <wp:simplePos x="0" y="0"/>
                <wp:positionH relativeFrom="margin">
                  <wp:align>center</wp:align>
                </wp:positionH>
                <wp:positionV relativeFrom="margin">
                  <wp:align>center</wp:align>
                </wp:positionV>
                <wp:extent cx="6341110" cy="9154795"/>
                <wp:effectExtent l="0" t="0" r="2540" b="8255"/>
                <wp:wrapSquare wrapText="bothSides"/>
                <wp:docPr id="10" name="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1110" cy="9154795"/>
                        </a:xfrm>
                        <a:prstGeom prst="rect">
                          <a:avLst/>
                        </a:prstGeom>
                      </wps:spPr>
                      <wps:style>
                        <a:lnRef idx="2">
                          <a:schemeClr val="dk1"/>
                        </a:lnRef>
                        <a:fillRef idx="1">
                          <a:schemeClr val="lt1"/>
                        </a:fillRef>
                        <a:effectRef idx="0">
                          <a:schemeClr val="dk1"/>
                        </a:effectRef>
                        <a:fontRef idx="minor">
                          <a:schemeClr val="dk1"/>
                        </a:fontRef>
                      </wps:style>
                      <wps:txbx>
                        <w:txbxContent>
                          <w:p w14:paraId="4DE14ABA" w14:textId="7D428749" w:rsidR="00495793" w:rsidRDefault="00495793" w:rsidP="000B77A6">
                            <w:r w:rsidRPr="00A47F2F">
                              <w:rPr>
                                <w:b/>
                                <w:bCs/>
                                <w:noProof/>
                                <w:szCs w:val="24"/>
                                <w:lang w:eastAsia="tr-TR"/>
                              </w:rPr>
                              <w:drawing>
                                <wp:inline distT="0" distB="0" distL="0" distR="0" wp14:anchorId="783BEBC8" wp14:editId="5C97E884">
                                  <wp:extent cx="6144127" cy="5287618"/>
                                  <wp:effectExtent l="0" t="0" r="0" b="0"/>
                                  <wp:docPr id="1"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64956" cy="530554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4FB4E6" id="Dikdörtgen 10" o:spid="_x0000_s1026" style="position:absolute;margin-left:0;margin-top:0;width:499.3pt;height:720.85pt;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" fillcolor="white [3201]" strokecolor="black [3200]" strokeweight="1pt">
                <v:path arrowok="t"/>
                <v:textbox>
                  <w:txbxContent>
                    <w:p w14:paraId="4DE14ABA" w14:textId="7D428749" w:rsidR="00495793" w:rsidRDefault="00495793" w:rsidP="000B77A6">
                      <w:r w:rsidRPr="00A47F2F">
                        <w:rPr>
                          <w:b/>
                          <w:bCs/>
                          <w:noProof/>
                          <w:szCs w:val="24"/>
                          <w:lang w:eastAsia="tr-TR"/>
                        </w:rPr>
                        <w:drawing>
                          <wp:inline distT="0" distB="0" distL="0" distR="0" wp14:anchorId="783BEBC8" wp14:editId="5C97E884">
                            <wp:extent cx="6144127" cy="5287618"/>
                            <wp:effectExtent l="0" t="0" r="0" b="0"/>
                            <wp:docPr id="1"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64956" cy="5305543"/>
                                    </a:xfrm>
                                    <a:prstGeom prst="rect">
                                      <a:avLst/>
                                    </a:prstGeom>
                                    <a:noFill/>
                                    <a:ln>
                                      <a:noFill/>
                                    </a:ln>
                                  </pic:spPr>
                                </pic:pic>
                              </a:graphicData>
                            </a:graphic>
                          </wp:inline>
                        </w:drawing>
                      </w:r>
                    </w:p>
                  </w:txbxContent>
                </v:textbox>
                <w10:wrap type="square" anchorx="margin" anchory="margin"/>
              </v:rect>
            </w:pict>
          </mc:Fallback>
        </mc:AlternateContent>
      </w:r>
      <w:r w:rsidR="00B02D8F" w:rsidRPr="00C3086B">
        <w:rPr>
          <w:rFonts w:cstheme="minorHAnsi"/>
          <w:sz w:val="24"/>
          <w:szCs w:val="24"/>
        </w:rPr>
        <w:br w:type="page"/>
      </w:r>
    </w:p>
    <w:p w14:paraId="2147153A" w14:textId="77777777" w:rsidR="003F5AB6" w:rsidRPr="00C3086B" w:rsidRDefault="003F5AB6" w:rsidP="003F5AB6">
      <w:pPr>
        <w:spacing w:before="100"/>
        <w:ind w:left="3496"/>
        <w:rPr>
          <w:rFonts w:cstheme="minorHAnsi"/>
          <w:b/>
          <w:sz w:val="24"/>
          <w:szCs w:val="24"/>
        </w:rPr>
      </w:pPr>
      <w:r w:rsidRPr="00C3086B">
        <w:rPr>
          <w:rFonts w:cstheme="minorHAnsi"/>
          <w:b/>
          <w:sz w:val="24"/>
          <w:szCs w:val="24"/>
        </w:rPr>
        <w:lastRenderedPageBreak/>
        <w:t>Okul/Kurum Bilgileri</w:t>
      </w:r>
    </w:p>
    <w:p w14:paraId="3F061DE6" w14:textId="77777777" w:rsidR="003F5AB6" w:rsidRPr="00C3086B" w:rsidRDefault="003F5AB6" w:rsidP="003F5AB6">
      <w:pPr>
        <w:pStyle w:val="GvdeMetni"/>
        <w:rPr>
          <w:rFonts w:asciiTheme="minorHAnsi" w:hAnsiTheme="minorHAnsi" w:cstheme="minorHAnsi"/>
          <w:b/>
          <w:lang w:val="tr-TR"/>
        </w:rPr>
      </w:pPr>
    </w:p>
    <w:p w14:paraId="68B5D380" w14:textId="77777777" w:rsidR="003F5AB6" w:rsidRPr="00C3086B" w:rsidRDefault="003F5AB6" w:rsidP="003F5AB6">
      <w:pPr>
        <w:pStyle w:val="GvdeMetni"/>
        <w:rPr>
          <w:rFonts w:asciiTheme="minorHAnsi" w:hAnsiTheme="minorHAnsi" w:cstheme="minorHAnsi"/>
          <w:b/>
          <w:lang w:val="tr-TR"/>
        </w:rPr>
      </w:pPr>
    </w:p>
    <w:tbl>
      <w:tblPr>
        <w:tblStyle w:val="TableNormal"/>
        <w:tblW w:w="0" w:type="auto"/>
        <w:tblInd w:w="11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3"/>
        <w:gridCol w:w="1757"/>
        <w:gridCol w:w="3922"/>
      </w:tblGrid>
      <w:tr w:rsidR="003F5AB6" w:rsidRPr="00C3086B" w14:paraId="5CFCD835" w14:textId="77777777">
        <w:trPr>
          <w:trHeight w:val="560"/>
        </w:trPr>
        <w:tc>
          <w:tcPr>
            <w:tcW w:w="4385" w:type="dxa"/>
            <w:gridSpan w:val="2"/>
            <w:tcBorders>
              <w:left w:val="single" w:sz="8" w:space="0" w:color="000000"/>
            </w:tcBorders>
          </w:tcPr>
          <w:p w14:paraId="227FB243" w14:textId="77777777" w:rsidR="003F5AB6" w:rsidRPr="00C3086B" w:rsidRDefault="003F5AB6">
            <w:pPr>
              <w:pStyle w:val="TableParagraph"/>
              <w:spacing w:before="2" w:line="281" w:lineRule="exact"/>
              <w:ind w:left="59"/>
              <w:rPr>
                <w:rFonts w:asciiTheme="minorHAnsi" w:hAnsiTheme="minorHAnsi" w:cstheme="minorHAnsi"/>
                <w:b/>
                <w:sz w:val="24"/>
                <w:szCs w:val="24"/>
                <w:lang w:val="tr-TR"/>
              </w:rPr>
            </w:pPr>
            <w:r w:rsidRPr="00C3086B">
              <w:rPr>
                <w:rFonts w:asciiTheme="minorHAnsi" w:hAnsiTheme="minorHAnsi" w:cstheme="minorHAnsi"/>
                <w:b/>
                <w:sz w:val="24"/>
                <w:szCs w:val="24"/>
                <w:lang w:val="tr-TR"/>
              </w:rPr>
              <w:t>İli:</w:t>
            </w:r>
          </w:p>
          <w:p w14:paraId="17E6893D" w14:textId="451772BC" w:rsidR="003F5AB6" w:rsidRPr="00C3086B" w:rsidRDefault="0026150B">
            <w:pPr>
              <w:pStyle w:val="TableParagraph"/>
              <w:spacing w:line="260" w:lineRule="exact"/>
              <w:ind w:left="59"/>
              <w:rPr>
                <w:rFonts w:asciiTheme="minorHAnsi" w:hAnsiTheme="minorHAnsi" w:cstheme="minorHAnsi"/>
                <w:b/>
                <w:sz w:val="24"/>
                <w:szCs w:val="24"/>
                <w:lang w:val="tr-TR"/>
              </w:rPr>
            </w:pPr>
            <w:r w:rsidRPr="00C3086B">
              <w:rPr>
                <w:rFonts w:asciiTheme="minorHAnsi" w:hAnsiTheme="minorHAnsi" w:cstheme="minorHAnsi"/>
                <w:b/>
                <w:sz w:val="24"/>
                <w:szCs w:val="24"/>
                <w:lang w:val="tr-TR"/>
              </w:rPr>
              <w:t>TRABZON</w:t>
            </w:r>
          </w:p>
        </w:tc>
        <w:tc>
          <w:tcPr>
            <w:tcW w:w="5678" w:type="dxa"/>
            <w:gridSpan w:val="2"/>
            <w:tcBorders>
              <w:right w:val="single" w:sz="8" w:space="0" w:color="000000"/>
            </w:tcBorders>
          </w:tcPr>
          <w:p w14:paraId="022B94EC" w14:textId="15D51B98" w:rsidR="003F5AB6" w:rsidRPr="00C3086B" w:rsidRDefault="003F5AB6" w:rsidP="0026150B">
            <w:pPr>
              <w:pStyle w:val="TableParagraph"/>
              <w:spacing w:before="141"/>
              <w:ind w:left="59"/>
              <w:rPr>
                <w:rFonts w:asciiTheme="minorHAnsi" w:hAnsiTheme="minorHAnsi" w:cstheme="minorHAnsi"/>
                <w:sz w:val="24"/>
                <w:szCs w:val="24"/>
                <w:lang w:val="tr-TR"/>
              </w:rPr>
            </w:pPr>
            <w:r w:rsidRPr="00C3086B">
              <w:rPr>
                <w:rFonts w:asciiTheme="minorHAnsi" w:hAnsiTheme="minorHAnsi" w:cstheme="minorHAnsi"/>
                <w:b/>
                <w:sz w:val="24"/>
                <w:szCs w:val="24"/>
                <w:lang w:val="tr-TR"/>
              </w:rPr>
              <w:t xml:space="preserve">İlçesi: </w:t>
            </w:r>
            <w:r w:rsidR="0026150B" w:rsidRPr="00C3086B">
              <w:rPr>
                <w:rFonts w:asciiTheme="minorHAnsi" w:hAnsiTheme="minorHAnsi" w:cstheme="minorHAnsi"/>
                <w:sz w:val="24"/>
                <w:szCs w:val="24"/>
                <w:lang w:val="tr-TR"/>
              </w:rPr>
              <w:t>VAKFIKEBİR</w:t>
            </w:r>
          </w:p>
        </w:tc>
      </w:tr>
      <w:tr w:rsidR="003F5AB6" w:rsidRPr="00C3086B" w14:paraId="0533A2A8" w14:textId="77777777">
        <w:trPr>
          <w:trHeight w:val="460"/>
        </w:trPr>
        <w:tc>
          <w:tcPr>
            <w:tcW w:w="1202" w:type="dxa"/>
            <w:tcBorders>
              <w:left w:val="single" w:sz="8" w:space="0" w:color="000000"/>
              <w:right w:val="single" w:sz="8" w:space="0" w:color="000000"/>
            </w:tcBorders>
          </w:tcPr>
          <w:p w14:paraId="6AFF451E" w14:textId="77777777" w:rsidR="003F5AB6" w:rsidRPr="00C3086B" w:rsidRDefault="003F5AB6">
            <w:pPr>
              <w:pStyle w:val="TableParagraph"/>
              <w:spacing w:before="116"/>
              <w:ind w:left="59"/>
              <w:rPr>
                <w:rFonts w:asciiTheme="minorHAnsi" w:hAnsiTheme="minorHAnsi" w:cstheme="minorHAnsi"/>
                <w:b/>
                <w:sz w:val="24"/>
                <w:szCs w:val="24"/>
                <w:lang w:val="tr-TR"/>
              </w:rPr>
            </w:pPr>
            <w:r w:rsidRPr="00C3086B">
              <w:rPr>
                <w:rFonts w:asciiTheme="minorHAnsi" w:hAnsiTheme="minorHAnsi" w:cstheme="minorHAnsi"/>
                <w:b/>
                <w:sz w:val="24"/>
                <w:szCs w:val="24"/>
                <w:lang w:val="tr-TR"/>
              </w:rPr>
              <w:t>Adres:</w:t>
            </w:r>
          </w:p>
        </w:tc>
        <w:tc>
          <w:tcPr>
            <w:tcW w:w="3182" w:type="dxa"/>
            <w:tcBorders>
              <w:left w:val="single" w:sz="8" w:space="0" w:color="000000"/>
            </w:tcBorders>
          </w:tcPr>
          <w:p w14:paraId="5E0B74E6" w14:textId="4CDD2A32" w:rsidR="003F5AB6" w:rsidRPr="00C3086B" w:rsidRDefault="0026150B">
            <w:pPr>
              <w:pStyle w:val="TableParagraph"/>
              <w:spacing w:before="116"/>
              <w:ind w:left="59"/>
              <w:rPr>
                <w:rFonts w:asciiTheme="minorHAnsi" w:hAnsiTheme="minorHAnsi" w:cstheme="minorHAnsi"/>
                <w:sz w:val="24"/>
                <w:szCs w:val="24"/>
                <w:lang w:val="tr-TR"/>
              </w:rPr>
            </w:pPr>
            <w:r w:rsidRPr="00C3086B">
              <w:rPr>
                <w:rFonts w:asciiTheme="minorHAnsi" w:hAnsiTheme="minorHAnsi" w:cstheme="minorHAnsi"/>
                <w:sz w:val="24"/>
                <w:szCs w:val="24"/>
                <w:lang w:val="tr-TR"/>
              </w:rPr>
              <w:t>CUMHURİYET MAHALLESİ SAĞLIK SOKAK NO: 2/C</w:t>
            </w:r>
          </w:p>
        </w:tc>
        <w:tc>
          <w:tcPr>
            <w:tcW w:w="1757" w:type="dxa"/>
            <w:tcBorders>
              <w:right w:val="single" w:sz="8" w:space="0" w:color="000000"/>
            </w:tcBorders>
          </w:tcPr>
          <w:p w14:paraId="7890960F" w14:textId="77777777" w:rsidR="003F5AB6" w:rsidRPr="00C3086B" w:rsidRDefault="003F5AB6">
            <w:pPr>
              <w:pStyle w:val="TableParagraph"/>
              <w:spacing w:line="236" w:lineRule="exact"/>
              <w:ind w:left="59" w:right="285"/>
              <w:rPr>
                <w:rFonts w:asciiTheme="minorHAnsi" w:hAnsiTheme="minorHAnsi" w:cstheme="minorHAnsi"/>
                <w:b/>
                <w:sz w:val="24"/>
                <w:szCs w:val="24"/>
                <w:lang w:val="tr-TR"/>
              </w:rPr>
            </w:pPr>
            <w:r w:rsidRPr="00C3086B">
              <w:rPr>
                <w:rFonts w:asciiTheme="minorHAnsi" w:hAnsiTheme="minorHAnsi" w:cstheme="minorHAnsi"/>
                <w:b/>
                <w:sz w:val="24"/>
                <w:szCs w:val="24"/>
                <w:lang w:val="tr-TR"/>
              </w:rPr>
              <w:t>Coğrafi Konum (link)</w:t>
            </w:r>
          </w:p>
        </w:tc>
        <w:tc>
          <w:tcPr>
            <w:tcW w:w="3922" w:type="dxa"/>
            <w:tcBorders>
              <w:left w:val="single" w:sz="8" w:space="0" w:color="000000"/>
              <w:right w:val="single" w:sz="8" w:space="0" w:color="000000"/>
            </w:tcBorders>
          </w:tcPr>
          <w:p w14:paraId="5DD9BCFA" w14:textId="46C3C513" w:rsidR="003F5AB6" w:rsidRPr="00C3086B" w:rsidRDefault="0026150B">
            <w:pPr>
              <w:pStyle w:val="TableParagraph"/>
              <w:rPr>
                <w:rFonts w:asciiTheme="minorHAnsi" w:hAnsiTheme="minorHAnsi" w:cstheme="minorHAnsi"/>
                <w:sz w:val="24"/>
                <w:szCs w:val="24"/>
                <w:lang w:val="tr-TR"/>
              </w:rPr>
            </w:pPr>
            <w:r w:rsidRPr="00C3086B">
              <w:rPr>
                <w:rFonts w:asciiTheme="minorHAnsi" w:hAnsiTheme="minorHAnsi" w:cstheme="minorHAnsi"/>
                <w:sz w:val="24"/>
                <w:szCs w:val="24"/>
              </w:rPr>
              <w:t>http://cumhuriyetio61.meb.k12.tr/tema/harita.php</w:t>
            </w:r>
          </w:p>
        </w:tc>
      </w:tr>
      <w:tr w:rsidR="003F5AB6" w:rsidRPr="00C3086B" w14:paraId="236FB142" w14:textId="77777777">
        <w:trPr>
          <w:trHeight w:val="458"/>
        </w:trPr>
        <w:tc>
          <w:tcPr>
            <w:tcW w:w="1202" w:type="dxa"/>
            <w:tcBorders>
              <w:left w:val="single" w:sz="8" w:space="0" w:color="000000"/>
              <w:right w:val="single" w:sz="8" w:space="0" w:color="000000"/>
            </w:tcBorders>
          </w:tcPr>
          <w:p w14:paraId="28F3C6B9" w14:textId="77777777" w:rsidR="003F5AB6" w:rsidRPr="00C3086B" w:rsidRDefault="003F5AB6">
            <w:pPr>
              <w:pStyle w:val="TableParagraph"/>
              <w:spacing w:line="231" w:lineRule="exact"/>
              <w:ind w:left="59"/>
              <w:rPr>
                <w:rFonts w:asciiTheme="minorHAnsi" w:hAnsiTheme="minorHAnsi" w:cstheme="minorHAnsi"/>
                <w:b/>
                <w:sz w:val="24"/>
                <w:szCs w:val="24"/>
                <w:lang w:val="tr-TR"/>
              </w:rPr>
            </w:pPr>
            <w:r w:rsidRPr="00C3086B">
              <w:rPr>
                <w:rFonts w:asciiTheme="minorHAnsi" w:hAnsiTheme="minorHAnsi" w:cstheme="minorHAnsi"/>
                <w:b/>
                <w:sz w:val="24"/>
                <w:szCs w:val="24"/>
                <w:lang w:val="tr-TR"/>
              </w:rPr>
              <w:t>Telefon</w:t>
            </w:r>
          </w:p>
          <w:p w14:paraId="2B1B69D2" w14:textId="77777777" w:rsidR="003F5AB6" w:rsidRPr="00C3086B" w:rsidRDefault="003F5AB6">
            <w:pPr>
              <w:pStyle w:val="TableParagraph"/>
              <w:spacing w:line="215" w:lineRule="exact"/>
              <w:ind w:left="59"/>
              <w:rPr>
                <w:rFonts w:asciiTheme="minorHAnsi" w:hAnsiTheme="minorHAnsi" w:cstheme="minorHAnsi"/>
                <w:b/>
                <w:sz w:val="24"/>
                <w:szCs w:val="24"/>
                <w:lang w:val="tr-TR"/>
              </w:rPr>
            </w:pPr>
            <w:r w:rsidRPr="00C3086B">
              <w:rPr>
                <w:rFonts w:asciiTheme="minorHAnsi" w:hAnsiTheme="minorHAnsi" w:cstheme="minorHAnsi"/>
                <w:b/>
                <w:sz w:val="24"/>
                <w:szCs w:val="24"/>
                <w:lang w:val="tr-TR"/>
              </w:rPr>
              <w:t>Numarası:</w:t>
            </w:r>
          </w:p>
        </w:tc>
        <w:tc>
          <w:tcPr>
            <w:tcW w:w="3182" w:type="dxa"/>
            <w:tcBorders>
              <w:left w:val="single" w:sz="8" w:space="0" w:color="000000"/>
            </w:tcBorders>
          </w:tcPr>
          <w:p w14:paraId="55B7631F" w14:textId="7E6B8511" w:rsidR="003F5AB6" w:rsidRPr="00C3086B" w:rsidRDefault="0026150B">
            <w:pPr>
              <w:pStyle w:val="TableParagraph"/>
              <w:spacing w:before="114"/>
              <w:ind w:left="59"/>
              <w:rPr>
                <w:rFonts w:asciiTheme="minorHAnsi" w:hAnsiTheme="minorHAnsi" w:cstheme="minorHAnsi"/>
                <w:sz w:val="24"/>
                <w:szCs w:val="24"/>
                <w:lang w:val="tr-TR"/>
              </w:rPr>
            </w:pPr>
            <w:r w:rsidRPr="00C3086B">
              <w:rPr>
                <w:rFonts w:asciiTheme="minorHAnsi" w:hAnsiTheme="minorHAnsi" w:cstheme="minorHAnsi"/>
                <w:sz w:val="24"/>
                <w:szCs w:val="24"/>
                <w:lang w:val="tr-TR"/>
              </w:rPr>
              <w:t>4628415312</w:t>
            </w:r>
          </w:p>
        </w:tc>
        <w:tc>
          <w:tcPr>
            <w:tcW w:w="1757" w:type="dxa"/>
            <w:tcBorders>
              <w:right w:val="single" w:sz="8" w:space="0" w:color="000000"/>
            </w:tcBorders>
          </w:tcPr>
          <w:p w14:paraId="77628130" w14:textId="77777777" w:rsidR="003F5AB6" w:rsidRPr="00C3086B" w:rsidRDefault="003F5AB6">
            <w:pPr>
              <w:pStyle w:val="TableParagraph"/>
              <w:spacing w:before="114"/>
              <w:ind w:left="59"/>
              <w:rPr>
                <w:rFonts w:asciiTheme="minorHAnsi" w:hAnsiTheme="minorHAnsi" w:cstheme="minorHAnsi"/>
                <w:b/>
                <w:sz w:val="24"/>
                <w:szCs w:val="24"/>
                <w:lang w:val="tr-TR"/>
              </w:rPr>
            </w:pPr>
            <w:r w:rsidRPr="00C3086B">
              <w:rPr>
                <w:rFonts w:asciiTheme="minorHAnsi" w:hAnsiTheme="minorHAnsi" w:cstheme="minorHAnsi"/>
                <w:b/>
                <w:sz w:val="24"/>
                <w:szCs w:val="24"/>
                <w:lang w:val="tr-TR"/>
              </w:rPr>
              <w:t>Faks Numarası:</w:t>
            </w:r>
          </w:p>
        </w:tc>
        <w:tc>
          <w:tcPr>
            <w:tcW w:w="3922" w:type="dxa"/>
            <w:tcBorders>
              <w:left w:val="single" w:sz="8" w:space="0" w:color="000000"/>
              <w:right w:val="single" w:sz="8" w:space="0" w:color="000000"/>
            </w:tcBorders>
          </w:tcPr>
          <w:p w14:paraId="190301FB" w14:textId="67609698" w:rsidR="003F5AB6" w:rsidRPr="00C3086B" w:rsidRDefault="0026150B">
            <w:pPr>
              <w:pStyle w:val="TableParagraph"/>
              <w:rPr>
                <w:rFonts w:asciiTheme="minorHAnsi" w:hAnsiTheme="minorHAnsi" w:cstheme="minorHAnsi"/>
                <w:sz w:val="24"/>
                <w:szCs w:val="24"/>
                <w:lang w:val="tr-TR"/>
              </w:rPr>
            </w:pPr>
            <w:r w:rsidRPr="00C3086B">
              <w:rPr>
                <w:rFonts w:asciiTheme="minorHAnsi" w:hAnsiTheme="minorHAnsi" w:cstheme="minorHAnsi"/>
                <w:sz w:val="24"/>
                <w:szCs w:val="24"/>
                <w:lang w:val="tr-TR"/>
              </w:rPr>
              <w:t>YOKTUR</w:t>
            </w:r>
          </w:p>
        </w:tc>
      </w:tr>
      <w:tr w:rsidR="003F5AB6" w:rsidRPr="00C3086B" w14:paraId="3452620C" w14:textId="77777777">
        <w:trPr>
          <w:trHeight w:val="460"/>
        </w:trPr>
        <w:tc>
          <w:tcPr>
            <w:tcW w:w="1202" w:type="dxa"/>
            <w:tcBorders>
              <w:left w:val="single" w:sz="8" w:space="0" w:color="000000"/>
              <w:right w:val="single" w:sz="8" w:space="0" w:color="000000"/>
            </w:tcBorders>
          </w:tcPr>
          <w:p w14:paraId="0EEFF7DD" w14:textId="77777777" w:rsidR="003F5AB6" w:rsidRPr="00C3086B" w:rsidRDefault="003F5AB6">
            <w:pPr>
              <w:pStyle w:val="TableParagraph"/>
              <w:spacing w:line="236" w:lineRule="exact"/>
              <w:ind w:left="59" w:right="377"/>
              <w:rPr>
                <w:rFonts w:asciiTheme="minorHAnsi" w:hAnsiTheme="minorHAnsi" w:cstheme="minorHAnsi"/>
                <w:b/>
                <w:sz w:val="24"/>
                <w:szCs w:val="24"/>
                <w:lang w:val="tr-TR"/>
              </w:rPr>
            </w:pPr>
            <w:r w:rsidRPr="00C3086B">
              <w:rPr>
                <w:rFonts w:asciiTheme="minorHAnsi" w:hAnsiTheme="minorHAnsi" w:cstheme="minorHAnsi"/>
                <w:b/>
                <w:sz w:val="24"/>
                <w:szCs w:val="24"/>
                <w:lang w:val="tr-TR"/>
              </w:rPr>
              <w:t>e- Posta Adresi:</w:t>
            </w:r>
          </w:p>
        </w:tc>
        <w:tc>
          <w:tcPr>
            <w:tcW w:w="3182" w:type="dxa"/>
            <w:tcBorders>
              <w:left w:val="single" w:sz="8" w:space="0" w:color="000000"/>
            </w:tcBorders>
          </w:tcPr>
          <w:p w14:paraId="27048652" w14:textId="1AB7299D" w:rsidR="003F5AB6" w:rsidRPr="00C3086B" w:rsidRDefault="00696609">
            <w:pPr>
              <w:pStyle w:val="TableParagraph"/>
              <w:spacing w:before="116"/>
              <w:ind w:left="59"/>
              <w:rPr>
                <w:rFonts w:asciiTheme="minorHAnsi" w:hAnsiTheme="minorHAnsi" w:cstheme="minorHAnsi"/>
                <w:sz w:val="24"/>
                <w:szCs w:val="24"/>
                <w:lang w:val="tr-TR"/>
              </w:rPr>
            </w:pPr>
            <w:hyperlink r:id="rId10" w:history="1">
              <w:r w:rsidR="0026150B" w:rsidRPr="00C3086B">
                <w:rPr>
                  <w:rStyle w:val="Kpr"/>
                  <w:rFonts w:asciiTheme="minorHAnsi" w:hAnsiTheme="minorHAnsi" w:cstheme="minorHAnsi"/>
                  <w:sz w:val="24"/>
                  <w:szCs w:val="24"/>
                  <w:lang w:val="tr-TR"/>
                </w:rPr>
                <w:t>743398@meb.k12.tr</w:t>
              </w:r>
            </w:hyperlink>
            <w:r w:rsidR="0026150B" w:rsidRPr="00C3086B">
              <w:rPr>
                <w:rFonts w:asciiTheme="minorHAnsi" w:hAnsiTheme="minorHAnsi" w:cstheme="minorHAnsi"/>
                <w:sz w:val="24"/>
                <w:szCs w:val="24"/>
                <w:lang w:val="tr-TR"/>
              </w:rPr>
              <w:t xml:space="preserve"> 743394@meb.k12.tr</w:t>
            </w:r>
          </w:p>
        </w:tc>
        <w:tc>
          <w:tcPr>
            <w:tcW w:w="1757" w:type="dxa"/>
            <w:tcBorders>
              <w:bottom w:val="single" w:sz="4" w:space="0" w:color="000000"/>
              <w:right w:val="single" w:sz="8" w:space="0" w:color="000000"/>
            </w:tcBorders>
          </w:tcPr>
          <w:p w14:paraId="73A1B1A2" w14:textId="77777777" w:rsidR="003F5AB6" w:rsidRPr="00C3086B" w:rsidRDefault="003F5AB6">
            <w:pPr>
              <w:pStyle w:val="TableParagraph"/>
              <w:tabs>
                <w:tab w:val="left" w:pos="1043"/>
              </w:tabs>
              <w:spacing w:line="236" w:lineRule="exact"/>
              <w:ind w:left="59" w:right="59"/>
              <w:rPr>
                <w:rFonts w:asciiTheme="minorHAnsi" w:hAnsiTheme="minorHAnsi" w:cstheme="minorHAnsi"/>
                <w:b/>
                <w:sz w:val="24"/>
                <w:szCs w:val="24"/>
                <w:lang w:val="tr-TR"/>
              </w:rPr>
            </w:pPr>
            <w:r w:rsidRPr="00C3086B">
              <w:rPr>
                <w:rFonts w:asciiTheme="minorHAnsi" w:hAnsiTheme="minorHAnsi" w:cstheme="minorHAnsi"/>
                <w:b/>
                <w:sz w:val="24"/>
                <w:szCs w:val="24"/>
                <w:lang w:val="tr-TR"/>
              </w:rPr>
              <w:t>Web</w:t>
            </w:r>
            <w:r w:rsidRPr="00C3086B">
              <w:rPr>
                <w:rFonts w:asciiTheme="minorHAnsi" w:hAnsiTheme="minorHAnsi" w:cstheme="minorHAnsi"/>
                <w:b/>
                <w:sz w:val="24"/>
                <w:szCs w:val="24"/>
                <w:lang w:val="tr-TR"/>
              </w:rPr>
              <w:tab/>
            </w:r>
            <w:r w:rsidRPr="00C3086B">
              <w:rPr>
                <w:rFonts w:asciiTheme="minorHAnsi" w:hAnsiTheme="minorHAnsi" w:cstheme="minorHAnsi"/>
                <w:b/>
                <w:w w:val="95"/>
                <w:sz w:val="24"/>
                <w:szCs w:val="24"/>
                <w:lang w:val="tr-TR"/>
              </w:rPr>
              <w:t xml:space="preserve">sayfası </w:t>
            </w:r>
            <w:r w:rsidRPr="00C3086B">
              <w:rPr>
                <w:rFonts w:asciiTheme="minorHAnsi" w:hAnsiTheme="minorHAnsi" w:cstheme="minorHAnsi"/>
                <w:b/>
                <w:sz w:val="24"/>
                <w:szCs w:val="24"/>
                <w:lang w:val="tr-TR"/>
              </w:rPr>
              <w:t>adresi:</w:t>
            </w:r>
          </w:p>
        </w:tc>
        <w:tc>
          <w:tcPr>
            <w:tcW w:w="3922" w:type="dxa"/>
            <w:tcBorders>
              <w:left w:val="single" w:sz="8" w:space="0" w:color="000000"/>
              <w:bottom w:val="single" w:sz="4" w:space="0" w:color="000000"/>
              <w:right w:val="single" w:sz="8" w:space="0" w:color="000000"/>
            </w:tcBorders>
          </w:tcPr>
          <w:p w14:paraId="393B1C69" w14:textId="47A6B498" w:rsidR="003F5AB6" w:rsidRPr="00C3086B" w:rsidRDefault="00696609">
            <w:pPr>
              <w:pStyle w:val="TableParagraph"/>
              <w:spacing w:before="116"/>
              <w:ind w:left="59"/>
              <w:rPr>
                <w:rFonts w:asciiTheme="minorHAnsi" w:hAnsiTheme="minorHAnsi" w:cstheme="minorHAnsi"/>
                <w:sz w:val="24"/>
                <w:szCs w:val="24"/>
                <w:lang w:val="tr-TR"/>
              </w:rPr>
            </w:pPr>
            <w:hyperlink r:id="rId11" w:history="1">
              <w:r w:rsidR="0026150B" w:rsidRPr="00C3086B">
                <w:rPr>
                  <w:rStyle w:val="Kpr"/>
                  <w:rFonts w:asciiTheme="minorHAnsi" w:hAnsiTheme="minorHAnsi" w:cstheme="minorHAnsi"/>
                  <w:sz w:val="24"/>
                  <w:szCs w:val="24"/>
                  <w:lang w:val="tr-TR"/>
                </w:rPr>
                <w:t>https://cumhuriyetio61.meb.k12.tr/</w:t>
              </w:r>
            </w:hyperlink>
          </w:p>
          <w:p w14:paraId="1D287662" w14:textId="416E885E" w:rsidR="0026150B" w:rsidRPr="00C3086B" w:rsidRDefault="0026150B">
            <w:pPr>
              <w:pStyle w:val="TableParagraph"/>
              <w:spacing w:before="116"/>
              <w:ind w:left="59"/>
              <w:rPr>
                <w:rFonts w:asciiTheme="minorHAnsi" w:hAnsiTheme="minorHAnsi" w:cstheme="minorHAnsi"/>
                <w:sz w:val="24"/>
                <w:szCs w:val="24"/>
                <w:lang w:val="tr-TR"/>
              </w:rPr>
            </w:pPr>
            <w:r w:rsidRPr="00C3086B">
              <w:rPr>
                <w:rFonts w:asciiTheme="minorHAnsi" w:hAnsiTheme="minorHAnsi" w:cstheme="minorHAnsi"/>
                <w:sz w:val="24"/>
                <w:szCs w:val="24"/>
                <w:lang w:val="tr-TR"/>
              </w:rPr>
              <w:t>https://cumhuriyetoo61.meb.k12.tr/</w:t>
            </w:r>
          </w:p>
        </w:tc>
      </w:tr>
      <w:tr w:rsidR="003F5AB6" w:rsidRPr="00C3086B" w14:paraId="74A7E35A" w14:textId="77777777">
        <w:trPr>
          <w:trHeight w:val="595"/>
        </w:trPr>
        <w:tc>
          <w:tcPr>
            <w:tcW w:w="1202" w:type="dxa"/>
            <w:tcBorders>
              <w:left w:val="single" w:sz="8" w:space="0" w:color="000000"/>
              <w:right w:val="single" w:sz="8" w:space="0" w:color="000000"/>
            </w:tcBorders>
          </w:tcPr>
          <w:p w14:paraId="57883508" w14:textId="77777777" w:rsidR="003F5AB6" w:rsidRPr="00C3086B" w:rsidRDefault="003F5AB6">
            <w:pPr>
              <w:pStyle w:val="TableParagraph"/>
              <w:spacing w:before="64"/>
              <w:ind w:left="59" w:right="457"/>
              <w:rPr>
                <w:rFonts w:asciiTheme="minorHAnsi" w:hAnsiTheme="minorHAnsi" w:cstheme="minorHAnsi"/>
                <w:b/>
                <w:sz w:val="24"/>
                <w:szCs w:val="24"/>
                <w:lang w:val="tr-TR"/>
              </w:rPr>
            </w:pPr>
            <w:r w:rsidRPr="00C3086B">
              <w:rPr>
                <w:rFonts w:asciiTheme="minorHAnsi" w:hAnsiTheme="minorHAnsi" w:cstheme="minorHAnsi"/>
                <w:b/>
                <w:sz w:val="24"/>
                <w:szCs w:val="24"/>
                <w:lang w:val="tr-TR"/>
              </w:rPr>
              <w:t>Kurum Kodu:</w:t>
            </w:r>
          </w:p>
        </w:tc>
        <w:tc>
          <w:tcPr>
            <w:tcW w:w="3182" w:type="dxa"/>
            <w:tcBorders>
              <w:left w:val="single" w:sz="8" w:space="0" w:color="000000"/>
              <w:right w:val="single" w:sz="4" w:space="0" w:color="000000"/>
            </w:tcBorders>
          </w:tcPr>
          <w:p w14:paraId="1F676979" w14:textId="6C6BC8C7" w:rsidR="003F5AB6" w:rsidRPr="00C3086B" w:rsidRDefault="0026150B">
            <w:pPr>
              <w:pStyle w:val="TableParagraph"/>
              <w:rPr>
                <w:rFonts w:asciiTheme="minorHAnsi" w:hAnsiTheme="minorHAnsi" w:cstheme="minorHAnsi"/>
                <w:sz w:val="24"/>
                <w:szCs w:val="24"/>
                <w:lang w:val="tr-TR"/>
              </w:rPr>
            </w:pPr>
            <w:r w:rsidRPr="00C3086B">
              <w:rPr>
                <w:rFonts w:asciiTheme="minorHAnsi" w:hAnsiTheme="minorHAnsi" w:cstheme="minorHAnsi"/>
                <w:b/>
                <w:sz w:val="24"/>
                <w:szCs w:val="24"/>
              </w:rPr>
              <w:t>İLKOKUL : 743398 ORTAOKUL: 743394</w:t>
            </w:r>
          </w:p>
        </w:tc>
        <w:tc>
          <w:tcPr>
            <w:tcW w:w="1757" w:type="dxa"/>
            <w:tcBorders>
              <w:top w:val="single" w:sz="4" w:space="0" w:color="000000"/>
              <w:left w:val="single" w:sz="4" w:space="0" w:color="000000"/>
              <w:bottom w:val="single" w:sz="4" w:space="0" w:color="000000"/>
              <w:right w:val="single" w:sz="4" w:space="0" w:color="000000"/>
            </w:tcBorders>
          </w:tcPr>
          <w:p w14:paraId="5D45FA35" w14:textId="77777777" w:rsidR="003F5AB6" w:rsidRPr="00C3086B" w:rsidRDefault="003F5AB6">
            <w:pPr>
              <w:pStyle w:val="TableParagraph"/>
              <w:spacing w:before="181"/>
              <w:ind w:left="64"/>
              <w:rPr>
                <w:rFonts w:asciiTheme="minorHAnsi" w:hAnsiTheme="minorHAnsi" w:cstheme="minorHAnsi"/>
                <w:b/>
                <w:sz w:val="24"/>
                <w:szCs w:val="24"/>
                <w:lang w:val="tr-TR"/>
              </w:rPr>
            </w:pPr>
            <w:r w:rsidRPr="00C3086B">
              <w:rPr>
                <w:rFonts w:asciiTheme="minorHAnsi" w:hAnsiTheme="minorHAnsi" w:cstheme="minorHAnsi"/>
                <w:b/>
                <w:sz w:val="24"/>
                <w:szCs w:val="24"/>
                <w:lang w:val="tr-TR"/>
              </w:rPr>
              <w:t>Öğretim Şekli:</w:t>
            </w:r>
          </w:p>
        </w:tc>
        <w:tc>
          <w:tcPr>
            <w:tcW w:w="3922" w:type="dxa"/>
            <w:tcBorders>
              <w:top w:val="single" w:sz="4" w:space="0" w:color="000000"/>
              <w:left w:val="single" w:sz="4" w:space="0" w:color="000000"/>
              <w:bottom w:val="single" w:sz="4" w:space="0" w:color="000000"/>
              <w:right w:val="single" w:sz="4" w:space="0" w:color="000000"/>
            </w:tcBorders>
          </w:tcPr>
          <w:p w14:paraId="609CA662" w14:textId="0A979BFB" w:rsidR="003F5AB6" w:rsidRPr="00C3086B" w:rsidRDefault="0026150B" w:rsidP="005E58CD">
            <w:pPr>
              <w:pStyle w:val="TableParagraph"/>
              <w:spacing w:before="181"/>
              <w:ind w:left="64"/>
              <w:rPr>
                <w:rFonts w:asciiTheme="minorHAnsi" w:hAnsiTheme="minorHAnsi" w:cstheme="minorHAnsi"/>
                <w:sz w:val="24"/>
                <w:szCs w:val="24"/>
                <w:lang w:val="tr-TR"/>
              </w:rPr>
            </w:pPr>
            <w:r w:rsidRPr="00C3086B">
              <w:rPr>
                <w:rFonts w:asciiTheme="minorHAnsi" w:hAnsiTheme="minorHAnsi" w:cstheme="minorHAnsi"/>
                <w:sz w:val="24"/>
                <w:szCs w:val="24"/>
                <w:lang w:val="tr-TR"/>
              </w:rPr>
              <w:t>TAM GÜN -</w:t>
            </w:r>
            <w:r w:rsidR="003F5AB6" w:rsidRPr="00C3086B">
              <w:rPr>
                <w:rFonts w:asciiTheme="minorHAnsi" w:hAnsiTheme="minorHAnsi" w:cstheme="minorHAnsi"/>
                <w:sz w:val="24"/>
                <w:szCs w:val="24"/>
                <w:lang w:val="tr-TR"/>
              </w:rPr>
              <w:t>(</w:t>
            </w:r>
            <w:r w:rsidR="005E58CD" w:rsidRPr="00C3086B">
              <w:rPr>
                <w:rFonts w:asciiTheme="minorHAnsi" w:hAnsiTheme="minorHAnsi" w:cstheme="minorHAnsi"/>
                <w:sz w:val="24"/>
                <w:szCs w:val="24"/>
                <w:lang w:val="tr-TR"/>
              </w:rPr>
              <w:t>Anasınıfı ikili eğitimdir</w:t>
            </w:r>
            <w:r w:rsidR="003F5AB6" w:rsidRPr="00C3086B">
              <w:rPr>
                <w:rFonts w:asciiTheme="minorHAnsi" w:hAnsiTheme="minorHAnsi" w:cstheme="minorHAnsi"/>
                <w:sz w:val="24"/>
                <w:szCs w:val="24"/>
                <w:lang w:val="tr-TR"/>
              </w:rPr>
              <w:t>)</w:t>
            </w:r>
          </w:p>
        </w:tc>
      </w:tr>
    </w:tbl>
    <w:p w14:paraId="67C9E728" w14:textId="77777777" w:rsidR="003F5AB6" w:rsidRPr="00C3086B" w:rsidRDefault="003F5AB6" w:rsidP="003F5AB6">
      <w:pPr>
        <w:rPr>
          <w:rFonts w:cstheme="minorHAnsi"/>
          <w:sz w:val="24"/>
          <w:szCs w:val="24"/>
        </w:rPr>
        <w:sectPr w:rsidR="003F5AB6" w:rsidRPr="00C3086B" w:rsidSect="00505DE2">
          <w:pgSz w:w="11910" w:h="16840"/>
          <w:pgMar w:top="1280" w:right="680" w:bottom="1580" w:left="900" w:header="0" w:footer="1037" w:gutter="0"/>
          <w:cols w:space="708"/>
          <w:docGrid w:linePitch="299"/>
        </w:sectPr>
      </w:pPr>
    </w:p>
    <w:p w14:paraId="47B5E649" w14:textId="77777777" w:rsidR="003F5AB6" w:rsidRPr="00C3086B" w:rsidRDefault="003F5AB6" w:rsidP="003F5AB6">
      <w:pPr>
        <w:pStyle w:val="GvdeMetni"/>
        <w:rPr>
          <w:rFonts w:asciiTheme="minorHAnsi" w:hAnsiTheme="minorHAnsi" w:cstheme="minorHAnsi"/>
          <w:b/>
          <w:lang w:val="tr-TR"/>
        </w:rPr>
      </w:pPr>
    </w:p>
    <w:p w14:paraId="285068EB" w14:textId="77777777" w:rsidR="003F5AB6" w:rsidRPr="00C3086B" w:rsidRDefault="003F5AB6" w:rsidP="003F5AB6">
      <w:pPr>
        <w:pStyle w:val="GvdeMetni"/>
        <w:rPr>
          <w:rFonts w:asciiTheme="minorHAnsi" w:hAnsiTheme="minorHAnsi" w:cstheme="minorHAnsi"/>
          <w:b/>
          <w:lang w:val="tr-TR"/>
        </w:rPr>
      </w:pPr>
    </w:p>
    <w:p w14:paraId="2FD5D684" w14:textId="77777777" w:rsidR="003F5AB6" w:rsidRPr="00C3086B" w:rsidRDefault="003F5AB6" w:rsidP="003F5AB6">
      <w:pPr>
        <w:pStyle w:val="GvdeMetni"/>
        <w:spacing w:before="2"/>
        <w:rPr>
          <w:rFonts w:asciiTheme="minorHAnsi" w:hAnsiTheme="minorHAnsi" w:cstheme="minorHAnsi"/>
          <w:b/>
          <w:lang w:val="tr-TR"/>
        </w:rPr>
      </w:pPr>
    </w:p>
    <w:p w14:paraId="399342F2" w14:textId="77777777" w:rsidR="003F5AB6" w:rsidRPr="00C3086B" w:rsidRDefault="003F5AB6" w:rsidP="003F5AB6">
      <w:pPr>
        <w:spacing w:before="101"/>
        <w:ind w:left="3546" w:right="3167"/>
        <w:jc w:val="center"/>
        <w:rPr>
          <w:rFonts w:cstheme="minorHAnsi"/>
          <w:b/>
          <w:sz w:val="24"/>
          <w:szCs w:val="24"/>
        </w:rPr>
      </w:pPr>
      <w:r w:rsidRPr="00C3086B">
        <w:rPr>
          <w:rFonts w:cstheme="minorHAnsi"/>
          <w:b/>
          <w:sz w:val="24"/>
          <w:szCs w:val="24"/>
        </w:rPr>
        <w:t>SUNUŞ</w:t>
      </w:r>
    </w:p>
    <w:p w14:paraId="617C1235" w14:textId="77777777" w:rsidR="003F5AB6" w:rsidRPr="00C3086B" w:rsidRDefault="003F5AB6" w:rsidP="003F5AB6">
      <w:pPr>
        <w:pStyle w:val="GvdeMetni"/>
        <w:rPr>
          <w:rFonts w:asciiTheme="minorHAnsi" w:hAnsiTheme="minorHAnsi" w:cstheme="minorHAnsi"/>
          <w:b/>
          <w:lang w:val="tr-TR"/>
        </w:rPr>
      </w:pPr>
    </w:p>
    <w:p w14:paraId="6FD3625A" w14:textId="77777777" w:rsidR="003F5AB6" w:rsidRPr="00C3086B" w:rsidRDefault="003F5AB6" w:rsidP="003F5AB6">
      <w:pPr>
        <w:pStyle w:val="GvdeMetni"/>
        <w:rPr>
          <w:rFonts w:asciiTheme="minorHAnsi" w:hAnsiTheme="minorHAnsi" w:cstheme="minorHAnsi"/>
          <w:b/>
          <w:lang w:val="tr-TR"/>
        </w:rPr>
      </w:pPr>
    </w:p>
    <w:p w14:paraId="1B711481" w14:textId="77777777" w:rsidR="003F5AB6" w:rsidRPr="00C3086B" w:rsidRDefault="003F5AB6" w:rsidP="003F5AB6">
      <w:pPr>
        <w:pStyle w:val="GvdeMetni"/>
        <w:rPr>
          <w:rFonts w:asciiTheme="minorHAnsi" w:hAnsiTheme="minorHAnsi" w:cstheme="minorHAnsi"/>
          <w:b/>
          <w:lang w:val="tr-TR"/>
        </w:rPr>
      </w:pPr>
    </w:p>
    <w:p w14:paraId="5C2C4B70" w14:textId="77777777" w:rsidR="003F5AB6" w:rsidRPr="00C3086B" w:rsidRDefault="003F5AB6" w:rsidP="003F5AB6">
      <w:pPr>
        <w:pStyle w:val="GvdeMetni"/>
        <w:spacing w:before="10"/>
        <w:rPr>
          <w:rFonts w:asciiTheme="minorHAnsi" w:hAnsiTheme="minorHAnsi" w:cstheme="minorHAnsi"/>
          <w:b/>
          <w:lang w:val="tr-TR"/>
        </w:rPr>
      </w:pPr>
    </w:p>
    <w:p w14:paraId="69478702" w14:textId="77777777" w:rsidR="005E58CD" w:rsidRPr="00C3086B" w:rsidRDefault="005E58CD" w:rsidP="005E58CD">
      <w:pPr>
        <w:ind w:firstLine="708"/>
        <w:jc w:val="both"/>
        <w:rPr>
          <w:rFonts w:cstheme="minorHAnsi"/>
          <w:color w:val="000000"/>
          <w:sz w:val="24"/>
          <w:szCs w:val="24"/>
        </w:rPr>
      </w:pPr>
      <w:r w:rsidRPr="00C3086B">
        <w:rPr>
          <w:rFonts w:cstheme="minorHAnsi"/>
          <w:color w:val="000000"/>
          <w:sz w:val="24"/>
          <w:szCs w:val="24"/>
        </w:rPr>
        <w:t xml:space="preserve">Bilginin hızla değiştiği çağımızda Cumhuriyet İlkokulu ve Ortaokulu olarak bu değişime ayak uydurmaya, çağın gereğini en iyi şekilde yapmaya çalışmaktayız. Geleceğin soran, sorgulayan, eleştiren, eleştirel düşünebilen, yenilikçi kısacası evrensel insanlarını yetiştirmek kendimize yüklediğimiz görevdir. Toplumu değiştirmenin ve yüceltmenin önce kendimizi değiştirmekle başlayacağını iyi biliyoruz. Bu yüzden elimizdeki kaynakları ve imkânlarımızı önümüze koyup önümüzdeki 4 yılımızı planladık. Bu planlama; Var olan taşlarımızı eteğimizden dökmenin, yapabileceğimiz çalışmaları ortaya koyabilmenin çabasıdır.  </w:t>
      </w:r>
    </w:p>
    <w:p w14:paraId="781346C5" w14:textId="77777777" w:rsidR="005E58CD" w:rsidRPr="00C3086B" w:rsidRDefault="005E58CD" w:rsidP="005E58CD">
      <w:pPr>
        <w:jc w:val="both"/>
        <w:rPr>
          <w:rFonts w:cstheme="minorHAnsi"/>
          <w:color w:val="000000"/>
          <w:sz w:val="24"/>
          <w:szCs w:val="24"/>
        </w:rPr>
      </w:pPr>
      <w:r w:rsidRPr="00C3086B">
        <w:rPr>
          <w:rFonts w:cstheme="minorHAnsi"/>
          <w:color w:val="000000"/>
          <w:sz w:val="24"/>
          <w:szCs w:val="24"/>
        </w:rPr>
        <w:tab/>
        <w:t>Okulun dıştan bakılan yüzü olan vizyon çalışmalarımız, kendimize biçtiğimiz misyonla ortaya çıkmıştır. Tüm öğretmenlerimiz ve biz yöneticiler aileyi ve öğrenciyi eğitimin vazgeçilmez bir parçası olarak görüyor ve şöyle diyoruz; Vücut için hücre ne kadar önemli ise eğitim içinde aile o kadar önemlidir. Bu yüzden çalışmalarımızda yönetim anlayışından çok yönetişim yani birlikte yönetme prensibini benimsiyoruz. Öğrenci ve aile müşteri, öğretmen ve yöneticiler hizmet sunan kişiler anlayışı içerisindeyiz. Okulumuzun vizyon ve misyonunu belirlerken öğretmenlerimiz, öğrencilerimiz ve ailelerimizin değerli fikirlerini alıp elimizdeki imkanları da göz önünde bulundurarak bir planlama yapamaya çalıştık. Hedef analizlerimiz, sorun analizlerimiz, maliyetlendirme ve risk analizlerimizi bu çerçevede tamamladık. Girdiğimiz her derste, konuştuğumuz her sohbette ve yaptığımız her planda Ulu önder Mustafa Kemal Atatürk’ün bize miras bıraktığı Türkiye Cumhuriyetini Çağdaş uygarlık seviyesine çıkarmanın planlarını yapmak adına öğretmenlerimiz ve yöneticilerimizle birlikte çalışmaktayız.</w:t>
      </w:r>
    </w:p>
    <w:p w14:paraId="168EE037" w14:textId="77777777" w:rsidR="005E58CD" w:rsidRPr="00C3086B" w:rsidRDefault="005E58CD" w:rsidP="005E58CD">
      <w:pPr>
        <w:ind w:firstLine="708"/>
        <w:jc w:val="both"/>
        <w:rPr>
          <w:rFonts w:cstheme="minorHAnsi"/>
          <w:color w:val="000000"/>
          <w:sz w:val="24"/>
          <w:szCs w:val="24"/>
        </w:rPr>
      </w:pPr>
      <w:r w:rsidRPr="00C3086B">
        <w:rPr>
          <w:rFonts w:cstheme="minorHAnsi"/>
          <w:color w:val="000000"/>
          <w:sz w:val="24"/>
          <w:szCs w:val="24"/>
        </w:rPr>
        <w:t>Cumhuriyet İlkokulu Stratejik Planı (2019-2023)’da belirtilen amaç ve hedeflere ulaşmamızın Okulumuzun gelişme ve kurumsallaşma süreçlerine önemli katkılar sağlayacağına inanmaktayız.</w:t>
      </w:r>
    </w:p>
    <w:p w14:paraId="023C6025" w14:textId="77777777" w:rsidR="005E58CD" w:rsidRPr="00C3086B" w:rsidRDefault="005E58CD" w:rsidP="005E58CD">
      <w:pPr>
        <w:ind w:firstLine="708"/>
        <w:jc w:val="both"/>
        <w:rPr>
          <w:rFonts w:cstheme="minorHAnsi"/>
          <w:color w:val="000000"/>
          <w:sz w:val="24"/>
          <w:szCs w:val="24"/>
        </w:rPr>
      </w:pPr>
      <w:r w:rsidRPr="00C3086B">
        <w:rPr>
          <w:rFonts w:cstheme="minorHAnsi"/>
          <w:color w:val="000000"/>
          <w:sz w:val="24"/>
          <w:szCs w:val="24"/>
        </w:rPr>
        <w:t>Planın hazırlanmasında emeği geçen Strateji Yönetim Ekibimize, öğretmen, öğrenci ve velilerimize teşekkür ederim.</w:t>
      </w:r>
    </w:p>
    <w:p w14:paraId="61412DD3" w14:textId="64B319CF" w:rsidR="005E58CD" w:rsidRPr="00C3086B" w:rsidRDefault="005E58CD" w:rsidP="005E58CD">
      <w:pPr>
        <w:ind w:left="7080"/>
        <w:jc w:val="right"/>
        <w:rPr>
          <w:rFonts w:cstheme="minorHAnsi"/>
          <w:b/>
          <w:color w:val="000000"/>
          <w:sz w:val="24"/>
          <w:szCs w:val="24"/>
        </w:rPr>
      </w:pPr>
      <w:r w:rsidRPr="00C3086B">
        <w:rPr>
          <w:rFonts w:cstheme="minorHAnsi"/>
          <w:color w:val="000000"/>
          <w:sz w:val="24"/>
          <w:szCs w:val="24"/>
        </w:rPr>
        <w:br/>
        <w:t xml:space="preserve">                                                                                                  İbrahim SUSAM Okul Müdürü</w:t>
      </w:r>
    </w:p>
    <w:p w14:paraId="6594C17E" w14:textId="77777777" w:rsidR="003F5AB6" w:rsidRPr="00C3086B" w:rsidRDefault="003F5AB6" w:rsidP="003F5AB6">
      <w:pPr>
        <w:pStyle w:val="GvdeMetni"/>
        <w:rPr>
          <w:rFonts w:asciiTheme="minorHAnsi" w:hAnsiTheme="minorHAnsi" w:cstheme="minorHAnsi"/>
          <w:lang w:val="tr-TR"/>
        </w:rPr>
      </w:pPr>
    </w:p>
    <w:p w14:paraId="16CFEEDE" w14:textId="77777777" w:rsidR="003F5AB6" w:rsidRPr="00C3086B" w:rsidRDefault="003F5AB6" w:rsidP="003F5AB6">
      <w:pPr>
        <w:pStyle w:val="GvdeMetni"/>
        <w:rPr>
          <w:rFonts w:asciiTheme="minorHAnsi" w:hAnsiTheme="minorHAnsi" w:cstheme="minorHAnsi"/>
          <w:lang w:val="tr-TR"/>
        </w:rPr>
      </w:pPr>
    </w:p>
    <w:p w14:paraId="420B8A4C" w14:textId="77777777" w:rsidR="003F5AB6" w:rsidRPr="00C3086B" w:rsidRDefault="003F5AB6" w:rsidP="003F5AB6">
      <w:pPr>
        <w:pStyle w:val="GvdeMetni"/>
        <w:rPr>
          <w:rFonts w:asciiTheme="minorHAnsi" w:hAnsiTheme="minorHAnsi" w:cstheme="minorHAnsi"/>
          <w:lang w:val="tr-TR"/>
        </w:rPr>
      </w:pPr>
    </w:p>
    <w:p w14:paraId="4FC562AB" w14:textId="77777777" w:rsidR="003F5AB6" w:rsidRPr="00C3086B" w:rsidRDefault="003F5AB6" w:rsidP="003F5AB6">
      <w:pPr>
        <w:pStyle w:val="GvdeMetni"/>
        <w:rPr>
          <w:rFonts w:asciiTheme="minorHAnsi" w:hAnsiTheme="minorHAnsi" w:cstheme="minorHAnsi"/>
          <w:lang w:val="tr-TR"/>
        </w:rPr>
      </w:pPr>
    </w:p>
    <w:p w14:paraId="62672AE3" w14:textId="77777777" w:rsidR="003F5AB6" w:rsidRPr="00C3086B" w:rsidRDefault="003F5AB6" w:rsidP="003F5AB6">
      <w:pPr>
        <w:pStyle w:val="GvdeMetni"/>
        <w:rPr>
          <w:rFonts w:asciiTheme="minorHAnsi" w:hAnsiTheme="minorHAnsi" w:cstheme="minorHAnsi"/>
          <w:lang w:val="tr-TR"/>
        </w:rPr>
      </w:pPr>
    </w:p>
    <w:p w14:paraId="2AE52E78" w14:textId="77777777" w:rsidR="003F5AB6" w:rsidRPr="00C3086B" w:rsidRDefault="003F5AB6" w:rsidP="003F5AB6">
      <w:pPr>
        <w:pStyle w:val="GvdeMetni"/>
        <w:rPr>
          <w:rFonts w:asciiTheme="minorHAnsi" w:hAnsiTheme="minorHAnsi" w:cstheme="minorHAnsi"/>
          <w:lang w:val="tr-TR"/>
        </w:rPr>
      </w:pPr>
    </w:p>
    <w:p w14:paraId="35346991" w14:textId="77777777" w:rsidR="003F5AB6" w:rsidRPr="00C3086B" w:rsidRDefault="003F5AB6" w:rsidP="003F5AB6">
      <w:pPr>
        <w:pStyle w:val="GvdeMetni"/>
        <w:rPr>
          <w:rFonts w:asciiTheme="minorHAnsi" w:hAnsiTheme="minorHAnsi" w:cstheme="minorHAnsi"/>
          <w:lang w:val="tr-TR"/>
        </w:rPr>
      </w:pPr>
    </w:p>
    <w:p w14:paraId="0DB78A89" w14:textId="3FB41E30" w:rsidR="003F5AB6" w:rsidRPr="00C3086B" w:rsidRDefault="003F5AB6" w:rsidP="003F5AB6">
      <w:pPr>
        <w:pStyle w:val="GvdeMetni"/>
        <w:rPr>
          <w:rFonts w:asciiTheme="minorHAnsi" w:hAnsiTheme="minorHAnsi" w:cstheme="minorHAnsi"/>
          <w:lang w:val="tr-TR"/>
        </w:rPr>
      </w:pPr>
    </w:p>
    <w:p w14:paraId="554A6D0E" w14:textId="77777777" w:rsidR="003F5AB6" w:rsidRPr="00C3086B" w:rsidRDefault="003F5AB6" w:rsidP="003F5AB6">
      <w:pPr>
        <w:pStyle w:val="GvdeMetni"/>
        <w:rPr>
          <w:rFonts w:asciiTheme="minorHAnsi" w:hAnsiTheme="minorHAnsi" w:cstheme="minorHAnsi"/>
          <w:lang w:val="tr-TR"/>
        </w:rPr>
      </w:pPr>
    </w:p>
    <w:p w14:paraId="603BCB59" w14:textId="030E7867" w:rsidR="003F5AB6" w:rsidRPr="00C3086B" w:rsidRDefault="003F5AB6" w:rsidP="003F5AB6">
      <w:pPr>
        <w:pStyle w:val="GvdeMetni"/>
        <w:rPr>
          <w:rFonts w:asciiTheme="minorHAnsi" w:hAnsiTheme="minorHAnsi" w:cstheme="minorHAnsi"/>
          <w:lang w:val="tr-TR"/>
        </w:rPr>
      </w:pPr>
    </w:p>
    <w:p w14:paraId="70F4F862" w14:textId="77777777" w:rsidR="003F5AB6" w:rsidRPr="00C3086B" w:rsidRDefault="003F5AB6" w:rsidP="003F5AB6">
      <w:pPr>
        <w:pStyle w:val="GvdeMetni"/>
        <w:rPr>
          <w:rFonts w:asciiTheme="minorHAnsi" w:hAnsiTheme="minorHAnsi" w:cstheme="minorHAnsi"/>
          <w:lang w:val="tr-TR"/>
        </w:rPr>
      </w:pPr>
    </w:p>
    <w:p w14:paraId="00E9CCC1" w14:textId="77777777" w:rsidR="003F5AB6" w:rsidRPr="00C3086B" w:rsidRDefault="003F5AB6" w:rsidP="003F5AB6">
      <w:pPr>
        <w:pStyle w:val="GvdeMetni"/>
        <w:rPr>
          <w:rFonts w:asciiTheme="minorHAnsi" w:hAnsiTheme="minorHAnsi" w:cstheme="minorHAnsi"/>
          <w:lang w:val="tr-TR"/>
        </w:rPr>
      </w:pPr>
    </w:p>
    <w:p w14:paraId="45580B76" w14:textId="7394B703" w:rsidR="003F5AB6" w:rsidRPr="00C3086B" w:rsidRDefault="003F5AB6" w:rsidP="005E58CD">
      <w:pPr>
        <w:rPr>
          <w:rFonts w:cstheme="minorHAnsi"/>
          <w:sz w:val="24"/>
          <w:szCs w:val="24"/>
        </w:rPr>
        <w:sectPr w:rsidR="003F5AB6" w:rsidRPr="00C3086B" w:rsidSect="005B428F">
          <w:pgSz w:w="11910" w:h="16840"/>
          <w:pgMar w:top="1580" w:right="1680" w:bottom="1280" w:left="1300" w:header="0" w:footer="1037" w:gutter="0"/>
          <w:cols w:space="708"/>
        </w:sectPr>
      </w:pPr>
    </w:p>
    <w:p w14:paraId="5DBC7BA4" w14:textId="77777777" w:rsidR="003F5AB6" w:rsidRPr="00C3086B" w:rsidRDefault="003F5AB6" w:rsidP="005E58CD">
      <w:pPr>
        <w:pStyle w:val="Balk2"/>
        <w:spacing w:before="99"/>
        <w:ind w:left="3546" w:right="4444"/>
        <w:rPr>
          <w:rFonts w:asciiTheme="minorHAnsi" w:hAnsiTheme="minorHAnsi" w:cstheme="minorHAnsi"/>
          <w:sz w:val="24"/>
          <w:szCs w:val="24"/>
        </w:rPr>
      </w:pPr>
      <w:r w:rsidRPr="00C3086B">
        <w:rPr>
          <w:rFonts w:asciiTheme="minorHAnsi" w:hAnsiTheme="minorHAnsi" w:cstheme="minorHAnsi"/>
          <w:sz w:val="24"/>
          <w:szCs w:val="24"/>
        </w:rPr>
        <w:lastRenderedPageBreak/>
        <w:t>İÇİNDEKİLER</w:t>
      </w:r>
    </w:p>
    <w:p w14:paraId="22E03140" w14:textId="77777777" w:rsidR="003F5AB6" w:rsidRPr="00C3086B" w:rsidRDefault="003F5AB6" w:rsidP="003F5AB6">
      <w:pPr>
        <w:spacing w:before="282"/>
        <w:ind w:left="118" w:right="846"/>
        <w:rPr>
          <w:rFonts w:cstheme="minorHAnsi"/>
          <w:i/>
          <w:sz w:val="24"/>
          <w:szCs w:val="24"/>
        </w:rPr>
      </w:pPr>
      <w:r w:rsidRPr="00C3086B">
        <w:rPr>
          <w:rFonts w:cstheme="minorHAnsi"/>
          <w:i/>
          <w:sz w:val="24"/>
          <w:szCs w:val="24"/>
        </w:rPr>
        <w:t>İçindekiler bölümü hazırlanırken ve planın sayfa tasarımı yapılırken aşağıda verilen sıralama dikkate alınmalıdır.</w:t>
      </w:r>
    </w:p>
    <w:p w14:paraId="0DCE2298" w14:textId="77777777" w:rsidR="003F5AB6" w:rsidRPr="00C3086B" w:rsidRDefault="003F5AB6" w:rsidP="003F5AB6">
      <w:pPr>
        <w:pStyle w:val="GvdeMetni"/>
        <w:spacing w:before="1"/>
        <w:rPr>
          <w:rFonts w:asciiTheme="minorHAnsi" w:hAnsiTheme="minorHAnsi" w:cstheme="minorHAnsi"/>
          <w:i/>
          <w:lang w:val="tr-TR"/>
        </w:rPr>
      </w:pPr>
    </w:p>
    <w:p w14:paraId="3811D97E" w14:textId="77777777" w:rsidR="003F5AB6" w:rsidRPr="00C3086B" w:rsidRDefault="003F5AB6" w:rsidP="00FE37A6">
      <w:pPr>
        <w:pStyle w:val="Balk5"/>
        <w:numPr>
          <w:ilvl w:val="0"/>
          <w:numId w:val="6"/>
        </w:numPr>
        <w:tabs>
          <w:tab w:val="left" w:pos="479"/>
        </w:tabs>
        <w:ind w:hanging="686"/>
        <w:jc w:val="left"/>
        <w:rPr>
          <w:rFonts w:asciiTheme="minorHAnsi" w:hAnsiTheme="minorHAnsi" w:cstheme="minorHAnsi"/>
          <w:lang w:val="tr-TR"/>
        </w:rPr>
      </w:pPr>
      <w:r w:rsidRPr="00C3086B">
        <w:rPr>
          <w:rFonts w:asciiTheme="minorHAnsi" w:hAnsiTheme="minorHAnsi" w:cstheme="minorHAnsi"/>
          <w:lang w:val="tr-TR"/>
        </w:rPr>
        <w:t>GİRİŞ VE STRATEJİK PLANIN HAZIRLIK</w:t>
      </w:r>
      <w:r w:rsidRPr="00C3086B">
        <w:rPr>
          <w:rFonts w:asciiTheme="minorHAnsi" w:hAnsiTheme="minorHAnsi" w:cstheme="minorHAnsi"/>
          <w:spacing w:val="-14"/>
          <w:lang w:val="tr-TR"/>
        </w:rPr>
        <w:t xml:space="preserve"> </w:t>
      </w:r>
      <w:r w:rsidRPr="00C3086B">
        <w:rPr>
          <w:rFonts w:asciiTheme="minorHAnsi" w:hAnsiTheme="minorHAnsi" w:cstheme="minorHAnsi"/>
          <w:lang w:val="tr-TR"/>
        </w:rPr>
        <w:t>SÜRECİ</w:t>
      </w:r>
    </w:p>
    <w:p w14:paraId="1FD17A10" w14:textId="77777777" w:rsidR="003F5AB6" w:rsidRPr="00C3086B" w:rsidRDefault="003F5AB6" w:rsidP="00FE37A6">
      <w:pPr>
        <w:pStyle w:val="ListeParagraf"/>
        <w:numPr>
          <w:ilvl w:val="1"/>
          <w:numId w:val="6"/>
        </w:numPr>
        <w:tabs>
          <w:tab w:val="left" w:pos="1426"/>
          <w:tab w:val="left" w:pos="1829"/>
        </w:tabs>
        <w:spacing w:before="119"/>
        <w:ind w:right="3446" w:firstLine="0"/>
        <w:rPr>
          <w:rFonts w:asciiTheme="minorHAnsi" w:hAnsiTheme="minorHAnsi" w:cstheme="minorHAnsi"/>
          <w:sz w:val="24"/>
          <w:szCs w:val="24"/>
          <w:lang w:val="tr-TR"/>
        </w:rPr>
      </w:pPr>
      <w:r w:rsidRPr="00C3086B">
        <w:rPr>
          <w:rFonts w:asciiTheme="minorHAnsi" w:hAnsiTheme="minorHAnsi" w:cstheme="minorHAnsi"/>
          <w:sz w:val="24"/>
          <w:szCs w:val="24"/>
          <w:lang w:val="tr-TR"/>
        </w:rPr>
        <w:t>.</w:t>
      </w:r>
      <w:r w:rsidRPr="00C3086B">
        <w:rPr>
          <w:rFonts w:asciiTheme="minorHAnsi" w:hAnsiTheme="minorHAnsi" w:cstheme="minorHAnsi"/>
          <w:sz w:val="24"/>
          <w:szCs w:val="24"/>
          <w:lang w:val="tr-TR"/>
        </w:rPr>
        <w:tab/>
        <w:t>Strateji Geliştirme Kurulu ve Stratejik</w:t>
      </w:r>
      <w:r w:rsidRPr="00C3086B">
        <w:rPr>
          <w:rFonts w:asciiTheme="minorHAnsi" w:hAnsiTheme="minorHAnsi" w:cstheme="minorHAnsi"/>
          <w:spacing w:val="-19"/>
          <w:sz w:val="24"/>
          <w:szCs w:val="24"/>
          <w:lang w:val="tr-TR"/>
        </w:rPr>
        <w:t xml:space="preserve"> </w:t>
      </w:r>
      <w:r w:rsidRPr="00C3086B">
        <w:rPr>
          <w:rFonts w:asciiTheme="minorHAnsi" w:hAnsiTheme="minorHAnsi" w:cstheme="minorHAnsi"/>
          <w:sz w:val="24"/>
          <w:szCs w:val="24"/>
          <w:lang w:val="tr-TR"/>
        </w:rPr>
        <w:t>Plan</w:t>
      </w:r>
      <w:r w:rsidRPr="00C3086B">
        <w:rPr>
          <w:rFonts w:asciiTheme="minorHAnsi" w:hAnsiTheme="minorHAnsi" w:cstheme="minorHAnsi"/>
          <w:spacing w:val="-4"/>
          <w:sz w:val="24"/>
          <w:szCs w:val="24"/>
          <w:lang w:val="tr-TR"/>
        </w:rPr>
        <w:t xml:space="preserve"> </w:t>
      </w:r>
      <w:r w:rsidRPr="00C3086B">
        <w:rPr>
          <w:rFonts w:asciiTheme="minorHAnsi" w:hAnsiTheme="minorHAnsi" w:cstheme="minorHAnsi"/>
          <w:sz w:val="24"/>
          <w:szCs w:val="24"/>
          <w:lang w:val="tr-TR"/>
        </w:rPr>
        <w:t>Ekibi 1.2.</w:t>
      </w:r>
      <w:r w:rsidRPr="00C3086B">
        <w:rPr>
          <w:rFonts w:asciiTheme="minorHAnsi" w:hAnsiTheme="minorHAnsi" w:cstheme="minorHAnsi"/>
          <w:sz w:val="24"/>
          <w:szCs w:val="24"/>
          <w:lang w:val="tr-TR"/>
        </w:rPr>
        <w:tab/>
        <w:t>Planlama</w:t>
      </w:r>
      <w:r w:rsidRPr="00C3086B">
        <w:rPr>
          <w:rFonts w:asciiTheme="minorHAnsi" w:hAnsiTheme="minorHAnsi" w:cstheme="minorHAnsi"/>
          <w:spacing w:val="-6"/>
          <w:sz w:val="24"/>
          <w:szCs w:val="24"/>
          <w:lang w:val="tr-TR"/>
        </w:rPr>
        <w:t xml:space="preserve"> </w:t>
      </w:r>
      <w:r w:rsidRPr="00C3086B">
        <w:rPr>
          <w:rFonts w:asciiTheme="minorHAnsi" w:hAnsiTheme="minorHAnsi" w:cstheme="minorHAnsi"/>
          <w:sz w:val="24"/>
          <w:szCs w:val="24"/>
          <w:lang w:val="tr-TR"/>
        </w:rPr>
        <w:t>Süreci</w:t>
      </w:r>
    </w:p>
    <w:p w14:paraId="42446FA2" w14:textId="77777777" w:rsidR="003F5AB6" w:rsidRPr="00C3086B" w:rsidRDefault="003F5AB6" w:rsidP="00FE37A6">
      <w:pPr>
        <w:pStyle w:val="Balk5"/>
        <w:numPr>
          <w:ilvl w:val="0"/>
          <w:numId w:val="6"/>
        </w:numPr>
        <w:tabs>
          <w:tab w:val="left" w:pos="479"/>
        </w:tabs>
        <w:spacing w:before="2" w:line="281" w:lineRule="exact"/>
        <w:ind w:hanging="686"/>
        <w:jc w:val="left"/>
        <w:rPr>
          <w:rFonts w:asciiTheme="minorHAnsi" w:hAnsiTheme="minorHAnsi" w:cstheme="minorHAnsi"/>
          <w:lang w:val="tr-TR"/>
        </w:rPr>
      </w:pPr>
      <w:r w:rsidRPr="00C3086B">
        <w:rPr>
          <w:rFonts w:asciiTheme="minorHAnsi" w:hAnsiTheme="minorHAnsi" w:cstheme="minorHAnsi"/>
          <w:lang w:val="tr-TR"/>
        </w:rPr>
        <w:t>DURUM</w:t>
      </w:r>
      <w:r w:rsidRPr="00C3086B">
        <w:rPr>
          <w:rFonts w:asciiTheme="minorHAnsi" w:hAnsiTheme="minorHAnsi" w:cstheme="minorHAnsi"/>
          <w:spacing w:val="-6"/>
          <w:lang w:val="tr-TR"/>
        </w:rPr>
        <w:t xml:space="preserve"> </w:t>
      </w:r>
      <w:r w:rsidRPr="00C3086B">
        <w:rPr>
          <w:rFonts w:asciiTheme="minorHAnsi" w:hAnsiTheme="minorHAnsi" w:cstheme="minorHAnsi"/>
          <w:lang w:val="tr-TR"/>
        </w:rPr>
        <w:t>ANALİZİ</w:t>
      </w:r>
    </w:p>
    <w:p w14:paraId="567B800D" w14:textId="77777777" w:rsidR="003F5AB6" w:rsidRPr="00C3086B" w:rsidRDefault="003F5AB6" w:rsidP="00FE37A6">
      <w:pPr>
        <w:pStyle w:val="ListeParagraf"/>
        <w:numPr>
          <w:ilvl w:val="1"/>
          <w:numId w:val="6"/>
        </w:numPr>
        <w:tabs>
          <w:tab w:val="left" w:pos="1426"/>
          <w:tab w:val="left" w:pos="1829"/>
        </w:tabs>
        <w:spacing w:line="281" w:lineRule="exact"/>
        <w:ind w:firstLine="0"/>
        <w:rPr>
          <w:rFonts w:asciiTheme="minorHAnsi" w:hAnsiTheme="minorHAnsi" w:cstheme="minorHAnsi"/>
          <w:sz w:val="24"/>
          <w:szCs w:val="24"/>
          <w:lang w:val="tr-TR"/>
        </w:rPr>
      </w:pPr>
      <w:r w:rsidRPr="00C3086B">
        <w:rPr>
          <w:rFonts w:asciiTheme="minorHAnsi" w:hAnsiTheme="minorHAnsi" w:cstheme="minorHAnsi"/>
          <w:sz w:val="24"/>
          <w:szCs w:val="24"/>
          <w:lang w:val="tr-TR"/>
        </w:rPr>
        <w:t>.</w:t>
      </w:r>
      <w:r w:rsidRPr="00C3086B">
        <w:rPr>
          <w:rFonts w:asciiTheme="minorHAnsi" w:hAnsiTheme="minorHAnsi" w:cstheme="minorHAnsi"/>
          <w:sz w:val="24"/>
          <w:szCs w:val="24"/>
          <w:lang w:val="tr-TR"/>
        </w:rPr>
        <w:tab/>
        <w:t>Kurumsal</w:t>
      </w:r>
      <w:r w:rsidRPr="00C3086B">
        <w:rPr>
          <w:rFonts w:asciiTheme="minorHAnsi" w:hAnsiTheme="minorHAnsi" w:cstheme="minorHAnsi"/>
          <w:spacing w:val="-11"/>
          <w:sz w:val="24"/>
          <w:szCs w:val="24"/>
          <w:lang w:val="tr-TR"/>
        </w:rPr>
        <w:t xml:space="preserve"> </w:t>
      </w:r>
      <w:r w:rsidRPr="00C3086B">
        <w:rPr>
          <w:rFonts w:asciiTheme="minorHAnsi" w:hAnsiTheme="minorHAnsi" w:cstheme="minorHAnsi"/>
          <w:sz w:val="24"/>
          <w:szCs w:val="24"/>
          <w:lang w:val="tr-TR"/>
        </w:rPr>
        <w:t>Tarihçe</w:t>
      </w:r>
    </w:p>
    <w:p w14:paraId="5AEC69A2" w14:textId="77777777" w:rsidR="003F5AB6" w:rsidRPr="00C3086B" w:rsidRDefault="003F5AB6" w:rsidP="00FE37A6">
      <w:pPr>
        <w:pStyle w:val="ListeParagraf"/>
        <w:numPr>
          <w:ilvl w:val="1"/>
          <w:numId w:val="6"/>
        </w:numPr>
        <w:tabs>
          <w:tab w:val="left" w:pos="1426"/>
          <w:tab w:val="left" w:pos="1829"/>
        </w:tabs>
        <w:ind w:right="3760" w:firstLine="0"/>
        <w:rPr>
          <w:rFonts w:asciiTheme="minorHAnsi" w:hAnsiTheme="minorHAnsi" w:cstheme="minorHAnsi"/>
          <w:sz w:val="24"/>
          <w:szCs w:val="24"/>
          <w:lang w:val="tr-TR"/>
        </w:rPr>
      </w:pPr>
      <w:r w:rsidRPr="00C3086B">
        <w:rPr>
          <w:rFonts w:asciiTheme="minorHAnsi" w:hAnsiTheme="minorHAnsi" w:cstheme="minorHAnsi"/>
          <w:sz w:val="24"/>
          <w:szCs w:val="24"/>
          <w:lang w:val="tr-TR"/>
        </w:rPr>
        <w:t>.</w:t>
      </w:r>
      <w:r w:rsidRPr="00C3086B">
        <w:rPr>
          <w:rFonts w:asciiTheme="minorHAnsi" w:hAnsiTheme="minorHAnsi" w:cstheme="minorHAnsi"/>
          <w:sz w:val="24"/>
          <w:szCs w:val="24"/>
          <w:lang w:val="tr-TR"/>
        </w:rPr>
        <w:tab/>
        <w:t>Uygulanmakta Olan</w:t>
      </w:r>
      <w:r w:rsidRPr="00C3086B">
        <w:rPr>
          <w:rFonts w:asciiTheme="minorHAnsi" w:hAnsiTheme="minorHAnsi" w:cstheme="minorHAnsi"/>
          <w:spacing w:val="-12"/>
          <w:sz w:val="24"/>
          <w:szCs w:val="24"/>
          <w:lang w:val="tr-TR"/>
        </w:rPr>
        <w:t xml:space="preserve"> </w:t>
      </w:r>
      <w:r w:rsidRPr="00C3086B">
        <w:rPr>
          <w:rFonts w:asciiTheme="minorHAnsi" w:hAnsiTheme="minorHAnsi" w:cstheme="minorHAnsi"/>
          <w:sz w:val="24"/>
          <w:szCs w:val="24"/>
          <w:lang w:val="tr-TR"/>
        </w:rPr>
        <w:t>Planın</w:t>
      </w:r>
      <w:r w:rsidRPr="00C3086B">
        <w:rPr>
          <w:rFonts w:asciiTheme="minorHAnsi" w:hAnsiTheme="minorHAnsi" w:cstheme="minorHAnsi"/>
          <w:spacing w:val="-6"/>
          <w:sz w:val="24"/>
          <w:szCs w:val="24"/>
          <w:lang w:val="tr-TR"/>
        </w:rPr>
        <w:t xml:space="preserve"> </w:t>
      </w:r>
      <w:r w:rsidRPr="00C3086B">
        <w:rPr>
          <w:rFonts w:asciiTheme="minorHAnsi" w:hAnsiTheme="minorHAnsi" w:cstheme="minorHAnsi"/>
          <w:sz w:val="24"/>
          <w:szCs w:val="24"/>
          <w:lang w:val="tr-TR"/>
        </w:rPr>
        <w:t>Değerlendirilmesi 2.3.</w:t>
      </w:r>
      <w:r w:rsidRPr="00C3086B">
        <w:rPr>
          <w:rFonts w:asciiTheme="minorHAnsi" w:hAnsiTheme="minorHAnsi" w:cstheme="minorHAnsi"/>
          <w:sz w:val="24"/>
          <w:szCs w:val="24"/>
          <w:lang w:val="tr-TR"/>
        </w:rPr>
        <w:tab/>
        <w:t>Mevzuat</w:t>
      </w:r>
      <w:r w:rsidRPr="00C3086B">
        <w:rPr>
          <w:rFonts w:asciiTheme="minorHAnsi" w:hAnsiTheme="minorHAnsi" w:cstheme="minorHAnsi"/>
          <w:spacing w:val="-7"/>
          <w:sz w:val="24"/>
          <w:szCs w:val="24"/>
          <w:lang w:val="tr-TR"/>
        </w:rPr>
        <w:t xml:space="preserve"> </w:t>
      </w:r>
      <w:r w:rsidRPr="00C3086B">
        <w:rPr>
          <w:rFonts w:asciiTheme="minorHAnsi" w:hAnsiTheme="minorHAnsi" w:cstheme="minorHAnsi"/>
          <w:sz w:val="24"/>
          <w:szCs w:val="24"/>
          <w:lang w:val="tr-TR"/>
        </w:rPr>
        <w:t>Analizi</w:t>
      </w:r>
    </w:p>
    <w:p w14:paraId="3A9D4FCE" w14:textId="77777777" w:rsidR="003F5AB6" w:rsidRPr="00C3086B" w:rsidRDefault="003F5AB6" w:rsidP="00FE37A6">
      <w:pPr>
        <w:pStyle w:val="ListeParagraf"/>
        <w:numPr>
          <w:ilvl w:val="1"/>
          <w:numId w:val="5"/>
        </w:numPr>
        <w:tabs>
          <w:tab w:val="left" w:pos="1426"/>
          <w:tab w:val="left" w:pos="1829"/>
        </w:tabs>
        <w:spacing w:before="2" w:line="281" w:lineRule="exact"/>
        <w:ind w:firstLine="0"/>
        <w:rPr>
          <w:rFonts w:asciiTheme="minorHAnsi" w:hAnsiTheme="minorHAnsi" w:cstheme="minorHAnsi"/>
          <w:sz w:val="24"/>
          <w:szCs w:val="24"/>
          <w:lang w:val="tr-TR"/>
        </w:rPr>
      </w:pPr>
      <w:r w:rsidRPr="00C3086B">
        <w:rPr>
          <w:rFonts w:asciiTheme="minorHAnsi" w:hAnsiTheme="minorHAnsi" w:cstheme="minorHAnsi"/>
          <w:sz w:val="24"/>
          <w:szCs w:val="24"/>
          <w:lang w:val="tr-TR"/>
        </w:rPr>
        <w:t>.</w:t>
      </w:r>
      <w:r w:rsidRPr="00C3086B">
        <w:rPr>
          <w:rFonts w:asciiTheme="minorHAnsi" w:hAnsiTheme="minorHAnsi" w:cstheme="minorHAnsi"/>
          <w:sz w:val="24"/>
          <w:szCs w:val="24"/>
          <w:lang w:val="tr-TR"/>
        </w:rPr>
        <w:tab/>
        <w:t>Üst Politika Belgelerinin</w:t>
      </w:r>
      <w:r w:rsidRPr="00C3086B">
        <w:rPr>
          <w:rFonts w:asciiTheme="minorHAnsi" w:hAnsiTheme="minorHAnsi" w:cstheme="minorHAnsi"/>
          <w:spacing w:val="-14"/>
          <w:sz w:val="24"/>
          <w:szCs w:val="24"/>
          <w:lang w:val="tr-TR"/>
        </w:rPr>
        <w:t xml:space="preserve"> </w:t>
      </w:r>
      <w:r w:rsidRPr="00C3086B">
        <w:rPr>
          <w:rFonts w:asciiTheme="minorHAnsi" w:hAnsiTheme="minorHAnsi" w:cstheme="minorHAnsi"/>
          <w:sz w:val="24"/>
          <w:szCs w:val="24"/>
          <w:lang w:val="tr-TR"/>
        </w:rPr>
        <w:t>Analizi</w:t>
      </w:r>
    </w:p>
    <w:p w14:paraId="400B7784" w14:textId="77777777" w:rsidR="003F5AB6" w:rsidRPr="00C3086B" w:rsidRDefault="003F5AB6" w:rsidP="00FE37A6">
      <w:pPr>
        <w:pStyle w:val="ListeParagraf"/>
        <w:numPr>
          <w:ilvl w:val="1"/>
          <w:numId w:val="5"/>
        </w:numPr>
        <w:tabs>
          <w:tab w:val="left" w:pos="1426"/>
          <w:tab w:val="left" w:pos="1829"/>
        </w:tabs>
        <w:ind w:right="2900" w:firstLine="0"/>
        <w:rPr>
          <w:rFonts w:asciiTheme="minorHAnsi" w:hAnsiTheme="minorHAnsi" w:cstheme="minorHAnsi"/>
          <w:sz w:val="24"/>
          <w:szCs w:val="24"/>
          <w:lang w:val="tr-TR"/>
        </w:rPr>
      </w:pPr>
      <w:r w:rsidRPr="00C3086B">
        <w:rPr>
          <w:rFonts w:asciiTheme="minorHAnsi" w:hAnsiTheme="minorHAnsi" w:cstheme="minorHAnsi"/>
          <w:sz w:val="24"/>
          <w:szCs w:val="24"/>
          <w:lang w:val="tr-TR"/>
        </w:rPr>
        <w:t>.</w:t>
      </w:r>
      <w:r w:rsidRPr="00C3086B">
        <w:rPr>
          <w:rFonts w:asciiTheme="minorHAnsi" w:hAnsiTheme="minorHAnsi" w:cstheme="minorHAnsi"/>
          <w:sz w:val="24"/>
          <w:szCs w:val="24"/>
          <w:lang w:val="tr-TR"/>
        </w:rPr>
        <w:tab/>
        <w:t>Faaliyet Alanları ile Ürün ve</w:t>
      </w:r>
      <w:r w:rsidRPr="00C3086B">
        <w:rPr>
          <w:rFonts w:asciiTheme="minorHAnsi" w:hAnsiTheme="minorHAnsi" w:cstheme="minorHAnsi"/>
          <w:spacing w:val="-18"/>
          <w:sz w:val="24"/>
          <w:szCs w:val="24"/>
          <w:lang w:val="tr-TR"/>
        </w:rPr>
        <w:t xml:space="preserve"> </w:t>
      </w:r>
      <w:r w:rsidRPr="00C3086B">
        <w:rPr>
          <w:rFonts w:asciiTheme="minorHAnsi" w:hAnsiTheme="minorHAnsi" w:cstheme="minorHAnsi"/>
          <w:sz w:val="24"/>
          <w:szCs w:val="24"/>
          <w:lang w:val="tr-TR"/>
        </w:rPr>
        <w:t>Hizmetlerin</w:t>
      </w:r>
      <w:r w:rsidRPr="00C3086B">
        <w:rPr>
          <w:rFonts w:asciiTheme="minorHAnsi" w:hAnsiTheme="minorHAnsi" w:cstheme="minorHAnsi"/>
          <w:spacing w:val="-4"/>
          <w:sz w:val="24"/>
          <w:szCs w:val="24"/>
          <w:lang w:val="tr-TR"/>
        </w:rPr>
        <w:t xml:space="preserve"> </w:t>
      </w:r>
      <w:r w:rsidRPr="00C3086B">
        <w:rPr>
          <w:rFonts w:asciiTheme="minorHAnsi" w:hAnsiTheme="minorHAnsi" w:cstheme="minorHAnsi"/>
          <w:sz w:val="24"/>
          <w:szCs w:val="24"/>
          <w:lang w:val="tr-TR"/>
        </w:rPr>
        <w:t>Belirlenmesi 2.6.</w:t>
      </w:r>
      <w:r w:rsidRPr="00C3086B">
        <w:rPr>
          <w:rFonts w:asciiTheme="minorHAnsi" w:hAnsiTheme="minorHAnsi" w:cstheme="minorHAnsi"/>
          <w:sz w:val="24"/>
          <w:szCs w:val="24"/>
          <w:lang w:val="tr-TR"/>
        </w:rPr>
        <w:tab/>
        <w:t>Paydaş</w:t>
      </w:r>
      <w:r w:rsidRPr="00C3086B">
        <w:rPr>
          <w:rFonts w:asciiTheme="minorHAnsi" w:hAnsiTheme="minorHAnsi" w:cstheme="minorHAnsi"/>
          <w:spacing w:val="-8"/>
          <w:sz w:val="24"/>
          <w:szCs w:val="24"/>
          <w:lang w:val="tr-TR"/>
        </w:rPr>
        <w:t xml:space="preserve"> </w:t>
      </w:r>
      <w:r w:rsidRPr="00C3086B">
        <w:rPr>
          <w:rFonts w:asciiTheme="minorHAnsi" w:hAnsiTheme="minorHAnsi" w:cstheme="minorHAnsi"/>
          <w:sz w:val="24"/>
          <w:szCs w:val="24"/>
          <w:lang w:val="tr-TR"/>
        </w:rPr>
        <w:t>Analizi</w:t>
      </w:r>
    </w:p>
    <w:p w14:paraId="12F4C917" w14:textId="77777777" w:rsidR="003F5AB6" w:rsidRPr="00C3086B" w:rsidRDefault="003F5AB6" w:rsidP="00FE37A6">
      <w:pPr>
        <w:pStyle w:val="ListeParagraf"/>
        <w:numPr>
          <w:ilvl w:val="1"/>
          <w:numId w:val="4"/>
        </w:numPr>
        <w:tabs>
          <w:tab w:val="left" w:pos="1426"/>
          <w:tab w:val="left" w:pos="1829"/>
        </w:tabs>
        <w:spacing w:line="281" w:lineRule="exact"/>
        <w:ind w:hanging="316"/>
        <w:rPr>
          <w:rFonts w:asciiTheme="minorHAnsi" w:hAnsiTheme="minorHAnsi" w:cstheme="minorHAnsi"/>
          <w:sz w:val="24"/>
          <w:szCs w:val="24"/>
          <w:lang w:val="tr-TR"/>
        </w:rPr>
      </w:pPr>
      <w:r w:rsidRPr="00C3086B">
        <w:rPr>
          <w:rFonts w:asciiTheme="minorHAnsi" w:hAnsiTheme="minorHAnsi" w:cstheme="minorHAnsi"/>
          <w:sz w:val="24"/>
          <w:szCs w:val="24"/>
          <w:lang w:val="tr-TR"/>
        </w:rPr>
        <w:t>.</w:t>
      </w:r>
      <w:r w:rsidRPr="00C3086B">
        <w:rPr>
          <w:rFonts w:asciiTheme="minorHAnsi" w:hAnsiTheme="minorHAnsi" w:cstheme="minorHAnsi"/>
          <w:sz w:val="24"/>
          <w:szCs w:val="24"/>
          <w:lang w:val="tr-TR"/>
        </w:rPr>
        <w:tab/>
        <w:t>Kuruluş İçi</w:t>
      </w:r>
      <w:r w:rsidRPr="00C3086B">
        <w:rPr>
          <w:rFonts w:asciiTheme="minorHAnsi" w:hAnsiTheme="minorHAnsi" w:cstheme="minorHAnsi"/>
          <w:spacing w:val="-8"/>
          <w:sz w:val="24"/>
          <w:szCs w:val="24"/>
          <w:lang w:val="tr-TR"/>
        </w:rPr>
        <w:t xml:space="preserve"> </w:t>
      </w:r>
      <w:r w:rsidRPr="00C3086B">
        <w:rPr>
          <w:rFonts w:asciiTheme="minorHAnsi" w:hAnsiTheme="minorHAnsi" w:cstheme="minorHAnsi"/>
          <w:sz w:val="24"/>
          <w:szCs w:val="24"/>
          <w:lang w:val="tr-TR"/>
        </w:rPr>
        <w:t>Analiz</w:t>
      </w:r>
    </w:p>
    <w:p w14:paraId="53D32B6E" w14:textId="77777777" w:rsidR="003F5AB6" w:rsidRPr="00C3086B" w:rsidRDefault="003F5AB6" w:rsidP="00FE37A6">
      <w:pPr>
        <w:pStyle w:val="ListeParagraf"/>
        <w:numPr>
          <w:ilvl w:val="2"/>
          <w:numId w:val="4"/>
        </w:numPr>
        <w:tabs>
          <w:tab w:val="left" w:pos="2082"/>
        </w:tabs>
        <w:spacing w:before="119"/>
        <w:ind w:right="6338" w:firstLine="0"/>
        <w:rPr>
          <w:rFonts w:asciiTheme="minorHAnsi" w:hAnsiTheme="minorHAnsi" w:cstheme="minorHAnsi"/>
          <w:sz w:val="24"/>
          <w:szCs w:val="24"/>
          <w:lang w:val="tr-TR"/>
        </w:rPr>
      </w:pPr>
      <w:r w:rsidRPr="00C3086B">
        <w:rPr>
          <w:rFonts w:asciiTheme="minorHAnsi" w:hAnsiTheme="minorHAnsi" w:cstheme="minorHAnsi"/>
          <w:sz w:val="24"/>
          <w:szCs w:val="24"/>
          <w:lang w:val="tr-TR"/>
        </w:rPr>
        <w:t>Teşkilat Yapısı 2.7.2.İnsan Kaynakları 2.7.3.Teknolojik Düzey 2.7.4.Mali Kaynaklar 2.7.5.İstatistiki</w:t>
      </w:r>
      <w:r w:rsidRPr="00C3086B">
        <w:rPr>
          <w:rFonts w:asciiTheme="minorHAnsi" w:hAnsiTheme="minorHAnsi" w:cstheme="minorHAnsi"/>
          <w:spacing w:val="-8"/>
          <w:sz w:val="24"/>
          <w:szCs w:val="24"/>
          <w:lang w:val="tr-TR"/>
        </w:rPr>
        <w:t xml:space="preserve"> </w:t>
      </w:r>
      <w:r w:rsidRPr="00C3086B">
        <w:rPr>
          <w:rFonts w:asciiTheme="minorHAnsi" w:hAnsiTheme="minorHAnsi" w:cstheme="minorHAnsi"/>
          <w:sz w:val="24"/>
          <w:szCs w:val="24"/>
          <w:lang w:val="tr-TR"/>
        </w:rPr>
        <w:t>Veriler</w:t>
      </w:r>
    </w:p>
    <w:p w14:paraId="6735FE04" w14:textId="77777777" w:rsidR="003F5AB6" w:rsidRPr="00C3086B" w:rsidRDefault="003F5AB6" w:rsidP="00FE37A6">
      <w:pPr>
        <w:pStyle w:val="ListeParagraf"/>
        <w:numPr>
          <w:ilvl w:val="1"/>
          <w:numId w:val="3"/>
        </w:numPr>
        <w:tabs>
          <w:tab w:val="left" w:pos="1268"/>
        </w:tabs>
        <w:spacing w:before="2"/>
        <w:ind w:right="1015" w:firstLine="686"/>
        <w:rPr>
          <w:rFonts w:asciiTheme="minorHAnsi" w:hAnsiTheme="minorHAnsi" w:cstheme="minorHAnsi"/>
          <w:sz w:val="24"/>
          <w:szCs w:val="24"/>
          <w:lang w:val="tr-TR"/>
        </w:rPr>
      </w:pPr>
      <w:r w:rsidRPr="00C3086B">
        <w:rPr>
          <w:rFonts w:asciiTheme="minorHAnsi" w:hAnsiTheme="minorHAnsi" w:cstheme="minorHAnsi"/>
          <w:sz w:val="24"/>
          <w:szCs w:val="24"/>
          <w:lang w:val="tr-TR"/>
        </w:rPr>
        <w:t>Dış Çevre Analizi (Politik, Ekonomik, Sosyal, Teknolojik, Yasal ve Çevresel Çevre Analizi</w:t>
      </w:r>
      <w:r w:rsidRPr="00C3086B">
        <w:rPr>
          <w:rFonts w:asciiTheme="minorHAnsi" w:hAnsiTheme="minorHAnsi" w:cstheme="minorHAnsi"/>
          <w:spacing w:val="-6"/>
          <w:sz w:val="24"/>
          <w:szCs w:val="24"/>
          <w:lang w:val="tr-TR"/>
        </w:rPr>
        <w:t xml:space="preserve"> </w:t>
      </w:r>
      <w:r w:rsidRPr="00C3086B">
        <w:rPr>
          <w:rFonts w:asciiTheme="minorHAnsi" w:hAnsiTheme="minorHAnsi" w:cstheme="minorHAnsi"/>
          <w:sz w:val="24"/>
          <w:szCs w:val="24"/>
          <w:lang w:val="tr-TR"/>
        </w:rPr>
        <w:t>-PESTLE)</w:t>
      </w:r>
    </w:p>
    <w:p w14:paraId="1D5EBE3D" w14:textId="77777777" w:rsidR="003F5AB6" w:rsidRPr="00C3086B" w:rsidRDefault="003F5AB6" w:rsidP="00FE37A6">
      <w:pPr>
        <w:pStyle w:val="ListeParagraf"/>
        <w:numPr>
          <w:ilvl w:val="1"/>
          <w:numId w:val="3"/>
        </w:numPr>
        <w:tabs>
          <w:tab w:val="left" w:pos="1223"/>
        </w:tabs>
        <w:spacing w:before="119" w:line="340" w:lineRule="auto"/>
        <w:ind w:left="804" w:right="2742" w:firstLine="0"/>
        <w:rPr>
          <w:rFonts w:asciiTheme="minorHAnsi" w:hAnsiTheme="minorHAnsi" w:cstheme="minorHAnsi"/>
          <w:sz w:val="24"/>
          <w:szCs w:val="24"/>
          <w:lang w:val="tr-TR"/>
        </w:rPr>
      </w:pPr>
      <w:r w:rsidRPr="00C3086B">
        <w:rPr>
          <w:rFonts w:asciiTheme="minorHAnsi" w:hAnsiTheme="minorHAnsi" w:cstheme="minorHAnsi"/>
          <w:sz w:val="24"/>
          <w:szCs w:val="24"/>
          <w:lang w:val="tr-TR"/>
        </w:rPr>
        <w:t>Güçlü ve Zayıf Yönler ile Fırsatlar ve Tehditler (GZFT) Analizi 2.10.Tespit ve İhtiyaçların</w:t>
      </w:r>
      <w:r w:rsidRPr="00C3086B">
        <w:rPr>
          <w:rFonts w:asciiTheme="minorHAnsi" w:hAnsiTheme="minorHAnsi" w:cstheme="minorHAnsi"/>
          <w:spacing w:val="-15"/>
          <w:sz w:val="24"/>
          <w:szCs w:val="24"/>
          <w:lang w:val="tr-TR"/>
        </w:rPr>
        <w:t xml:space="preserve"> </w:t>
      </w:r>
      <w:r w:rsidRPr="00C3086B">
        <w:rPr>
          <w:rFonts w:asciiTheme="minorHAnsi" w:hAnsiTheme="minorHAnsi" w:cstheme="minorHAnsi"/>
          <w:sz w:val="24"/>
          <w:szCs w:val="24"/>
          <w:lang w:val="tr-TR"/>
        </w:rPr>
        <w:t>Belirlenmesi</w:t>
      </w:r>
    </w:p>
    <w:p w14:paraId="56B4FB62" w14:textId="77777777" w:rsidR="003F5AB6" w:rsidRPr="00C3086B" w:rsidRDefault="003F5AB6" w:rsidP="00FE37A6">
      <w:pPr>
        <w:pStyle w:val="ListeParagraf"/>
        <w:numPr>
          <w:ilvl w:val="0"/>
          <w:numId w:val="6"/>
        </w:numPr>
        <w:tabs>
          <w:tab w:val="left" w:pos="685"/>
        </w:tabs>
        <w:spacing w:before="3" w:line="340" w:lineRule="auto"/>
        <w:ind w:right="7446" w:hanging="369"/>
        <w:jc w:val="left"/>
        <w:rPr>
          <w:rFonts w:asciiTheme="minorHAnsi" w:hAnsiTheme="minorHAnsi" w:cstheme="minorHAnsi"/>
          <w:sz w:val="24"/>
          <w:szCs w:val="24"/>
          <w:lang w:val="tr-TR"/>
        </w:rPr>
      </w:pPr>
      <w:r w:rsidRPr="00C3086B">
        <w:rPr>
          <w:rFonts w:asciiTheme="minorHAnsi" w:hAnsiTheme="minorHAnsi" w:cstheme="minorHAnsi"/>
          <w:b/>
          <w:sz w:val="24"/>
          <w:szCs w:val="24"/>
          <w:lang w:val="tr-TR"/>
        </w:rPr>
        <w:t xml:space="preserve">GELECEĞE BAKIŞ </w:t>
      </w:r>
      <w:r w:rsidRPr="00C3086B">
        <w:rPr>
          <w:rFonts w:asciiTheme="minorHAnsi" w:hAnsiTheme="minorHAnsi" w:cstheme="minorHAnsi"/>
          <w:sz w:val="24"/>
          <w:szCs w:val="24"/>
          <w:lang w:val="tr-TR"/>
        </w:rPr>
        <w:t>3.1.Misyon 3.2.Vizyon 3.3.Temel</w:t>
      </w:r>
      <w:r w:rsidRPr="00C3086B">
        <w:rPr>
          <w:rFonts w:asciiTheme="minorHAnsi" w:hAnsiTheme="minorHAnsi" w:cstheme="minorHAnsi"/>
          <w:spacing w:val="-4"/>
          <w:sz w:val="24"/>
          <w:szCs w:val="24"/>
          <w:lang w:val="tr-TR"/>
        </w:rPr>
        <w:t xml:space="preserve"> </w:t>
      </w:r>
      <w:r w:rsidRPr="00C3086B">
        <w:rPr>
          <w:rFonts w:asciiTheme="minorHAnsi" w:hAnsiTheme="minorHAnsi" w:cstheme="minorHAnsi"/>
          <w:sz w:val="24"/>
          <w:szCs w:val="24"/>
          <w:lang w:val="tr-TR"/>
        </w:rPr>
        <w:t>Değerler</w:t>
      </w:r>
    </w:p>
    <w:p w14:paraId="781CB48B" w14:textId="77777777" w:rsidR="003F5AB6" w:rsidRPr="00C3086B" w:rsidRDefault="003F5AB6" w:rsidP="00FE37A6">
      <w:pPr>
        <w:pStyle w:val="Balk5"/>
        <w:numPr>
          <w:ilvl w:val="0"/>
          <w:numId w:val="6"/>
        </w:numPr>
        <w:tabs>
          <w:tab w:val="left" w:pos="844"/>
        </w:tabs>
        <w:spacing w:before="3"/>
        <w:ind w:left="843" w:hanging="303"/>
        <w:jc w:val="left"/>
        <w:rPr>
          <w:rFonts w:asciiTheme="minorHAnsi" w:hAnsiTheme="minorHAnsi" w:cstheme="minorHAnsi"/>
          <w:lang w:val="tr-TR"/>
        </w:rPr>
      </w:pPr>
      <w:r w:rsidRPr="00C3086B">
        <w:rPr>
          <w:rFonts w:asciiTheme="minorHAnsi" w:hAnsiTheme="minorHAnsi" w:cstheme="minorHAnsi"/>
          <w:lang w:val="tr-TR"/>
        </w:rPr>
        <w:t>AMAÇ, HEDEF VE STRATEJİLERİN</w:t>
      </w:r>
      <w:r w:rsidRPr="00C3086B">
        <w:rPr>
          <w:rFonts w:asciiTheme="minorHAnsi" w:hAnsiTheme="minorHAnsi" w:cstheme="minorHAnsi"/>
          <w:spacing w:val="-16"/>
          <w:lang w:val="tr-TR"/>
        </w:rPr>
        <w:t xml:space="preserve"> </w:t>
      </w:r>
      <w:r w:rsidRPr="00C3086B">
        <w:rPr>
          <w:rFonts w:asciiTheme="minorHAnsi" w:hAnsiTheme="minorHAnsi" w:cstheme="minorHAnsi"/>
          <w:lang w:val="tr-TR"/>
        </w:rPr>
        <w:t>BELİRLENMESİ</w:t>
      </w:r>
    </w:p>
    <w:p w14:paraId="00471F74" w14:textId="77777777" w:rsidR="003F5AB6" w:rsidRPr="00C3086B" w:rsidRDefault="003F5AB6" w:rsidP="00FE37A6">
      <w:pPr>
        <w:pStyle w:val="ListeParagraf"/>
        <w:numPr>
          <w:ilvl w:val="1"/>
          <w:numId w:val="2"/>
        </w:numPr>
        <w:tabs>
          <w:tab w:val="left" w:pos="1276"/>
        </w:tabs>
        <w:spacing w:before="119" w:line="281" w:lineRule="exact"/>
        <w:rPr>
          <w:rFonts w:asciiTheme="minorHAnsi" w:hAnsiTheme="minorHAnsi" w:cstheme="minorHAnsi"/>
          <w:sz w:val="24"/>
          <w:szCs w:val="24"/>
          <w:lang w:val="tr-TR"/>
        </w:rPr>
      </w:pPr>
      <w:r w:rsidRPr="00C3086B">
        <w:rPr>
          <w:rFonts w:asciiTheme="minorHAnsi" w:hAnsiTheme="minorHAnsi" w:cstheme="minorHAnsi"/>
          <w:sz w:val="24"/>
          <w:szCs w:val="24"/>
          <w:lang w:val="tr-TR"/>
        </w:rPr>
        <w:t>Amaçlar</w:t>
      </w:r>
    </w:p>
    <w:p w14:paraId="438E486F" w14:textId="18194310" w:rsidR="003F5AB6" w:rsidRPr="00C3086B" w:rsidRDefault="003F5AB6" w:rsidP="00FE37A6">
      <w:pPr>
        <w:pStyle w:val="ListeParagraf"/>
        <w:numPr>
          <w:ilvl w:val="1"/>
          <w:numId w:val="2"/>
        </w:numPr>
        <w:tabs>
          <w:tab w:val="left" w:pos="1276"/>
        </w:tabs>
        <w:spacing w:line="281" w:lineRule="exact"/>
        <w:rPr>
          <w:rFonts w:asciiTheme="minorHAnsi" w:hAnsiTheme="minorHAnsi" w:cstheme="minorHAnsi"/>
          <w:sz w:val="24"/>
          <w:szCs w:val="24"/>
          <w:lang w:val="tr-TR"/>
        </w:rPr>
      </w:pPr>
      <w:r w:rsidRPr="00C3086B">
        <w:rPr>
          <w:rFonts w:asciiTheme="minorHAnsi" w:hAnsiTheme="minorHAnsi" w:cstheme="minorHAnsi"/>
          <w:sz w:val="24"/>
          <w:szCs w:val="24"/>
          <w:lang w:val="tr-TR"/>
        </w:rPr>
        <w:t>Hedefler</w:t>
      </w:r>
    </w:p>
    <w:p w14:paraId="447D9302" w14:textId="77777777" w:rsidR="003F5AB6" w:rsidRPr="00C3086B" w:rsidRDefault="003F5AB6" w:rsidP="00FE37A6">
      <w:pPr>
        <w:pStyle w:val="ListeParagraf"/>
        <w:numPr>
          <w:ilvl w:val="1"/>
          <w:numId w:val="2"/>
        </w:numPr>
        <w:tabs>
          <w:tab w:val="left" w:pos="1276"/>
        </w:tabs>
        <w:spacing w:line="281" w:lineRule="exact"/>
        <w:rPr>
          <w:rFonts w:asciiTheme="minorHAnsi" w:hAnsiTheme="minorHAnsi" w:cstheme="minorHAnsi"/>
          <w:sz w:val="24"/>
          <w:szCs w:val="24"/>
          <w:lang w:val="tr-TR"/>
        </w:rPr>
      </w:pPr>
      <w:r w:rsidRPr="00C3086B">
        <w:rPr>
          <w:rFonts w:asciiTheme="minorHAnsi" w:hAnsiTheme="minorHAnsi" w:cstheme="minorHAnsi"/>
          <w:sz w:val="24"/>
          <w:szCs w:val="24"/>
          <w:lang w:val="tr-TR"/>
        </w:rPr>
        <w:t>Performans</w:t>
      </w:r>
      <w:r w:rsidRPr="00C3086B">
        <w:rPr>
          <w:rFonts w:asciiTheme="minorHAnsi" w:hAnsiTheme="minorHAnsi" w:cstheme="minorHAnsi"/>
          <w:spacing w:val="-10"/>
          <w:sz w:val="24"/>
          <w:szCs w:val="24"/>
          <w:lang w:val="tr-TR"/>
        </w:rPr>
        <w:t xml:space="preserve"> </w:t>
      </w:r>
      <w:r w:rsidRPr="00C3086B">
        <w:rPr>
          <w:rFonts w:asciiTheme="minorHAnsi" w:hAnsiTheme="minorHAnsi" w:cstheme="minorHAnsi"/>
          <w:sz w:val="24"/>
          <w:szCs w:val="24"/>
          <w:lang w:val="tr-TR"/>
        </w:rPr>
        <w:t>Göstergeleri</w:t>
      </w:r>
    </w:p>
    <w:p w14:paraId="207D7CEF" w14:textId="77777777" w:rsidR="003F5AB6" w:rsidRPr="00C3086B" w:rsidRDefault="003F5AB6" w:rsidP="00FE37A6">
      <w:pPr>
        <w:pStyle w:val="ListeParagraf"/>
        <w:numPr>
          <w:ilvl w:val="1"/>
          <w:numId w:val="2"/>
        </w:numPr>
        <w:tabs>
          <w:tab w:val="left" w:pos="1276"/>
        </w:tabs>
        <w:spacing w:line="281" w:lineRule="exact"/>
        <w:rPr>
          <w:rFonts w:asciiTheme="minorHAnsi" w:hAnsiTheme="minorHAnsi" w:cstheme="minorHAnsi"/>
          <w:sz w:val="24"/>
          <w:szCs w:val="24"/>
          <w:lang w:val="tr-TR"/>
        </w:rPr>
      </w:pPr>
      <w:r w:rsidRPr="00C3086B">
        <w:rPr>
          <w:rFonts w:asciiTheme="minorHAnsi" w:hAnsiTheme="minorHAnsi" w:cstheme="minorHAnsi"/>
          <w:sz w:val="24"/>
          <w:szCs w:val="24"/>
          <w:lang w:val="tr-TR"/>
        </w:rPr>
        <w:t>Stratejilerin</w:t>
      </w:r>
      <w:r w:rsidRPr="00C3086B">
        <w:rPr>
          <w:rFonts w:asciiTheme="minorHAnsi" w:hAnsiTheme="minorHAnsi" w:cstheme="minorHAnsi"/>
          <w:spacing w:val="-11"/>
          <w:sz w:val="24"/>
          <w:szCs w:val="24"/>
          <w:lang w:val="tr-TR"/>
        </w:rPr>
        <w:t xml:space="preserve"> </w:t>
      </w:r>
      <w:r w:rsidRPr="00C3086B">
        <w:rPr>
          <w:rFonts w:asciiTheme="minorHAnsi" w:hAnsiTheme="minorHAnsi" w:cstheme="minorHAnsi"/>
          <w:sz w:val="24"/>
          <w:szCs w:val="24"/>
          <w:lang w:val="tr-TR"/>
        </w:rPr>
        <w:t>Belirlenmesi</w:t>
      </w:r>
    </w:p>
    <w:p w14:paraId="092EA210" w14:textId="77777777" w:rsidR="003F5AB6" w:rsidRPr="00C3086B" w:rsidRDefault="003F5AB6" w:rsidP="00FE37A6">
      <w:pPr>
        <w:pStyle w:val="ListeParagraf"/>
        <w:numPr>
          <w:ilvl w:val="1"/>
          <w:numId w:val="2"/>
        </w:numPr>
        <w:tabs>
          <w:tab w:val="left" w:pos="1276"/>
        </w:tabs>
        <w:spacing w:before="2"/>
        <w:rPr>
          <w:rFonts w:asciiTheme="minorHAnsi" w:hAnsiTheme="minorHAnsi" w:cstheme="minorHAnsi"/>
          <w:sz w:val="24"/>
          <w:szCs w:val="24"/>
          <w:lang w:val="tr-TR"/>
        </w:rPr>
      </w:pPr>
      <w:r w:rsidRPr="00C3086B">
        <w:rPr>
          <w:rFonts w:asciiTheme="minorHAnsi" w:hAnsiTheme="minorHAnsi" w:cstheme="minorHAnsi"/>
          <w:sz w:val="24"/>
          <w:szCs w:val="24"/>
          <w:lang w:val="tr-TR"/>
        </w:rPr>
        <w:t>Maliyetlendirme</w:t>
      </w:r>
    </w:p>
    <w:p w14:paraId="5D0BECFE" w14:textId="77777777" w:rsidR="003F5AB6" w:rsidRPr="00C3086B" w:rsidRDefault="003F5AB6" w:rsidP="003F5AB6">
      <w:pPr>
        <w:pStyle w:val="GvdeMetni"/>
        <w:spacing w:before="10"/>
        <w:rPr>
          <w:rFonts w:asciiTheme="minorHAnsi" w:hAnsiTheme="minorHAnsi" w:cstheme="minorHAnsi"/>
          <w:lang w:val="tr-TR"/>
        </w:rPr>
      </w:pPr>
    </w:p>
    <w:p w14:paraId="2D8FBA6B" w14:textId="77777777" w:rsidR="003F5AB6" w:rsidRPr="00C3086B" w:rsidRDefault="003F5AB6" w:rsidP="00FE37A6">
      <w:pPr>
        <w:pStyle w:val="Balk5"/>
        <w:numPr>
          <w:ilvl w:val="0"/>
          <w:numId w:val="6"/>
        </w:numPr>
        <w:tabs>
          <w:tab w:val="left" w:pos="896"/>
        </w:tabs>
        <w:ind w:left="896" w:hanging="250"/>
        <w:jc w:val="left"/>
        <w:rPr>
          <w:rFonts w:asciiTheme="minorHAnsi" w:hAnsiTheme="minorHAnsi" w:cstheme="minorHAnsi"/>
          <w:lang w:val="tr-TR"/>
        </w:rPr>
      </w:pPr>
      <w:r w:rsidRPr="00C3086B">
        <w:rPr>
          <w:rFonts w:asciiTheme="minorHAnsi" w:hAnsiTheme="minorHAnsi" w:cstheme="minorHAnsi"/>
          <w:lang w:val="tr-TR"/>
        </w:rPr>
        <w:t>İZLEME VE</w:t>
      </w:r>
      <w:r w:rsidRPr="00C3086B">
        <w:rPr>
          <w:rFonts w:asciiTheme="minorHAnsi" w:hAnsiTheme="minorHAnsi" w:cstheme="minorHAnsi"/>
          <w:spacing w:val="-8"/>
          <w:lang w:val="tr-TR"/>
        </w:rPr>
        <w:t xml:space="preserve"> </w:t>
      </w:r>
      <w:r w:rsidRPr="00C3086B">
        <w:rPr>
          <w:rFonts w:asciiTheme="minorHAnsi" w:hAnsiTheme="minorHAnsi" w:cstheme="minorHAnsi"/>
          <w:lang w:val="tr-TR"/>
        </w:rPr>
        <w:t>DEĞERLENDİRME</w:t>
      </w:r>
    </w:p>
    <w:p w14:paraId="7DEF7528" w14:textId="77777777" w:rsidR="003F5AB6" w:rsidRPr="00C3086B" w:rsidRDefault="003F5AB6" w:rsidP="00FE37A6">
      <w:pPr>
        <w:pStyle w:val="ListeParagraf"/>
        <w:numPr>
          <w:ilvl w:val="0"/>
          <w:numId w:val="6"/>
        </w:numPr>
        <w:tabs>
          <w:tab w:val="left" w:pos="896"/>
        </w:tabs>
        <w:spacing w:before="118"/>
        <w:ind w:left="896" w:hanging="250"/>
        <w:jc w:val="left"/>
        <w:rPr>
          <w:rFonts w:asciiTheme="minorHAnsi" w:hAnsiTheme="minorHAnsi" w:cstheme="minorHAnsi"/>
          <w:b/>
          <w:sz w:val="24"/>
          <w:szCs w:val="24"/>
          <w:lang w:val="tr-TR"/>
        </w:rPr>
      </w:pPr>
      <w:r w:rsidRPr="00C3086B">
        <w:rPr>
          <w:rFonts w:asciiTheme="minorHAnsi" w:hAnsiTheme="minorHAnsi" w:cstheme="minorHAnsi"/>
          <w:b/>
          <w:sz w:val="24"/>
          <w:szCs w:val="24"/>
          <w:lang w:val="tr-TR"/>
        </w:rPr>
        <w:t>Tablo/Şekil/Grafikler/Ekler</w:t>
      </w:r>
    </w:p>
    <w:p w14:paraId="666E7B03" w14:textId="77777777" w:rsidR="003F5AB6" w:rsidRPr="00C3086B" w:rsidRDefault="003F5AB6" w:rsidP="003F5AB6">
      <w:pPr>
        <w:rPr>
          <w:rFonts w:cstheme="minorHAnsi"/>
          <w:sz w:val="24"/>
          <w:szCs w:val="24"/>
        </w:rPr>
        <w:sectPr w:rsidR="003F5AB6" w:rsidRPr="00C3086B" w:rsidSect="005B428F">
          <w:pgSz w:w="11910" w:h="16840"/>
          <w:pgMar w:top="1580" w:right="400" w:bottom="1280" w:left="1300" w:header="0" w:footer="1037" w:gutter="0"/>
          <w:cols w:space="708"/>
        </w:sectPr>
      </w:pPr>
    </w:p>
    <w:p w14:paraId="3772091E" w14:textId="77777777" w:rsidR="003F5AB6" w:rsidRPr="00C3086B" w:rsidRDefault="003F5AB6" w:rsidP="00FE37A6">
      <w:pPr>
        <w:pStyle w:val="ListeParagraf"/>
        <w:numPr>
          <w:ilvl w:val="0"/>
          <w:numId w:val="7"/>
        </w:numPr>
        <w:tabs>
          <w:tab w:val="left" w:pos="1007"/>
        </w:tabs>
        <w:spacing w:before="78"/>
        <w:rPr>
          <w:rFonts w:asciiTheme="minorHAnsi" w:hAnsiTheme="minorHAnsi" w:cstheme="minorHAnsi"/>
          <w:b/>
          <w:sz w:val="24"/>
          <w:szCs w:val="24"/>
          <w:lang w:val="tr-TR"/>
        </w:rPr>
      </w:pPr>
      <w:r w:rsidRPr="00C3086B">
        <w:rPr>
          <w:rFonts w:asciiTheme="minorHAnsi" w:hAnsiTheme="minorHAnsi" w:cstheme="minorHAnsi"/>
          <w:b/>
          <w:sz w:val="24"/>
          <w:szCs w:val="24"/>
          <w:lang w:val="tr-TR"/>
        </w:rPr>
        <w:lastRenderedPageBreak/>
        <w:t>GİRİŞ VE STRATEJİK PLANIN HAZIRLIK</w:t>
      </w:r>
      <w:r w:rsidRPr="00C3086B">
        <w:rPr>
          <w:rFonts w:asciiTheme="minorHAnsi" w:hAnsiTheme="minorHAnsi" w:cstheme="minorHAnsi"/>
          <w:b/>
          <w:spacing w:val="-24"/>
          <w:sz w:val="24"/>
          <w:szCs w:val="24"/>
          <w:lang w:val="tr-TR"/>
        </w:rPr>
        <w:t xml:space="preserve"> </w:t>
      </w:r>
      <w:r w:rsidRPr="00C3086B">
        <w:rPr>
          <w:rFonts w:asciiTheme="minorHAnsi" w:hAnsiTheme="minorHAnsi" w:cstheme="minorHAnsi"/>
          <w:b/>
          <w:sz w:val="24"/>
          <w:szCs w:val="24"/>
          <w:lang w:val="tr-TR"/>
        </w:rPr>
        <w:t>SÜRECİ</w:t>
      </w:r>
    </w:p>
    <w:p w14:paraId="2CD4945F" w14:textId="77777777" w:rsidR="003F5AB6" w:rsidRPr="00C3086B" w:rsidRDefault="003F5AB6" w:rsidP="003F5AB6">
      <w:pPr>
        <w:pStyle w:val="ListeParagraf"/>
        <w:numPr>
          <w:ilvl w:val="1"/>
          <w:numId w:val="1"/>
        </w:numPr>
        <w:tabs>
          <w:tab w:val="left" w:pos="839"/>
        </w:tabs>
        <w:spacing w:before="280"/>
        <w:jc w:val="both"/>
        <w:rPr>
          <w:rFonts w:asciiTheme="minorHAnsi" w:hAnsiTheme="minorHAnsi" w:cstheme="minorHAnsi"/>
          <w:b/>
          <w:sz w:val="24"/>
          <w:szCs w:val="24"/>
          <w:lang w:val="tr-TR"/>
        </w:rPr>
      </w:pPr>
      <w:r w:rsidRPr="00C3086B">
        <w:rPr>
          <w:rFonts w:asciiTheme="minorHAnsi" w:hAnsiTheme="minorHAnsi" w:cstheme="minorHAnsi"/>
          <w:b/>
          <w:sz w:val="24"/>
          <w:szCs w:val="24"/>
          <w:lang w:val="tr-TR"/>
        </w:rPr>
        <w:t>Strateji Geliştirme Kurulu ve Stratejik Plan</w:t>
      </w:r>
      <w:r w:rsidRPr="00C3086B">
        <w:rPr>
          <w:rFonts w:asciiTheme="minorHAnsi" w:hAnsiTheme="minorHAnsi" w:cstheme="minorHAnsi"/>
          <w:b/>
          <w:spacing w:val="-21"/>
          <w:sz w:val="24"/>
          <w:szCs w:val="24"/>
          <w:lang w:val="tr-TR"/>
        </w:rPr>
        <w:t xml:space="preserve"> </w:t>
      </w:r>
      <w:r w:rsidRPr="00C3086B">
        <w:rPr>
          <w:rFonts w:asciiTheme="minorHAnsi" w:hAnsiTheme="minorHAnsi" w:cstheme="minorHAnsi"/>
          <w:b/>
          <w:sz w:val="24"/>
          <w:szCs w:val="24"/>
          <w:lang w:val="tr-TR"/>
        </w:rPr>
        <w:t>Ekibi</w:t>
      </w:r>
    </w:p>
    <w:p w14:paraId="56F6F7E0" w14:textId="651479F7" w:rsidR="003F5AB6" w:rsidRPr="00C3086B" w:rsidRDefault="003F5AB6" w:rsidP="003F5AB6">
      <w:pPr>
        <w:pStyle w:val="GvdeMetni"/>
        <w:spacing w:before="2"/>
        <w:rPr>
          <w:rFonts w:asciiTheme="minorHAnsi" w:hAnsiTheme="minorHAnsi" w:cstheme="minorHAnsi"/>
          <w:lang w:val="tr-TR"/>
        </w:rPr>
      </w:pPr>
    </w:p>
    <w:p w14:paraId="5B901DAC" w14:textId="767E4470" w:rsidR="003F5AB6" w:rsidRPr="00C3086B" w:rsidRDefault="003F5AB6" w:rsidP="003F5AB6">
      <w:pPr>
        <w:ind w:left="118"/>
        <w:jc w:val="both"/>
        <w:rPr>
          <w:rFonts w:cstheme="minorHAnsi"/>
          <w:b/>
          <w:sz w:val="24"/>
          <w:szCs w:val="24"/>
        </w:rPr>
      </w:pPr>
      <w:r w:rsidRPr="00C3086B">
        <w:rPr>
          <w:rFonts w:cstheme="minorHAnsi"/>
          <w:b/>
          <w:sz w:val="24"/>
          <w:szCs w:val="24"/>
        </w:rPr>
        <w:t>Tablo 1. Strateji Geliştirme Kurulu ve Stratejik Plan Ekibi Tablosu</w:t>
      </w:r>
      <w:r w:rsidR="00EE62F8" w:rsidRPr="00C3086B">
        <w:rPr>
          <w:rFonts w:cstheme="minorHAnsi"/>
          <w:b/>
          <w:sz w:val="24"/>
          <w:szCs w:val="24"/>
        </w:rPr>
        <w:t xml:space="preserve"> </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6"/>
        <w:gridCol w:w="1711"/>
      </w:tblGrid>
      <w:tr w:rsidR="003F5AB6" w:rsidRPr="00C3086B" w14:paraId="30B7EE97" w14:textId="77777777">
        <w:trPr>
          <w:trHeight w:val="740"/>
        </w:trPr>
        <w:tc>
          <w:tcPr>
            <w:tcW w:w="4526" w:type="dxa"/>
            <w:gridSpan w:val="2"/>
            <w:shd w:val="clear" w:color="auto" w:fill="00B0F0"/>
          </w:tcPr>
          <w:p w14:paraId="42CF2C65" w14:textId="77777777" w:rsidR="003F5AB6" w:rsidRPr="00C3086B" w:rsidRDefault="003F5AB6">
            <w:pPr>
              <w:pStyle w:val="TableParagraph"/>
              <w:spacing w:before="1"/>
              <w:rPr>
                <w:rFonts w:asciiTheme="minorHAnsi" w:hAnsiTheme="minorHAnsi" w:cstheme="minorHAnsi"/>
                <w:b/>
                <w:sz w:val="24"/>
                <w:szCs w:val="24"/>
                <w:lang w:val="tr-TR"/>
              </w:rPr>
            </w:pPr>
          </w:p>
          <w:p w14:paraId="20E70186" w14:textId="77777777" w:rsidR="003F5AB6" w:rsidRPr="00C3086B" w:rsidRDefault="003F5AB6">
            <w:pPr>
              <w:pStyle w:val="TableParagraph"/>
              <w:spacing w:before="1"/>
              <w:ind w:left="674"/>
              <w:rPr>
                <w:rFonts w:asciiTheme="minorHAnsi" w:hAnsiTheme="minorHAnsi" w:cstheme="minorHAnsi"/>
                <w:b/>
                <w:sz w:val="24"/>
                <w:szCs w:val="24"/>
                <w:lang w:val="tr-TR"/>
              </w:rPr>
            </w:pPr>
            <w:r w:rsidRPr="00C3086B">
              <w:rPr>
                <w:rFonts w:asciiTheme="minorHAnsi" w:hAnsiTheme="minorHAnsi" w:cstheme="minorHAnsi"/>
                <w:b/>
                <w:sz w:val="24"/>
                <w:szCs w:val="24"/>
                <w:lang w:val="tr-TR"/>
              </w:rPr>
              <w:t>Strateji Geliştirme Kurulu Bilgileri</w:t>
            </w:r>
          </w:p>
        </w:tc>
        <w:tc>
          <w:tcPr>
            <w:tcW w:w="4697" w:type="dxa"/>
            <w:gridSpan w:val="2"/>
            <w:shd w:val="clear" w:color="auto" w:fill="00B0F0"/>
          </w:tcPr>
          <w:p w14:paraId="59323B8F" w14:textId="77777777" w:rsidR="003F5AB6" w:rsidRPr="00C3086B" w:rsidRDefault="003F5AB6">
            <w:pPr>
              <w:pStyle w:val="TableParagraph"/>
              <w:spacing w:before="1"/>
              <w:rPr>
                <w:rFonts w:asciiTheme="minorHAnsi" w:hAnsiTheme="minorHAnsi" w:cstheme="minorHAnsi"/>
                <w:b/>
                <w:sz w:val="24"/>
                <w:szCs w:val="24"/>
                <w:lang w:val="tr-TR"/>
              </w:rPr>
            </w:pPr>
          </w:p>
          <w:p w14:paraId="7723BA88" w14:textId="77777777" w:rsidR="003F5AB6" w:rsidRPr="00C3086B" w:rsidRDefault="003F5AB6">
            <w:pPr>
              <w:pStyle w:val="TableParagraph"/>
              <w:spacing w:before="1"/>
              <w:ind w:left="1062"/>
              <w:rPr>
                <w:rFonts w:asciiTheme="minorHAnsi" w:hAnsiTheme="minorHAnsi" w:cstheme="minorHAnsi"/>
                <w:b/>
                <w:sz w:val="24"/>
                <w:szCs w:val="24"/>
                <w:lang w:val="tr-TR"/>
              </w:rPr>
            </w:pPr>
            <w:r w:rsidRPr="00C3086B">
              <w:rPr>
                <w:rFonts w:asciiTheme="minorHAnsi" w:hAnsiTheme="minorHAnsi" w:cstheme="minorHAnsi"/>
                <w:b/>
                <w:sz w:val="24"/>
                <w:szCs w:val="24"/>
                <w:lang w:val="tr-TR"/>
              </w:rPr>
              <w:t>Stratejik Plan Ekibi Bilgileri</w:t>
            </w:r>
          </w:p>
        </w:tc>
      </w:tr>
      <w:tr w:rsidR="003F5AB6" w:rsidRPr="00C3086B" w14:paraId="36C263FF" w14:textId="77777777">
        <w:trPr>
          <w:trHeight w:val="580"/>
        </w:trPr>
        <w:tc>
          <w:tcPr>
            <w:tcW w:w="2928" w:type="dxa"/>
          </w:tcPr>
          <w:p w14:paraId="1B48E203" w14:textId="77777777" w:rsidR="003F5AB6" w:rsidRPr="00C3086B" w:rsidRDefault="003F5AB6">
            <w:pPr>
              <w:pStyle w:val="TableParagraph"/>
              <w:rPr>
                <w:rFonts w:asciiTheme="minorHAnsi" w:hAnsiTheme="minorHAnsi" w:cstheme="minorHAnsi"/>
                <w:b/>
                <w:sz w:val="24"/>
                <w:szCs w:val="24"/>
                <w:lang w:val="tr-TR"/>
              </w:rPr>
            </w:pPr>
          </w:p>
          <w:p w14:paraId="561347AF" w14:textId="77777777" w:rsidR="003F5AB6" w:rsidRPr="00C3086B" w:rsidRDefault="003F5AB6">
            <w:pPr>
              <w:pStyle w:val="TableParagraph"/>
              <w:ind w:left="954" w:right="955"/>
              <w:jc w:val="center"/>
              <w:rPr>
                <w:rFonts w:asciiTheme="minorHAnsi" w:hAnsiTheme="minorHAnsi" w:cstheme="minorHAnsi"/>
                <w:b/>
                <w:sz w:val="24"/>
                <w:szCs w:val="24"/>
                <w:lang w:val="tr-TR"/>
              </w:rPr>
            </w:pPr>
            <w:r w:rsidRPr="00C3086B">
              <w:rPr>
                <w:rFonts w:asciiTheme="minorHAnsi" w:hAnsiTheme="minorHAnsi" w:cstheme="minorHAnsi"/>
                <w:b/>
                <w:sz w:val="24"/>
                <w:szCs w:val="24"/>
                <w:lang w:val="tr-TR"/>
              </w:rPr>
              <w:t>Adı Soyadı</w:t>
            </w:r>
          </w:p>
        </w:tc>
        <w:tc>
          <w:tcPr>
            <w:tcW w:w="1598" w:type="dxa"/>
          </w:tcPr>
          <w:p w14:paraId="3CB1E010" w14:textId="77777777" w:rsidR="003F5AB6" w:rsidRPr="00C3086B" w:rsidRDefault="003F5AB6">
            <w:pPr>
              <w:pStyle w:val="TableParagraph"/>
              <w:rPr>
                <w:rFonts w:asciiTheme="minorHAnsi" w:hAnsiTheme="minorHAnsi" w:cstheme="minorHAnsi"/>
                <w:b/>
                <w:sz w:val="24"/>
                <w:szCs w:val="24"/>
                <w:lang w:val="tr-TR"/>
              </w:rPr>
            </w:pPr>
          </w:p>
          <w:p w14:paraId="0EED9756" w14:textId="77777777" w:rsidR="003F5AB6" w:rsidRPr="00C3086B" w:rsidRDefault="003F5AB6">
            <w:pPr>
              <w:pStyle w:val="TableParagraph"/>
              <w:ind w:left="467"/>
              <w:rPr>
                <w:rFonts w:asciiTheme="minorHAnsi" w:hAnsiTheme="minorHAnsi" w:cstheme="minorHAnsi"/>
                <w:b/>
                <w:sz w:val="24"/>
                <w:szCs w:val="24"/>
                <w:lang w:val="tr-TR"/>
              </w:rPr>
            </w:pPr>
            <w:r w:rsidRPr="00C3086B">
              <w:rPr>
                <w:rFonts w:asciiTheme="minorHAnsi" w:hAnsiTheme="minorHAnsi" w:cstheme="minorHAnsi"/>
                <w:b/>
                <w:sz w:val="24"/>
                <w:szCs w:val="24"/>
                <w:lang w:val="tr-TR"/>
              </w:rPr>
              <w:t>Ünvanı</w:t>
            </w:r>
          </w:p>
        </w:tc>
        <w:tc>
          <w:tcPr>
            <w:tcW w:w="2986" w:type="dxa"/>
          </w:tcPr>
          <w:p w14:paraId="4BD389B2" w14:textId="77777777" w:rsidR="003F5AB6" w:rsidRPr="00C3086B" w:rsidRDefault="003F5AB6">
            <w:pPr>
              <w:pStyle w:val="TableParagraph"/>
              <w:rPr>
                <w:rFonts w:asciiTheme="minorHAnsi" w:hAnsiTheme="minorHAnsi" w:cstheme="minorHAnsi"/>
                <w:b/>
                <w:sz w:val="24"/>
                <w:szCs w:val="24"/>
                <w:lang w:val="tr-TR"/>
              </w:rPr>
            </w:pPr>
          </w:p>
          <w:p w14:paraId="0D564822" w14:textId="77777777" w:rsidR="003F5AB6" w:rsidRPr="00C3086B" w:rsidRDefault="003F5AB6">
            <w:pPr>
              <w:pStyle w:val="TableParagraph"/>
              <w:ind w:left="982" w:right="983"/>
              <w:jc w:val="center"/>
              <w:rPr>
                <w:rFonts w:asciiTheme="minorHAnsi" w:hAnsiTheme="minorHAnsi" w:cstheme="minorHAnsi"/>
                <w:b/>
                <w:sz w:val="24"/>
                <w:szCs w:val="24"/>
                <w:lang w:val="tr-TR"/>
              </w:rPr>
            </w:pPr>
            <w:r w:rsidRPr="00C3086B">
              <w:rPr>
                <w:rFonts w:asciiTheme="minorHAnsi" w:hAnsiTheme="minorHAnsi" w:cstheme="minorHAnsi"/>
                <w:b/>
                <w:sz w:val="24"/>
                <w:szCs w:val="24"/>
                <w:lang w:val="tr-TR"/>
              </w:rPr>
              <w:t>Adı Soyadı</w:t>
            </w:r>
          </w:p>
        </w:tc>
        <w:tc>
          <w:tcPr>
            <w:tcW w:w="1711" w:type="dxa"/>
          </w:tcPr>
          <w:p w14:paraId="421A0B5B" w14:textId="77777777" w:rsidR="003F5AB6" w:rsidRPr="00C3086B" w:rsidRDefault="003F5AB6">
            <w:pPr>
              <w:pStyle w:val="TableParagraph"/>
              <w:rPr>
                <w:rFonts w:asciiTheme="minorHAnsi" w:hAnsiTheme="minorHAnsi" w:cstheme="minorHAnsi"/>
                <w:b/>
                <w:sz w:val="24"/>
                <w:szCs w:val="24"/>
                <w:lang w:val="tr-TR"/>
              </w:rPr>
            </w:pPr>
          </w:p>
          <w:p w14:paraId="7C327513" w14:textId="77777777" w:rsidR="003F5AB6" w:rsidRPr="00C3086B" w:rsidRDefault="003F5AB6">
            <w:pPr>
              <w:pStyle w:val="TableParagraph"/>
              <w:ind w:left="522"/>
              <w:rPr>
                <w:rFonts w:asciiTheme="minorHAnsi" w:hAnsiTheme="minorHAnsi" w:cstheme="minorHAnsi"/>
                <w:b/>
                <w:sz w:val="24"/>
                <w:szCs w:val="24"/>
                <w:lang w:val="tr-TR"/>
              </w:rPr>
            </w:pPr>
            <w:r w:rsidRPr="00C3086B">
              <w:rPr>
                <w:rFonts w:asciiTheme="minorHAnsi" w:hAnsiTheme="minorHAnsi" w:cstheme="minorHAnsi"/>
                <w:b/>
                <w:sz w:val="24"/>
                <w:szCs w:val="24"/>
                <w:lang w:val="tr-TR"/>
              </w:rPr>
              <w:t>Ünvanı</w:t>
            </w:r>
          </w:p>
        </w:tc>
      </w:tr>
      <w:tr w:rsidR="003F5AB6" w:rsidRPr="00C3086B" w14:paraId="3E2D6AE4" w14:textId="77777777">
        <w:trPr>
          <w:trHeight w:val="280"/>
        </w:trPr>
        <w:tc>
          <w:tcPr>
            <w:tcW w:w="2928" w:type="dxa"/>
          </w:tcPr>
          <w:p w14:paraId="5A82FE7C" w14:textId="7C0A3FE3" w:rsidR="003F5AB6" w:rsidRPr="00C3086B" w:rsidRDefault="005E58CD">
            <w:pPr>
              <w:pStyle w:val="TableParagraph"/>
              <w:rPr>
                <w:rFonts w:asciiTheme="minorHAnsi" w:hAnsiTheme="minorHAnsi" w:cstheme="minorHAnsi"/>
                <w:sz w:val="24"/>
                <w:szCs w:val="24"/>
                <w:lang w:val="tr-TR"/>
              </w:rPr>
            </w:pPr>
            <w:r w:rsidRPr="00C3086B">
              <w:rPr>
                <w:rFonts w:asciiTheme="minorHAnsi" w:hAnsiTheme="minorHAnsi" w:cstheme="minorHAnsi"/>
                <w:sz w:val="24"/>
                <w:szCs w:val="24"/>
                <w:lang w:val="tr-TR"/>
              </w:rPr>
              <w:t>İBRAHİM SUSAM</w:t>
            </w:r>
          </w:p>
        </w:tc>
        <w:tc>
          <w:tcPr>
            <w:tcW w:w="1598" w:type="dxa"/>
          </w:tcPr>
          <w:p w14:paraId="6E69B482" w14:textId="77D2DA33" w:rsidR="003F5AB6" w:rsidRPr="00C3086B" w:rsidRDefault="005E58CD">
            <w:pPr>
              <w:pStyle w:val="TableParagraph"/>
              <w:rPr>
                <w:rFonts w:asciiTheme="minorHAnsi" w:hAnsiTheme="minorHAnsi" w:cstheme="minorHAnsi"/>
                <w:sz w:val="24"/>
                <w:szCs w:val="24"/>
                <w:lang w:val="tr-TR"/>
              </w:rPr>
            </w:pPr>
            <w:r w:rsidRPr="00C3086B">
              <w:rPr>
                <w:rFonts w:asciiTheme="minorHAnsi" w:hAnsiTheme="minorHAnsi" w:cstheme="minorHAnsi"/>
                <w:sz w:val="24"/>
                <w:szCs w:val="24"/>
                <w:lang w:val="tr-TR"/>
              </w:rPr>
              <w:t>OKUL MÜDÜRÜ</w:t>
            </w:r>
          </w:p>
        </w:tc>
        <w:tc>
          <w:tcPr>
            <w:tcW w:w="2986" w:type="dxa"/>
          </w:tcPr>
          <w:p w14:paraId="683EDAC8" w14:textId="6C4CE076" w:rsidR="003F5AB6" w:rsidRPr="00C3086B" w:rsidRDefault="005E58CD">
            <w:pPr>
              <w:pStyle w:val="TableParagraph"/>
              <w:rPr>
                <w:rFonts w:asciiTheme="minorHAnsi" w:hAnsiTheme="minorHAnsi" w:cstheme="minorHAnsi"/>
                <w:sz w:val="24"/>
                <w:szCs w:val="24"/>
                <w:lang w:val="tr-TR"/>
              </w:rPr>
            </w:pPr>
            <w:r w:rsidRPr="00C3086B">
              <w:rPr>
                <w:rFonts w:asciiTheme="minorHAnsi" w:hAnsiTheme="minorHAnsi" w:cstheme="minorHAnsi"/>
                <w:sz w:val="24"/>
                <w:szCs w:val="24"/>
                <w:lang w:val="tr-TR"/>
              </w:rPr>
              <w:t>ESER RİFAT SAKALLIOĞLU</w:t>
            </w:r>
          </w:p>
        </w:tc>
        <w:tc>
          <w:tcPr>
            <w:tcW w:w="1711" w:type="dxa"/>
          </w:tcPr>
          <w:p w14:paraId="4E5C18BA" w14:textId="39C8DCA0" w:rsidR="003F5AB6" w:rsidRPr="00C3086B" w:rsidRDefault="005E58CD">
            <w:pPr>
              <w:pStyle w:val="TableParagraph"/>
              <w:rPr>
                <w:rFonts w:asciiTheme="minorHAnsi" w:hAnsiTheme="minorHAnsi" w:cstheme="minorHAnsi"/>
                <w:sz w:val="24"/>
                <w:szCs w:val="24"/>
                <w:lang w:val="tr-TR"/>
              </w:rPr>
            </w:pPr>
            <w:r w:rsidRPr="00C3086B">
              <w:rPr>
                <w:rFonts w:asciiTheme="minorHAnsi" w:hAnsiTheme="minorHAnsi" w:cstheme="minorHAnsi"/>
                <w:sz w:val="24"/>
                <w:szCs w:val="24"/>
                <w:lang w:val="tr-TR"/>
              </w:rPr>
              <w:t>MÜDÜR YARD.</w:t>
            </w:r>
          </w:p>
        </w:tc>
      </w:tr>
      <w:tr w:rsidR="003F5AB6" w:rsidRPr="00C3086B" w14:paraId="4CE12622" w14:textId="77777777">
        <w:trPr>
          <w:trHeight w:val="280"/>
        </w:trPr>
        <w:tc>
          <w:tcPr>
            <w:tcW w:w="2928" w:type="dxa"/>
          </w:tcPr>
          <w:p w14:paraId="6F6A8611" w14:textId="35D65B1B" w:rsidR="003F5AB6" w:rsidRPr="00C3086B" w:rsidRDefault="005E58CD">
            <w:pPr>
              <w:pStyle w:val="TableParagraph"/>
              <w:rPr>
                <w:rFonts w:asciiTheme="minorHAnsi" w:hAnsiTheme="minorHAnsi" w:cstheme="minorHAnsi"/>
                <w:sz w:val="24"/>
                <w:szCs w:val="24"/>
                <w:lang w:val="tr-TR"/>
              </w:rPr>
            </w:pPr>
            <w:r w:rsidRPr="00C3086B">
              <w:rPr>
                <w:rFonts w:asciiTheme="minorHAnsi" w:hAnsiTheme="minorHAnsi" w:cstheme="minorHAnsi"/>
                <w:sz w:val="24"/>
                <w:szCs w:val="24"/>
                <w:lang w:val="tr-TR"/>
              </w:rPr>
              <w:t>HASAN ALGAN</w:t>
            </w:r>
          </w:p>
        </w:tc>
        <w:tc>
          <w:tcPr>
            <w:tcW w:w="1598" w:type="dxa"/>
          </w:tcPr>
          <w:p w14:paraId="64A620D3" w14:textId="57C2242E" w:rsidR="003F5AB6" w:rsidRPr="00C3086B" w:rsidRDefault="005E58CD">
            <w:pPr>
              <w:pStyle w:val="TableParagraph"/>
              <w:rPr>
                <w:rFonts w:asciiTheme="minorHAnsi" w:hAnsiTheme="minorHAnsi" w:cstheme="minorHAnsi"/>
                <w:sz w:val="24"/>
                <w:szCs w:val="24"/>
                <w:lang w:val="tr-TR"/>
              </w:rPr>
            </w:pPr>
            <w:r w:rsidRPr="00C3086B">
              <w:rPr>
                <w:rFonts w:asciiTheme="minorHAnsi" w:hAnsiTheme="minorHAnsi" w:cstheme="minorHAnsi"/>
                <w:sz w:val="24"/>
                <w:szCs w:val="24"/>
                <w:lang w:val="tr-TR"/>
              </w:rPr>
              <w:t>MÜDÜR YARD.</w:t>
            </w:r>
          </w:p>
        </w:tc>
        <w:tc>
          <w:tcPr>
            <w:tcW w:w="2986" w:type="dxa"/>
          </w:tcPr>
          <w:p w14:paraId="54463929" w14:textId="2CDED9BC" w:rsidR="003F5AB6" w:rsidRPr="00C3086B" w:rsidRDefault="005E58CD">
            <w:pPr>
              <w:pStyle w:val="TableParagraph"/>
              <w:rPr>
                <w:rFonts w:asciiTheme="minorHAnsi" w:hAnsiTheme="minorHAnsi" w:cstheme="minorHAnsi"/>
                <w:sz w:val="24"/>
                <w:szCs w:val="24"/>
                <w:lang w:val="tr-TR"/>
              </w:rPr>
            </w:pPr>
            <w:r w:rsidRPr="00C3086B">
              <w:rPr>
                <w:rFonts w:asciiTheme="minorHAnsi" w:hAnsiTheme="minorHAnsi" w:cstheme="minorHAnsi"/>
                <w:sz w:val="24"/>
                <w:szCs w:val="24"/>
                <w:lang w:val="tr-TR"/>
              </w:rPr>
              <w:t>BAYRAM ZENGİN</w:t>
            </w:r>
          </w:p>
        </w:tc>
        <w:tc>
          <w:tcPr>
            <w:tcW w:w="1711" w:type="dxa"/>
          </w:tcPr>
          <w:p w14:paraId="250BB310" w14:textId="48C7DC8D" w:rsidR="003F5AB6" w:rsidRPr="00C3086B" w:rsidRDefault="005E58CD">
            <w:pPr>
              <w:pStyle w:val="TableParagraph"/>
              <w:rPr>
                <w:rFonts w:asciiTheme="minorHAnsi" w:hAnsiTheme="minorHAnsi" w:cstheme="minorHAnsi"/>
                <w:sz w:val="24"/>
                <w:szCs w:val="24"/>
                <w:lang w:val="tr-TR"/>
              </w:rPr>
            </w:pPr>
            <w:r w:rsidRPr="00C3086B">
              <w:rPr>
                <w:rFonts w:asciiTheme="minorHAnsi" w:hAnsiTheme="minorHAnsi" w:cstheme="minorHAnsi"/>
                <w:sz w:val="24"/>
                <w:szCs w:val="24"/>
                <w:lang w:val="tr-TR"/>
              </w:rPr>
              <w:t>ÖĞRETMEN</w:t>
            </w:r>
          </w:p>
        </w:tc>
      </w:tr>
      <w:tr w:rsidR="003F5AB6" w:rsidRPr="00C3086B" w14:paraId="1737FE1C" w14:textId="77777777">
        <w:trPr>
          <w:trHeight w:val="280"/>
        </w:trPr>
        <w:tc>
          <w:tcPr>
            <w:tcW w:w="2928" w:type="dxa"/>
          </w:tcPr>
          <w:p w14:paraId="7480BE77" w14:textId="0031ACA8" w:rsidR="003F5AB6" w:rsidRPr="00C3086B" w:rsidRDefault="005E58CD">
            <w:pPr>
              <w:pStyle w:val="TableParagraph"/>
              <w:rPr>
                <w:rFonts w:asciiTheme="minorHAnsi" w:hAnsiTheme="minorHAnsi" w:cstheme="minorHAnsi"/>
                <w:sz w:val="24"/>
                <w:szCs w:val="24"/>
                <w:lang w:val="tr-TR"/>
              </w:rPr>
            </w:pPr>
            <w:r w:rsidRPr="00C3086B">
              <w:rPr>
                <w:rFonts w:asciiTheme="minorHAnsi" w:hAnsiTheme="minorHAnsi" w:cstheme="minorHAnsi"/>
                <w:sz w:val="24"/>
                <w:szCs w:val="24"/>
                <w:lang w:val="tr-TR"/>
              </w:rPr>
              <w:t>ZÜLGİF ÇAVDAR</w:t>
            </w:r>
          </w:p>
        </w:tc>
        <w:tc>
          <w:tcPr>
            <w:tcW w:w="1598" w:type="dxa"/>
          </w:tcPr>
          <w:p w14:paraId="0A17CC73" w14:textId="3B376D20" w:rsidR="003F5AB6" w:rsidRPr="00C3086B" w:rsidRDefault="005E58CD">
            <w:pPr>
              <w:pStyle w:val="TableParagraph"/>
              <w:rPr>
                <w:rFonts w:asciiTheme="minorHAnsi" w:hAnsiTheme="minorHAnsi" w:cstheme="minorHAnsi"/>
                <w:sz w:val="24"/>
                <w:szCs w:val="24"/>
                <w:lang w:val="tr-TR"/>
              </w:rPr>
            </w:pPr>
            <w:r w:rsidRPr="00C3086B">
              <w:rPr>
                <w:rFonts w:asciiTheme="minorHAnsi" w:hAnsiTheme="minorHAnsi" w:cstheme="minorHAnsi"/>
                <w:sz w:val="24"/>
                <w:szCs w:val="24"/>
                <w:lang w:val="tr-TR"/>
              </w:rPr>
              <w:t>ÖĞRETMEN</w:t>
            </w:r>
          </w:p>
        </w:tc>
        <w:tc>
          <w:tcPr>
            <w:tcW w:w="2986" w:type="dxa"/>
          </w:tcPr>
          <w:p w14:paraId="4E0B1CF0" w14:textId="4B8B62F2" w:rsidR="003F5AB6" w:rsidRPr="00C3086B" w:rsidRDefault="00850FCC">
            <w:pPr>
              <w:pStyle w:val="TableParagraph"/>
              <w:rPr>
                <w:rFonts w:asciiTheme="minorHAnsi" w:hAnsiTheme="minorHAnsi" w:cstheme="minorHAnsi"/>
                <w:sz w:val="24"/>
                <w:szCs w:val="24"/>
                <w:lang w:val="tr-TR"/>
              </w:rPr>
            </w:pPr>
            <w:r w:rsidRPr="00C3086B">
              <w:rPr>
                <w:rFonts w:asciiTheme="minorHAnsi" w:hAnsiTheme="minorHAnsi" w:cstheme="minorHAnsi"/>
                <w:sz w:val="24"/>
                <w:szCs w:val="24"/>
                <w:lang w:val="tr-TR"/>
              </w:rPr>
              <w:t>ÜMİT ÖZDEMİR</w:t>
            </w:r>
          </w:p>
        </w:tc>
        <w:tc>
          <w:tcPr>
            <w:tcW w:w="1711" w:type="dxa"/>
          </w:tcPr>
          <w:p w14:paraId="1B61EFC4" w14:textId="3EE263BF" w:rsidR="003F5AB6" w:rsidRPr="00C3086B" w:rsidRDefault="00850FCC">
            <w:pPr>
              <w:pStyle w:val="TableParagraph"/>
              <w:rPr>
                <w:rFonts w:asciiTheme="minorHAnsi" w:hAnsiTheme="minorHAnsi" w:cstheme="minorHAnsi"/>
                <w:sz w:val="24"/>
                <w:szCs w:val="24"/>
                <w:lang w:val="tr-TR"/>
              </w:rPr>
            </w:pPr>
            <w:r w:rsidRPr="00C3086B">
              <w:rPr>
                <w:rFonts w:asciiTheme="minorHAnsi" w:hAnsiTheme="minorHAnsi" w:cstheme="minorHAnsi"/>
                <w:sz w:val="24"/>
                <w:szCs w:val="24"/>
                <w:lang w:val="tr-TR"/>
              </w:rPr>
              <w:t>ÖĞRETMEN</w:t>
            </w:r>
          </w:p>
        </w:tc>
      </w:tr>
      <w:tr w:rsidR="003F5AB6" w:rsidRPr="00C3086B" w14:paraId="65449297" w14:textId="77777777">
        <w:trPr>
          <w:trHeight w:val="300"/>
        </w:trPr>
        <w:tc>
          <w:tcPr>
            <w:tcW w:w="2928" w:type="dxa"/>
          </w:tcPr>
          <w:p w14:paraId="5A1C2BB9" w14:textId="16687259" w:rsidR="003F5AB6" w:rsidRPr="00C3086B" w:rsidRDefault="005E58CD">
            <w:pPr>
              <w:pStyle w:val="TableParagraph"/>
              <w:rPr>
                <w:rFonts w:asciiTheme="minorHAnsi" w:hAnsiTheme="minorHAnsi" w:cstheme="minorHAnsi"/>
                <w:sz w:val="24"/>
                <w:szCs w:val="24"/>
                <w:lang w:val="tr-TR"/>
              </w:rPr>
            </w:pPr>
            <w:r w:rsidRPr="00C3086B">
              <w:rPr>
                <w:rFonts w:asciiTheme="minorHAnsi" w:hAnsiTheme="minorHAnsi" w:cstheme="minorHAnsi"/>
                <w:sz w:val="24"/>
                <w:szCs w:val="24"/>
                <w:lang w:val="tr-TR"/>
              </w:rPr>
              <w:t>HASAN BAHADIR</w:t>
            </w:r>
          </w:p>
        </w:tc>
        <w:tc>
          <w:tcPr>
            <w:tcW w:w="1598" w:type="dxa"/>
          </w:tcPr>
          <w:p w14:paraId="05C630DA" w14:textId="6F1F057B" w:rsidR="003F5AB6" w:rsidRPr="00C3086B" w:rsidRDefault="005E58CD">
            <w:pPr>
              <w:pStyle w:val="TableParagraph"/>
              <w:rPr>
                <w:rFonts w:asciiTheme="minorHAnsi" w:hAnsiTheme="minorHAnsi" w:cstheme="minorHAnsi"/>
                <w:sz w:val="24"/>
                <w:szCs w:val="24"/>
                <w:lang w:val="tr-TR"/>
              </w:rPr>
            </w:pPr>
            <w:r w:rsidRPr="00C3086B">
              <w:rPr>
                <w:rFonts w:asciiTheme="minorHAnsi" w:hAnsiTheme="minorHAnsi" w:cstheme="minorHAnsi"/>
                <w:sz w:val="24"/>
                <w:szCs w:val="24"/>
                <w:lang w:val="tr-TR"/>
              </w:rPr>
              <w:t>OAB BAŞKANI</w:t>
            </w:r>
          </w:p>
        </w:tc>
        <w:tc>
          <w:tcPr>
            <w:tcW w:w="2986" w:type="dxa"/>
          </w:tcPr>
          <w:p w14:paraId="1F4CCA1A" w14:textId="59ED8CA8" w:rsidR="003F5AB6" w:rsidRPr="00C3086B" w:rsidRDefault="00850FCC">
            <w:pPr>
              <w:pStyle w:val="TableParagraph"/>
              <w:rPr>
                <w:rFonts w:asciiTheme="minorHAnsi" w:hAnsiTheme="minorHAnsi" w:cstheme="minorHAnsi"/>
                <w:sz w:val="24"/>
                <w:szCs w:val="24"/>
                <w:lang w:val="tr-TR"/>
              </w:rPr>
            </w:pPr>
            <w:r w:rsidRPr="00C3086B">
              <w:rPr>
                <w:rFonts w:asciiTheme="minorHAnsi" w:hAnsiTheme="minorHAnsi" w:cstheme="minorHAnsi"/>
                <w:sz w:val="24"/>
                <w:szCs w:val="24"/>
                <w:lang w:val="tr-TR"/>
              </w:rPr>
              <w:t>FATMA KIROĞLU</w:t>
            </w:r>
          </w:p>
        </w:tc>
        <w:tc>
          <w:tcPr>
            <w:tcW w:w="1711" w:type="dxa"/>
          </w:tcPr>
          <w:p w14:paraId="5FF2160B" w14:textId="519573CC" w:rsidR="003F5AB6" w:rsidRPr="00C3086B" w:rsidRDefault="00850FCC">
            <w:pPr>
              <w:pStyle w:val="TableParagraph"/>
              <w:rPr>
                <w:rFonts w:asciiTheme="minorHAnsi" w:hAnsiTheme="minorHAnsi" w:cstheme="minorHAnsi"/>
                <w:sz w:val="24"/>
                <w:szCs w:val="24"/>
                <w:lang w:val="tr-TR"/>
              </w:rPr>
            </w:pPr>
            <w:r w:rsidRPr="00C3086B">
              <w:rPr>
                <w:rFonts w:asciiTheme="minorHAnsi" w:hAnsiTheme="minorHAnsi" w:cstheme="minorHAnsi"/>
                <w:sz w:val="24"/>
                <w:szCs w:val="24"/>
                <w:lang w:val="tr-TR"/>
              </w:rPr>
              <w:t>VELİ</w:t>
            </w:r>
          </w:p>
        </w:tc>
      </w:tr>
      <w:tr w:rsidR="003F5AB6" w:rsidRPr="00C3086B" w14:paraId="1E480135" w14:textId="77777777">
        <w:trPr>
          <w:trHeight w:val="280"/>
        </w:trPr>
        <w:tc>
          <w:tcPr>
            <w:tcW w:w="2928" w:type="dxa"/>
          </w:tcPr>
          <w:p w14:paraId="12B88898" w14:textId="31F9C9F3" w:rsidR="003F5AB6" w:rsidRPr="00C3086B" w:rsidRDefault="005E58CD">
            <w:pPr>
              <w:pStyle w:val="TableParagraph"/>
              <w:rPr>
                <w:rFonts w:asciiTheme="minorHAnsi" w:hAnsiTheme="minorHAnsi" w:cstheme="minorHAnsi"/>
                <w:sz w:val="24"/>
                <w:szCs w:val="24"/>
                <w:lang w:val="tr-TR"/>
              </w:rPr>
            </w:pPr>
            <w:r w:rsidRPr="00C3086B">
              <w:rPr>
                <w:rFonts w:asciiTheme="minorHAnsi" w:hAnsiTheme="minorHAnsi" w:cstheme="minorHAnsi"/>
                <w:sz w:val="24"/>
                <w:szCs w:val="24"/>
                <w:lang w:val="tr-TR"/>
              </w:rPr>
              <w:t>SAMET UZUN</w:t>
            </w:r>
          </w:p>
        </w:tc>
        <w:tc>
          <w:tcPr>
            <w:tcW w:w="1598" w:type="dxa"/>
          </w:tcPr>
          <w:p w14:paraId="4C5CEB9C" w14:textId="0DAE2FB5" w:rsidR="003F5AB6" w:rsidRPr="00C3086B" w:rsidRDefault="005E58CD">
            <w:pPr>
              <w:pStyle w:val="TableParagraph"/>
              <w:rPr>
                <w:rFonts w:asciiTheme="minorHAnsi" w:hAnsiTheme="minorHAnsi" w:cstheme="minorHAnsi"/>
                <w:sz w:val="24"/>
                <w:szCs w:val="24"/>
                <w:lang w:val="tr-TR"/>
              </w:rPr>
            </w:pPr>
            <w:r w:rsidRPr="00C3086B">
              <w:rPr>
                <w:rFonts w:asciiTheme="minorHAnsi" w:hAnsiTheme="minorHAnsi" w:cstheme="minorHAnsi"/>
                <w:sz w:val="24"/>
                <w:szCs w:val="24"/>
                <w:lang w:val="tr-TR"/>
              </w:rPr>
              <w:t>OAB YÖN.K. Ü.</w:t>
            </w:r>
          </w:p>
        </w:tc>
        <w:tc>
          <w:tcPr>
            <w:tcW w:w="2986" w:type="dxa"/>
          </w:tcPr>
          <w:p w14:paraId="23C7A8F3" w14:textId="79FDC689" w:rsidR="003F5AB6" w:rsidRPr="00C3086B" w:rsidRDefault="00850FCC">
            <w:pPr>
              <w:pStyle w:val="TableParagraph"/>
              <w:rPr>
                <w:rFonts w:asciiTheme="minorHAnsi" w:hAnsiTheme="minorHAnsi" w:cstheme="minorHAnsi"/>
                <w:sz w:val="24"/>
                <w:szCs w:val="24"/>
                <w:lang w:val="tr-TR"/>
              </w:rPr>
            </w:pPr>
            <w:r w:rsidRPr="00C3086B">
              <w:rPr>
                <w:rFonts w:asciiTheme="minorHAnsi" w:hAnsiTheme="minorHAnsi" w:cstheme="minorHAnsi"/>
                <w:sz w:val="24"/>
                <w:szCs w:val="24"/>
                <w:lang w:val="tr-TR"/>
              </w:rPr>
              <w:t>AHMET KOÇAK</w:t>
            </w:r>
          </w:p>
        </w:tc>
        <w:tc>
          <w:tcPr>
            <w:tcW w:w="1711" w:type="dxa"/>
          </w:tcPr>
          <w:p w14:paraId="3DA92D9F" w14:textId="2C8DBFAD" w:rsidR="003F5AB6" w:rsidRPr="00C3086B" w:rsidRDefault="00850FCC">
            <w:pPr>
              <w:pStyle w:val="TableParagraph"/>
              <w:rPr>
                <w:rFonts w:asciiTheme="minorHAnsi" w:hAnsiTheme="minorHAnsi" w:cstheme="minorHAnsi"/>
                <w:sz w:val="24"/>
                <w:szCs w:val="24"/>
                <w:lang w:val="tr-TR"/>
              </w:rPr>
            </w:pPr>
            <w:r w:rsidRPr="00C3086B">
              <w:rPr>
                <w:rFonts w:asciiTheme="minorHAnsi" w:hAnsiTheme="minorHAnsi" w:cstheme="minorHAnsi"/>
                <w:sz w:val="24"/>
                <w:szCs w:val="24"/>
                <w:lang w:val="tr-TR"/>
              </w:rPr>
              <w:t>VELİ</w:t>
            </w:r>
          </w:p>
        </w:tc>
      </w:tr>
      <w:tr w:rsidR="003F5AB6" w:rsidRPr="00C3086B" w14:paraId="04CC5864" w14:textId="77777777">
        <w:trPr>
          <w:trHeight w:val="280"/>
        </w:trPr>
        <w:tc>
          <w:tcPr>
            <w:tcW w:w="2928" w:type="dxa"/>
          </w:tcPr>
          <w:p w14:paraId="4B631CEE" w14:textId="77777777" w:rsidR="003F5AB6" w:rsidRPr="00C3086B" w:rsidRDefault="003F5AB6">
            <w:pPr>
              <w:pStyle w:val="TableParagraph"/>
              <w:rPr>
                <w:rFonts w:asciiTheme="minorHAnsi" w:hAnsiTheme="minorHAnsi" w:cstheme="minorHAnsi"/>
                <w:sz w:val="24"/>
                <w:szCs w:val="24"/>
                <w:lang w:val="tr-TR"/>
              </w:rPr>
            </w:pPr>
          </w:p>
        </w:tc>
        <w:tc>
          <w:tcPr>
            <w:tcW w:w="1598" w:type="dxa"/>
          </w:tcPr>
          <w:p w14:paraId="3459A5A9" w14:textId="77777777" w:rsidR="003F5AB6" w:rsidRPr="00C3086B" w:rsidRDefault="003F5AB6">
            <w:pPr>
              <w:pStyle w:val="TableParagraph"/>
              <w:rPr>
                <w:rFonts w:asciiTheme="minorHAnsi" w:hAnsiTheme="minorHAnsi" w:cstheme="minorHAnsi"/>
                <w:sz w:val="24"/>
                <w:szCs w:val="24"/>
                <w:lang w:val="tr-TR"/>
              </w:rPr>
            </w:pPr>
          </w:p>
        </w:tc>
        <w:tc>
          <w:tcPr>
            <w:tcW w:w="2986" w:type="dxa"/>
          </w:tcPr>
          <w:p w14:paraId="6E351E02" w14:textId="77777777" w:rsidR="003F5AB6" w:rsidRPr="00C3086B" w:rsidRDefault="003F5AB6">
            <w:pPr>
              <w:pStyle w:val="TableParagraph"/>
              <w:rPr>
                <w:rFonts w:asciiTheme="minorHAnsi" w:hAnsiTheme="minorHAnsi" w:cstheme="minorHAnsi"/>
                <w:sz w:val="24"/>
                <w:szCs w:val="24"/>
                <w:lang w:val="tr-TR"/>
              </w:rPr>
            </w:pPr>
          </w:p>
        </w:tc>
        <w:tc>
          <w:tcPr>
            <w:tcW w:w="1711" w:type="dxa"/>
          </w:tcPr>
          <w:p w14:paraId="06CD15DC" w14:textId="77777777" w:rsidR="003F5AB6" w:rsidRPr="00C3086B" w:rsidRDefault="003F5AB6">
            <w:pPr>
              <w:pStyle w:val="TableParagraph"/>
              <w:rPr>
                <w:rFonts w:asciiTheme="minorHAnsi" w:hAnsiTheme="minorHAnsi" w:cstheme="minorHAnsi"/>
                <w:sz w:val="24"/>
                <w:szCs w:val="24"/>
                <w:lang w:val="tr-TR"/>
              </w:rPr>
            </w:pPr>
          </w:p>
        </w:tc>
      </w:tr>
    </w:tbl>
    <w:p w14:paraId="2E67A209" w14:textId="77777777" w:rsidR="003F5AB6" w:rsidRPr="00C3086B" w:rsidRDefault="003F5AB6" w:rsidP="003F5AB6">
      <w:pPr>
        <w:pStyle w:val="GvdeMetni"/>
        <w:rPr>
          <w:rFonts w:asciiTheme="minorHAnsi" w:hAnsiTheme="minorHAnsi" w:cstheme="minorHAnsi"/>
          <w:b/>
          <w:lang w:val="tr-TR"/>
        </w:rPr>
      </w:pPr>
    </w:p>
    <w:p w14:paraId="58C00577" w14:textId="77777777" w:rsidR="003F5AB6" w:rsidRPr="00C3086B" w:rsidRDefault="003F5AB6" w:rsidP="003F5AB6">
      <w:pPr>
        <w:pStyle w:val="GvdeMetni"/>
        <w:spacing w:before="8"/>
        <w:rPr>
          <w:rFonts w:asciiTheme="minorHAnsi" w:hAnsiTheme="minorHAnsi" w:cstheme="minorHAnsi"/>
          <w:b/>
          <w:lang w:val="tr-TR"/>
        </w:rPr>
      </w:pPr>
    </w:p>
    <w:p w14:paraId="599E8A09" w14:textId="77777777" w:rsidR="003F5AB6" w:rsidRPr="00C3086B" w:rsidRDefault="003F5AB6" w:rsidP="003F5AB6">
      <w:pPr>
        <w:pStyle w:val="ListeParagraf"/>
        <w:numPr>
          <w:ilvl w:val="1"/>
          <w:numId w:val="1"/>
        </w:numPr>
        <w:tabs>
          <w:tab w:val="left" w:pos="839"/>
        </w:tabs>
        <w:jc w:val="both"/>
        <w:rPr>
          <w:rFonts w:asciiTheme="minorHAnsi" w:hAnsiTheme="minorHAnsi" w:cstheme="minorHAnsi"/>
          <w:b/>
          <w:sz w:val="24"/>
          <w:szCs w:val="24"/>
          <w:lang w:val="tr-TR"/>
        </w:rPr>
      </w:pPr>
      <w:r w:rsidRPr="00C3086B">
        <w:rPr>
          <w:rFonts w:asciiTheme="minorHAnsi" w:hAnsiTheme="minorHAnsi" w:cstheme="minorHAnsi"/>
          <w:b/>
          <w:sz w:val="24"/>
          <w:szCs w:val="24"/>
          <w:lang w:val="tr-TR"/>
        </w:rPr>
        <w:t>Planlama</w:t>
      </w:r>
      <w:r w:rsidRPr="00C3086B">
        <w:rPr>
          <w:rFonts w:asciiTheme="minorHAnsi" w:hAnsiTheme="minorHAnsi" w:cstheme="minorHAnsi"/>
          <w:b/>
          <w:spacing w:val="-8"/>
          <w:sz w:val="24"/>
          <w:szCs w:val="24"/>
          <w:lang w:val="tr-TR"/>
        </w:rPr>
        <w:t xml:space="preserve"> </w:t>
      </w:r>
      <w:r w:rsidRPr="00C3086B">
        <w:rPr>
          <w:rFonts w:asciiTheme="minorHAnsi" w:hAnsiTheme="minorHAnsi" w:cstheme="minorHAnsi"/>
          <w:b/>
          <w:sz w:val="24"/>
          <w:szCs w:val="24"/>
          <w:lang w:val="tr-TR"/>
        </w:rPr>
        <w:t>Süreci:</w:t>
      </w:r>
    </w:p>
    <w:p w14:paraId="32225303" w14:textId="77777777" w:rsidR="003F5AB6" w:rsidRPr="00C3086B" w:rsidRDefault="003F5AB6" w:rsidP="003F5AB6">
      <w:pPr>
        <w:pStyle w:val="GvdeMetni"/>
        <w:spacing w:before="11"/>
        <w:rPr>
          <w:rFonts w:asciiTheme="minorHAnsi" w:hAnsiTheme="minorHAnsi" w:cstheme="minorHAnsi"/>
          <w:b/>
          <w:lang w:val="tr-TR"/>
        </w:rPr>
      </w:pPr>
    </w:p>
    <w:p w14:paraId="287EE1CD" w14:textId="06F16D8F" w:rsidR="00FC607D" w:rsidRPr="00C3086B" w:rsidRDefault="00FC607D" w:rsidP="00FC607D">
      <w:pPr>
        <w:autoSpaceDE w:val="0"/>
        <w:autoSpaceDN w:val="0"/>
        <w:adjustRightInd w:val="0"/>
        <w:spacing w:after="0"/>
        <w:ind w:firstLine="708"/>
        <w:jc w:val="both"/>
        <w:rPr>
          <w:rFonts w:cstheme="minorHAnsi"/>
          <w:sz w:val="24"/>
          <w:szCs w:val="24"/>
        </w:rPr>
      </w:pPr>
      <w:r w:rsidRPr="00C3086B">
        <w:rPr>
          <w:rFonts w:cstheme="minorHAnsi"/>
          <w:sz w:val="24"/>
          <w:szCs w:val="24"/>
        </w:rPr>
        <w:t>2024-2028 dönemi stratejik plan hazırlıkları İl Milli Eğitim Müdürlüğünün duyurusuyla Üst Kurul ile Stratejik Plan Ekibinin oluşturulması ile başlamıştır. Ekip tarafından İl Milli Eğitim Müdürlüğünün çalışma takvimine göre ilk aşamada durum analizi çalışmaları yapılmış ve durum analizi aşamasında paydaşlarımızın plan sürecine aktif katılımını sağlamak üzere öğretmen öğrenci ve veli paydaş anketleri uygulanarak, toplantı ve görüşmeler yapılmıştır.</w:t>
      </w:r>
    </w:p>
    <w:p w14:paraId="26A943A0" w14:textId="77777777" w:rsidR="00FC607D" w:rsidRPr="00C3086B" w:rsidRDefault="00FC607D" w:rsidP="00FC607D">
      <w:pPr>
        <w:autoSpaceDE w:val="0"/>
        <w:autoSpaceDN w:val="0"/>
        <w:adjustRightInd w:val="0"/>
        <w:spacing w:after="0"/>
        <w:ind w:firstLine="708"/>
        <w:jc w:val="both"/>
        <w:rPr>
          <w:rFonts w:cstheme="minorHAnsi"/>
          <w:sz w:val="24"/>
          <w:szCs w:val="24"/>
        </w:rPr>
      </w:pPr>
      <w:r w:rsidRPr="00C3086B">
        <w:rPr>
          <w:rFonts w:cstheme="minorHAnsi"/>
          <w:b/>
          <w:bCs/>
          <w:sz w:val="24"/>
          <w:szCs w:val="24"/>
        </w:rPr>
        <w:t xml:space="preserve"> </w:t>
      </w:r>
      <w:r w:rsidRPr="00C3086B">
        <w:rPr>
          <w:rFonts w:cstheme="minorHAnsi"/>
          <w:sz w:val="24"/>
          <w:szCs w:val="24"/>
        </w:rPr>
        <w:t>Durum analizinin ardından geleceğe yönelim bölümüne geçilerek okulumuzun amaç, hedef, gösterge ve eylemleri İl ve İlçe Milli Eğitim Müdürlüklerimizle uyumlu olarak belirlenmiştir. Çalışmaları yürüten ekip ve kurul bilgileri üstte verilmiştir.</w:t>
      </w:r>
    </w:p>
    <w:p w14:paraId="3A195BBE" w14:textId="1EEC4065" w:rsidR="00FC607D" w:rsidRPr="00C3086B" w:rsidRDefault="00FC607D" w:rsidP="00FC607D">
      <w:pPr>
        <w:autoSpaceDE w:val="0"/>
        <w:autoSpaceDN w:val="0"/>
        <w:adjustRightInd w:val="0"/>
        <w:spacing w:after="0"/>
        <w:ind w:firstLine="708"/>
        <w:jc w:val="both"/>
        <w:rPr>
          <w:rFonts w:cstheme="minorHAnsi"/>
          <w:sz w:val="24"/>
          <w:szCs w:val="24"/>
        </w:rPr>
      </w:pPr>
      <w:r w:rsidRPr="00C3086B">
        <w:rPr>
          <w:rFonts w:cstheme="minorHAnsi"/>
          <w:sz w:val="24"/>
          <w:szCs w:val="24"/>
        </w:rPr>
        <w:t>Süreç içerisinde Vakfıkebir Cumhuriyet İlkokulu ve Vakfıkebir Cumhuriyet Ortaokulu olarak öğrencilerimize en iyi eğitimi sunabilmek amacıyla yapılabilecekler toplantılar halinde konuşulmuş, Milli Eğitim Bakanlığı İlköğretim Kurumları yönetmeliğine uygun olarak, yapmış olduğumuz durum analizi sonrasında gelişimimize katkı sağlayacak her konu ayrı ayrı ince ince işlenmiştir.</w:t>
      </w:r>
    </w:p>
    <w:p w14:paraId="52BADFE4" w14:textId="45765708" w:rsidR="00FC607D" w:rsidRPr="00C3086B" w:rsidRDefault="00FC607D" w:rsidP="00FC607D">
      <w:pPr>
        <w:autoSpaceDE w:val="0"/>
        <w:autoSpaceDN w:val="0"/>
        <w:adjustRightInd w:val="0"/>
        <w:spacing w:after="0"/>
        <w:jc w:val="both"/>
        <w:rPr>
          <w:rFonts w:cstheme="minorHAnsi"/>
          <w:sz w:val="24"/>
          <w:szCs w:val="24"/>
        </w:rPr>
      </w:pPr>
    </w:p>
    <w:p w14:paraId="67F59935" w14:textId="64BC45AE" w:rsidR="00FC607D" w:rsidRPr="00C3086B" w:rsidRDefault="00FC607D" w:rsidP="00FC607D">
      <w:pPr>
        <w:autoSpaceDE w:val="0"/>
        <w:autoSpaceDN w:val="0"/>
        <w:adjustRightInd w:val="0"/>
        <w:spacing w:after="0"/>
        <w:jc w:val="both"/>
        <w:rPr>
          <w:rFonts w:cstheme="minorHAnsi"/>
          <w:sz w:val="24"/>
          <w:szCs w:val="24"/>
        </w:rPr>
      </w:pPr>
      <w:r w:rsidRPr="00C3086B">
        <w:rPr>
          <w:rFonts w:cstheme="minorHAnsi"/>
          <w:sz w:val="24"/>
          <w:szCs w:val="24"/>
        </w:rPr>
        <w:t>1.2.1 Stratejik Plan Hazırlık Süreci</w:t>
      </w:r>
    </w:p>
    <w:p w14:paraId="25CA00F9" w14:textId="77777777" w:rsidR="00FC607D" w:rsidRPr="00C3086B" w:rsidRDefault="00FC607D" w:rsidP="00FC607D">
      <w:pPr>
        <w:autoSpaceDE w:val="0"/>
        <w:autoSpaceDN w:val="0"/>
        <w:adjustRightInd w:val="0"/>
        <w:spacing w:after="0"/>
        <w:jc w:val="both"/>
        <w:rPr>
          <w:rFonts w:cstheme="minorHAnsi"/>
          <w:sz w:val="24"/>
          <w:szCs w:val="24"/>
        </w:rPr>
      </w:pPr>
    </w:p>
    <w:p w14:paraId="5D4A445B" w14:textId="77777777" w:rsidR="00FC607D" w:rsidRPr="00C3086B" w:rsidRDefault="00FC607D" w:rsidP="00FC607D">
      <w:pPr>
        <w:autoSpaceDE w:val="0"/>
        <w:autoSpaceDN w:val="0"/>
        <w:adjustRightInd w:val="0"/>
        <w:spacing w:after="0"/>
        <w:ind w:firstLine="708"/>
        <w:jc w:val="both"/>
        <w:rPr>
          <w:rFonts w:cstheme="minorHAnsi"/>
          <w:sz w:val="24"/>
          <w:szCs w:val="24"/>
        </w:rPr>
      </w:pPr>
      <w:r w:rsidRPr="00C3086B">
        <w:rPr>
          <w:rFonts w:cstheme="minorHAnsi"/>
          <w:sz w:val="24"/>
          <w:szCs w:val="24"/>
        </w:rPr>
        <w:t>Stratejik planlama uygulamalarının başarılı olması önemli ölçüde plan öncesi hazırlık çalışmalarının iyi planlanmış olmasına ve sürece katılımın üst düzeyde sağlanmasına bağlıdır. Hazırlık dönemindeki çalışmalar Strateji Geliştirme Başkanlığınca yayınlanan “Millî Eğitim Bakanlığı 2024-2028 Stratejik Plan Hazırlık Programı’nda detaylı olarak ele alınmıştır. İlçe Millî Eğitim Müdürlüğü olarak yayınlanan Hazırlık Programı ve gönderilen yönergeler doğrultusunda süreç aşağıdaki gibi planlanmıştır:</w:t>
      </w:r>
    </w:p>
    <w:p w14:paraId="052D47C1" w14:textId="77777777" w:rsidR="00FC607D" w:rsidRPr="00C3086B" w:rsidRDefault="00FC607D" w:rsidP="00FE37A6">
      <w:pPr>
        <w:numPr>
          <w:ilvl w:val="0"/>
          <w:numId w:val="13"/>
        </w:numPr>
        <w:autoSpaceDE w:val="0"/>
        <w:autoSpaceDN w:val="0"/>
        <w:adjustRightInd w:val="0"/>
        <w:spacing w:after="0"/>
        <w:jc w:val="both"/>
        <w:rPr>
          <w:rFonts w:cstheme="minorHAnsi"/>
          <w:sz w:val="24"/>
          <w:szCs w:val="24"/>
        </w:rPr>
      </w:pPr>
      <w:r w:rsidRPr="00C3086B">
        <w:rPr>
          <w:rFonts w:cstheme="minorHAnsi"/>
          <w:sz w:val="24"/>
          <w:szCs w:val="24"/>
        </w:rPr>
        <w:t>Stratejik plan hazırlık çalışmalarının başladığının duyurulması</w:t>
      </w:r>
    </w:p>
    <w:p w14:paraId="352671C8" w14:textId="77777777" w:rsidR="00FC607D" w:rsidRPr="00C3086B" w:rsidRDefault="00FC607D" w:rsidP="00FE37A6">
      <w:pPr>
        <w:numPr>
          <w:ilvl w:val="0"/>
          <w:numId w:val="13"/>
        </w:numPr>
        <w:autoSpaceDE w:val="0"/>
        <w:autoSpaceDN w:val="0"/>
        <w:adjustRightInd w:val="0"/>
        <w:spacing w:after="0"/>
        <w:jc w:val="both"/>
        <w:rPr>
          <w:rFonts w:cstheme="minorHAnsi"/>
          <w:sz w:val="24"/>
          <w:szCs w:val="24"/>
        </w:rPr>
      </w:pPr>
      <w:r w:rsidRPr="00C3086B">
        <w:rPr>
          <w:rFonts w:cstheme="minorHAnsi"/>
          <w:sz w:val="24"/>
          <w:szCs w:val="24"/>
        </w:rPr>
        <w:t>Strateji geliştirme kurul ve ekiplerinin oluşturulması</w:t>
      </w:r>
    </w:p>
    <w:p w14:paraId="1EE7E81D" w14:textId="77777777" w:rsidR="00FC607D" w:rsidRPr="00C3086B" w:rsidRDefault="00FC607D" w:rsidP="00FE37A6">
      <w:pPr>
        <w:numPr>
          <w:ilvl w:val="0"/>
          <w:numId w:val="13"/>
        </w:numPr>
        <w:autoSpaceDE w:val="0"/>
        <w:autoSpaceDN w:val="0"/>
        <w:adjustRightInd w:val="0"/>
        <w:spacing w:after="0"/>
        <w:jc w:val="both"/>
        <w:rPr>
          <w:rFonts w:cstheme="minorHAnsi"/>
          <w:sz w:val="24"/>
          <w:szCs w:val="24"/>
        </w:rPr>
      </w:pPr>
      <w:r w:rsidRPr="00C3086B">
        <w:rPr>
          <w:rFonts w:cstheme="minorHAnsi"/>
          <w:sz w:val="24"/>
          <w:szCs w:val="24"/>
        </w:rPr>
        <w:lastRenderedPageBreak/>
        <w:t>Stratejik Plan için Kurum ihtiyaçlarının tespiti</w:t>
      </w:r>
    </w:p>
    <w:p w14:paraId="41C06DF0" w14:textId="77777777" w:rsidR="00FC607D" w:rsidRPr="00C3086B" w:rsidRDefault="00FC607D" w:rsidP="00FE37A6">
      <w:pPr>
        <w:numPr>
          <w:ilvl w:val="0"/>
          <w:numId w:val="13"/>
        </w:numPr>
        <w:autoSpaceDE w:val="0"/>
        <w:autoSpaceDN w:val="0"/>
        <w:adjustRightInd w:val="0"/>
        <w:spacing w:after="0"/>
        <w:jc w:val="both"/>
        <w:rPr>
          <w:rFonts w:cstheme="minorHAnsi"/>
          <w:sz w:val="24"/>
          <w:szCs w:val="24"/>
        </w:rPr>
      </w:pPr>
      <w:r w:rsidRPr="00C3086B">
        <w:rPr>
          <w:rFonts w:cstheme="minorHAnsi"/>
          <w:sz w:val="24"/>
          <w:szCs w:val="24"/>
        </w:rPr>
        <w:t>Stratejik planlama ekiplerine eğitimler düzenlenmesi</w:t>
      </w:r>
    </w:p>
    <w:p w14:paraId="0E465C05" w14:textId="77777777" w:rsidR="00FC607D" w:rsidRPr="00C3086B" w:rsidRDefault="00FC607D" w:rsidP="00FE37A6">
      <w:pPr>
        <w:numPr>
          <w:ilvl w:val="0"/>
          <w:numId w:val="13"/>
        </w:numPr>
        <w:autoSpaceDE w:val="0"/>
        <w:autoSpaceDN w:val="0"/>
        <w:adjustRightInd w:val="0"/>
        <w:spacing w:after="0"/>
        <w:jc w:val="both"/>
        <w:rPr>
          <w:rFonts w:cstheme="minorHAnsi"/>
          <w:sz w:val="24"/>
          <w:szCs w:val="24"/>
        </w:rPr>
      </w:pPr>
      <w:r w:rsidRPr="00C3086B">
        <w:rPr>
          <w:rFonts w:cstheme="minorHAnsi"/>
          <w:sz w:val="24"/>
          <w:szCs w:val="24"/>
        </w:rPr>
        <w:t>Stratejik plan hazırlama takviminin oluşturulması</w:t>
      </w:r>
    </w:p>
    <w:p w14:paraId="3C44D866" w14:textId="77777777" w:rsidR="00FC607D" w:rsidRPr="00C3086B" w:rsidRDefault="00FC607D" w:rsidP="00FC607D">
      <w:pPr>
        <w:autoSpaceDE w:val="0"/>
        <w:autoSpaceDN w:val="0"/>
        <w:adjustRightInd w:val="0"/>
        <w:spacing w:after="0"/>
        <w:jc w:val="both"/>
        <w:rPr>
          <w:rFonts w:cstheme="minorHAnsi"/>
          <w:b/>
          <w:sz w:val="24"/>
          <w:szCs w:val="24"/>
        </w:rPr>
      </w:pPr>
      <w:bookmarkStart w:id="1" w:name="_Toc159186658"/>
      <w:bookmarkStart w:id="2" w:name="_Toc160437881"/>
      <w:r w:rsidRPr="00C3086B">
        <w:rPr>
          <w:rFonts w:cstheme="minorHAnsi"/>
          <w:b/>
          <w:sz w:val="24"/>
          <w:szCs w:val="24"/>
        </w:rPr>
        <w:t xml:space="preserve">          </w:t>
      </w:r>
      <w:r w:rsidRPr="00C3086B">
        <w:rPr>
          <w:rFonts w:cstheme="minorHAnsi"/>
          <w:noProof/>
          <w:sz w:val="24"/>
          <w:szCs w:val="24"/>
          <w:lang w:eastAsia="tr-TR"/>
        </w:rPr>
        <w:drawing>
          <wp:inline distT="0" distB="0" distL="0" distR="0" wp14:anchorId="315C5D69" wp14:editId="3F7861FB">
            <wp:extent cx="3603171" cy="2612571"/>
            <wp:effectExtent l="0" t="57150" r="0" b="92710"/>
            <wp:docPr id="381216672"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bookmarkEnd w:id="1"/>
      <w:bookmarkEnd w:id="2"/>
    </w:p>
    <w:p w14:paraId="382E9DD1" w14:textId="77777777" w:rsidR="00FC607D" w:rsidRPr="00C3086B" w:rsidRDefault="00FC607D" w:rsidP="00FC607D">
      <w:pPr>
        <w:autoSpaceDE w:val="0"/>
        <w:autoSpaceDN w:val="0"/>
        <w:adjustRightInd w:val="0"/>
        <w:spacing w:after="0"/>
        <w:jc w:val="both"/>
        <w:rPr>
          <w:rFonts w:cstheme="minorHAnsi"/>
          <w:b/>
          <w:iCs/>
          <w:sz w:val="24"/>
          <w:szCs w:val="24"/>
        </w:rPr>
      </w:pPr>
      <w:bookmarkStart w:id="3" w:name="_Toc162866362"/>
      <w:r w:rsidRPr="00C3086B">
        <w:rPr>
          <w:rFonts w:cstheme="minorHAnsi"/>
          <w:b/>
          <w:iCs/>
          <w:sz w:val="24"/>
          <w:szCs w:val="24"/>
        </w:rPr>
        <w:t xml:space="preserve">Şekil </w:t>
      </w:r>
      <w:r w:rsidRPr="00C3086B">
        <w:rPr>
          <w:rFonts w:cstheme="minorHAnsi"/>
          <w:b/>
          <w:iCs/>
          <w:sz w:val="24"/>
          <w:szCs w:val="24"/>
        </w:rPr>
        <w:fldChar w:fldCharType="begin"/>
      </w:r>
      <w:r w:rsidRPr="00C3086B">
        <w:rPr>
          <w:rFonts w:cstheme="minorHAnsi"/>
          <w:b/>
          <w:iCs/>
          <w:sz w:val="24"/>
          <w:szCs w:val="24"/>
        </w:rPr>
        <w:instrText xml:space="preserve"> SEQ Şekil \* ARABIC </w:instrText>
      </w:r>
      <w:r w:rsidRPr="00C3086B">
        <w:rPr>
          <w:rFonts w:cstheme="minorHAnsi"/>
          <w:b/>
          <w:iCs/>
          <w:sz w:val="24"/>
          <w:szCs w:val="24"/>
        </w:rPr>
        <w:fldChar w:fldCharType="separate"/>
      </w:r>
      <w:r w:rsidRPr="00C3086B">
        <w:rPr>
          <w:rFonts w:cstheme="minorHAnsi"/>
          <w:b/>
          <w:iCs/>
          <w:sz w:val="24"/>
          <w:szCs w:val="24"/>
        </w:rPr>
        <w:t>1</w:t>
      </w:r>
      <w:r w:rsidRPr="00C3086B">
        <w:rPr>
          <w:rFonts w:cstheme="minorHAnsi"/>
          <w:sz w:val="24"/>
          <w:szCs w:val="24"/>
        </w:rPr>
        <w:fldChar w:fldCharType="end"/>
      </w:r>
      <w:r w:rsidRPr="00C3086B">
        <w:rPr>
          <w:rFonts w:cstheme="minorHAnsi"/>
          <w:b/>
          <w:iCs/>
          <w:sz w:val="24"/>
          <w:szCs w:val="24"/>
        </w:rPr>
        <w:t>. Stratejik Plan Hazırlık Aşamaları</w:t>
      </w:r>
      <w:bookmarkEnd w:id="3"/>
    </w:p>
    <w:p w14:paraId="23B2060D" w14:textId="6F692FD1" w:rsidR="00FC607D" w:rsidRPr="00C3086B" w:rsidRDefault="00FC607D" w:rsidP="00FC607D">
      <w:pPr>
        <w:autoSpaceDE w:val="0"/>
        <w:autoSpaceDN w:val="0"/>
        <w:adjustRightInd w:val="0"/>
        <w:spacing w:after="0"/>
        <w:jc w:val="both"/>
        <w:rPr>
          <w:rFonts w:cstheme="minorHAnsi"/>
          <w:sz w:val="24"/>
          <w:szCs w:val="24"/>
        </w:rPr>
      </w:pPr>
      <w:r w:rsidRPr="00C3086B">
        <w:rPr>
          <w:rFonts w:cstheme="minorHAnsi"/>
          <w:sz w:val="24"/>
          <w:szCs w:val="24"/>
        </w:rPr>
        <w:t>Stratejik plan hazırlık çalışmalarının başladığı kurumumuzda Genelge kapsamında Stratejik Planlama Ekibi oluşturulmuş ve planın sahiplenilmesi sağlanmıştır. Hazırlık döneminde planın tüm birimlerce sahiplenilmesi, planlama sürecinin organizasyonu, ihtiyaçların tespiti, zaman planlaması gibi unsurlar ve durum analizinin yöntemleri ile geleceğe bakış kısmını oluşturan misyon, vizyon ve temel değerler kavramları gibi ana hatlar yer almaktadır. Vakfıkebir Cumhuriyet İlkokulu ve Vakfıkebir Cumhuriyet Ortaokulu müdürlüğü olarak  2024–2028 Stratejik Planı; literatür taraması, toplantılar, kapsamlı durum analizi raporu (üst politika belgelerinin analizi, mevzuat analizi, faaliyet alanları ile ürün ve hizmetlerin belirlenmesi, PESTLE ve GZFT analizleri, uygulanmakta olan stratejik planın değerlendirilmesi, iç ve dış paydaşların görüşlerinin alınması, kuruluş içi analiz ile tespit ve ihtiyaçların belirlenmesi) doğrultusunda hazırlanmıştır</w:t>
      </w:r>
    </w:p>
    <w:p w14:paraId="07CF76EC" w14:textId="15EFB494" w:rsidR="00C4166C" w:rsidRPr="00C3086B" w:rsidRDefault="00C4166C" w:rsidP="003F5AB6">
      <w:pPr>
        <w:pStyle w:val="GvdeMetni"/>
        <w:spacing w:line="360" w:lineRule="auto"/>
        <w:ind w:left="118" w:right="276"/>
        <w:jc w:val="both"/>
        <w:rPr>
          <w:rFonts w:asciiTheme="minorHAnsi" w:hAnsiTheme="minorHAnsi" w:cstheme="minorHAnsi"/>
          <w:lang w:val="tr-TR"/>
        </w:rPr>
      </w:pPr>
      <w:r w:rsidRPr="00C3086B">
        <w:rPr>
          <w:rFonts w:asciiTheme="minorHAnsi" w:hAnsiTheme="minorHAnsi" w:cstheme="minorHAnsi"/>
          <w:lang w:val="tr-TR"/>
        </w:rPr>
        <w:br w:type="page"/>
      </w:r>
    </w:p>
    <w:p w14:paraId="4AB2BBC4" w14:textId="5F01293C" w:rsidR="00C4166C" w:rsidRPr="00C3086B" w:rsidRDefault="00C4166C" w:rsidP="00FE37A6">
      <w:pPr>
        <w:pStyle w:val="ListeParagraf"/>
        <w:numPr>
          <w:ilvl w:val="0"/>
          <w:numId w:val="7"/>
        </w:numPr>
        <w:tabs>
          <w:tab w:val="left" w:pos="1007"/>
        </w:tabs>
        <w:spacing w:before="78"/>
        <w:rPr>
          <w:rFonts w:asciiTheme="minorHAnsi" w:hAnsiTheme="minorHAnsi" w:cstheme="minorHAnsi"/>
          <w:b/>
          <w:sz w:val="24"/>
          <w:szCs w:val="24"/>
          <w:lang w:val="tr-TR"/>
        </w:rPr>
      </w:pPr>
      <w:r w:rsidRPr="00C3086B">
        <w:rPr>
          <w:rFonts w:asciiTheme="minorHAnsi" w:hAnsiTheme="minorHAnsi" w:cstheme="minorHAnsi"/>
          <w:b/>
          <w:sz w:val="24"/>
          <w:szCs w:val="24"/>
          <w:lang w:val="tr-TR"/>
        </w:rPr>
        <w:lastRenderedPageBreak/>
        <w:t>DURUM ANALİZİ</w:t>
      </w:r>
    </w:p>
    <w:p w14:paraId="4ABCF388" w14:textId="4DD77E80" w:rsidR="00FC607D" w:rsidRPr="00C3086B" w:rsidRDefault="00FC607D" w:rsidP="00C4166C">
      <w:pPr>
        <w:spacing w:line="360" w:lineRule="auto"/>
        <w:ind w:left="118" w:right="114"/>
        <w:jc w:val="both"/>
        <w:rPr>
          <w:rFonts w:cstheme="minorHAnsi"/>
          <w:i/>
          <w:sz w:val="24"/>
          <w:szCs w:val="24"/>
        </w:rPr>
      </w:pPr>
    </w:p>
    <w:p w14:paraId="6D72A4CE" w14:textId="77777777" w:rsidR="00FC607D" w:rsidRPr="00C3086B" w:rsidRDefault="00FC607D" w:rsidP="00FC607D">
      <w:pPr>
        <w:autoSpaceDE w:val="0"/>
        <w:autoSpaceDN w:val="0"/>
        <w:adjustRightInd w:val="0"/>
        <w:spacing w:after="0" w:line="240" w:lineRule="auto"/>
        <w:ind w:firstLine="708"/>
        <w:jc w:val="both"/>
        <w:rPr>
          <w:rFonts w:cstheme="minorHAnsi"/>
          <w:sz w:val="24"/>
          <w:szCs w:val="24"/>
        </w:rPr>
      </w:pPr>
      <w:r w:rsidRPr="00C3086B">
        <w:rPr>
          <w:rFonts w:cstheme="minorHAnsi"/>
          <w:sz w:val="24"/>
          <w:szCs w:val="24"/>
        </w:rPr>
        <w:t xml:space="preserve">Durum analizi bölümünde okulumuzun mevcut durumu ortaya konularak neredeyiz sorusuna yanıt bulunmaya çalışılmıştır. </w:t>
      </w:r>
    </w:p>
    <w:p w14:paraId="622954B1" w14:textId="77777777" w:rsidR="00FC607D" w:rsidRPr="00C3086B" w:rsidRDefault="00FC607D" w:rsidP="00FC607D">
      <w:pPr>
        <w:spacing w:before="279" w:line="360" w:lineRule="auto"/>
        <w:ind w:left="118" w:right="113"/>
        <w:jc w:val="both"/>
        <w:rPr>
          <w:rFonts w:cstheme="minorHAnsi"/>
          <w:sz w:val="24"/>
          <w:szCs w:val="24"/>
        </w:rPr>
      </w:pPr>
      <w:r w:rsidRPr="00C3086B">
        <w:rPr>
          <w:rFonts w:cstheme="minorHAnsi"/>
          <w:sz w:val="24"/>
          <w:szCs w:val="24"/>
        </w:rPr>
        <w:t>Bu kapsamda okulumuzun kısa tanıtımı, okul künyesi ve temel istatistikleri, paydaş analizi ve görüşleri ile okulumuzun Güçlü Zayıf Fırsat ve Tehditlerinin (GZFT) ele alındığı analize yer verilmiştir.</w:t>
      </w:r>
    </w:p>
    <w:p w14:paraId="13647BC0" w14:textId="46E1F710" w:rsidR="00FC607D" w:rsidRPr="00C3086B" w:rsidRDefault="00FC607D" w:rsidP="00FC607D">
      <w:pPr>
        <w:spacing w:line="360" w:lineRule="auto"/>
        <w:ind w:left="118" w:right="114" w:firstLine="590"/>
        <w:jc w:val="both"/>
        <w:rPr>
          <w:rFonts w:cstheme="minorHAnsi"/>
          <w:sz w:val="24"/>
          <w:szCs w:val="24"/>
        </w:rPr>
      </w:pPr>
      <w:r w:rsidRPr="00C3086B">
        <w:rPr>
          <w:rFonts w:cstheme="minorHAnsi"/>
          <w:sz w:val="24"/>
          <w:szCs w:val="24"/>
        </w:rPr>
        <w:t>Durum analizi bölümünde, aşağıdaki hususlarla ilgili analiz ve değerlendirmeler yapılmıştır:</w:t>
      </w:r>
    </w:p>
    <w:p w14:paraId="10EC3C76" w14:textId="77777777" w:rsidR="00FC607D" w:rsidRPr="00C3086B" w:rsidRDefault="00FC607D" w:rsidP="00FC607D">
      <w:pPr>
        <w:spacing w:line="294" w:lineRule="exact"/>
        <w:ind w:left="478"/>
        <w:rPr>
          <w:rFonts w:cstheme="minorHAnsi"/>
          <w:sz w:val="24"/>
          <w:szCs w:val="24"/>
        </w:rPr>
      </w:pPr>
      <w:r w:rsidRPr="00C3086B">
        <w:rPr>
          <w:rFonts w:cstheme="minorHAnsi"/>
          <w:sz w:val="24"/>
          <w:szCs w:val="24"/>
        </w:rPr>
        <w:t>    Kurumsal tarihçe</w:t>
      </w:r>
    </w:p>
    <w:p w14:paraId="51D827D3" w14:textId="77777777" w:rsidR="00FC607D" w:rsidRPr="00C3086B" w:rsidRDefault="00FC607D" w:rsidP="00FC607D">
      <w:pPr>
        <w:spacing w:before="142"/>
        <w:ind w:left="478"/>
        <w:rPr>
          <w:rFonts w:cstheme="minorHAnsi"/>
          <w:sz w:val="24"/>
          <w:szCs w:val="24"/>
        </w:rPr>
      </w:pPr>
      <w:r w:rsidRPr="00C3086B">
        <w:rPr>
          <w:rFonts w:cstheme="minorHAnsi"/>
          <w:sz w:val="24"/>
          <w:szCs w:val="24"/>
        </w:rPr>
        <w:t>    Uygulanmakta olan planın değerlendirilmesi</w:t>
      </w:r>
    </w:p>
    <w:p w14:paraId="6C7CA2E4" w14:textId="77777777" w:rsidR="00FC607D" w:rsidRPr="00C3086B" w:rsidRDefault="00FC607D" w:rsidP="00FC607D">
      <w:pPr>
        <w:spacing w:before="139"/>
        <w:ind w:left="478"/>
        <w:rPr>
          <w:rFonts w:cstheme="minorHAnsi"/>
          <w:sz w:val="24"/>
          <w:szCs w:val="24"/>
        </w:rPr>
      </w:pPr>
      <w:r w:rsidRPr="00C3086B">
        <w:rPr>
          <w:rFonts w:cstheme="minorHAnsi"/>
          <w:sz w:val="24"/>
          <w:szCs w:val="24"/>
        </w:rPr>
        <w:t>    Mevzuat analizi</w:t>
      </w:r>
    </w:p>
    <w:p w14:paraId="0481EB7C" w14:textId="77777777" w:rsidR="00FC607D" w:rsidRPr="00C3086B" w:rsidRDefault="00FC607D" w:rsidP="00FC607D">
      <w:pPr>
        <w:spacing w:before="141"/>
        <w:ind w:left="478"/>
        <w:rPr>
          <w:rFonts w:cstheme="minorHAnsi"/>
          <w:sz w:val="24"/>
          <w:szCs w:val="24"/>
        </w:rPr>
      </w:pPr>
      <w:r w:rsidRPr="00C3086B">
        <w:rPr>
          <w:rFonts w:cstheme="minorHAnsi"/>
          <w:sz w:val="24"/>
          <w:szCs w:val="24"/>
        </w:rPr>
        <w:t>    Üst politika belgelerinin analizi</w:t>
      </w:r>
    </w:p>
    <w:p w14:paraId="0733A1D5" w14:textId="77777777" w:rsidR="00FC607D" w:rsidRPr="00C3086B" w:rsidRDefault="00FC607D" w:rsidP="00FC607D">
      <w:pPr>
        <w:spacing w:before="139"/>
        <w:ind w:left="478"/>
        <w:rPr>
          <w:rFonts w:cstheme="minorHAnsi"/>
          <w:sz w:val="24"/>
          <w:szCs w:val="24"/>
        </w:rPr>
      </w:pPr>
      <w:r w:rsidRPr="00C3086B">
        <w:rPr>
          <w:rFonts w:cstheme="minorHAnsi"/>
          <w:sz w:val="24"/>
          <w:szCs w:val="24"/>
        </w:rPr>
        <w:t>    Faaliyet alanları ile ürün ve hizmetlerin belirlenmesi</w:t>
      </w:r>
    </w:p>
    <w:p w14:paraId="62D41B2E" w14:textId="77777777" w:rsidR="00FC607D" w:rsidRPr="00C3086B" w:rsidRDefault="00FC607D" w:rsidP="00FC607D">
      <w:pPr>
        <w:spacing w:before="139"/>
        <w:ind w:left="478"/>
        <w:rPr>
          <w:rFonts w:cstheme="minorHAnsi"/>
          <w:sz w:val="24"/>
          <w:szCs w:val="24"/>
        </w:rPr>
      </w:pPr>
      <w:r w:rsidRPr="00C3086B">
        <w:rPr>
          <w:rFonts w:cstheme="minorHAnsi"/>
          <w:sz w:val="24"/>
          <w:szCs w:val="24"/>
        </w:rPr>
        <w:t>    Paydaş analizi</w:t>
      </w:r>
    </w:p>
    <w:p w14:paraId="7E239364" w14:textId="77777777" w:rsidR="00FC607D" w:rsidRPr="00C3086B" w:rsidRDefault="00FC607D" w:rsidP="00FC607D">
      <w:pPr>
        <w:spacing w:before="141"/>
        <w:ind w:left="478"/>
        <w:rPr>
          <w:rFonts w:cstheme="minorHAnsi"/>
          <w:sz w:val="24"/>
          <w:szCs w:val="24"/>
        </w:rPr>
      </w:pPr>
      <w:r w:rsidRPr="00C3086B">
        <w:rPr>
          <w:rFonts w:cstheme="minorHAnsi"/>
          <w:sz w:val="24"/>
          <w:szCs w:val="24"/>
        </w:rPr>
        <w:t>    Kuruluş içi analiz</w:t>
      </w:r>
    </w:p>
    <w:p w14:paraId="35DA61CF" w14:textId="77777777" w:rsidR="00FC607D" w:rsidRPr="00C3086B" w:rsidRDefault="00FC607D" w:rsidP="00FC607D">
      <w:pPr>
        <w:spacing w:before="139"/>
        <w:ind w:left="478"/>
        <w:rPr>
          <w:rFonts w:cstheme="minorHAnsi"/>
          <w:sz w:val="24"/>
          <w:szCs w:val="24"/>
        </w:rPr>
      </w:pPr>
      <w:r w:rsidRPr="00C3086B">
        <w:rPr>
          <w:rFonts w:cstheme="minorHAnsi"/>
          <w:sz w:val="24"/>
          <w:szCs w:val="24"/>
        </w:rPr>
        <w:t>    Dış çevre analizi (Politik, ekonomik, sosyal, teknolojik, yasal ve çevresel analiz)</w:t>
      </w:r>
    </w:p>
    <w:p w14:paraId="15E70D0E" w14:textId="77777777" w:rsidR="00FC607D" w:rsidRPr="00C3086B" w:rsidRDefault="00FC607D" w:rsidP="00FC607D">
      <w:pPr>
        <w:spacing w:before="139"/>
        <w:ind w:left="478"/>
        <w:rPr>
          <w:rFonts w:cstheme="minorHAnsi"/>
          <w:sz w:val="24"/>
          <w:szCs w:val="24"/>
        </w:rPr>
      </w:pPr>
      <w:r w:rsidRPr="00C3086B">
        <w:rPr>
          <w:rFonts w:cstheme="minorHAnsi"/>
          <w:sz w:val="24"/>
          <w:szCs w:val="24"/>
        </w:rPr>
        <w:t>    Güçlü ve zayıf yönler ile fırsatlar ve tehditler (GZFT) analizi</w:t>
      </w:r>
    </w:p>
    <w:p w14:paraId="5BEC972B" w14:textId="785D65B4" w:rsidR="00FC607D" w:rsidRPr="00C3086B" w:rsidRDefault="00FC607D" w:rsidP="00FC607D">
      <w:pPr>
        <w:spacing w:before="141"/>
        <w:ind w:left="478"/>
        <w:rPr>
          <w:rFonts w:cstheme="minorHAnsi"/>
          <w:sz w:val="24"/>
          <w:szCs w:val="24"/>
        </w:rPr>
      </w:pPr>
      <w:r w:rsidRPr="00C3086B">
        <w:rPr>
          <w:rFonts w:cstheme="minorHAnsi"/>
          <w:sz w:val="24"/>
          <w:szCs w:val="24"/>
        </w:rPr>
        <w:t>    Tespit ve ihtiyaçların belirlenmesi</w:t>
      </w:r>
    </w:p>
    <w:p w14:paraId="3213AE0A" w14:textId="77777777" w:rsidR="00FC607D" w:rsidRPr="00C3086B" w:rsidRDefault="00FC607D" w:rsidP="00FC607D">
      <w:pPr>
        <w:spacing w:before="141"/>
        <w:rPr>
          <w:rFonts w:cstheme="minorHAnsi"/>
          <w:sz w:val="24"/>
          <w:szCs w:val="24"/>
        </w:rPr>
      </w:pPr>
    </w:p>
    <w:p w14:paraId="572C07B9" w14:textId="38089504" w:rsidR="00EF0E96" w:rsidRPr="00C3086B" w:rsidRDefault="00EF0E96" w:rsidP="00FE37A6">
      <w:pPr>
        <w:pStyle w:val="ListeParagraf"/>
        <w:numPr>
          <w:ilvl w:val="1"/>
          <w:numId w:val="11"/>
        </w:numPr>
        <w:tabs>
          <w:tab w:val="left" w:pos="839"/>
        </w:tabs>
        <w:spacing w:before="280"/>
        <w:jc w:val="both"/>
        <w:rPr>
          <w:rFonts w:asciiTheme="minorHAnsi" w:hAnsiTheme="minorHAnsi" w:cstheme="minorHAnsi"/>
          <w:b/>
          <w:sz w:val="24"/>
          <w:szCs w:val="24"/>
          <w:lang w:val="tr-TR"/>
        </w:rPr>
      </w:pPr>
      <w:r w:rsidRPr="00C3086B">
        <w:rPr>
          <w:rFonts w:asciiTheme="minorHAnsi" w:hAnsiTheme="minorHAnsi" w:cstheme="minorHAnsi"/>
          <w:b/>
          <w:sz w:val="24"/>
          <w:szCs w:val="24"/>
          <w:lang w:val="tr-TR"/>
        </w:rPr>
        <w:t>Kurumsal Tarihçe</w:t>
      </w:r>
      <w:r w:rsidR="009950C6" w:rsidRPr="00C3086B">
        <w:rPr>
          <w:rFonts w:asciiTheme="minorHAnsi" w:hAnsiTheme="minorHAnsi" w:cstheme="minorHAnsi"/>
          <w:b/>
          <w:sz w:val="24"/>
          <w:szCs w:val="24"/>
          <w:lang w:val="tr-TR"/>
        </w:rPr>
        <w:t xml:space="preserve"> </w:t>
      </w:r>
    </w:p>
    <w:p w14:paraId="3178BAEB" w14:textId="77777777" w:rsidR="00FC607D" w:rsidRPr="00C3086B" w:rsidRDefault="00FC607D" w:rsidP="00FC607D">
      <w:pPr>
        <w:pStyle w:val="GvdeMetni"/>
        <w:spacing w:before="118" w:line="360" w:lineRule="auto"/>
        <w:ind w:left="118" w:right="114" w:firstLine="590"/>
        <w:jc w:val="both"/>
        <w:rPr>
          <w:rFonts w:asciiTheme="minorHAnsi" w:hAnsiTheme="minorHAnsi" w:cstheme="minorHAnsi"/>
          <w:lang w:val="tr-TR"/>
        </w:rPr>
      </w:pPr>
    </w:p>
    <w:p w14:paraId="14772DAE" w14:textId="597E516E" w:rsidR="00FC607D" w:rsidRPr="00C3086B" w:rsidRDefault="00FC607D" w:rsidP="00FC607D">
      <w:pPr>
        <w:pStyle w:val="GvdeMetni"/>
        <w:spacing w:before="118" w:line="360" w:lineRule="auto"/>
        <w:ind w:left="118" w:right="114" w:firstLine="590"/>
        <w:jc w:val="both"/>
        <w:rPr>
          <w:rFonts w:asciiTheme="minorHAnsi" w:hAnsiTheme="minorHAnsi" w:cstheme="minorHAnsi"/>
        </w:rPr>
      </w:pPr>
      <w:r w:rsidRPr="00C3086B">
        <w:rPr>
          <w:rFonts w:asciiTheme="minorHAnsi" w:hAnsiTheme="minorHAnsi" w:cstheme="minorHAnsi"/>
        </w:rPr>
        <w:t>Okulun adı Cumhuriyet öncesine dayanmaktadır. Cumhuriyetin ilk yılından itibaren “Merkez Okulu”</w:t>
      </w:r>
      <w:r w:rsidR="00F238BC" w:rsidRPr="00C3086B">
        <w:rPr>
          <w:rFonts w:asciiTheme="minorHAnsi" w:hAnsiTheme="minorHAnsi" w:cstheme="minorHAnsi"/>
        </w:rPr>
        <w:t xml:space="preserve"> </w:t>
      </w:r>
      <w:r w:rsidRPr="00C3086B">
        <w:rPr>
          <w:rFonts w:asciiTheme="minorHAnsi" w:hAnsiTheme="minorHAnsi" w:cstheme="minorHAnsi"/>
        </w:rPr>
        <w:t xml:space="preserve">adı ile Kemaliye Mahallesi’nde  hizmete açıldığı ve 1923–1924 eğitim-öğretim yılında 185 öğrenci ile eğitim-öğretime devam ettiği arşivimizdeki dosyaların incelenmesinden anlaşılmaktadır. Cumhuriyet Mahallesi’nde, şimdiki yerine yakın (Mevcut binanın kuzeyinde, Meslek Yüksek Okulu’nun önü, şu anki Ana Okulunun bulunduğu yerde) bir mekânda “Merkez İlkokulu” adıyla 1955 yılında açılan Merkez Okulu, bünyesinde Maarif Memurluğu (Sonra İlköğretim Müdürlüğü) olarak görev yapan bir bölüm açılmıştır. Genellikle Merkez İlkokulu durumunda </w:t>
      </w:r>
      <w:r w:rsidR="00F238BC" w:rsidRPr="00C3086B">
        <w:rPr>
          <w:rFonts w:asciiTheme="minorHAnsi" w:hAnsiTheme="minorHAnsi" w:cstheme="minorHAnsi"/>
        </w:rPr>
        <w:t>olan okulun müdürü, bu kurumun </w:t>
      </w:r>
      <w:r w:rsidRPr="00C3086B">
        <w:rPr>
          <w:rFonts w:asciiTheme="minorHAnsi" w:hAnsiTheme="minorHAnsi" w:cstheme="minorHAnsi"/>
        </w:rPr>
        <w:t xml:space="preserve">da müdürü durumunda idi. Daha sonra </w:t>
      </w:r>
      <w:r w:rsidRPr="00C3086B">
        <w:rPr>
          <w:rFonts w:asciiTheme="minorHAnsi" w:hAnsiTheme="minorHAnsi" w:cstheme="minorHAnsi"/>
        </w:rPr>
        <w:lastRenderedPageBreak/>
        <w:t>İlköğretim Müdürlüğü başka bir mekâna taşınarak okuldan ayrıldı.</w:t>
      </w:r>
    </w:p>
    <w:p w14:paraId="142405AA" w14:textId="000B5F59" w:rsidR="00FC607D" w:rsidRPr="00C3086B" w:rsidRDefault="00FC607D" w:rsidP="00FC607D">
      <w:pPr>
        <w:pStyle w:val="GvdeMetni"/>
        <w:spacing w:before="118" w:line="360" w:lineRule="auto"/>
        <w:ind w:left="118" w:right="114"/>
        <w:jc w:val="both"/>
        <w:rPr>
          <w:rFonts w:asciiTheme="minorHAnsi" w:hAnsiTheme="minorHAnsi" w:cstheme="minorHAnsi"/>
          <w:lang w:val="tr-TR"/>
        </w:rPr>
      </w:pPr>
      <w:r w:rsidRPr="00C3086B">
        <w:rPr>
          <w:rFonts w:asciiTheme="minorHAnsi" w:hAnsiTheme="minorHAnsi" w:cstheme="minorHAnsi"/>
          <w:lang w:val="tr-TR"/>
        </w:rPr>
        <w:t xml:space="preserve">         Cumhuriyet İlköğretim Okulu 5 derslikle başlarda uzun süre hizmet verdi. 1955 yılından sonra öğretmen ve derslik sayısı kademeli olarak artmaya başladı. Okul 1998 yılının Eylül ayında eski binanın yan tarafında yapılan yeni binasına taşındı. 1997-1998 Eğitim-Öğretim yılında ilköğretim okuluna dönüştürüldü. Adı da Cumhuriyet İlköğretim Okulu olarak değiştirildi.2012 yılında değişen 4+4+4 zorunlu eğitim sistemiyle okulumuz Cumhuriyet İlkokulu ve Cumhuriyet Ortaokulu olarak ikiye ayrılmıştır. Dönüşüm kararı ilkokul olarak belirlenen okulumuz Tek bina olması nedeniyle dönüşümünü tamamlayamamış bu nedenle iki kurum olarak iki mühür bir müdürle eğitim öğretime devam etmektedir. İstimlak suretiyle temin edilen 3.642 m² arsa üzerine kurulan okul 2.649 m² lik bir alanı kaplamaktadır. Okul binamızda (İlkokul bölümünde) 17 derslik, Ortaokulda 13 derslik, okulumuzda 1 öğretmenler odası, 4 idare odası, 2 Rehberlik odası, 1 kütüphane, 1 çok amaçlı salon ve 1 bilgi teknoloji ve 1 spor odası bulunmaktadır. 2015 yılı ağustos ayında okul içi dönüşüm planlaması yapılmış, İl MEM inşaat işlerinin onayı ile okul açılacak ilkokul giriş çıkış kapı belirlenip, okul içi bölümle yapılarak okul içi dönüşümü 2 ayrı okul bahçesi ve iki ayrı okul olarak tamamlamıştır.</w:t>
      </w:r>
    </w:p>
    <w:p w14:paraId="3A0893D8" w14:textId="76972FF3" w:rsidR="00272413" w:rsidRPr="00C3086B" w:rsidRDefault="00272413" w:rsidP="00FE37A6">
      <w:pPr>
        <w:pStyle w:val="ListeParagraf"/>
        <w:numPr>
          <w:ilvl w:val="1"/>
          <w:numId w:val="11"/>
        </w:numPr>
        <w:tabs>
          <w:tab w:val="left" w:pos="839"/>
        </w:tabs>
        <w:spacing w:before="280"/>
        <w:jc w:val="both"/>
        <w:rPr>
          <w:rFonts w:asciiTheme="minorHAnsi" w:hAnsiTheme="minorHAnsi" w:cstheme="minorHAnsi"/>
          <w:b/>
          <w:sz w:val="24"/>
          <w:szCs w:val="24"/>
          <w:lang w:val="tr-TR"/>
        </w:rPr>
      </w:pPr>
      <w:r w:rsidRPr="00C3086B">
        <w:rPr>
          <w:rFonts w:asciiTheme="minorHAnsi" w:hAnsiTheme="minorHAnsi" w:cstheme="minorHAnsi"/>
          <w:b/>
          <w:sz w:val="24"/>
          <w:szCs w:val="24"/>
          <w:lang w:val="tr-TR"/>
        </w:rPr>
        <w:t>Uygulanmakta Olan Stratejik Planın Değerlendirilmesi</w:t>
      </w:r>
    </w:p>
    <w:p w14:paraId="7B122C78" w14:textId="77777777" w:rsidR="00F04065" w:rsidRPr="00C3086B" w:rsidRDefault="00F04065" w:rsidP="00272413">
      <w:pPr>
        <w:pStyle w:val="GvdeMetni"/>
        <w:spacing w:before="118" w:line="360" w:lineRule="auto"/>
        <w:ind w:left="118" w:right="115"/>
        <w:jc w:val="both"/>
        <w:rPr>
          <w:rFonts w:asciiTheme="minorHAnsi" w:hAnsiTheme="minorHAnsi" w:cstheme="minorHAnsi"/>
          <w:lang w:val="tr-TR"/>
        </w:rPr>
      </w:pPr>
    </w:p>
    <w:p w14:paraId="16E06B3C" w14:textId="485FD69F" w:rsidR="00F04065" w:rsidRPr="00C3086B" w:rsidRDefault="00F04065" w:rsidP="00F04065">
      <w:pPr>
        <w:ind w:right="291" w:firstLine="708"/>
        <w:jc w:val="both"/>
        <w:rPr>
          <w:rFonts w:eastAsia="Cambria" w:cstheme="minorHAnsi"/>
          <w:kern w:val="0"/>
          <w:sz w:val="24"/>
          <w:szCs w:val="24"/>
        </w:rPr>
      </w:pPr>
      <w:r w:rsidRPr="00C3086B">
        <w:rPr>
          <w:rFonts w:eastAsia="Cambria" w:cstheme="minorHAnsi"/>
          <w:kern w:val="0"/>
          <w:sz w:val="24"/>
          <w:szCs w:val="24"/>
        </w:rPr>
        <w:t>Vakfıkebir Cumhuriyet İlkokulu ve Vakfıkebir Cumhuriyet Ortaokulu 2019-2023 Stratejik Planı çalışmaları kapsamında personeli ve paydaşların katılımıyla başta Eğitim Vizyonu 2023, uygulanmakta olan stratejik planın değerlendirilmesi, mevzuat, üst politika belgeleri, paydaş, GZFT ve kuruluş içi analizlerinden elde edilen veriler ışığında eğitim ve öğretim sistemine ilişkin sorun ve gelişim alanları ile eğitime ilişkin öneriler tespit edilmiş ve İlçe Milli Eğitim Müdürlüğümüzün hazırladığı 2019-2023 Stratejik Planına göre stratejik amaç, hedef, strateji, gösterge ve eylemler belirl</w:t>
      </w:r>
      <w:r w:rsidR="00F238BC" w:rsidRPr="00C3086B">
        <w:rPr>
          <w:rFonts w:eastAsia="Cambria" w:cstheme="minorHAnsi"/>
          <w:kern w:val="0"/>
          <w:sz w:val="24"/>
          <w:szCs w:val="24"/>
        </w:rPr>
        <w:t>enmiştir.</w:t>
      </w:r>
    </w:p>
    <w:p w14:paraId="55576684" w14:textId="28EFE993" w:rsidR="00F04065" w:rsidRPr="00C3086B" w:rsidRDefault="00F04065" w:rsidP="00F04065">
      <w:pPr>
        <w:ind w:right="291" w:firstLine="708"/>
        <w:jc w:val="both"/>
        <w:rPr>
          <w:rFonts w:eastAsia="Cambria" w:cstheme="minorHAnsi"/>
          <w:kern w:val="0"/>
          <w:sz w:val="24"/>
          <w:szCs w:val="24"/>
        </w:rPr>
      </w:pPr>
      <w:r w:rsidRPr="00C3086B">
        <w:rPr>
          <w:rFonts w:eastAsia="Cambria" w:cstheme="minorHAnsi"/>
          <w:kern w:val="0"/>
          <w:sz w:val="24"/>
          <w:szCs w:val="24"/>
        </w:rPr>
        <w:t>Bu doğrultuda üç stratejik amaç bu stratejik amaçlar altında da beş yıllık hedefler ile bu hedefleri gerçekleştirecek strateji ve eylemler ortaya çıkmıştır. Stratejilerin yaklaşık maliyetlerinden yola çıkılarak stratejik amaç ve hedeflerin tahmini kaynak ihtiyaçları hesaplanmıştır. Planda yer alan stratejik amaç ve hedeflerin gerçekleşme durumlarının takip edilebilmesi için de stratejik plan izleme ve değerlendirme modeli kullanılmıştır.</w:t>
      </w:r>
    </w:p>
    <w:p w14:paraId="22C07109" w14:textId="4BBD3013" w:rsidR="00F04065" w:rsidRPr="00C3086B" w:rsidRDefault="00F04065" w:rsidP="00F04065">
      <w:pPr>
        <w:ind w:firstLine="708"/>
        <w:rPr>
          <w:rFonts w:eastAsia="Cambria" w:cstheme="minorHAnsi"/>
          <w:kern w:val="0"/>
          <w:sz w:val="24"/>
          <w:szCs w:val="24"/>
        </w:rPr>
      </w:pPr>
      <w:r w:rsidRPr="00C3086B">
        <w:rPr>
          <w:rFonts w:eastAsia="Cambria" w:cstheme="minorHAnsi"/>
          <w:kern w:val="0"/>
          <w:sz w:val="24"/>
          <w:szCs w:val="24"/>
        </w:rPr>
        <w:t>Stratejik planlama uygulamalarının başarılı olması önemli ölçüde plan öncesi hazırlık çalışmalarının iyi planlanmış olmasına ve sürece katılımın üst düzeyde sağlanmasına bağlı olduğundan bu durum çok önemsenmiştir. Hazırlık dönemindeki çalışmalar Strateji Geliştirme Başkanlığınca yayınlanan “Millî Eğitim Bakanlığı 2019-2023 Stratejik Plan Hazırlık Programında detaylı olarak ele alınmıştır. Vakfıkebir Cumhuriyet İlkokulu ve Vakfıkebir Cumhuriyet Ortaokulu olarak yayınlanan Hazırlık Programı ve gönderilen yönergeler doğrultusunda süreç planlanmış ve yürütülmüştür.</w:t>
      </w:r>
    </w:p>
    <w:p w14:paraId="6F9F5300" w14:textId="33EA1F85" w:rsidR="00F04065" w:rsidRPr="00C3086B" w:rsidRDefault="00F04065" w:rsidP="00F04065">
      <w:pPr>
        <w:ind w:firstLine="708"/>
        <w:rPr>
          <w:rFonts w:cstheme="minorHAnsi"/>
          <w:sz w:val="24"/>
          <w:szCs w:val="24"/>
        </w:rPr>
      </w:pPr>
      <w:r w:rsidRPr="00C3086B">
        <w:rPr>
          <w:rFonts w:eastAsia="Cambria" w:cstheme="minorHAnsi"/>
          <w:kern w:val="0"/>
          <w:sz w:val="24"/>
          <w:szCs w:val="24"/>
        </w:rPr>
        <w:lastRenderedPageBreak/>
        <w:t>Bu bağlamda 2019 -2023 stratejik planında bulunan 1.amaç (</w:t>
      </w:r>
      <w:r w:rsidRPr="00C3086B">
        <w:rPr>
          <w:rFonts w:cstheme="minorHAnsi"/>
          <w:sz w:val="24"/>
          <w:szCs w:val="24"/>
        </w:rPr>
        <w:t xml:space="preserve">Kayıt bölgemizde yer alan çocukların okullaşma oranlarını artıran, öğrencilerin uyum ve devamsızlık sorunlarını gideren etkin bir yönetim yapısı kurulacaktır.) doğrultusunda çalışmalar yapılmış olup kayıt bölgemizde okula erişimi olmayan öğrenci bulunmamaktadır. Öğrenci devamsızlığı da belirlenen hedefler doğrultusunda takip edilmekte ve azaltılmıştır. </w:t>
      </w:r>
    </w:p>
    <w:p w14:paraId="4E402C72" w14:textId="0E3B9D4D" w:rsidR="00F04065" w:rsidRPr="00C3086B" w:rsidRDefault="00F04065" w:rsidP="00F04065">
      <w:pPr>
        <w:ind w:firstLine="708"/>
        <w:jc w:val="both"/>
        <w:rPr>
          <w:rFonts w:cstheme="minorHAnsi"/>
          <w:sz w:val="24"/>
          <w:szCs w:val="24"/>
        </w:rPr>
      </w:pPr>
      <w:r w:rsidRPr="00C3086B">
        <w:rPr>
          <w:rFonts w:cstheme="minorHAnsi"/>
          <w:sz w:val="24"/>
          <w:szCs w:val="24"/>
        </w:rPr>
        <w:t>2.amaç (Öğrencilerimizin gelişmiş dünyaya uyum sağlayacak şekilde donanımlı bireyler olabilmesi için eğitim ve öğretimde kalite artırılacaktır. ) doğrultusunda yine plan döneminde amaca uygun hedefler gerçekleştirilmeye çalışılmış olup akademik olarak 2022 yılında %33 olan sınavla öğrenci alan kurumlara öğrenci yerleştirme başarısı 2023 yılında %45 e yükselmiştir. Yine bu dönemde birçok sosyal faaliyete il ve bölge düzeyinde katılımlar sağlanmış, çeşitli dallarda il dereceleri elde edilmiş ve kurumumuz ilimizi bölge finallerinde temsil etme onurunu yaşamıştır. Belirlenen 2.amacın 2. Hedefi doğrultusunda etkin bir rehberlik servisi kurulmaya çalışılmış, sınav kaygısı ve geleceğe dönük planlamalar hususunda rehberlik servisimiz etkin şekilde çalışmıştır. Yine hedef doğrultusunda MEB tarafından düzenlenen sınavlara hazırlık amacı ile öğrencilerimize çeşitli zamanlarda deneme sınavları düzenlenerek hem başarıları ölçülmüş hem de sınav kaygısını atmaları sağlanmaya çalışılmıştır.</w:t>
      </w:r>
    </w:p>
    <w:p w14:paraId="0EF5FE97" w14:textId="2D7A7CED" w:rsidR="00F04065" w:rsidRPr="00C3086B" w:rsidRDefault="00F04065" w:rsidP="00F04065">
      <w:pPr>
        <w:ind w:firstLine="708"/>
        <w:jc w:val="both"/>
        <w:rPr>
          <w:rFonts w:cstheme="minorHAnsi"/>
          <w:sz w:val="24"/>
          <w:szCs w:val="24"/>
        </w:rPr>
      </w:pPr>
      <w:r w:rsidRPr="00C3086B">
        <w:rPr>
          <w:rFonts w:cstheme="minorHAnsi"/>
          <w:sz w:val="24"/>
          <w:szCs w:val="24"/>
        </w:rPr>
        <w:t xml:space="preserve">3.amaç (Eğitim ve öğretim faaliyetlerinin daha nitelikli olarak verilebilmesi için okulumuzun kurumsal kapasitesi güçlendirilecektir. ) doğrultusunda belirlenen hedefler ile beraber öğretmenlerin ve kurumumuzun kapasitesi artırılmaya çalışılmıştır. Bu amaç doğrultusunda okulumuza bir kütüphane, bir fen laboratuvarı, bir bilgisayar sınıfı kazandırılmış, bilgisayar sınıfı için ve idari katta kullanılmak üzere çeşitli kurumlardan bilgisayar bağışı alınmış, okul binasının iç kısmı tamamıyla boyanmış, okul sıralarımız elden geçirilerek yeniden zımparalanmış ve verniklenmiş, eskiyen Atatürk büstü yenilenmiştir. </w:t>
      </w:r>
    </w:p>
    <w:p w14:paraId="0E348CEC" w14:textId="7A6659E7" w:rsidR="00F04065" w:rsidRPr="00C3086B" w:rsidRDefault="00F04065" w:rsidP="00F04065">
      <w:pPr>
        <w:ind w:firstLine="708"/>
        <w:jc w:val="both"/>
        <w:rPr>
          <w:rFonts w:cstheme="minorHAnsi"/>
          <w:sz w:val="24"/>
          <w:szCs w:val="24"/>
        </w:rPr>
      </w:pPr>
      <w:r w:rsidRPr="00C3086B">
        <w:rPr>
          <w:rFonts w:cstheme="minorHAnsi"/>
          <w:sz w:val="24"/>
          <w:szCs w:val="24"/>
        </w:rPr>
        <w:t xml:space="preserve">Personelimiz de hizmet içi eğitimler yoluyla donanımlarının artırılması amaçlanmıştır. Çeşitli nedenlerle okulumuzdan ayrılan personelin yerini dolduracak kişilerle okulumuza gelmeden önce görüşmeler sağlanmış, okul vizyonu ve misyonu tanıtılmış , donanımlı ve genç bir kadro ile yola devam edilmesi sağlanmaya çalışılmıştır. Bu amaçların hedeflerinden olan e-Twinning başvurusu sağlanamamıştır. </w:t>
      </w:r>
    </w:p>
    <w:p w14:paraId="110EF7B4" w14:textId="69153F86" w:rsidR="00F04065" w:rsidRPr="00C3086B" w:rsidRDefault="00F04065" w:rsidP="00F04065">
      <w:pPr>
        <w:ind w:firstLine="708"/>
        <w:jc w:val="both"/>
        <w:rPr>
          <w:rFonts w:cstheme="minorHAnsi"/>
          <w:sz w:val="24"/>
          <w:szCs w:val="24"/>
        </w:rPr>
      </w:pPr>
      <w:r w:rsidRPr="00C3086B">
        <w:rPr>
          <w:rFonts w:cstheme="minorHAnsi"/>
          <w:sz w:val="24"/>
          <w:szCs w:val="24"/>
        </w:rPr>
        <w:t>2019-2023 planı dâhilinde yapılan çalışmalar neticesinde plan büyük oranda (%99) başarıya ulaşmıştır. Plan dahilinde 2020 yılında yaşanan pandemi güçlük çıkarmıştır. Proje başvurularında ise genel olarak programın getirdiği yükümlülükler ve personelimizin kişisel yükümlülükleri nedeniyle başvuru yapılamamıştır.</w:t>
      </w:r>
    </w:p>
    <w:p w14:paraId="16697233" w14:textId="77777777" w:rsidR="00272413" w:rsidRPr="00C3086B" w:rsidRDefault="00272413" w:rsidP="00272413">
      <w:pPr>
        <w:pStyle w:val="GvdeMetni"/>
        <w:rPr>
          <w:rFonts w:asciiTheme="minorHAnsi" w:hAnsiTheme="minorHAnsi" w:cstheme="minorHAnsi"/>
          <w:lang w:val="tr-TR"/>
        </w:rPr>
      </w:pPr>
    </w:p>
    <w:p w14:paraId="664EDB7A" w14:textId="77777777" w:rsidR="00272413" w:rsidRPr="00C3086B" w:rsidRDefault="00272413" w:rsidP="00FE37A6">
      <w:pPr>
        <w:pStyle w:val="ListeParagraf"/>
        <w:numPr>
          <w:ilvl w:val="1"/>
          <w:numId w:val="14"/>
        </w:numPr>
        <w:tabs>
          <w:tab w:val="left" w:pos="839"/>
        </w:tabs>
        <w:spacing w:before="280"/>
        <w:jc w:val="both"/>
        <w:rPr>
          <w:rFonts w:asciiTheme="minorHAnsi" w:hAnsiTheme="minorHAnsi" w:cstheme="minorHAnsi"/>
          <w:b/>
          <w:sz w:val="24"/>
          <w:szCs w:val="24"/>
          <w:lang w:val="tr-TR"/>
        </w:rPr>
      </w:pPr>
      <w:r w:rsidRPr="00C3086B">
        <w:rPr>
          <w:rFonts w:asciiTheme="minorHAnsi" w:hAnsiTheme="minorHAnsi" w:cstheme="minorHAnsi"/>
          <w:b/>
          <w:sz w:val="24"/>
          <w:szCs w:val="24"/>
          <w:lang w:val="tr-TR"/>
        </w:rPr>
        <w:t>Yasal Yükümlülükler ve Mevzuat Analizi</w:t>
      </w:r>
    </w:p>
    <w:p w14:paraId="373156C7" w14:textId="77777777" w:rsidR="00F04065" w:rsidRPr="00C3086B" w:rsidRDefault="00F04065" w:rsidP="00272413">
      <w:pPr>
        <w:pStyle w:val="GvdeMetni"/>
        <w:spacing w:before="121" w:line="360" w:lineRule="auto"/>
        <w:ind w:left="118" w:right="253"/>
        <w:jc w:val="both"/>
        <w:rPr>
          <w:rFonts w:asciiTheme="minorHAnsi" w:hAnsiTheme="minorHAnsi" w:cstheme="minorHAnsi"/>
          <w:lang w:val="tr-TR"/>
        </w:rPr>
      </w:pPr>
    </w:p>
    <w:p w14:paraId="6A2B77D0" w14:textId="7DD2637A" w:rsidR="00F04065" w:rsidRPr="00C3086B" w:rsidRDefault="00F04065" w:rsidP="00F04065">
      <w:pPr>
        <w:pStyle w:val="GvdeMetni"/>
        <w:spacing w:before="121" w:line="360" w:lineRule="auto"/>
        <w:ind w:left="118" w:right="253" w:firstLine="590"/>
        <w:jc w:val="both"/>
        <w:rPr>
          <w:rFonts w:asciiTheme="minorHAnsi" w:hAnsiTheme="minorHAnsi" w:cstheme="minorHAnsi"/>
        </w:rPr>
      </w:pPr>
      <w:r w:rsidRPr="00C3086B">
        <w:rPr>
          <w:rFonts w:asciiTheme="minorHAnsi" w:hAnsiTheme="minorHAnsi" w:cstheme="minorHAnsi"/>
          <w:b/>
        </w:rPr>
        <w:t xml:space="preserve">10.07.2018 tarihli ve 30474 sayılı </w:t>
      </w:r>
      <w:r w:rsidRPr="00C3086B">
        <w:rPr>
          <w:rFonts w:asciiTheme="minorHAnsi" w:hAnsiTheme="minorHAnsi" w:cstheme="minorHAnsi"/>
        </w:rPr>
        <w:t xml:space="preserve">Resmî Gazetede yayımlanarak yürürlüğe giren </w:t>
      </w:r>
      <w:r w:rsidRPr="00C3086B">
        <w:rPr>
          <w:rFonts w:asciiTheme="minorHAnsi" w:hAnsiTheme="minorHAnsi" w:cstheme="minorHAnsi"/>
          <w:b/>
        </w:rPr>
        <w:t>Cumhurbaşkanlığı Teşkilatı Hakkında Cumhurbaşkanlığı Kararnamesi</w:t>
      </w:r>
      <w:r w:rsidRPr="00C3086B">
        <w:rPr>
          <w:rFonts w:asciiTheme="minorHAnsi" w:hAnsiTheme="minorHAnsi" w:cstheme="minorHAnsi"/>
        </w:rPr>
        <w:t>’ne göre Okul müdürlüğümüzün görevleri şunlardır:</w:t>
      </w:r>
    </w:p>
    <w:p w14:paraId="20A04D24" w14:textId="77777777" w:rsidR="00F04065" w:rsidRPr="00C3086B" w:rsidRDefault="00F04065" w:rsidP="00FE37A6">
      <w:pPr>
        <w:pStyle w:val="GvdeMetni"/>
        <w:numPr>
          <w:ilvl w:val="0"/>
          <w:numId w:val="15"/>
        </w:numPr>
        <w:spacing w:before="121" w:line="360" w:lineRule="auto"/>
        <w:ind w:right="253"/>
        <w:rPr>
          <w:rFonts w:asciiTheme="minorHAnsi" w:hAnsiTheme="minorHAnsi" w:cstheme="minorHAnsi"/>
        </w:rPr>
      </w:pPr>
      <w:r w:rsidRPr="00C3086B">
        <w:rPr>
          <w:rFonts w:asciiTheme="minorHAnsi" w:hAnsiTheme="minorHAnsi" w:cstheme="minorHAnsi"/>
        </w:rPr>
        <w:lastRenderedPageBreak/>
        <w:t>Okul öncesi ve temel eğitim çağındaki öğrencileri bedenî, zihnî, ahlaki, manevî, sosyal ve kültürel nitelikler yönünden geliştiren ve insan haklarına dayalı toplum yapısının ve küresel düzeyde rekabet gücüne sahip ekonomik sistemin gerektirdiği bilgi ve becerilerle donatarak geleceğe hazırlamak amacıyla Millî Eğitim Bakanlığı tarafından tasarlanmış olan eğitim ve öğretim programlarını uygulamak,  takip etmek, değerlendirmek, öğretmen ve öğrencilerin eğitim ve öğretim hizmetlerini bu çerçevede yürütmek ve denetlemek.</w:t>
      </w:r>
    </w:p>
    <w:p w14:paraId="40BC2B1B" w14:textId="77777777" w:rsidR="00F04065" w:rsidRPr="00C3086B" w:rsidRDefault="00F04065" w:rsidP="00FE37A6">
      <w:pPr>
        <w:pStyle w:val="GvdeMetni"/>
        <w:numPr>
          <w:ilvl w:val="0"/>
          <w:numId w:val="15"/>
        </w:numPr>
        <w:spacing w:before="121" w:line="360" w:lineRule="auto"/>
        <w:ind w:right="253"/>
        <w:rPr>
          <w:rFonts w:asciiTheme="minorHAnsi" w:hAnsiTheme="minorHAnsi" w:cstheme="minorHAnsi"/>
        </w:rPr>
      </w:pPr>
      <w:r w:rsidRPr="00C3086B">
        <w:rPr>
          <w:rFonts w:asciiTheme="minorHAnsi" w:hAnsiTheme="minorHAnsi" w:cstheme="minorHAnsi"/>
        </w:rPr>
        <w:t>Eğitim ve öğretimde temel eğitim kademesi için Millî Eğitim Bakanlığı tarafından belirlenecek ulusal politika ve stratejileri uygulamak, uygulanmasını izlemek ve denetlemek, ortaya çıkan yeni hizmet modellerine göre güncellenmesini geliştirmek amacıyla önerilerde bulunmak.</w:t>
      </w:r>
    </w:p>
    <w:p w14:paraId="0DCE7A29" w14:textId="77777777" w:rsidR="00F04065" w:rsidRPr="00C3086B" w:rsidRDefault="00F04065" w:rsidP="00FE37A6">
      <w:pPr>
        <w:pStyle w:val="GvdeMetni"/>
        <w:numPr>
          <w:ilvl w:val="0"/>
          <w:numId w:val="15"/>
        </w:numPr>
        <w:spacing w:before="121" w:line="360" w:lineRule="auto"/>
        <w:ind w:right="253"/>
        <w:rPr>
          <w:rFonts w:asciiTheme="minorHAnsi" w:hAnsiTheme="minorHAnsi" w:cstheme="minorHAnsi"/>
        </w:rPr>
      </w:pPr>
      <w:r w:rsidRPr="00C3086B">
        <w:rPr>
          <w:rFonts w:asciiTheme="minorHAnsi" w:hAnsiTheme="minorHAnsi" w:cstheme="minorHAnsi"/>
        </w:rPr>
        <w:t>Eğitim sisteminin yeniliklere açık, dinamik, ekonomik ve toplumsal gelişimin gerekleriyle uyumlu biçimde güncel teknik ve modeller ışığında tasarlanması ve geliştirilmesi amacıyla Millî Eğitim Bakanlığına uygulamaların izlenmesi, değerlendirilmesi ve raporlanmasına yardımcı olmak , görüş ve önerilerini bildirmek.</w:t>
      </w:r>
    </w:p>
    <w:p w14:paraId="45313815" w14:textId="77777777" w:rsidR="00F04065" w:rsidRPr="00C3086B" w:rsidRDefault="00F04065" w:rsidP="00FE37A6">
      <w:pPr>
        <w:pStyle w:val="GvdeMetni"/>
        <w:numPr>
          <w:ilvl w:val="0"/>
          <w:numId w:val="15"/>
        </w:numPr>
        <w:spacing w:before="121" w:line="360" w:lineRule="auto"/>
        <w:ind w:right="253"/>
        <w:rPr>
          <w:rFonts w:asciiTheme="minorHAnsi" w:hAnsiTheme="minorHAnsi" w:cstheme="minorHAnsi"/>
        </w:rPr>
      </w:pPr>
      <w:r w:rsidRPr="00C3086B">
        <w:rPr>
          <w:rFonts w:asciiTheme="minorHAnsi" w:hAnsiTheme="minorHAnsi" w:cstheme="minorHAnsi"/>
        </w:rPr>
        <w:t>Eğitime erişimi kolaylaştıran, her vatandaşın eğitim fırsat ve imkânlarından eşit derecede yararlanabilmesini teminat altına almak amacıyla Millî Eğitim Bakanlığı tarafından geliştirilen politika ve stratejileri uygulamak, uygulanmasını izlemek ve koordine etmek, geliştirilmesi için önerilerde bulunmak.</w:t>
      </w:r>
    </w:p>
    <w:p w14:paraId="0C415885" w14:textId="77777777" w:rsidR="00F04065" w:rsidRPr="00C3086B" w:rsidRDefault="00F04065" w:rsidP="00FE37A6">
      <w:pPr>
        <w:pStyle w:val="GvdeMetni"/>
        <w:numPr>
          <w:ilvl w:val="0"/>
          <w:numId w:val="15"/>
        </w:numPr>
        <w:spacing w:before="121" w:line="360" w:lineRule="auto"/>
        <w:ind w:right="253"/>
        <w:rPr>
          <w:rFonts w:asciiTheme="minorHAnsi" w:hAnsiTheme="minorHAnsi" w:cstheme="minorHAnsi"/>
        </w:rPr>
      </w:pPr>
      <w:r w:rsidRPr="00C3086B">
        <w:rPr>
          <w:rFonts w:asciiTheme="minorHAnsi" w:hAnsiTheme="minorHAnsi" w:cstheme="minorHAnsi"/>
        </w:rPr>
        <w:t>Kız öğrencilerin, engellilerin ve toplumun özel ilgi bekleyen diğer kesimlerinin eğitime katılımını yaygınlaştırmak amacıyla Millî Eğitim Bakanlığı tarafından geliştirilen politika ve stratejiler uygulamak ve uygulanmasını koordine etmek, uygulamaların iyileştirilmesi için önerilerde bulunmak.</w:t>
      </w:r>
    </w:p>
    <w:p w14:paraId="41EDA675" w14:textId="77777777" w:rsidR="00F04065" w:rsidRPr="00C3086B" w:rsidRDefault="00F04065" w:rsidP="00FE37A6">
      <w:pPr>
        <w:pStyle w:val="GvdeMetni"/>
        <w:numPr>
          <w:ilvl w:val="0"/>
          <w:numId w:val="15"/>
        </w:numPr>
        <w:spacing w:before="121" w:line="360" w:lineRule="auto"/>
        <w:ind w:right="253"/>
        <w:rPr>
          <w:rFonts w:asciiTheme="minorHAnsi" w:hAnsiTheme="minorHAnsi" w:cstheme="minorHAnsi"/>
        </w:rPr>
      </w:pPr>
      <w:r w:rsidRPr="00C3086B">
        <w:rPr>
          <w:rFonts w:asciiTheme="minorHAnsi" w:hAnsiTheme="minorHAnsi" w:cstheme="minorHAnsi"/>
        </w:rPr>
        <w:t>Özel yetenek sahibi kişilerin bu niteliklerini koruyabilmeleri ve geliştirebilmeleri amacıyla Millî Eğitim Bakanlığı tarafından tasarlanan özel eğitim ve öğretim programlarının uygulanmasını sağlamak, uygulamalar ile ilgili görüş ve önerilerde bulunmak.</w:t>
      </w:r>
    </w:p>
    <w:p w14:paraId="3FF6584C" w14:textId="67D28DF5" w:rsidR="00272413" w:rsidRPr="00C3086B" w:rsidRDefault="00F04065" w:rsidP="00FE37A6">
      <w:pPr>
        <w:pStyle w:val="GvdeMetni"/>
        <w:numPr>
          <w:ilvl w:val="0"/>
          <w:numId w:val="15"/>
        </w:numPr>
        <w:spacing w:before="121" w:line="360" w:lineRule="auto"/>
        <w:ind w:right="253"/>
        <w:rPr>
          <w:rFonts w:asciiTheme="minorHAnsi" w:hAnsiTheme="minorHAnsi" w:cstheme="minorHAnsi"/>
        </w:rPr>
      </w:pPr>
      <w:r w:rsidRPr="00C3086B">
        <w:rPr>
          <w:rFonts w:asciiTheme="minorHAnsi" w:hAnsiTheme="minorHAnsi" w:cstheme="minorHAnsi"/>
        </w:rPr>
        <w:t>Kanunlar, Cumhurbaşkanlığı kararnameleri ve Millî Eğitim Bakanlığı tarafından verilen diğer görevleri  yapmak.</w:t>
      </w:r>
    </w:p>
    <w:p w14:paraId="139CD7EF" w14:textId="03149CD5" w:rsidR="00F04065" w:rsidRPr="00C3086B" w:rsidRDefault="00F04065" w:rsidP="00F04065">
      <w:pPr>
        <w:pStyle w:val="GvdeMetni"/>
        <w:spacing w:before="121" w:line="360" w:lineRule="auto"/>
        <w:ind w:left="-144" w:right="253"/>
        <w:rPr>
          <w:rFonts w:asciiTheme="minorHAnsi" w:hAnsiTheme="minorHAnsi" w:cstheme="minorHAnsi"/>
        </w:rPr>
      </w:pPr>
    </w:p>
    <w:p w14:paraId="4A21C016" w14:textId="42C45AD3" w:rsidR="00F04065" w:rsidRPr="00C3086B" w:rsidRDefault="00F04065" w:rsidP="00F04065">
      <w:pPr>
        <w:pStyle w:val="ResimYazs"/>
        <w:keepNext/>
        <w:rPr>
          <w:rFonts w:asciiTheme="minorHAnsi" w:hAnsiTheme="minorHAnsi" w:cstheme="minorHAnsi"/>
          <w:b/>
          <w:szCs w:val="24"/>
        </w:rPr>
      </w:pPr>
      <w:bookmarkStart w:id="4" w:name="_Toc162424923"/>
      <w:r w:rsidRPr="00C3086B">
        <w:rPr>
          <w:rFonts w:asciiTheme="minorHAnsi" w:hAnsiTheme="minorHAnsi" w:cstheme="minorHAnsi"/>
          <w:b/>
          <w:szCs w:val="24"/>
        </w:rPr>
        <w:t>Tablo: Yasal Yükümlülükler ve Mevzuat Analizi</w:t>
      </w:r>
      <w:bookmarkEnd w:id="4"/>
    </w:p>
    <w:tbl>
      <w:tblPr>
        <w:tblStyle w:val="KlavuzuTablo4-Vurgu51"/>
        <w:tblW w:w="5000" w:type="pct"/>
        <w:tblLook w:val="0420" w:firstRow="1" w:lastRow="0" w:firstColumn="0" w:lastColumn="0" w:noHBand="0" w:noVBand="1"/>
      </w:tblPr>
      <w:tblGrid>
        <w:gridCol w:w="5251"/>
        <w:gridCol w:w="4049"/>
      </w:tblGrid>
      <w:tr w:rsidR="00F04065" w:rsidRPr="00C3086B" w14:paraId="456D0EDE" w14:textId="77777777" w:rsidTr="00310616">
        <w:trPr>
          <w:cnfStyle w:val="100000000000" w:firstRow="1" w:lastRow="0" w:firstColumn="0" w:lastColumn="0" w:oddVBand="0" w:evenVBand="0" w:oddHBand="0" w:evenHBand="0" w:firstRowFirstColumn="0" w:firstRowLastColumn="0" w:lastRowFirstColumn="0" w:lastRowLastColumn="0"/>
          <w:trHeight w:val="508"/>
        </w:trPr>
        <w:tc>
          <w:tcPr>
            <w:tcW w:w="2823" w:type="pct"/>
          </w:tcPr>
          <w:p w14:paraId="0BD2F306" w14:textId="77777777" w:rsidR="00F04065" w:rsidRPr="00C3086B" w:rsidRDefault="00F04065" w:rsidP="00310616">
            <w:pPr>
              <w:ind w:left="142" w:firstLine="709"/>
              <w:rPr>
                <w:rFonts w:asciiTheme="minorHAnsi" w:hAnsiTheme="minorHAnsi" w:cstheme="minorHAnsi"/>
                <w:b w:val="0"/>
                <w:szCs w:val="24"/>
              </w:rPr>
            </w:pPr>
            <w:r w:rsidRPr="00C3086B">
              <w:rPr>
                <w:rFonts w:asciiTheme="minorHAnsi" w:hAnsiTheme="minorHAnsi" w:cstheme="minorHAnsi"/>
                <w:szCs w:val="24"/>
              </w:rPr>
              <w:t>Yasal Yükümlülük</w:t>
            </w:r>
          </w:p>
        </w:tc>
        <w:tc>
          <w:tcPr>
            <w:tcW w:w="2177" w:type="pct"/>
          </w:tcPr>
          <w:p w14:paraId="36C1D74A" w14:textId="77777777" w:rsidR="00F04065" w:rsidRPr="00C3086B" w:rsidRDefault="00F04065" w:rsidP="00310616">
            <w:pPr>
              <w:ind w:left="142" w:firstLine="709"/>
              <w:rPr>
                <w:rFonts w:asciiTheme="minorHAnsi" w:hAnsiTheme="minorHAnsi" w:cstheme="minorHAnsi"/>
                <w:b w:val="0"/>
                <w:szCs w:val="24"/>
              </w:rPr>
            </w:pPr>
            <w:r w:rsidRPr="00C3086B">
              <w:rPr>
                <w:rFonts w:asciiTheme="minorHAnsi" w:hAnsiTheme="minorHAnsi" w:cstheme="minorHAnsi"/>
                <w:szCs w:val="24"/>
              </w:rPr>
              <w:t>Dayanak</w:t>
            </w:r>
          </w:p>
        </w:tc>
      </w:tr>
      <w:tr w:rsidR="00F04065" w:rsidRPr="00C3086B" w14:paraId="427726BB" w14:textId="77777777" w:rsidTr="00310616">
        <w:trPr>
          <w:cnfStyle w:val="000000100000" w:firstRow="0" w:lastRow="0" w:firstColumn="0" w:lastColumn="0" w:oddVBand="0" w:evenVBand="0" w:oddHBand="1" w:evenHBand="0" w:firstRowFirstColumn="0" w:firstRowLastColumn="0" w:lastRowFirstColumn="0" w:lastRowLastColumn="0"/>
          <w:trHeight w:val="1386"/>
        </w:trPr>
        <w:tc>
          <w:tcPr>
            <w:tcW w:w="2823" w:type="pct"/>
          </w:tcPr>
          <w:p w14:paraId="03E04474" w14:textId="77777777" w:rsidR="00F04065" w:rsidRPr="00C3086B" w:rsidRDefault="00F04065" w:rsidP="00310616">
            <w:pPr>
              <w:ind w:left="34"/>
              <w:rPr>
                <w:rFonts w:cstheme="minorHAnsi"/>
                <w:sz w:val="24"/>
                <w:szCs w:val="24"/>
              </w:rPr>
            </w:pPr>
            <w:r w:rsidRPr="00C3086B">
              <w:rPr>
                <w:rFonts w:cstheme="minorHAnsi"/>
                <w:b/>
                <w:sz w:val="24"/>
                <w:szCs w:val="24"/>
              </w:rPr>
              <w:lastRenderedPageBreak/>
              <w:t>1.</w:t>
            </w:r>
            <w:r w:rsidRPr="00C3086B">
              <w:rPr>
                <w:rFonts w:cstheme="minorHAnsi"/>
                <w:sz w:val="24"/>
                <w:szCs w:val="24"/>
              </w:rPr>
              <w:t xml:space="preserve"> Okul öncesi, ilk ve orta öğretim çağındaki öğrencileri bedenî, zihnî, ahlaki, manevî, sosyal ve kültürel nitelikler yönünden geliştiren ve insan haklarına dayalı toplum yapısının ve küresel düzeyde rekabet gücüne sahip ekonomik sistemin gerektirdiği bilgi ve becerilerle donatarak geleceğe hazırlayan eğitim ve öğretim programlarını tasarlamak, uygulamak, güncellemek; öğretmen ve öğrencilerin eğitim ve öğretim hizmetlerini bu çerçevede yürütmek ve denetlemek</w:t>
            </w:r>
          </w:p>
        </w:tc>
        <w:tc>
          <w:tcPr>
            <w:tcW w:w="2177" w:type="pct"/>
          </w:tcPr>
          <w:p w14:paraId="4DAEB589" w14:textId="77777777" w:rsidR="00F04065" w:rsidRPr="00C3086B" w:rsidRDefault="00F04065" w:rsidP="00310616">
            <w:pPr>
              <w:ind w:left="142"/>
              <w:rPr>
                <w:rFonts w:cstheme="minorHAnsi"/>
                <w:sz w:val="24"/>
                <w:szCs w:val="24"/>
              </w:rPr>
            </w:pPr>
            <w:r w:rsidRPr="00C3086B">
              <w:rPr>
                <w:rFonts w:cstheme="minorHAnsi"/>
                <w:b/>
                <w:sz w:val="24"/>
                <w:szCs w:val="24"/>
              </w:rPr>
              <w:t>10.07.2018 tarihli ve 30474 sayılı Cumhurbaşkanlığı Teşkilatı Hakkında Cumhurbaşkanlığı Kararnamesi (Md. 301)</w:t>
            </w:r>
          </w:p>
        </w:tc>
      </w:tr>
      <w:tr w:rsidR="00F04065" w:rsidRPr="00C3086B" w14:paraId="418403CD" w14:textId="77777777" w:rsidTr="00310616">
        <w:trPr>
          <w:cnfStyle w:val="000000010000" w:firstRow="0" w:lastRow="0" w:firstColumn="0" w:lastColumn="0" w:oddVBand="0" w:evenVBand="0" w:oddHBand="0" w:evenHBand="1" w:firstRowFirstColumn="0" w:firstRowLastColumn="0" w:lastRowFirstColumn="0" w:lastRowLastColumn="0"/>
          <w:trHeight w:val="856"/>
        </w:trPr>
        <w:tc>
          <w:tcPr>
            <w:tcW w:w="2823" w:type="pct"/>
          </w:tcPr>
          <w:p w14:paraId="7015A53A" w14:textId="77777777" w:rsidR="00F04065" w:rsidRPr="00C3086B" w:rsidRDefault="00F04065" w:rsidP="00310616">
            <w:pPr>
              <w:ind w:left="34"/>
              <w:rPr>
                <w:rFonts w:cstheme="minorHAnsi"/>
                <w:sz w:val="24"/>
                <w:szCs w:val="24"/>
              </w:rPr>
            </w:pPr>
            <w:r w:rsidRPr="00C3086B">
              <w:rPr>
                <w:rFonts w:cstheme="minorHAnsi"/>
                <w:b/>
                <w:sz w:val="24"/>
                <w:szCs w:val="24"/>
              </w:rPr>
              <w:t>2.</w:t>
            </w:r>
            <w:r w:rsidRPr="00C3086B">
              <w:rPr>
                <w:rFonts w:cstheme="minorHAnsi"/>
                <w:sz w:val="24"/>
                <w:szCs w:val="24"/>
              </w:rPr>
              <w:t xml:space="preserve">  Kız öğrencilerin, engellilerin ve toplumun özel ilgi bekleyen diğer kesimlerinin eğitime katılımını yaygınlaştıracak politika ve stratejiler geliştirmek, uygulamak ve uygulanmasını koordine etmek</w:t>
            </w:r>
          </w:p>
        </w:tc>
        <w:tc>
          <w:tcPr>
            <w:tcW w:w="2177" w:type="pct"/>
          </w:tcPr>
          <w:p w14:paraId="0970A559" w14:textId="77777777" w:rsidR="00F04065" w:rsidRPr="00C3086B" w:rsidRDefault="00F04065" w:rsidP="00310616">
            <w:pPr>
              <w:ind w:left="142"/>
              <w:rPr>
                <w:rFonts w:cstheme="minorHAnsi"/>
                <w:sz w:val="24"/>
                <w:szCs w:val="24"/>
              </w:rPr>
            </w:pPr>
            <w:r w:rsidRPr="00C3086B">
              <w:rPr>
                <w:rFonts w:cstheme="minorHAnsi"/>
                <w:b/>
                <w:sz w:val="24"/>
                <w:szCs w:val="24"/>
              </w:rPr>
              <w:t>10.07.2018 tarihli ve 30474 sayılı Cumhurbaşkanlığı Teşkilatı Hakkında Cumhurbaşkanlığı Kararnamesi (Md. 301)</w:t>
            </w:r>
          </w:p>
        </w:tc>
      </w:tr>
      <w:tr w:rsidR="00F04065" w:rsidRPr="00C3086B" w14:paraId="321571FA" w14:textId="77777777" w:rsidTr="00310616">
        <w:trPr>
          <w:cnfStyle w:val="000000100000" w:firstRow="0" w:lastRow="0" w:firstColumn="0" w:lastColumn="0" w:oddVBand="0" w:evenVBand="0" w:oddHBand="1" w:evenHBand="0" w:firstRowFirstColumn="0" w:firstRowLastColumn="0" w:lastRowFirstColumn="0" w:lastRowLastColumn="0"/>
          <w:trHeight w:val="1861"/>
        </w:trPr>
        <w:tc>
          <w:tcPr>
            <w:tcW w:w="2823" w:type="pct"/>
          </w:tcPr>
          <w:p w14:paraId="0092995B" w14:textId="77777777" w:rsidR="00F04065" w:rsidRPr="00C3086B" w:rsidRDefault="00F04065" w:rsidP="00310616">
            <w:pPr>
              <w:ind w:left="34"/>
              <w:rPr>
                <w:rFonts w:cstheme="minorHAnsi"/>
                <w:sz w:val="24"/>
                <w:szCs w:val="24"/>
              </w:rPr>
            </w:pPr>
            <w:r w:rsidRPr="00C3086B">
              <w:rPr>
                <w:rFonts w:cstheme="minorHAnsi"/>
                <w:b/>
                <w:sz w:val="24"/>
                <w:szCs w:val="24"/>
              </w:rPr>
              <w:t>3.</w:t>
            </w:r>
            <w:r w:rsidRPr="00C3086B">
              <w:rPr>
                <w:rFonts w:cstheme="minorHAnsi"/>
                <w:sz w:val="24"/>
                <w:szCs w:val="24"/>
              </w:rPr>
              <w:t xml:space="preserve"> İlgi, istidat ve kabiliyetlerini geliştirerek gerekli bilgi, beceri, davranışlar ve birlikte iş görme alışkanlığı kazandırmak suretiyle hayata hazırlamak ve onların, kendilerini mutlu kılacak ve toplumun mutluluğuna katkıda bulunacak bir meslek sahibi olmalarını sağlamak; Böylece bir yandan Türk vatandaşlarının ve Türk toplumunun refah ve mutluluğunu artırmak; öte yandan Millî birlik ve bütünlük içinde iktisadi, sosyal ve kültürel kalkınmayı desteklemek ve hızlandırmak ve nihayet Türk Milletini çağdaş uygarlığın yapıcı, yaratıcı, seçkin bir ortağı yapmaktır.</w:t>
            </w:r>
          </w:p>
        </w:tc>
        <w:tc>
          <w:tcPr>
            <w:tcW w:w="2177" w:type="pct"/>
          </w:tcPr>
          <w:p w14:paraId="1311EF49" w14:textId="77777777" w:rsidR="00F04065" w:rsidRPr="00C3086B" w:rsidRDefault="00F04065" w:rsidP="00310616">
            <w:pPr>
              <w:ind w:left="142"/>
              <w:rPr>
                <w:rFonts w:cstheme="minorHAnsi"/>
                <w:b/>
                <w:sz w:val="24"/>
                <w:szCs w:val="24"/>
              </w:rPr>
            </w:pPr>
            <w:r w:rsidRPr="00C3086B">
              <w:rPr>
                <w:rFonts w:cstheme="minorHAnsi"/>
                <w:b/>
                <w:bCs/>
                <w:sz w:val="24"/>
                <w:szCs w:val="24"/>
              </w:rPr>
              <w:t>MİLLİ EĞİTİM TEMEL KANUNU</w:t>
            </w:r>
            <w:r w:rsidRPr="00C3086B">
              <w:rPr>
                <w:rFonts w:cstheme="minorHAnsi"/>
                <w:b/>
                <w:sz w:val="24"/>
                <w:szCs w:val="24"/>
              </w:rPr>
              <w:t xml:space="preserve"> (Md. 3)</w:t>
            </w:r>
          </w:p>
        </w:tc>
      </w:tr>
    </w:tbl>
    <w:p w14:paraId="7BC25A79" w14:textId="77777777" w:rsidR="00F04065" w:rsidRPr="00C3086B" w:rsidRDefault="00F04065" w:rsidP="00F04065">
      <w:pPr>
        <w:rPr>
          <w:rFonts w:cstheme="minorHAnsi"/>
          <w:sz w:val="24"/>
          <w:szCs w:val="24"/>
        </w:rPr>
      </w:pPr>
    </w:p>
    <w:p w14:paraId="6A15C38F" w14:textId="01DD3775" w:rsidR="00F04065" w:rsidRPr="00C3086B" w:rsidRDefault="00F04065" w:rsidP="00F04065">
      <w:pPr>
        <w:rPr>
          <w:rFonts w:cstheme="minorHAnsi"/>
          <w:sz w:val="24"/>
          <w:szCs w:val="24"/>
        </w:rPr>
      </w:pPr>
    </w:p>
    <w:p w14:paraId="1EA53F13" w14:textId="77777777" w:rsidR="00F04065" w:rsidRPr="00C3086B" w:rsidRDefault="00F04065" w:rsidP="00F04065">
      <w:pPr>
        <w:rPr>
          <w:rFonts w:cstheme="minorHAnsi"/>
          <w:sz w:val="24"/>
          <w:szCs w:val="24"/>
        </w:rPr>
      </w:pPr>
    </w:p>
    <w:tbl>
      <w:tblPr>
        <w:tblStyle w:val="KlavuzuTablo4-Vurgu51"/>
        <w:tblW w:w="5000" w:type="pct"/>
        <w:tblLook w:val="0420" w:firstRow="1" w:lastRow="0" w:firstColumn="0" w:lastColumn="0" w:noHBand="0" w:noVBand="1"/>
      </w:tblPr>
      <w:tblGrid>
        <w:gridCol w:w="5251"/>
        <w:gridCol w:w="4049"/>
      </w:tblGrid>
      <w:tr w:rsidR="00F04065" w:rsidRPr="00C3086B" w14:paraId="5CC1386F" w14:textId="77777777" w:rsidTr="00310616">
        <w:trPr>
          <w:cnfStyle w:val="100000000000" w:firstRow="1" w:lastRow="0" w:firstColumn="0" w:lastColumn="0" w:oddVBand="0" w:evenVBand="0" w:oddHBand="0" w:evenHBand="0" w:firstRowFirstColumn="0" w:firstRowLastColumn="0" w:lastRowFirstColumn="0" w:lastRowLastColumn="0"/>
          <w:trHeight w:val="557"/>
        </w:trPr>
        <w:tc>
          <w:tcPr>
            <w:tcW w:w="2823" w:type="pct"/>
          </w:tcPr>
          <w:p w14:paraId="5FFC473F" w14:textId="77777777" w:rsidR="00F04065" w:rsidRPr="00C3086B" w:rsidRDefault="00F04065" w:rsidP="00310616">
            <w:pPr>
              <w:ind w:left="34"/>
              <w:rPr>
                <w:rFonts w:asciiTheme="minorHAnsi" w:hAnsiTheme="minorHAnsi" w:cstheme="minorHAnsi"/>
                <w:szCs w:val="24"/>
              </w:rPr>
            </w:pPr>
            <w:r w:rsidRPr="00C3086B">
              <w:rPr>
                <w:rFonts w:asciiTheme="minorHAnsi" w:hAnsiTheme="minorHAnsi" w:cstheme="minorHAnsi"/>
                <w:szCs w:val="24"/>
              </w:rPr>
              <w:t>Yasal Yükümlülük</w:t>
            </w:r>
          </w:p>
        </w:tc>
        <w:tc>
          <w:tcPr>
            <w:tcW w:w="2177" w:type="pct"/>
          </w:tcPr>
          <w:p w14:paraId="6C463737" w14:textId="77777777" w:rsidR="00F04065" w:rsidRPr="00C3086B" w:rsidRDefault="00F04065" w:rsidP="00310616">
            <w:pPr>
              <w:ind w:left="142"/>
              <w:rPr>
                <w:rFonts w:asciiTheme="minorHAnsi" w:hAnsiTheme="minorHAnsi" w:cstheme="minorHAnsi"/>
                <w:b w:val="0"/>
                <w:bCs w:val="0"/>
                <w:szCs w:val="24"/>
              </w:rPr>
            </w:pPr>
            <w:r w:rsidRPr="00C3086B">
              <w:rPr>
                <w:rFonts w:asciiTheme="minorHAnsi" w:hAnsiTheme="minorHAnsi" w:cstheme="minorHAnsi"/>
                <w:szCs w:val="24"/>
              </w:rPr>
              <w:t>Dayanak</w:t>
            </w:r>
          </w:p>
        </w:tc>
      </w:tr>
      <w:tr w:rsidR="00F04065" w:rsidRPr="00C3086B" w14:paraId="3DA85962" w14:textId="77777777" w:rsidTr="00310616">
        <w:trPr>
          <w:cnfStyle w:val="000000100000" w:firstRow="0" w:lastRow="0" w:firstColumn="0" w:lastColumn="0" w:oddVBand="0" w:evenVBand="0" w:oddHBand="1" w:evenHBand="0" w:firstRowFirstColumn="0" w:firstRowLastColumn="0" w:lastRowFirstColumn="0" w:lastRowLastColumn="0"/>
          <w:trHeight w:val="1806"/>
        </w:trPr>
        <w:tc>
          <w:tcPr>
            <w:tcW w:w="2823" w:type="pct"/>
          </w:tcPr>
          <w:p w14:paraId="7B9ED31C" w14:textId="77777777" w:rsidR="00F04065" w:rsidRPr="00C3086B" w:rsidRDefault="00F04065" w:rsidP="00310616">
            <w:pPr>
              <w:ind w:left="34"/>
              <w:rPr>
                <w:rFonts w:cstheme="minorHAnsi"/>
                <w:sz w:val="24"/>
                <w:szCs w:val="24"/>
              </w:rPr>
            </w:pPr>
            <w:r w:rsidRPr="00C3086B">
              <w:rPr>
                <w:rFonts w:cstheme="minorHAnsi"/>
                <w:b/>
                <w:sz w:val="24"/>
                <w:szCs w:val="24"/>
              </w:rPr>
              <w:t>4.</w:t>
            </w:r>
            <w:r w:rsidRPr="00C3086B">
              <w:rPr>
                <w:rFonts w:cstheme="minorHAnsi"/>
                <w:sz w:val="24"/>
                <w:szCs w:val="24"/>
              </w:rPr>
              <w:t xml:space="preserve"> Okula devam etmeyen öğrencilerin devamsızlık sebepleri okul idarelerince ve ilköğretim müfettişlerince araştırılarak devama engel olan maddi ve manevi sebeplerin giderilmesine çalışılır. Bu sebeplerin giderilmesi mümkün olmadığı takdirde durum, köylerde muhtara, diğer yerlerde mülki amirlere bildirilir. Bu makamlarca gerekli tedbirler alınır. Okul idareleriyle muhtar ve mülki amirlerin bu vazifeleri devamsız öğrenciler hakkındaki kovuşturmanın her safhasında devam eder. </w:t>
            </w:r>
          </w:p>
        </w:tc>
        <w:tc>
          <w:tcPr>
            <w:tcW w:w="2177" w:type="pct"/>
          </w:tcPr>
          <w:p w14:paraId="1715E2BE" w14:textId="77777777" w:rsidR="00F04065" w:rsidRPr="00C3086B" w:rsidRDefault="00F04065" w:rsidP="00310616">
            <w:pPr>
              <w:ind w:left="142"/>
              <w:rPr>
                <w:rFonts w:cstheme="minorHAnsi"/>
                <w:b/>
                <w:bCs/>
                <w:sz w:val="24"/>
                <w:szCs w:val="24"/>
              </w:rPr>
            </w:pPr>
            <w:r w:rsidRPr="00C3086B">
              <w:rPr>
                <w:rFonts w:cstheme="minorHAnsi"/>
                <w:b/>
                <w:bCs/>
                <w:sz w:val="24"/>
                <w:szCs w:val="24"/>
              </w:rPr>
              <w:t>222 SAYILI İLKÖĞRETİM VE EĞİTİM KANUNU (</w:t>
            </w:r>
            <w:r w:rsidRPr="00C3086B">
              <w:rPr>
                <w:rFonts w:cstheme="minorHAnsi"/>
                <w:b/>
                <w:sz w:val="24"/>
                <w:szCs w:val="24"/>
              </w:rPr>
              <w:t xml:space="preserve">Md. </w:t>
            </w:r>
            <w:r w:rsidRPr="00C3086B">
              <w:rPr>
                <w:rFonts w:cstheme="minorHAnsi"/>
                <w:b/>
                <w:bCs/>
                <w:sz w:val="24"/>
                <w:szCs w:val="24"/>
              </w:rPr>
              <w:t>53)</w:t>
            </w:r>
          </w:p>
        </w:tc>
      </w:tr>
      <w:tr w:rsidR="00F04065" w:rsidRPr="00C3086B" w14:paraId="5C298F45" w14:textId="77777777" w:rsidTr="00310616">
        <w:trPr>
          <w:cnfStyle w:val="000000010000" w:firstRow="0" w:lastRow="0" w:firstColumn="0" w:lastColumn="0" w:oddVBand="0" w:evenVBand="0" w:oddHBand="0" w:evenHBand="1" w:firstRowFirstColumn="0" w:firstRowLastColumn="0" w:lastRowFirstColumn="0" w:lastRowLastColumn="0"/>
          <w:trHeight w:val="556"/>
        </w:trPr>
        <w:tc>
          <w:tcPr>
            <w:tcW w:w="2823" w:type="pct"/>
          </w:tcPr>
          <w:p w14:paraId="7E79CD94" w14:textId="77777777" w:rsidR="00F04065" w:rsidRPr="00C3086B" w:rsidRDefault="00F04065" w:rsidP="00310616">
            <w:pPr>
              <w:ind w:left="34"/>
              <w:rPr>
                <w:rFonts w:cstheme="minorHAnsi"/>
                <w:sz w:val="24"/>
                <w:szCs w:val="24"/>
              </w:rPr>
            </w:pPr>
            <w:r w:rsidRPr="00C3086B">
              <w:rPr>
                <w:rFonts w:cstheme="minorHAnsi"/>
                <w:b/>
                <w:sz w:val="24"/>
                <w:szCs w:val="24"/>
              </w:rPr>
              <w:t>5.</w:t>
            </w:r>
            <w:r w:rsidRPr="00C3086B">
              <w:rPr>
                <w:rFonts w:cstheme="minorHAnsi"/>
                <w:sz w:val="24"/>
                <w:szCs w:val="24"/>
              </w:rPr>
              <w:t xml:space="preserve"> Çağımızın bilimsel, teknolojik, iktisadi, sosyal ve kültürel gelişmelerine uymalarını sağlayıcı eğitim imkânları hazırlamak</w:t>
            </w:r>
          </w:p>
        </w:tc>
        <w:tc>
          <w:tcPr>
            <w:tcW w:w="2177" w:type="pct"/>
          </w:tcPr>
          <w:p w14:paraId="21D0A3D3" w14:textId="77777777" w:rsidR="00F04065" w:rsidRPr="00C3086B" w:rsidRDefault="00F04065" w:rsidP="00310616">
            <w:pPr>
              <w:ind w:left="142"/>
              <w:rPr>
                <w:rFonts w:cstheme="minorHAnsi"/>
                <w:b/>
                <w:bCs/>
                <w:sz w:val="24"/>
                <w:szCs w:val="24"/>
              </w:rPr>
            </w:pPr>
            <w:r w:rsidRPr="00C3086B">
              <w:rPr>
                <w:rFonts w:cstheme="minorHAnsi"/>
                <w:b/>
                <w:bCs/>
                <w:sz w:val="24"/>
                <w:szCs w:val="24"/>
              </w:rPr>
              <w:t>MİLLİ EĞİTİM TEMEL KANUNU (</w:t>
            </w:r>
            <w:r w:rsidRPr="00C3086B">
              <w:rPr>
                <w:rFonts w:cstheme="minorHAnsi"/>
                <w:b/>
                <w:sz w:val="24"/>
                <w:szCs w:val="24"/>
              </w:rPr>
              <w:t xml:space="preserve">Md. </w:t>
            </w:r>
            <w:r w:rsidRPr="00C3086B">
              <w:rPr>
                <w:rFonts w:cstheme="minorHAnsi"/>
                <w:b/>
                <w:bCs/>
                <w:sz w:val="24"/>
                <w:szCs w:val="24"/>
              </w:rPr>
              <w:t>40)</w:t>
            </w:r>
          </w:p>
        </w:tc>
      </w:tr>
      <w:tr w:rsidR="00F04065" w:rsidRPr="00C3086B" w14:paraId="36C361DF" w14:textId="77777777" w:rsidTr="00310616">
        <w:trPr>
          <w:cnfStyle w:val="000000100000" w:firstRow="0" w:lastRow="0" w:firstColumn="0" w:lastColumn="0" w:oddVBand="0" w:evenVBand="0" w:oddHBand="1" w:evenHBand="0" w:firstRowFirstColumn="0" w:firstRowLastColumn="0" w:lastRowFirstColumn="0" w:lastRowLastColumn="0"/>
          <w:trHeight w:val="849"/>
        </w:trPr>
        <w:tc>
          <w:tcPr>
            <w:tcW w:w="2823" w:type="pct"/>
          </w:tcPr>
          <w:p w14:paraId="416A3E0E" w14:textId="77777777" w:rsidR="00F04065" w:rsidRPr="00C3086B" w:rsidRDefault="00F04065" w:rsidP="00310616">
            <w:pPr>
              <w:ind w:left="34"/>
              <w:rPr>
                <w:rFonts w:cstheme="minorHAnsi"/>
                <w:sz w:val="24"/>
                <w:szCs w:val="24"/>
              </w:rPr>
            </w:pPr>
            <w:r w:rsidRPr="00C3086B">
              <w:rPr>
                <w:rFonts w:cstheme="minorHAnsi"/>
                <w:sz w:val="24"/>
                <w:szCs w:val="24"/>
              </w:rPr>
              <w:lastRenderedPageBreak/>
              <w:t>8. Eğitim ve öğretimin her kademesi için belirlenen ulusal politika ve stratejileri uygulamak, uygulanmasını izlemek ve denetlemek, ortaya çıkan yeni hizmet modellerine göre güncellenmesi ve geliştirmek</w:t>
            </w:r>
          </w:p>
        </w:tc>
        <w:tc>
          <w:tcPr>
            <w:tcW w:w="2177" w:type="pct"/>
          </w:tcPr>
          <w:p w14:paraId="23DB7FD2" w14:textId="77777777" w:rsidR="00F04065" w:rsidRPr="00C3086B" w:rsidRDefault="00F04065" w:rsidP="00310616">
            <w:pPr>
              <w:ind w:left="142"/>
              <w:rPr>
                <w:rFonts w:cstheme="minorHAnsi"/>
                <w:b/>
                <w:bCs/>
                <w:sz w:val="24"/>
                <w:szCs w:val="24"/>
              </w:rPr>
            </w:pPr>
            <w:r w:rsidRPr="00C3086B">
              <w:rPr>
                <w:rFonts w:cstheme="minorHAnsi"/>
                <w:b/>
                <w:sz w:val="24"/>
                <w:szCs w:val="24"/>
              </w:rPr>
              <w:t>10.07.2018 tarihli ve 30474 sayılı Cumhurbaşkanlığı Teşkilatı Hakkında Cumhurbaşkanlığı Kararnamesi (Md. 301)</w:t>
            </w:r>
          </w:p>
        </w:tc>
      </w:tr>
      <w:tr w:rsidR="00F04065" w:rsidRPr="00C3086B" w14:paraId="6AD6018D" w14:textId="77777777" w:rsidTr="00310616">
        <w:trPr>
          <w:cnfStyle w:val="000000010000" w:firstRow="0" w:lastRow="0" w:firstColumn="0" w:lastColumn="0" w:oddVBand="0" w:evenVBand="0" w:oddHBand="0" w:evenHBand="1" w:firstRowFirstColumn="0" w:firstRowLastColumn="0" w:lastRowFirstColumn="0" w:lastRowLastColumn="0"/>
          <w:trHeight w:val="276"/>
        </w:trPr>
        <w:tc>
          <w:tcPr>
            <w:tcW w:w="2823" w:type="pct"/>
          </w:tcPr>
          <w:p w14:paraId="008E85E7" w14:textId="77777777" w:rsidR="00F04065" w:rsidRPr="00C3086B" w:rsidRDefault="00F04065" w:rsidP="00310616">
            <w:pPr>
              <w:ind w:left="34"/>
              <w:rPr>
                <w:rFonts w:cstheme="minorHAnsi"/>
                <w:sz w:val="24"/>
                <w:szCs w:val="24"/>
              </w:rPr>
            </w:pPr>
            <w:r w:rsidRPr="00C3086B">
              <w:rPr>
                <w:rFonts w:cstheme="minorHAnsi"/>
                <w:b/>
                <w:sz w:val="24"/>
                <w:szCs w:val="24"/>
              </w:rPr>
              <w:t>6.</w:t>
            </w:r>
            <w:r w:rsidRPr="00C3086B">
              <w:rPr>
                <w:rFonts w:cstheme="minorHAnsi"/>
                <w:sz w:val="24"/>
                <w:szCs w:val="24"/>
              </w:rPr>
              <w:t xml:space="preserve"> a) Öğretmenlerin nitelikleri ve yeterliklerinin belirlenmesi ve geliştirilmesine yönelik yapılacak olan çalışmaları okulda uygulamak, bu amaçla ilgili birim, kurum ve kuruluşlarla iş birliği yapmak,</w:t>
            </w:r>
          </w:p>
          <w:p w14:paraId="76B392E1" w14:textId="77777777" w:rsidR="00F04065" w:rsidRPr="00C3086B" w:rsidRDefault="00F04065" w:rsidP="00310616">
            <w:pPr>
              <w:ind w:left="34"/>
              <w:rPr>
                <w:rFonts w:cstheme="minorHAnsi"/>
                <w:sz w:val="24"/>
                <w:szCs w:val="24"/>
              </w:rPr>
            </w:pPr>
            <w:r w:rsidRPr="00C3086B">
              <w:rPr>
                <w:rFonts w:cstheme="minorHAnsi"/>
                <w:sz w:val="24"/>
                <w:szCs w:val="24"/>
              </w:rPr>
              <w:t>b)Öğretmenlere yönelik olarak verilecek eğitimlere ilişkin konularda görüş ve önerilerde bulunmak,</w:t>
            </w:r>
          </w:p>
        </w:tc>
        <w:tc>
          <w:tcPr>
            <w:tcW w:w="2177" w:type="pct"/>
          </w:tcPr>
          <w:p w14:paraId="6216C922" w14:textId="77777777" w:rsidR="00F04065" w:rsidRPr="00C3086B" w:rsidRDefault="00F04065" w:rsidP="00310616">
            <w:pPr>
              <w:ind w:left="142"/>
              <w:rPr>
                <w:rFonts w:cstheme="minorHAnsi"/>
                <w:b/>
                <w:sz w:val="24"/>
                <w:szCs w:val="24"/>
              </w:rPr>
            </w:pPr>
            <w:r w:rsidRPr="00C3086B">
              <w:rPr>
                <w:rFonts w:cstheme="minorHAnsi"/>
                <w:b/>
                <w:sz w:val="24"/>
                <w:szCs w:val="24"/>
              </w:rPr>
              <w:t>10.07.2018 tarihli ve 30474 sayılı Cumhurbaşkanlığı Teşkilatı Hakkında Cumhurbaşkanlığı Kararnamesi (Md. 312)</w:t>
            </w:r>
          </w:p>
          <w:p w14:paraId="1F2F0B6C" w14:textId="77777777" w:rsidR="00F04065" w:rsidRPr="00C3086B" w:rsidRDefault="00F04065" w:rsidP="00310616">
            <w:pPr>
              <w:ind w:left="142"/>
              <w:rPr>
                <w:rFonts w:cstheme="minorHAnsi"/>
                <w:b/>
                <w:bCs/>
                <w:sz w:val="24"/>
                <w:szCs w:val="24"/>
              </w:rPr>
            </w:pPr>
          </w:p>
        </w:tc>
      </w:tr>
      <w:tr w:rsidR="00F04065" w:rsidRPr="00C3086B" w14:paraId="0F66DA34" w14:textId="77777777" w:rsidTr="00310616">
        <w:trPr>
          <w:cnfStyle w:val="000000100000" w:firstRow="0" w:lastRow="0" w:firstColumn="0" w:lastColumn="0" w:oddVBand="0" w:evenVBand="0" w:oddHBand="1" w:evenHBand="0" w:firstRowFirstColumn="0" w:firstRowLastColumn="0" w:lastRowFirstColumn="0" w:lastRowLastColumn="0"/>
          <w:trHeight w:val="774"/>
        </w:trPr>
        <w:tc>
          <w:tcPr>
            <w:tcW w:w="2823" w:type="pct"/>
          </w:tcPr>
          <w:p w14:paraId="2F067DD4" w14:textId="77777777" w:rsidR="00F04065" w:rsidRPr="00C3086B" w:rsidRDefault="00F04065" w:rsidP="00310616">
            <w:pPr>
              <w:ind w:left="34"/>
              <w:rPr>
                <w:rFonts w:cstheme="minorHAnsi"/>
                <w:sz w:val="24"/>
                <w:szCs w:val="24"/>
              </w:rPr>
            </w:pPr>
            <w:r w:rsidRPr="00C3086B">
              <w:rPr>
                <w:rFonts w:cstheme="minorHAnsi"/>
                <w:b/>
                <w:sz w:val="24"/>
                <w:szCs w:val="24"/>
              </w:rPr>
              <w:t>7.</w:t>
            </w:r>
            <w:r w:rsidRPr="00C3086B">
              <w:rPr>
                <w:rFonts w:cstheme="minorHAnsi"/>
                <w:sz w:val="24"/>
                <w:szCs w:val="24"/>
              </w:rPr>
              <w:t xml:space="preserve">  Personel politikası ve planlaması ile personel sisteminin geliştirilmesi konusunda Millî Eğitim Bakanlığına öneri ve tekliflerde bulunmak,</w:t>
            </w:r>
            <w:r w:rsidRPr="00C3086B">
              <w:rPr>
                <w:rFonts w:cstheme="minorHAnsi"/>
                <w:sz w:val="24"/>
                <w:szCs w:val="24"/>
              </w:rPr>
              <w:tab/>
            </w:r>
          </w:p>
        </w:tc>
        <w:tc>
          <w:tcPr>
            <w:tcW w:w="2177" w:type="pct"/>
          </w:tcPr>
          <w:p w14:paraId="2715EE62" w14:textId="77777777" w:rsidR="00F04065" w:rsidRPr="00C3086B" w:rsidRDefault="00F04065" w:rsidP="00310616">
            <w:pPr>
              <w:ind w:left="142"/>
              <w:rPr>
                <w:rFonts w:cstheme="minorHAnsi"/>
                <w:b/>
                <w:bCs/>
                <w:sz w:val="24"/>
                <w:szCs w:val="24"/>
              </w:rPr>
            </w:pPr>
            <w:r w:rsidRPr="00C3086B">
              <w:rPr>
                <w:rFonts w:cstheme="minorHAnsi"/>
                <w:b/>
                <w:sz w:val="24"/>
                <w:szCs w:val="24"/>
              </w:rPr>
              <w:t>10.07.2018 tarihli ve 30474 sayılı Cumhurbaşkanlığı Teşkilatı Hakkında Cumhurbaşkanlığı Kararnamesi (Md. 316)</w:t>
            </w:r>
          </w:p>
        </w:tc>
      </w:tr>
      <w:tr w:rsidR="00F04065" w:rsidRPr="00C3086B" w14:paraId="09BBCC09" w14:textId="77777777" w:rsidTr="00310616">
        <w:trPr>
          <w:cnfStyle w:val="000000010000" w:firstRow="0" w:lastRow="0" w:firstColumn="0" w:lastColumn="0" w:oddVBand="0" w:evenVBand="0" w:oddHBand="0" w:evenHBand="1" w:firstRowFirstColumn="0" w:firstRowLastColumn="0" w:lastRowFirstColumn="0" w:lastRowLastColumn="0"/>
          <w:trHeight w:val="694"/>
        </w:trPr>
        <w:tc>
          <w:tcPr>
            <w:tcW w:w="2823" w:type="pct"/>
          </w:tcPr>
          <w:p w14:paraId="77CDC3FF" w14:textId="77777777" w:rsidR="00F04065" w:rsidRPr="00C3086B" w:rsidRDefault="00F04065" w:rsidP="00310616">
            <w:pPr>
              <w:ind w:left="34"/>
              <w:rPr>
                <w:rFonts w:cstheme="minorHAnsi"/>
                <w:sz w:val="24"/>
                <w:szCs w:val="24"/>
              </w:rPr>
            </w:pPr>
            <w:r w:rsidRPr="00C3086B">
              <w:rPr>
                <w:rFonts w:cstheme="minorHAnsi"/>
                <w:b/>
                <w:sz w:val="24"/>
                <w:szCs w:val="24"/>
              </w:rPr>
              <w:t>8.</w:t>
            </w:r>
            <w:r w:rsidRPr="00C3086B">
              <w:rPr>
                <w:rFonts w:cstheme="minorHAnsi"/>
                <w:sz w:val="24"/>
                <w:szCs w:val="24"/>
              </w:rPr>
              <w:t xml:space="preserve">  Müdürlüğümüzün öğretmenler dışındaki personeli için hazırlanan eğitim planlarını takip etmek, mahalli eğitimler hazırlamak, katılımları teşvik etmek, uygulamak ve değerlendirmek,</w:t>
            </w:r>
          </w:p>
        </w:tc>
        <w:tc>
          <w:tcPr>
            <w:tcW w:w="2177" w:type="pct"/>
          </w:tcPr>
          <w:p w14:paraId="2BE4F5F0" w14:textId="77777777" w:rsidR="00F04065" w:rsidRPr="00C3086B" w:rsidRDefault="00F04065" w:rsidP="00310616">
            <w:pPr>
              <w:ind w:left="142"/>
              <w:rPr>
                <w:rFonts w:cstheme="minorHAnsi"/>
                <w:b/>
                <w:bCs/>
                <w:sz w:val="24"/>
                <w:szCs w:val="24"/>
              </w:rPr>
            </w:pPr>
            <w:r w:rsidRPr="00C3086B">
              <w:rPr>
                <w:rFonts w:cstheme="minorHAnsi"/>
                <w:b/>
                <w:sz w:val="24"/>
                <w:szCs w:val="24"/>
              </w:rPr>
              <w:t>10.07.2018 tarihli ve 30474 sayılı Cumhurbaşkanlığı Teşkilatı Hakkında Cumhurbaşkanlığı Kararnamesi (Md. 316)</w:t>
            </w:r>
          </w:p>
        </w:tc>
      </w:tr>
    </w:tbl>
    <w:p w14:paraId="048F3291" w14:textId="77777777" w:rsidR="00F04065" w:rsidRPr="00C3086B" w:rsidRDefault="00F04065" w:rsidP="00F04065">
      <w:pPr>
        <w:rPr>
          <w:rFonts w:cstheme="minorHAnsi"/>
          <w:sz w:val="24"/>
          <w:szCs w:val="24"/>
        </w:rPr>
      </w:pPr>
    </w:p>
    <w:tbl>
      <w:tblPr>
        <w:tblStyle w:val="KlavuzuTablo4-Vurgu51"/>
        <w:tblW w:w="5000" w:type="pct"/>
        <w:tblLook w:val="0420" w:firstRow="1" w:lastRow="0" w:firstColumn="0" w:lastColumn="0" w:noHBand="0" w:noVBand="1"/>
      </w:tblPr>
      <w:tblGrid>
        <w:gridCol w:w="5381"/>
        <w:gridCol w:w="3919"/>
      </w:tblGrid>
      <w:tr w:rsidR="00F04065" w:rsidRPr="00C3086B" w14:paraId="7E4849E4" w14:textId="77777777" w:rsidTr="00310616">
        <w:trPr>
          <w:cnfStyle w:val="100000000000" w:firstRow="1" w:lastRow="0" w:firstColumn="0" w:lastColumn="0" w:oddVBand="0" w:evenVBand="0" w:oddHBand="0" w:evenHBand="0" w:firstRowFirstColumn="0" w:firstRowLastColumn="0" w:lastRowFirstColumn="0" w:lastRowLastColumn="0"/>
          <w:trHeight w:val="416"/>
        </w:trPr>
        <w:tc>
          <w:tcPr>
            <w:tcW w:w="2893" w:type="pct"/>
          </w:tcPr>
          <w:p w14:paraId="0493881F" w14:textId="77777777" w:rsidR="00F04065" w:rsidRPr="00C3086B" w:rsidRDefault="00F04065" w:rsidP="00310616">
            <w:pPr>
              <w:ind w:left="34"/>
              <w:rPr>
                <w:rFonts w:asciiTheme="minorHAnsi" w:hAnsiTheme="minorHAnsi" w:cstheme="minorHAnsi"/>
                <w:szCs w:val="24"/>
              </w:rPr>
            </w:pPr>
            <w:r w:rsidRPr="00C3086B">
              <w:rPr>
                <w:rFonts w:asciiTheme="minorHAnsi" w:hAnsiTheme="minorHAnsi" w:cstheme="minorHAnsi"/>
                <w:szCs w:val="24"/>
              </w:rPr>
              <w:t>Yasal Yükümlülük</w:t>
            </w:r>
          </w:p>
        </w:tc>
        <w:tc>
          <w:tcPr>
            <w:tcW w:w="2107" w:type="pct"/>
          </w:tcPr>
          <w:p w14:paraId="2AD9BD84" w14:textId="77777777" w:rsidR="00F04065" w:rsidRPr="00C3086B" w:rsidRDefault="00F04065" w:rsidP="00310616">
            <w:pPr>
              <w:ind w:left="142" w:firstLine="709"/>
              <w:rPr>
                <w:rFonts w:asciiTheme="minorHAnsi" w:hAnsiTheme="minorHAnsi" w:cstheme="minorHAnsi"/>
                <w:b w:val="0"/>
                <w:szCs w:val="24"/>
              </w:rPr>
            </w:pPr>
            <w:r w:rsidRPr="00C3086B">
              <w:rPr>
                <w:rFonts w:asciiTheme="minorHAnsi" w:hAnsiTheme="minorHAnsi" w:cstheme="minorHAnsi"/>
                <w:szCs w:val="24"/>
              </w:rPr>
              <w:t>Dayanak</w:t>
            </w:r>
          </w:p>
        </w:tc>
      </w:tr>
      <w:tr w:rsidR="00F04065" w:rsidRPr="00C3086B" w14:paraId="2353C6EF" w14:textId="77777777" w:rsidTr="00310616">
        <w:trPr>
          <w:cnfStyle w:val="000000100000" w:firstRow="0" w:lastRow="0" w:firstColumn="0" w:lastColumn="0" w:oddVBand="0" w:evenVBand="0" w:oddHBand="1" w:evenHBand="0" w:firstRowFirstColumn="0" w:firstRowLastColumn="0" w:lastRowFirstColumn="0" w:lastRowLastColumn="0"/>
          <w:trHeight w:val="848"/>
        </w:trPr>
        <w:tc>
          <w:tcPr>
            <w:tcW w:w="2893" w:type="pct"/>
          </w:tcPr>
          <w:p w14:paraId="3647A0F9" w14:textId="77777777" w:rsidR="00F04065" w:rsidRPr="00C3086B" w:rsidRDefault="00F04065" w:rsidP="00310616">
            <w:pPr>
              <w:ind w:left="34"/>
              <w:rPr>
                <w:rFonts w:cstheme="minorHAnsi"/>
                <w:sz w:val="24"/>
                <w:szCs w:val="24"/>
              </w:rPr>
            </w:pPr>
            <w:r w:rsidRPr="00C3086B">
              <w:rPr>
                <w:rFonts w:cstheme="minorHAnsi"/>
                <w:b/>
                <w:sz w:val="24"/>
                <w:szCs w:val="24"/>
              </w:rPr>
              <w:t>9.</w:t>
            </w:r>
            <w:r w:rsidRPr="00C3086B">
              <w:rPr>
                <w:rFonts w:cstheme="minorHAnsi"/>
                <w:sz w:val="24"/>
                <w:szCs w:val="24"/>
              </w:rPr>
              <w:t xml:space="preserve"> Eğitim ve öğretime ilişkin Bakanlıkça belirlenmiş olan hedeflere ulaşmak için, belirlenen politikaları takip etmek uygulamak, izlemek, değerlendirmek ve standartların belirlenmesine katkı sağlamak amacıyla önerilerde bulunmak</w:t>
            </w:r>
          </w:p>
        </w:tc>
        <w:tc>
          <w:tcPr>
            <w:tcW w:w="2107" w:type="pct"/>
          </w:tcPr>
          <w:p w14:paraId="74F72EB8" w14:textId="77777777" w:rsidR="00F04065" w:rsidRPr="00C3086B" w:rsidRDefault="00F04065" w:rsidP="00310616">
            <w:pPr>
              <w:ind w:left="142" w:firstLine="31"/>
              <w:rPr>
                <w:rFonts w:cstheme="minorHAnsi"/>
                <w:b/>
                <w:sz w:val="24"/>
                <w:szCs w:val="24"/>
              </w:rPr>
            </w:pPr>
            <w:r w:rsidRPr="00C3086B">
              <w:rPr>
                <w:rFonts w:cstheme="minorHAnsi"/>
                <w:b/>
                <w:sz w:val="24"/>
                <w:szCs w:val="24"/>
              </w:rPr>
              <w:t>10.07.2018 tarihli ve 30474 sayılı Cumhurbaşkanlığı Teşkilatı Hakkında Cumhurbaşkanlığı Kararnamesi (Md.  326)</w:t>
            </w:r>
          </w:p>
          <w:p w14:paraId="49C846DF" w14:textId="77777777" w:rsidR="00F04065" w:rsidRPr="00C3086B" w:rsidRDefault="00F04065" w:rsidP="00310616">
            <w:pPr>
              <w:ind w:left="142" w:firstLine="31"/>
              <w:rPr>
                <w:rFonts w:cstheme="minorHAnsi"/>
                <w:b/>
                <w:sz w:val="24"/>
                <w:szCs w:val="24"/>
              </w:rPr>
            </w:pPr>
          </w:p>
        </w:tc>
      </w:tr>
      <w:tr w:rsidR="00F04065" w:rsidRPr="00C3086B" w14:paraId="001C0034" w14:textId="77777777" w:rsidTr="00310616">
        <w:trPr>
          <w:cnfStyle w:val="000000010000" w:firstRow="0" w:lastRow="0" w:firstColumn="0" w:lastColumn="0" w:oddVBand="0" w:evenVBand="0" w:oddHBand="0" w:evenHBand="1" w:firstRowFirstColumn="0" w:firstRowLastColumn="0" w:lastRowFirstColumn="0" w:lastRowLastColumn="0"/>
          <w:trHeight w:val="863"/>
        </w:trPr>
        <w:tc>
          <w:tcPr>
            <w:tcW w:w="2893" w:type="pct"/>
          </w:tcPr>
          <w:p w14:paraId="60038435" w14:textId="77777777" w:rsidR="00F04065" w:rsidRPr="00C3086B" w:rsidRDefault="00F04065" w:rsidP="00310616">
            <w:pPr>
              <w:ind w:left="34"/>
              <w:rPr>
                <w:rFonts w:cstheme="minorHAnsi"/>
                <w:sz w:val="24"/>
                <w:szCs w:val="24"/>
              </w:rPr>
            </w:pPr>
            <w:r w:rsidRPr="00C3086B">
              <w:rPr>
                <w:rFonts w:cstheme="minorHAnsi"/>
                <w:b/>
                <w:sz w:val="24"/>
                <w:szCs w:val="24"/>
              </w:rPr>
              <w:t>10.</w:t>
            </w:r>
            <w:r w:rsidRPr="00C3086B">
              <w:rPr>
                <w:rFonts w:cstheme="minorHAnsi"/>
                <w:sz w:val="24"/>
                <w:szCs w:val="24"/>
              </w:rPr>
              <w:t xml:space="preserve"> 10/12/2003 tarihli ve 5018 sayılı Kamu Malî Yönetimi ve Kontrol Kanunu hükümleri çerçevesinde, kiralama ve satın alma işlerini yürütmek, temizlik, güvenlik, aydınlatma, ısınma, onarım, taşıma ve benzeri hizmetleri yapmak veya yaptırmak,</w:t>
            </w:r>
          </w:p>
        </w:tc>
        <w:tc>
          <w:tcPr>
            <w:tcW w:w="2107" w:type="pct"/>
          </w:tcPr>
          <w:p w14:paraId="01F3C6BD" w14:textId="77777777" w:rsidR="00F04065" w:rsidRPr="00C3086B" w:rsidRDefault="00F04065" w:rsidP="00310616">
            <w:pPr>
              <w:ind w:left="142" w:firstLine="31"/>
              <w:rPr>
                <w:rFonts w:cstheme="minorHAnsi"/>
                <w:b/>
                <w:bCs/>
                <w:sz w:val="24"/>
                <w:szCs w:val="24"/>
              </w:rPr>
            </w:pPr>
            <w:r w:rsidRPr="00C3086B">
              <w:rPr>
                <w:rFonts w:cstheme="minorHAnsi"/>
                <w:b/>
                <w:sz w:val="24"/>
                <w:szCs w:val="24"/>
              </w:rPr>
              <w:t>10.07.2018 tarihli ve 30474 sayılı Cumhurbaşkanlığı Teşkilatı Hakkında Cumhurbaşkanlığı Kararnamesi (Md. 318)</w:t>
            </w:r>
          </w:p>
        </w:tc>
      </w:tr>
      <w:tr w:rsidR="00F04065" w:rsidRPr="00C3086B" w14:paraId="20BE0A9B" w14:textId="77777777" w:rsidTr="00310616">
        <w:trPr>
          <w:cnfStyle w:val="000000100000" w:firstRow="0" w:lastRow="0" w:firstColumn="0" w:lastColumn="0" w:oddVBand="0" w:evenVBand="0" w:oddHBand="1" w:evenHBand="0" w:firstRowFirstColumn="0" w:firstRowLastColumn="0" w:lastRowFirstColumn="0" w:lastRowLastColumn="0"/>
          <w:trHeight w:val="877"/>
        </w:trPr>
        <w:tc>
          <w:tcPr>
            <w:tcW w:w="2893" w:type="pct"/>
          </w:tcPr>
          <w:p w14:paraId="4D407F91" w14:textId="77777777" w:rsidR="00F04065" w:rsidRPr="00C3086B" w:rsidRDefault="00F04065" w:rsidP="00310616">
            <w:pPr>
              <w:ind w:left="34"/>
              <w:rPr>
                <w:rFonts w:cstheme="minorHAnsi"/>
                <w:sz w:val="24"/>
                <w:szCs w:val="24"/>
              </w:rPr>
            </w:pPr>
            <w:r w:rsidRPr="00C3086B">
              <w:rPr>
                <w:rFonts w:cstheme="minorHAnsi"/>
                <w:b/>
                <w:sz w:val="24"/>
                <w:szCs w:val="24"/>
              </w:rPr>
              <w:t>11.</w:t>
            </w:r>
            <w:r w:rsidRPr="00C3086B">
              <w:rPr>
                <w:rFonts w:cstheme="minorHAnsi"/>
                <w:sz w:val="24"/>
                <w:szCs w:val="24"/>
              </w:rPr>
              <w:t xml:space="preserve"> İdarenin görev alanına giren konularda, hizmetleri etkileyecek dış faktörleri incelemek, kurum içi kapasite araştırması yapmak, hizmetlerin etkililiğini ve tatmin düzeyini analiz etmek ve genel araştırmalar yapmak.</w:t>
            </w:r>
          </w:p>
        </w:tc>
        <w:tc>
          <w:tcPr>
            <w:tcW w:w="2107" w:type="pct"/>
          </w:tcPr>
          <w:p w14:paraId="3E6AC2C0" w14:textId="77777777" w:rsidR="00F04065" w:rsidRPr="00C3086B" w:rsidRDefault="00F04065" w:rsidP="00310616">
            <w:pPr>
              <w:ind w:left="142" w:firstLine="31"/>
              <w:rPr>
                <w:rFonts w:cstheme="minorHAnsi"/>
                <w:b/>
                <w:sz w:val="24"/>
                <w:szCs w:val="24"/>
              </w:rPr>
            </w:pPr>
            <w:r w:rsidRPr="00C3086B">
              <w:rPr>
                <w:rFonts w:cstheme="minorHAnsi"/>
                <w:b/>
                <w:bCs/>
                <w:sz w:val="24"/>
                <w:szCs w:val="24"/>
              </w:rPr>
              <w:t>Strateji Geliştirme Birimlerinin Çalışma Usul ve Esasları Hakkında Yönetmelik (Md. 5)</w:t>
            </w:r>
          </w:p>
        </w:tc>
      </w:tr>
      <w:tr w:rsidR="00F04065" w:rsidRPr="00C3086B" w14:paraId="15B80B00" w14:textId="77777777" w:rsidTr="00310616">
        <w:trPr>
          <w:cnfStyle w:val="000000010000" w:firstRow="0" w:lastRow="0" w:firstColumn="0" w:lastColumn="0" w:oddVBand="0" w:evenVBand="0" w:oddHBand="0" w:evenHBand="1" w:firstRowFirstColumn="0" w:firstRowLastColumn="0" w:lastRowFirstColumn="0" w:lastRowLastColumn="0"/>
          <w:trHeight w:val="791"/>
        </w:trPr>
        <w:tc>
          <w:tcPr>
            <w:tcW w:w="2893" w:type="pct"/>
          </w:tcPr>
          <w:p w14:paraId="35A9A165" w14:textId="77777777" w:rsidR="00F04065" w:rsidRPr="00C3086B" w:rsidRDefault="00F04065" w:rsidP="00310616">
            <w:pPr>
              <w:ind w:left="34"/>
              <w:rPr>
                <w:rFonts w:cstheme="minorHAnsi"/>
                <w:sz w:val="24"/>
                <w:szCs w:val="24"/>
              </w:rPr>
            </w:pPr>
            <w:r w:rsidRPr="00C3086B">
              <w:rPr>
                <w:rFonts w:cstheme="minorHAnsi"/>
                <w:b/>
                <w:sz w:val="24"/>
                <w:szCs w:val="24"/>
              </w:rPr>
              <w:t>12.</w:t>
            </w:r>
            <w:r w:rsidRPr="00C3086B">
              <w:rPr>
                <w:rFonts w:cstheme="minorHAnsi"/>
                <w:sz w:val="24"/>
                <w:szCs w:val="24"/>
              </w:rPr>
              <w:t xml:space="preserve"> İdarenin görev alanına giren konularda, hizmetleri etkileyecek dış faktörleri incelemek, kurum içi kapasite araştırması yapmak, hizmetlerin etkililiğini ve tatmin düzeyini analiz etmek ve genel araştırmalar yapmak</w:t>
            </w:r>
          </w:p>
        </w:tc>
        <w:tc>
          <w:tcPr>
            <w:tcW w:w="2107" w:type="pct"/>
          </w:tcPr>
          <w:p w14:paraId="47A1654D" w14:textId="77777777" w:rsidR="00F04065" w:rsidRPr="00C3086B" w:rsidRDefault="00F04065" w:rsidP="00310616">
            <w:pPr>
              <w:ind w:left="142"/>
              <w:rPr>
                <w:rFonts w:cstheme="minorHAnsi"/>
                <w:b/>
                <w:bCs/>
                <w:sz w:val="24"/>
                <w:szCs w:val="24"/>
              </w:rPr>
            </w:pPr>
            <w:r w:rsidRPr="00C3086B">
              <w:rPr>
                <w:rFonts w:cstheme="minorHAnsi"/>
                <w:b/>
                <w:bCs/>
                <w:sz w:val="24"/>
                <w:szCs w:val="24"/>
              </w:rPr>
              <w:t>Kamu Malî Yönetimi ve Kontrol Kanunu ile Bazı Kanun ve Kanun Hükmünde Kararnamelerde Değişiklik Yapılması Hakkında Kanun (Md. 15)</w:t>
            </w:r>
          </w:p>
        </w:tc>
      </w:tr>
    </w:tbl>
    <w:p w14:paraId="508AB22D" w14:textId="77777777" w:rsidR="00F04065" w:rsidRPr="00C3086B" w:rsidRDefault="00F04065" w:rsidP="00F04065">
      <w:pPr>
        <w:spacing w:after="0"/>
        <w:rPr>
          <w:rFonts w:cstheme="minorHAnsi"/>
          <w:sz w:val="24"/>
          <w:szCs w:val="24"/>
        </w:rPr>
      </w:pPr>
    </w:p>
    <w:p w14:paraId="73E24482" w14:textId="77777777" w:rsidR="00F04065" w:rsidRPr="00C3086B" w:rsidRDefault="00F04065" w:rsidP="00F04065">
      <w:pPr>
        <w:spacing w:after="0"/>
        <w:rPr>
          <w:rFonts w:cstheme="minorHAnsi"/>
          <w:sz w:val="24"/>
          <w:szCs w:val="24"/>
        </w:rPr>
      </w:pPr>
    </w:p>
    <w:p w14:paraId="4A6B191A" w14:textId="77777777" w:rsidR="00F04065" w:rsidRPr="00C3086B" w:rsidRDefault="00F04065" w:rsidP="00F04065">
      <w:pPr>
        <w:spacing w:after="0"/>
        <w:rPr>
          <w:rFonts w:cstheme="minorHAnsi"/>
          <w:sz w:val="24"/>
          <w:szCs w:val="24"/>
        </w:rPr>
      </w:pPr>
    </w:p>
    <w:p w14:paraId="09AEC740" w14:textId="77777777" w:rsidR="00F04065" w:rsidRPr="00C3086B" w:rsidRDefault="00F04065" w:rsidP="00F04065">
      <w:pPr>
        <w:spacing w:after="0"/>
        <w:rPr>
          <w:rFonts w:cstheme="minorHAnsi"/>
          <w:sz w:val="24"/>
          <w:szCs w:val="24"/>
        </w:rPr>
      </w:pPr>
    </w:p>
    <w:p w14:paraId="111E9CB2" w14:textId="77777777" w:rsidR="00F04065" w:rsidRPr="00C3086B" w:rsidRDefault="00F04065" w:rsidP="00F04065">
      <w:pPr>
        <w:spacing w:after="0"/>
        <w:rPr>
          <w:rFonts w:cstheme="minorHAnsi"/>
          <w:sz w:val="24"/>
          <w:szCs w:val="24"/>
        </w:rPr>
      </w:pPr>
    </w:p>
    <w:p w14:paraId="5E6E2637" w14:textId="77777777" w:rsidR="00F04065" w:rsidRPr="00C3086B" w:rsidRDefault="00F04065" w:rsidP="00F04065">
      <w:pPr>
        <w:spacing w:after="0"/>
        <w:rPr>
          <w:rFonts w:cstheme="minorHAnsi"/>
          <w:sz w:val="24"/>
          <w:szCs w:val="24"/>
        </w:rPr>
      </w:pPr>
    </w:p>
    <w:p w14:paraId="42BCE5BF" w14:textId="77777777" w:rsidR="00F04065" w:rsidRPr="00C3086B" w:rsidRDefault="00F04065" w:rsidP="00F04065">
      <w:pPr>
        <w:spacing w:after="0"/>
        <w:rPr>
          <w:rFonts w:cstheme="minorHAnsi"/>
          <w:sz w:val="24"/>
          <w:szCs w:val="24"/>
        </w:rPr>
      </w:pPr>
    </w:p>
    <w:p w14:paraId="63C69B17" w14:textId="77777777" w:rsidR="00F04065" w:rsidRPr="00C3086B" w:rsidRDefault="00F04065" w:rsidP="00F04065">
      <w:pPr>
        <w:spacing w:after="0"/>
        <w:rPr>
          <w:rFonts w:cstheme="minorHAnsi"/>
          <w:sz w:val="24"/>
          <w:szCs w:val="24"/>
        </w:rPr>
      </w:pPr>
    </w:p>
    <w:p w14:paraId="55389EDD" w14:textId="77777777" w:rsidR="00F04065" w:rsidRPr="00C3086B" w:rsidRDefault="00F04065" w:rsidP="00F04065">
      <w:pPr>
        <w:spacing w:after="0"/>
        <w:rPr>
          <w:rFonts w:cstheme="minorHAnsi"/>
          <w:sz w:val="24"/>
          <w:szCs w:val="24"/>
        </w:rPr>
      </w:pPr>
    </w:p>
    <w:p w14:paraId="7833787F" w14:textId="77777777" w:rsidR="00F04065" w:rsidRPr="00C3086B" w:rsidRDefault="00F04065" w:rsidP="00F04065">
      <w:pPr>
        <w:spacing w:after="0"/>
        <w:rPr>
          <w:rFonts w:cstheme="minorHAnsi"/>
          <w:sz w:val="24"/>
          <w:szCs w:val="24"/>
        </w:rPr>
      </w:pPr>
    </w:p>
    <w:tbl>
      <w:tblPr>
        <w:tblStyle w:val="KlavuzuTablo4-Vurgu51"/>
        <w:tblW w:w="5000" w:type="pct"/>
        <w:tblLook w:val="0420" w:firstRow="1" w:lastRow="0" w:firstColumn="0" w:lastColumn="0" w:noHBand="0" w:noVBand="1"/>
      </w:tblPr>
      <w:tblGrid>
        <w:gridCol w:w="5381"/>
        <w:gridCol w:w="3919"/>
      </w:tblGrid>
      <w:tr w:rsidR="00F04065" w:rsidRPr="00C3086B" w14:paraId="6E0B1956" w14:textId="77777777" w:rsidTr="00310616">
        <w:trPr>
          <w:cnfStyle w:val="100000000000" w:firstRow="1" w:lastRow="0" w:firstColumn="0" w:lastColumn="0" w:oddVBand="0" w:evenVBand="0" w:oddHBand="0" w:evenHBand="0" w:firstRowFirstColumn="0" w:firstRowLastColumn="0" w:lastRowFirstColumn="0" w:lastRowLastColumn="0"/>
          <w:trHeight w:val="447"/>
        </w:trPr>
        <w:tc>
          <w:tcPr>
            <w:tcW w:w="2893" w:type="pct"/>
          </w:tcPr>
          <w:p w14:paraId="69A295C6" w14:textId="77777777" w:rsidR="00F04065" w:rsidRPr="00C3086B" w:rsidRDefault="00F04065" w:rsidP="00310616">
            <w:pPr>
              <w:ind w:left="34"/>
              <w:rPr>
                <w:rFonts w:asciiTheme="minorHAnsi" w:hAnsiTheme="minorHAnsi" w:cstheme="minorHAnsi"/>
                <w:szCs w:val="24"/>
              </w:rPr>
            </w:pPr>
            <w:r w:rsidRPr="00C3086B">
              <w:rPr>
                <w:rFonts w:asciiTheme="minorHAnsi" w:hAnsiTheme="minorHAnsi" w:cstheme="minorHAnsi"/>
                <w:szCs w:val="24"/>
              </w:rPr>
              <w:t>Yasal Yükümlülük</w:t>
            </w:r>
          </w:p>
        </w:tc>
        <w:tc>
          <w:tcPr>
            <w:tcW w:w="2107" w:type="pct"/>
          </w:tcPr>
          <w:p w14:paraId="1D58ADAA" w14:textId="77777777" w:rsidR="00F04065" w:rsidRPr="00C3086B" w:rsidRDefault="00F04065" w:rsidP="00310616">
            <w:pPr>
              <w:ind w:left="142" w:firstLine="709"/>
              <w:rPr>
                <w:rFonts w:asciiTheme="minorHAnsi" w:hAnsiTheme="minorHAnsi" w:cstheme="minorHAnsi"/>
                <w:b w:val="0"/>
                <w:szCs w:val="24"/>
              </w:rPr>
            </w:pPr>
            <w:r w:rsidRPr="00C3086B">
              <w:rPr>
                <w:rFonts w:asciiTheme="minorHAnsi" w:hAnsiTheme="minorHAnsi" w:cstheme="minorHAnsi"/>
                <w:szCs w:val="24"/>
              </w:rPr>
              <w:t>Dayanak</w:t>
            </w:r>
          </w:p>
        </w:tc>
      </w:tr>
      <w:tr w:rsidR="00F04065" w:rsidRPr="00C3086B" w14:paraId="55BDFE59" w14:textId="77777777" w:rsidTr="00310616">
        <w:trPr>
          <w:cnfStyle w:val="000000100000" w:firstRow="0" w:lastRow="0" w:firstColumn="0" w:lastColumn="0" w:oddVBand="0" w:evenVBand="0" w:oddHBand="1" w:evenHBand="0" w:firstRowFirstColumn="0" w:firstRowLastColumn="0" w:lastRowFirstColumn="0" w:lastRowLastColumn="0"/>
          <w:trHeight w:val="706"/>
        </w:trPr>
        <w:tc>
          <w:tcPr>
            <w:tcW w:w="2893" w:type="pct"/>
          </w:tcPr>
          <w:p w14:paraId="3AD7FC7E" w14:textId="77777777" w:rsidR="00F04065" w:rsidRPr="00C3086B" w:rsidRDefault="00F04065" w:rsidP="00310616">
            <w:pPr>
              <w:ind w:left="34"/>
              <w:rPr>
                <w:rFonts w:cstheme="minorHAnsi"/>
                <w:sz w:val="24"/>
                <w:szCs w:val="24"/>
              </w:rPr>
            </w:pPr>
            <w:r w:rsidRPr="00C3086B">
              <w:rPr>
                <w:rFonts w:cstheme="minorHAnsi"/>
                <w:b/>
                <w:sz w:val="24"/>
                <w:szCs w:val="24"/>
              </w:rPr>
              <w:t>13.</w:t>
            </w:r>
            <w:r w:rsidRPr="00C3086B">
              <w:rPr>
                <w:rFonts w:cstheme="minorHAnsi"/>
                <w:sz w:val="24"/>
                <w:szCs w:val="24"/>
              </w:rPr>
              <w:t xml:space="preserve">Merkezî sistemle yürütülen resmî ve özel yerleştirme, bitirme, karşılaştırma sınavlarını okulda uygulamak </w:t>
            </w:r>
          </w:p>
        </w:tc>
        <w:tc>
          <w:tcPr>
            <w:tcW w:w="2107" w:type="pct"/>
          </w:tcPr>
          <w:p w14:paraId="0AFE382E" w14:textId="77777777" w:rsidR="00F04065" w:rsidRPr="00C3086B" w:rsidRDefault="00F04065" w:rsidP="00310616">
            <w:pPr>
              <w:ind w:left="142" w:firstLine="30"/>
              <w:rPr>
                <w:rFonts w:cstheme="minorHAnsi"/>
                <w:b/>
                <w:bCs/>
                <w:sz w:val="24"/>
                <w:szCs w:val="24"/>
              </w:rPr>
            </w:pPr>
            <w:r w:rsidRPr="00C3086B">
              <w:rPr>
                <w:rFonts w:cstheme="minorHAnsi"/>
                <w:b/>
                <w:sz w:val="24"/>
                <w:szCs w:val="24"/>
              </w:rPr>
              <w:t>10.07.2018 tarihli ve 30474 sayılı Cumhurbaşkanlığı Teşkilatı Hakkında Cumhurbaşkanlığı Kararnamesi (Md. 313)</w:t>
            </w:r>
          </w:p>
        </w:tc>
      </w:tr>
      <w:tr w:rsidR="00F04065" w:rsidRPr="00C3086B" w14:paraId="0D6FA304" w14:textId="77777777" w:rsidTr="00310616">
        <w:trPr>
          <w:cnfStyle w:val="000000010000" w:firstRow="0" w:lastRow="0" w:firstColumn="0" w:lastColumn="0" w:oddVBand="0" w:evenVBand="0" w:oddHBand="0" w:evenHBand="1" w:firstRowFirstColumn="0" w:firstRowLastColumn="0" w:lastRowFirstColumn="0" w:lastRowLastColumn="0"/>
          <w:trHeight w:val="416"/>
        </w:trPr>
        <w:tc>
          <w:tcPr>
            <w:tcW w:w="2893" w:type="pct"/>
          </w:tcPr>
          <w:p w14:paraId="74D37AAA" w14:textId="77777777" w:rsidR="00F04065" w:rsidRPr="00C3086B" w:rsidRDefault="00F04065" w:rsidP="00310616">
            <w:pPr>
              <w:ind w:left="34"/>
              <w:rPr>
                <w:rFonts w:cstheme="minorHAnsi"/>
                <w:sz w:val="24"/>
                <w:szCs w:val="24"/>
              </w:rPr>
            </w:pPr>
            <w:r w:rsidRPr="00C3086B">
              <w:rPr>
                <w:rFonts w:cstheme="minorHAnsi"/>
                <w:b/>
                <w:sz w:val="24"/>
                <w:szCs w:val="24"/>
              </w:rPr>
              <w:t>14.</w:t>
            </w:r>
            <w:r w:rsidRPr="00C3086B">
              <w:rPr>
                <w:rFonts w:cstheme="minorHAnsi"/>
                <w:sz w:val="24"/>
                <w:szCs w:val="24"/>
              </w:rPr>
              <w:t xml:space="preserve"> Kamu idareleri; kalkınma planları, Cumhurbaşkanı tarafından belirlenen politikalar, programlar, ilgili mevzuat ve benimsedikleri temel ilkeler çerçevesinde geleceğe ilişkin misyon ve vizyonlarını oluşturmak, stratejik amaçlar ve ölçülebilir hedefler saptamak, performanslarını önceden belirlenmiş olan göstergeler doğrultusunda ölçmek ve bu sürecin izleme ve değerlendirmesini yapmak amacıyla katılımcı yöntemlerle stratejik plan hazırlarlar. İlgili yasa maddesi uyarınca Stratejik Plan hazırlamak, izlemek, değerlendirmek, sonuçlarını raporlamak ve duyurmak.</w:t>
            </w:r>
          </w:p>
        </w:tc>
        <w:tc>
          <w:tcPr>
            <w:tcW w:w="2107" w:type="pct"/>
          </w:tcPr>
          <w:p w14:paraId="7015BFE5" w14:textId="77777777" w:rsidR="00F04065" w:rsidRPr="00C3086B" w:rsidRDefault="00F04065" w:rsidP="00310616">
            <w:pPr>
              <w:ind w:left="142" w:firstLine="30"/>
              <w:rPr>
                <w:rFonts w:cstheme="minorHAnsi"/>
                <w:b/>
                <w:bCs/>
                <w:sz w:val="24"/>
                <w:szCs w:val="24"/>
              </w:rPr>
            </w:pPr>
            <w:r w:rsidRPr="00C3086B">
              <w:rPr>
                <w:rFonts w:cstheme="minorHAnsi"/>
                <w:b/>
                <w:bCs/>
                <w:sz w:val="24"/>
                <w:szCs w:val="24"/>
              </w:rPr>
              <w:t>KAMU MALÎ YÖNETİMİ VE KONTROL KANUNU (Md. 9)</w:t>
            </w:r>
          </w:p>
        </w:tc>
      </w:tr>
    </w:tbl>
    <w:p w14:paraId="48D142E9" w14:textId="1D9EEC21" w:rsidR="00F04065" w:rsidRPr="00C3086B" w:rsidRDefault="00F04065" w:rsidP="00F04065">
      <w:pPr>
        <w:pStyle w:val="GvdeMetni"/>
        <w:spacing w:before="121" w:line="360" w:lineRule="auto"/>
        <w:ind w:left="-144" w:right="253"/>
        <w:rPr>
          <w:rFonts w:asciiTheme="minorHAnsi" w:hAnsiTheme="minorHAnsi" w:cstheme="minorHAnsi"/>
        </w:rPr>
      </w:pPr>
    </w:p>
    <w:p w14:paraId="68A62809" w14:textId="77777777" w:rsidR="00272413" w:rsidRPr="00C3086B" w:rsidRDefault="00272413" w:rsidP="00FE37A6">
      <w:pPr>
        <w:pStyle w:val="ListeParagraf"/>
        <w:numPr>
          <w:ilvl w:val="1"/>
          <w:numId w:val="14"/>
        </w:numPr>
        <w:tabs>
          <w:tab w:val="left" w:pos="839"/>
        </w:tabs>
        <w:spacing w:before="280"/>
        <w:jc w:val="both"/>
        <w:rPr>
          <w:rFonts w:asciiTheme="minorHAnsi" w:hAnsiTheme="minorHAnsi" w:cstheme="minorHAnsi"/>
          <w:b/>
          <w:sz w:val="24"/>
          <w:szCs w:val="24"/>
          <w:lang w:val="tr-TR"/>
        </w:rPr>
      </w:pPr>
      <w:r w:rsidRPr="00C3086B">
        <w:rPr>
          <w:rFonts w:asciiTheme="minorHAnsi" w:hAnsiTheme="minorHAnsi" w:cstheme="minorHAnsi"/>
          <w:b/>
          <w:sz w:val="24"/>
          <w:szCs w:val="24"/>
          <w:lang w:val="tr-TR"/>
        </w:rPr>
        <w:t>Üst Politika Belgeleri Analizi</w:t>
      </w:r>
    </w:p>
    <w:p w14:paraId="7E856EA0" w14:textId="77777777" w:rsidR="00F04065" w:rsidRPr="00C3086B" w:rsidRDefault="00F04065" w:rsidP="00272413">
      <w:pPr>
        <w:pStyle w:val="GvdeMetni"/>
        <w:spacing w:before="120"/>
        <w:ind w:left="318"/>
        <w:jc w:val="both"/>
        <w:rPr>
          <w:rFonts w:asciiTheme="minorHAnsi" w:hAnsiTheme="minorHAnsi" w:cstheme="minorHAnsi"/>
          <w:lang w:val="tr-TR"/>
        </w:rPr>
      </w:pPr>
    </w:p>
    <w:p w14:paraId="71120067" w14:textId="7FCEE8AA" w:rsidR="00F04065" w:rsidRPr="00C3086B" w:rsidRDefault="00F04065" w:rsidP="00F04065">
      <w:pPr>
        <w:pStyle w:val="GvdeMetni"/>
        <w:spacing w:before="240" w:line="360" w:lineRule="auto"/>
        <w:ind w:left="118"/>
        <w:jc w:val="both"/>
        <w:rPr>
          <w:rFonts w:asciiTheme="minorHAnsi" w:hAnsiTheme="minorHAnsi" w:cstheme="minorHAnsi"/>
          <w:lang w:val="tr-TR"/>
        </w:rPr>
      </w:pPr>
      <w:r w:rsidRPr="00C3086B">
        <w:rPr>
          <w:rFonts w:asciiTheme="minorHAnsi" w:hAnsiTheme="minorHAnsi" w:cstheme="minorHAnsi"/>
          <w:lang w:val="tr-TR"/>
        </w:rPr>
        <w:t>Üst politika belgelerinde Bakanlığımızın görev alanına giren konular ayrıntılı olarak taranmış ve bu belgelerde yer alan politikalar dikkate alınmıştır. Stratejik plan çalışmaları kapsamında taranmış olan politika belgeleri aşağıda verilmiştir.</w:t>
      </w:r>
    </w:p>
    <w:p w14:paraId="3FC0CA5A" w14:textId="4E5CF7BF" w:rsidR="00F04065" w:rsidRPr="00C3086B" w:rsidRDefault="00F04065" w:rsidP="00F04065">
      <w:pPr>
        <w:pStyle w:val="GvdeMetni"/>
        <w:spacing w:before="240" w:line="360" w:lineRule="auto"/>
        <w:ind w:left="118"/>
        <w:jc w:val="both"/>
        <w:rPr>
          <w:rFonts w:asciiTheme="minorHAnsi" w:hAnsiTheme="minorHAnsi" w:cstheme="minorHAnsi"/>
          <w:lang w:val="tr-TR"/>
        </w:rPr>
      </w:pPr>
      <w:r w:rsidRPr="00C3086B">
        <w:rPr>
          <w:rFonts w:asciiTheme="minorHAnsi" w:hAnsiTheme="minorHAnsi" w:cstheme="minorHAnsi"/>
          <w:lang w:val="tr-TR"/>
        </w:rPr>
        <w:t>Tablo</w:t>
      </w:r>
    </w:p>
    <w:tbl>
      <w:tblPr>
        <w:tblStyle w:val="TabloKlavuzu"/>
        <w:tblW w:w="5001" w:type="pct"/>
        <w:tblLook w:val="04A0" w:firstRow="1" w:lastRow="0" w:firstColumn="1" w:lastColumn="0" w:noHBand="0" w:noVBand="1"/>
      </w:tblPr>
      <w:tblGrid>
        <w:gridCol w:w="3875"/>
        <w:gridCol w:w="5427"/>
      </w:tblGrid>
      <w:tr w:rsidR="00F04065" w:rsidRPr="00C3086B" w14:paraId="02F257B5" w14:textId="77777777" w:rsidTr="00310616">
        <w:trPr>
          <w:trHeight w:val="557"/>
        </w:trPr>
        <w:tc>
          <w:tcPr>
            <w:tcW w:w="2083" w:type="pct"/>
            <w:shd w:val="clear" w:color="auto" w:fill="BF8F00" w:themeFill="accent4" w:themeFillShade="BF"/>
            <w:vAlign w:val="center"/>
          </w:tcPr>
          <w:p w14:paraId="5AA661D5" w14:textId="77777777" w:rsidR="00F04065" w:rsidRPr="00C3086B" w:rsidRDefault="00F04065" w:rsidP="00310616">
            <w:pPr>
              <w:spacing w:line="276" w:lineRule="auto"/>
              <w:jc w:val="center"/>
              <w:rPr>
                <w:rFonts w:cstheme="minorHAnsi"/>
                <w:b/>
                <w:bCs/>
                <w:color w:val="FFFFFF" w:themeColor="background1"/>
                <w:sz w:val="24"/>
                <w:szCs w:val="24"/>
              </w:rPr>
            </w:pPr>
            <w:r w:rsidRPr="00C3086B">
              <w:rPr>
                <w:rFonts w:cstheme="minorHAnsi"/>
                <w:b/>
                <w:bCs/>
                <w:color w:val="FFFFFF" w:themeColor="background1"/>
                <w:sz w:val="24"/>
                <w:szCs w:val="24"/>
              </w:rPr>
              <w:t>Temel Üst Politika Belgeleri</w:t>
            </w:r>
          </w:p>
        </w:tc>
        <w:tc>
          <w:tcPr>
            <w:tcW w:w="2917" w:type="pct"/>
            <w:shd w:val="clear" w:color="auto" w:fill="BF8F00" w:themeFill="accent4" w:themeFillShade="BF"/>
            <w:vAlign w:val="center"/>
          </w:tcPr>
          <w:p w14:paraId="3C04104E" w14:textId="77777777" w:rsidR="00F04065" w:rsidRPr="00C3086B" w:rsidRDefault="00F04065" w:rsidP="00310616">
            <w:pPr>
              <w:spacing w:line="276" w:lineRule="auto"/>
              <w:jc w:val="center"/>
              <w:rPr>
                <w:rFonts w:cstheme="minorHAnsi"/>
                <w:b/>
                <w:bCs/>
                <w:color w:val="FFFFFF" w:themeColor="background1"/>
                <w:sz w:val="24"/>
                <w:szCs w:val="24"/>
              </w:rPr>
            </w:pPr>
            <w:r w:rsidRPr="00C3086B">
              <w:rPr>
                <w:rFonts w:cstheme="minorHAnsi"/>
                <w:b/>
                <w:bCs/>
                <w:color w:val="FFFFFF" w:themeColor="background1"/>
                <w:sz w:val="24"/>
                <w:szCs w:val="24"/>
              </w:rPr>
              <w:t>Diğer Üst Politika Belgeleri</w:t>
            </w:r>
          </w:p>
        </w:tc>
      </w:tr>
      <w:tr w:rsidR="00F04065" w:rsidRPr="00C3086B" w14:paraId="3D9CE6CB" w14:textId="77777777" w:rsidTr="00310616">
        <w:trPr>
          <w:trHeight w:val="557"/>
        </w:trPr>
        <w:tc>
          <w:tcPr>
            <w:tcW w:w="2083" w:type="pct"/>
            <w:shd w:val="clear" w:color="auto" w:fill="FFE599" w:themeFill="accent4" w:themeFillTint="66"/>
          </w:tcPr>
          <w:p w14:paraId="261B664A" w14:textId="77777777" w:rsidR="00F04065" w:rsidRPr="00C3086B" w:rsidRDefault="00F04065" w:rsidP="00310616">
            <w:pPr>
              <w:spacing w:line="276" w:lineRule="auto"/>
              <w:ind w:left="142"/>
              <w:rPr>
                <w:rFonts w:cstheme="minorHAnsi"/>
                <w:sz w:val="24"/>
                <w:szCs w:val="24"/>
              </w:rPr>
            </w:pPr>
            <w:r w:rsidRPr="00C3086B">
              <w:rPr>
                <w:rFonts w:cstheme="minorHAnsi"/>
                <w:sz w:val="24"/>
                <w:szCs w:val="24"/>
              </w:rPr>
              <w:t>Temel Üst Politika Belgeleri</w:t>
            </w:r>
          </w:p>
        </w:tc>
        <w:tc>
          <w:tcPr>
            <w:tcW w:w="2917" w:type="pct"/>
            <w:shd w:val="clear" w:color="auto" w:fill="FFF2CC" w:themeFill="accent4" w:themeFillTint="33"/>
          </w:tcPr>
          <w:p w14:paraId="042FECD2" w14:textId="77777777" w:rsidR="00F04065" w:rsidRPr="00C3086B" w:rsidRDefault="00F04065" w:rsidP="00310616">
            <w:pPr>
              <w:spacing w:line="276" w:lineRule="auto"/>
              <w:ind w:left="168"/>
              <w:rPr>
                <w:rFonts w:cstheme="minorHAnsi"/>
                <w:sz w:val="24"/>
                <w:szCs w:val="24"/>
              </w:rPr>
            </w:pPr>
            <w:r w:rsidRPr="00C3086B">
              <w:rPr>
                <w:rFonts w:cstheme="minorHAnsi"/>
                <w:sz w:val="24"/>
                <w:szCs w:val="24"/>
              </w:rPr>
              <w:t>Öğretmen Strateji Belgesi</w:t>
            </w:r>
          </w:p>
        </w:tc>
      </w:tr>
      <w:tr w:rsidR="00F04065" w:rsidRPr="00C3086B" w14:paraId="2AFACFCB" w14:textId="77777777" w:rsidTr="00310616">
        <w:trPr>
          <w:trHeight w:val="587"/>
        </w:trPr>
        <w:tc>
          <w:tcPr>
            <w:tcW w:w="2083" w:type="pct"/>
            <w:shd w:val="clear" w:color="auto" w:fill="FFE599" w:themeFill="accent4" w:themeFillTint="66"/>
          </w:tcPr>
          <w:p w14:paraId="474EBD8E" w14:textId="77777777" w:rsidR="00F04065" w:rsidRPr="00C3086B" w:rsidRDefault="00F04065" w:rsidP="00310616">
            <w:pPr>
              <w:spacing w:line="276" w:lineRule="auto"/>
              <w:ind w:left="142"/>
              <w:rPr>
                <w:rFonts w:cstheme="minorHAnsi"/>
                <w:sz w:val="24"/>
                <w:szCs w:val="24"/>
              </w:rPr>
            </w:pPr>
            <w:r w:rsidRPr="00C3086B">
              <w:rPr>
                <w:rFonts w:cstheme="minorHAnsi"/>
                <w:sz w:val="24"/>
                <w:szCs w:val="24"/>
              </w:rPr>
              <w:t xml:space="preserve">Kalkınma Planları </w:t>
            </w:r>
          </w:p>
        </w:tc>
        <w:tc>
          <w:tcPr>
            <w:tcW w:w="2917" w:type="pct"/>
            <w:shd w:val="clear" w:color="auto" w:fill="FFF2CC" w:themeFill="accent4" w:themeFillTint="33"/>
          </w:tcPr>
          <w:p w14:paraId="32CAD930" w14:textId="77777777" w:rsidR="00F04065" w:rsidRPr="00C3086B" w:rsidRDefault="00F04065" w:rsidP="00310616">
            <w:pPr>
              <w:spacing w:line="276" w:lineRule="auto"/>
              <w:ind w:left="168"/>
              <w:rPr>
                <w:rFonts w:cstheme="minorHAnsi"/>
                <w:sz w:val="24"/>
                <w:szCs w:val="24"/>
              </w:rPr>
            </w:pPr>
            <w:r w:rsidRPr="00C3086B">
              <w:rPr>
                <w:rFonts w:cstheme="minorHAnsi"/>
                <w:sz w:val="24"/>
                <w:szCs w:val="24"/>
              </w:rPr>
              <w:t>Karayolu Trafik Güvenliği Strateji Belgesi</w:t>
            </w:r>
          </w:p>
        </w:tc>
      </w:tr>
      <w:tr w:rsidR="00F04065" w:rsidRPr="00C3086B" w14:paraId="053B2875" w14:textId="77777777" w:rsidTr="00310616">
        <w:trPr>
          <w:trHeight w:val="557"/>
        </w:trPr>
        <w:tc>
          <w:tcPr>
            <w:tcW w:w="2083" w:type="pct"/>
            <w:shd w:val="clear" w:color="auto" w:fill="FFE599" w:themeFill="accent4" w:themeFillTint="66"/>
          </w:tcPr>
          <w:p w14:paraId="730271EA" w14:textId="77777777" w:rsidR="00F04065" w:rsidRPr="00C3086B" w:rsidRDefault="00F04065" w:rsidP="00310616">
            <w:pPr>
              <w:spacing w:line="276" w:lineRule="auto"/>
              <w:ind w:left="142"/>
              <w:rPr>
                <w:rFonts w:cstheme="minorHAnsi"/>
                <w:sz w:val="24"/>
                <w:szCs w:val="24"/>
              </w:rPr>
            </w:pPr>
            <w:r w:rsidRPr="00C3086B">
              <w:rPr>
                <w:rFonts w:cstheme="minorHAnsi"/>
                <w:sz w:val="24"/>
                <w:szCs w:val="24"/>
              </w:rPr>
              <w:t>Orta Vadeli Programlar</w:t>
            </w:r>
          </w:p>
        </w:tc>
        <w:tc>
          <w:tcPr>
            <w:tcW w:w="2917" w:type="pct"/>
            <w:shd w:val="clear" w:color="auto" w:fill="FFF2CC" w:themeFill="accent4" w:themeFillTint="33"/>
          </w:tcPr>
          <w:p w14:paraId="3FD90FAD" w14:textId="77777777" w:rsidR="00F04065" w:rsidRPr="00C3086B" w:rsidRDefault="00F04065" w:rsidP="00310616">
            <w:pPr>
              <w:spacing w:line="276" w:lineRule="auto"/>
              <w:ind w:left="168"/>
              <w:rPr>
                <w:rFonts w:cstheme="minorHAnsi"/>
                <w:sz w:val="24"/>
                <w:szCs w:val="24"/>
              </w:rPr>
            </w:pPr>
            <w:r w:rsidRPr="00C3086B">
              <w:rPr>
                <w:rFonts w:cstheme="minorHAnsi"/>
                <w:sz w:val="24"/>
                <w:szCs w:val="24"/>
              </w:rPr>
              <w:t>Su Verimliliği Strateji Belgesi ve Eylem Planı</w:t>
            </w:r>
          </w:p>
        </w:tc>
      </w:tr>
      <w:tr w:rsidR="00F04065" w:rsidRPr="00C3086B" w14:paraId="0AE6CD68" w14:textId="77777777" w:rsidTr="00310616">
        <w:trPr>
          <w:trHeight w:val="557"/>
        </w:trPr>
        <w:tc>
          <w:tcPr>
            <w:tcW w:w="2083" w:type="pct"/>
            <w:shd w:val="clear" w:color="auto" w:fill="FFE599" w:themeFill="accent4" w:themeFillTint="66"/>
          </w:tcPr>
          <w:p w14:paraId="498BC45B" w14:textId="77777777" w:rsidR="00F04065" w:rsidRPr="00C3086B" w:rsidRDefault="00F04065" w:rsidP="00310616">
            <w:pPr>
              <w:spacing w:line="276" w:lineRule="auto"/>
              <w:ind w:left="142"/>
              <w:rPr>
                <w:rFonts w:cstheme="minorHAnsi"/>
                <w:sz w:val="24"/>
                <w:szCs w:val="24"/>
              </w:rPr>
            </w:pPr>
            <w:r w:rsidRPr="00C3086B">
              <w:rPr>
                <w:rFonts w:cstheme="minorHAnsi"/>
                <w:sz w:val="24"/>
                <w:szCs w:val="24"/>
              </w:rPr>
              <w:t>Orta Vadeli Mali Planlar</w:t>
            </w:r>
          </w:p>
        </w:tc>
        <w:tc>
          <w:tcPr>
            <w:tcW w:w="2917" w:type="pct"/>
            <w:shd w:val="clear" w:color="auto" w:fill="FFF2CC" w:themeFill="accent4" w:themeFillTint="33"/>
          </w:tcPr>
          <w:p w14:paraId="11F8A536" w14:textId="77777777" w:rsidR="00F04065" w:rsidRPr="00C3086B" w:rsidRDefault="00F04065" w:rsidP="00310616">
            <w:pPr>
              <w:spacing w:line="276" w:lineRule="auto"/>
              <w:ind w:left="168"/>
              <w:rPr>
                <w:rFonts w:cstheme="minorHAnsi"/>
                <w:sz w:val="24"/>
                <w:szCs w:val="24"/>
              </w:rPr>
            </w:pPr>
            <w:r w:rsidRPr="00C3086B">
              <w:rPr>
                <w:rFonts w:cstheme="minorHAnsi"/>
                <w:sz w:val="24"/>
                <w:szCs w:val="24"/>
              </w:rPr>
              <w:t>Ulusal Deprem Stratejisi ve Eylem Planı</w:t>
            </w:r>
          </w:p>
        </w:tc>
      </w:tr>
      <w:tr w:rsidR="00F04065" w:rsidRPr="00C3086B" w14:paraId="714606E8" w14:textId="77777777" w:rsidTr="00310616">
        <w:trPr>
          <w:trHeight w:val="557"/>
        </w:trPr>
        <w:tc>
          <w:tcPr>
            <w:tcW w:w="2083" w:type="pct"/>
            <w:shd w:val="clear" w:color="auto" w:fill="FFE599" w:themeFill="accent4" w:themeFillTint="66"/>
          </w:tcPr>
          <w:p w14:paraId="5362B884" w14:textId="77777777" w:rsidR="00F04065" w:rsidRPr="00C3086B" w:rsidRDefault="00F04065" w:rsidP="00310616">
            <w:pPr>
              <w:spacing w:line="276" w:lineRule="auto"/>
              <w:ind w:left="142"/>
              <w:rPr>
                <w:rFonts w:cstheme="minorHAnsi"/>
                <w:sz w:val="24"/>
                <w:szCs w:val="24"/>
              </w:rPr>
            </w:pPr>
            <w:r w:rsidRPr="00C3086B">
              <w:rPr>
                <w:rFonts w:cstheme="minorHAnsi"/>
                <w:sz w:val="24"/>
                <w:szCs w:val="24"/>
              </w:rPr>
              <w:t>Cumhurbaşkanlığı Yıllık Programları</w:t>
            </w:r>
          </w:p>
        </w:tc>
        <w:tc>
          <w:tcPr>
            <w:tcW w:w="2917" w:type="pct"/>
            <w:shd w:val="clear" w:color="auto" w:fill="FFF2CC" w:themeFill="accent4" w:themeFillTint="33"/>
          </w:tcPr>
          <w:p w14:paraId="0D4D8077" w14:textId="77777777" w:rsidR="00F04065" w:rsidRPr="00C3086B" w:rsidRDefault="00F04065" w:rsidP="00310616">
            <w:pPr>
              <w:spacing w:line="276" w:lineRule="auto"/>
              <w:ind w:left="168"/>
              <w:rPr>
                <w:rFonts w:cstheme="minorHAnsi"/>
                <w:sz w:val="24"/>
                <w:szCs w:val="24"/>
              </w:rPr>
            </w:pPr>
            <w:r w:rsidRPr="00C3086B">
              <w:rPr>
                <w:rFonts w:cstheme="minorHAnsi"/>
                <w:sz w:val="24"/>
                <w:szCs w:val="24"/>
              </w:rPr>
              <w:t>Ulusal Genç İstihdam Stratejisi ve Eylem Planı</w:t>
            </w:r>
          </w:p>
        </w:tc>
      </w:tr>
      <w:tr w:rsidR="00F04065" w:rsidRPr="00C3086B" w14:paraId="1D660A03" w14:textId="77777777" w:rsidTr="00310616">
        <w:trPr>
          <w:trHeight w:val="557"/>
        </w:trPr>
        <w:tc>
          <w:tcPr>
            <w:tcW w:w="2083" w:type="pct"/>
            <w:shd w:val="clear" w:color="auto" w:fill="FFE599" w:themeFill="accent4" w:themeFillTint="66"/>
          </w:tcPr>
          <w:p w14:paraId="2683DC88" w14:textId="77777777" w:rsidR="00F04065" w:rsidRPr="00C3086B" w:rsidRDefault="00F04065" w:rsidP="00310616">
            <w:pPr>
              <w:spacing w:line="276" w:lineRule="auto"/>
              <w:ind w:left="142"/>
              <w:rPr>
                <w:rFonts w:cstheme="minorHAnsi"/>
                <w:sz w:val="24"/>
                <w:szCs w:val="24"/>
              </w:rPr>
            </w:pPr>
            <w:r w:rsidRPr="00C3086B">
              <w:rPr>
                <w:rFonts w:cstheme="minorHAnsi"/>
                <w:sz w:val="24"/>
                <w:szCs w:val="24"/>
              </w:rPr>
              <w:lastRenderedPageBreak/>
              <w:t>MEB 2019-2023 Stratejik Planı</w:t>
            </w:r>
          </w:p>
        </w:tc>
        <w:tc>
          <w:tcPr>
            <w:tcW w:w="2917" w:type="pct"/>
            <w:shd w:val="clear" w:color="auto" w:fill="FFF2CC" w:themeFill="accent4" w:themeFillTint="33"/>
          </w:tcPr>
          <w:p w14:paraId="2BB016C3" w14:textId="77777777" w:rsidR="00F04065" w:rsidRPr="00C3086B" w:rsidRDefault="00F04065" w:rsidP="00310616">
            <w:pPr>
              <w:spacing w:line="276" w:lineRule="auto"/>
              <w:ind w:left="168"/>
              <w:rPr>
                <w:rFonts w:cstheme="minorHAnsi"/>
                <w:sz w:val="24"/>
                <w:szCs w:val="24"/>
              </w:rPr>
            </w:pPr>
            <w:r w:rsidRPr="00C3086B">
              <w:rPr>
                <w:rFonts w:cstheme="minorHAnsi"/>
                <w:sz w:val="24"/>
                <w:szCs w:val="24"/>
              </w:rPr>
              <w:t>Ulusal Enerji Verimliliği Eylem Planı</w:t>
            </w:r>
          </w:p>
        </w:tc>
      </w:tr>
      <w:tr w:rsidR="00F04065" w:rsidRPr="00C3086B" w14:paraId="68159CF3" w14:textId="77777777" w:rsidTr="00310616">
        <w:trPr>
          <w:trHeight w:val="587"/>
        </w:trPr>
        <w:tc>
          <w:tcPr>
            <w:tcW w:w="2083" w:type="pct"/>
            <w:shd w:val="clear" w:color="auto" w:fill="FFE599" w:themeFill="accent4" w:themeFillTint="66"/>
          </w:tcPr>
          <w:p w14:paraId="6E9AE064" w14:textId="77777777" w:rsidR="00F04065" w:rsidRPr="00C3086B" w:rsidRDefault="00F04065" w:rsidP="00310616">
            <w:pPr>
              <w:spacing w:line="276" w:lineRule="auto"/>
              <w:ind w:left="142"/>
              <w:rPr>
                <w:rFonts w:cstheme="minorHAnsi"/>
                <w:sz w:val="24"/>
                <w:szCs w:val="24"/>
              </w:rPr>
            </w:pPr>
            <w:r w:rsidRPr="00C3086B">
              <w:rPr>
                <w:rFonts w:cstheme="minorHAnsi"/>
                <w:sz w:val="24"/>
                <w:szCs w:val="24"/>
              </w:rPr>
              <w:t>Millî Eğitim Şura Kararları</w:t>
            </w:r>
          </w:p>
        </w:tc>
        <w:tc>
          <w:tcPr>
            <w:tcW w:w="2917" w:type="pct"/>
            <w:shd w:val="clear" w:color="auto" w:fill="FFF2CC" w:themeFill="accent4" w:themeFillTint="33"/>
          </w:tcPr>
          <w:p w14:paraId="469F4B39" w14:textId="77777777" w:rsidR="00F04065" w:rsidRPr="00C3086B" w:rsidRDefault="00F04065" w:rsidP="00310616">
            <w:pPr>
              <w:spacing w:line="276" w:lineRule="auto"/>
              <w:ind w:left="168"/>
              <w:rPr>
                <w:rFonts w:cstheme="minorHAnsi"/>
                <w:sz w:val="24"/>
                <w:szCs w:val="24"/>
              </w:rPr>
            </w:pPr>
            <w:r w:rsidRPr="00C3086B">
              <w:rPr>
                <w:rFonts w:cstheme="minorHAnsi"/>
                <w:sz w:val="24"/>
                <w:szCs w:val="24"/>
              </w:rPr>
              <w:t>Ulusal Girişimcilik Stratejisi ve Eylem Planı</w:t>
            </w:r>
          </w:p>
        </w:tc>
      </w:tr>
      <w:tr w:rsidR="00F04065" w:rsidRPr="00C3086B" w14:paraId="00873B7F" w14:textId="77777777" w:rsidTr="00310616">
        <w:trPr>
          <w:trHeight w:val="557"/>
        </w:trPr>
        <w:tc>
          <w:tcPr>
            <w:tcW w:w="2083" w:type="pct"/>
            <w:shd w:val="clear" w:color="auto" w:fill="FFE599" w:themeFill="accent4" w:themeFillTint="66"/>
          </w:tcPr>
          <w:p w14:paraId="20330EEA" w14:textId="77777777" w:rsidR="00F04065" w:rsidRPr="00C3086B" w:rsidRDefault="00F04065" w:rsidP="00310616">
            <w:pPr>
              <w:spacing w:line="276" w:lineRule="auto"/>
              <w:ind w:left="142"/>
              <w:rPr>
                <w:rFonts w:cstheme="minorHAnsi"/>
                <w:sz w:val="24"/>
                <w:szCs w:val="24"/>
              </w:rPr>
            </w:pPr>
            <w:r w:rsidRPr="00C3086B">
              <w:rPr>
                <w:rFonts w:cstheme="minorHAnsi"/>
                <w:sz w:val="24"/>
                <w:szCs w:val="24"/>
              </w:rPr>
              <w:t>İl MEM 2019-2023 Stratejik Planı</w:t>
            </w:r>
          </w:p>
        </w:tc>
        <w:tc>
          <w:tcPr>
            <w:tcW w:w="2917" w:type="pct"/>
            <w:shd w:val="clear" w:color="auto" w:fill="FFF2CC" w:themeFill="accent4" w:themeFillTint="33"/>
          </w:tcPr>
          <w:p w14:paraId="61CFEB6A" w14:textId="77777777" w:rsidR="00F04065" w:rsidRPr="00C3086B" w:rsidRDefault="00F04065" w:rsidP="00310616">
            <w:pPr>
              <w:spacing w:line="276" w:lineRule="auto"/>
              <w:ind w:left="168"/>
              <w:rPr>
                <w:rFonts w:cstheme="minorHAnsi"/>
                <w:sz w:val="24"/>
                <w:szCs w:val="24"/>
              </w:rPr>
            </w:pPr>
            <w:r w:rsidRPr="00C3086B">
              <w:rPr>
                <w:rFonts w:cstheme="minorHAnsi"/>
                <w:sz w:val="24"/>
                <w:szCs w:val="24"/>
              </w:rPr>
              <w:t>Ulusal Yapay Zekâ Stratejisi</w:t>
            </w:r>
          </w:p>
        </w:tc>
      </w:tr>
      <w:tr w:rsidR="00F04065" w:rsidRPr="00C3086B" w14:paraId="236BBECB" w14:textId="77777777" w:rsidTr="00310616">
        <w:trPr>
          <w:trHeight w:val="608"/>
        </w:trPr>
        <w:tc>
          <w:tcPr>
            <w:tcW w:w="2083" w:type="pct"/>
            <w:shd w:val="clear" w:color="auto" w:fill="FFE599" w:themeFill="accent4" w:themeFillTint="66"/>
            <w:vAlign w:val="center"/>
          </w:tcPr>
          <w:p w14:paraId="5F021F86" w14:textId="77777777" w:rsidR="00F04065" w:rsidRPr="00C3086B" w:rsidRDefault="00F04065" w:rsidP="00310616">
            <w:pPr>
              <w:spacing w:line="276" w:lineRule="auto"/>
              <w:rPr>
                <w:rFonts w:cstheme="minorHAnsi"/>
                <w:sz w:val="24"/>
                <w:szCs w:val="24"/>
              </w:rPr>
            </w:pPr>
            <w:r w:rsidRPr="00C3086B">
              <w:rPr>
                <w:rFonts w:cstheme="minorHAnsi"/>
                <w:sz w:val="24"/>
                <w:szCs w:val="24"/>
              </w:rPr>
              <w:t xml:space="preserve">İlçe MEM 2024-2028 Planı </w:t>
            </w:r>
          </w:p>
        </w:tc>
        <w:tc>
          <w:tcPr>
            <w:tcW w:w="2917" w:type="pct"/>
            <w:shd w:val="clear" w:color="auto" w:fill="FFF2CC" w:themeFill="accent4" w:themeFillTint="33"/>
          </w:tcPr>
          <w:p w14:paraId="6F802DD9" w14:textId="77777777" w:rsidR="00F04065" w:rsidRPr="00C3086B" w:rsidRDefault="00F04065" w:rsidP="00310616">
            <w:pPr>
              <w:spacing w:line="276" w:lineRule="auto"/>
              <w:ind w:left="168"/>
              <w:rPr>
                <w:rFonts w:cstheme="minorHAnsi"/>
                <w:sz w:val="24"/>
                <w:szCs w:val="24"/>
              </w:rPr>
            </w:pPr>
            <w:r w:rsidRPr="00C3086B">
              <w:rPr>
                <w:rFonts w:cstheme="minorHAnsi"/>
                <w:sz w:val="24"/>
                <w:szCs w:val="24"/>
              </w:rPr>
              <w:t>2023-2028 Türkiye Çocuk Hakları Strateji Belgesi ve Eylem Planı</w:t>
            </w:r>
          </w:p>
        </w:tc>
      </w:tr>
      <w:tr w:rsidR="00F04065" w:rsidRPr="00C3086B" w14:paraId="3768C928" w14:textId="77777777" w:rsidTr="00310616">
        <w:trPr>
          <w:trHeight w:val="608"/>
        </w:trPr>
        <w:tc>
          <w:tcPr>
            <w:tcW w:w="2083" w:type="pct"/>
            <w:shd w:val="clear" w:color="auto" w:fill="FFE599" w:themeFill="accent4" w:themeFillTint="66"/>
            <w:vAlign w:val="center"/>
          </w:tcPr>
          <w:p w14:paraId="77832704" w14:textId="77777777" w:rsidR="00F04065" w:rsidRPr="00C3086B" w:rsidRDefault="00F04065" w:rsidP="00310616">
            <w:pPr>
              <w:spacing w:line="276" w:lineRule="auto"/>
              <w:rPr>
                <w:rFonts w:cstheme="minorHAnsi"/>
                <w:sz w:val="24"/>
                <w:szCs w:val="24"/>
              </w:rPr>
            </w:pPr>
            <w:r w:rsidRPr="00C3086B">
              <w:rPr>
                <w:rFonts w:cstheme="minorHAnsi"/>
                <w:sz w:val="24"/>
                <w:szCs w:val="24"/>
              </w:rPr>
              <w:t>İl MEM 2024-2028 Planı</w:t>
            </w:r>
          </w:p>
        </w:tc>
        <w:tc>
          <w:tcPr>
            <w:tcW w:w="2917" w:type="pct"/>
            <w:shd w:val="clear" w:color="auto" w:fill="FFF2CC" w:themeFill="accent4" w:themeFillTint="33"/>
          </w:tcPr>
          <w:p w14:paraId="7D7CCA46" w14:textId="77777777" w:rsidR="00F04065" w:rsidRPr="00C3086B" w:rsidRDefault="00F04065" w:rsidP="00310616">
            <w:pPr>
              <w:spacing w:line="276" w:lineRule="auto"/>
              <w:ind w:left="168"/>
              <w:rPr>
                <w:rFonts w:cstheme="minorHAnsi"/>
                <w:sz w:val="24"/>
                <w:szCs w:val="24"/>
              </w:rPr>
            </w:pPr>
            <w:r w:rsidRPr="00C3086B">
              <w:rPr>
                <w:rFonts w:cstheme="minorHAnsi"/>
                <w:sz w:val="24"/>
                <w:szCs w:val="24"/>
              </w:rPr>
              <w:t>2024-2028 Kadının Güçlenmesi Strateji Belgesi ve Eylem Planı</w:t>
            </w:r>
          </w:p>
        </w:tc>
      </w:tr>
      <w:tr w:rsidR="00F04065" w:rsidRPr="00C3086B" w14:paraId="554E96D3" w14:textId="77777777" w:rsidTr="00310616">
        <w:trPr>
          <w:trHeight w:val="608"/>
        </w:trPr>
        <w:tc>
          <w:tcPr>
            <w:tcW w:w="2083" w:type="pct"/>
            <w:shd w:val="clear" w:color="auto" w:fill="FFE599" w:themeFill="accent4" w:themeFillTint="66"/>
            <w:vAlign w:val="center"/>
          </w:tcPr>
          <w:p w14:paraId="49F9C265" w14:textId="77777777" w:rsidR="00F04065" w:rsidRPr="00C3086B" w:rsidRDefault="00F04065" w:rsidP="00310616">
            <w:pPr>
              <w:spacing w:line="276" w:lineRule="auto"/>
              <w:rPr>
                <w:rFonts w:cstheme="minorHAnsi"/>
                <w:sz w:val="24"/>
                <w:szCs w:val="24"/>
              </w:rPr>
            </w:pPr>
          </w:p>
        </w:tc>
        <w:tc>
          <w:tcPr>
            <w:tcW w:w="2917" w:type="pct"/>
            <w:shd w:val="clear" w:color="auto" w:fill="FFF2CC" w:themeFill="accent4" w:themeFillTint="33"/>
          </w:tcPr>
          <w:p w14:paraId="0DA385BF" w14:textId="77777777" w:rsidR="00F04065" w:rsidRPr="00C3086B" w:rsidRDefault="00F04065" w:rsidP="00310616">
            <w:pPr>
              <w:spacing w:line="276" w:lineRule="auto"/>
              <w:ind w:left="168"/>
              <w:rPr>
                <w:rFonts w:cstheme="minorHAnsi"/>
                <w:sz w:val="24"/>
                <w:szCs w:val="24"/>
              </w:rPr>
            </w:pPr>
            <w:r w:rsidRPr="00C3086B">
              <w:rPr>
                <w:rFonts w:cstheme="minorHAnsi"/>
                <w:sz w:val="24"/>
                <w:szCs w:val="24"/>
              </w:rPr>
              <w:t>Diğer Kamu Kurum ve Kuruluşlarının Stratejik Planları</w:t>
            </w:r>
          </w:p>
        </w:tc>
      </w:tr>
      <w:tr w:rsidR="00F04065" w:rsidRPr="00C3086B" w14:paraId="1E0393A3" w14:textId="77777777" w:rsidTr="00310616">
        <w:trPr>
          <w:trHeight w:val="608"/>
        </w:trPr>
        <w:tc>
          <w:tcPr>
            <w:tcW w:w="2083" w:type="pct"/>
            <w:shd w:val="clear" w:color="auto" w:fill="FFE599" w:themeFill="accent4" w:themeFillTint="66"/>
            <w:vAlign w:val="center"/>
          </w:tcPr>
          <w:p w14:paraId="42FCFD76" w14:textId="77777777" w:rsidR="00F04065" w:rsidRPr="00C3086B" w:rsidRDefault="00F04065" w:rsidP="00310616">
            <w:pPr>
              <w:spacing w:line="276" w:lineRule="auto"/>
              <w:rPr>
                <w:rFonts w:cstheme="minorHAnsi"/>
                <w:sz w:val="24"/>
                <w:szCs w:val="24"/>
              </w:rPr>
            </w:pPr>
          </w:p>
        </w:tc>
        <w:tc>
          <w:tcPr>
            <w:tcW w:w="2917" w:type="pct"/>
            <w:shd w:val="clear" w:color="auto" w:fill="FFF2CC" w:themeFill="accent4" w:themeFillTint="33"/>
          </w:tcPr>
          <w:p w14:paraId="7E94656A" w14:textId="77777777" w:rsidR="00F04065" w:rsidRPr="00C3086B" w:rsidRDefault="00F04065" w:rsidP="00310616">
            <w:pPr>
              <w:spacing w:line="276" w:lineRule="auto"/>
              <w:ind w:left="168"/>
              <w:rPr>
                <w:rFonts w:cstheme="minorHAnsi"/>
                <w:sz w:val="24"/>
                <w:szCs w:val="24"/>
              </w:rPr>
            </w:pPr>
            <w:r w:rsidRPr="00C3086B">
              <w:rPr>
                <w:rFonts w:cstheme="minorHAnsi"/>
                <w:sz w:val="24"/>
                <w:szCs w:val="24"/>
              </w:rPr>
              <w:t>İklim Değişikliği Eylem Planı</w:t>
            </w:r>
          </w:p>
        </w:tc>
      </w:tr>
      <w:tr w:rsidR="00F04065" w:rsidRPr="00C3086B" w14:paraId="57E7D1BB" w14:textId="77777777" w:rsidTr="00310616">
        <w:trPr>
          <w:trHeight w:val="608"/>
        </w:trPr>
        <w:tc>
          <w:tcPr>
            <w:tcW w:w="2083" w:type="pct"/>
            <w:shd w:val="clear" w:color="auto" w:fill="FFE599" w:themeFill="accent4" w:themeFillTint="66"/>
            <w:vAlign w:val="center"/>
          </w:tcPr>
          <w:p w14:paraId="0A439F12" w14:textId="77777777" w:rsidR="00F04065" w:rsidRPr="00C3086B" w:rsidRDefault="00F04065" w:rsidP="00310616">
            <w:pPr>
              <w:spacing w:line="276" w:lineRule="auto"/>
              <w:rPr>
                <w:rFonts w:cstheme="minorHAnsi"/>
                <w:sz w:val="24"/>
                <w:szCs w:val="24"/>
              </w:rPr>
            </w:pPr>
          </w:p>
        </w:tc>
        <w:tc>
          <w:tcPr>
            <w:tcW w:w="2917" w:type="pct"/>
            <w:shd w:val="clear" w:color="auto" w:fill="FFF2CC" w:themeFill="accent4" w:themeFillTint="33"/>
          </w:tcPr>
          <w:p w14:paraId="5F3A3A9F" w14:textId="77777777" w:rsidR="00F04065" w:rsidRPr="00C3086B" w:rsidRDefault="00F04065" w:rsidP="00310616">
            <w:pPr>
              <w:spacing w:line="276" w:lineRule="auto"/>
              <w:ind w:left="168"/>
              <w:rPr>
                <w:rFonts w:cstheme="minorHAnsi"/>
                <w:sz w:val="24"/>
                <w:szCs w:val="24"/>
              </w:rPr>
            </w:pPr>
            <w:r w:rsidRPr="00C3086B">
              <w:rPr>
                <w:rFonts w:cstheme="minorHAnsi"/>
                <w:sz w:val="24"/>
                <w:szCs w:val="24"/>
              </w:rPr>
              <w:t>Mobilite Araç ve Teknolojileri Yol Haritası</w:t>
            </w:r>
          </w:p>
        </w:tc>
      </w:tr>
      <w:tr w:rsidR="00F04065" w:rsidRPr="00C3086B" w14:paraId="5D761AC0" w14:textId="77777777" w:rsidTr="00310616">
        <w:trPr>
          <w:trHeight w:val="608"/>
        </w:trPr>
        <w:tc>
          <w:tcPr>
            <w:tcW w:w="2083" w:type="pct"/>
            <w:shd w:val="clear" w:color="auto" w:fill="FFE599" w:themeFill="accent4" w:themeFillTint="66"/>
            <w:vAlign w:val="center"/>
          </w:tcPr>
          <w:p w14:paraId="7365E951" w14:textId="77777777" w:rsidR="00F04065" w:rsidRPr="00C3086B" w:rsidRDefault="00F04065" w:rsidP="00310616">
            <w:pPr>
              <w:spacing w:line="276" w:lineRule="auto"/>
              <w:rPr>
                <w:rFonts w:cstheme="minorHAnsi"/>
                <w:sz w:val="24"/>
                <w:szCs w:val="24"/>
              </w:rPr>
            </w:pPr>
          </w:p>
        </w:tc>
        <w:tc>
          <w:tcPr>
            <w:tcW w:w="2917" w:type="pct"/>
            <w:shd w:val="clear" w:color="auto" w:fill="FFF2CC" w:themeFill="accent4" w:themeFillTint="33"/>
          </w:tcPr>
          <w:p w14:paraId="27B4C855" w14:textId="77777777" w:rsidR="00F04065" w:rsidRPr="00C3086B" w:rsidRDefault="00F04065" w:rsidP="00310616">
            <w:pPr>
              <w:spacing w:line="276" w:lineRule="auto"/>
              <w:ind w:left="168"/>
              <w:rPr>
                <w:rFonts w:cstheme="minorHAnsi"/>
                <w:sz w:val="24"/>
                <w:szCs w:val="24"/>
              </w:rPr>
            </w:pPr>
            <w:r w:rsidRPr="00C3086B">
              <w:rPr>
                <w:rFonts w:cstheme="minorHAnsi"/>
                <w:sz w:val="24"/>
                <w:szCs w:val="24"/>
              </w:rPr>
              <w:t>Kadının Güçlenmesi Strateji Belgesi ve Eylem Planı</w:t>
            </w:r>
          </w:p>
        </w:tc>
      </w:tr>
    </w:tbl>
    <w:p w14:paraId="76BAA8A5" w14:textId="77777777" w:rsidR="00F04065" w:rsidRPr="00C3086B" w:rsidRDefault="00F04065" w:rsidP="00F04065">
      <w:pPr>
        <w:spacing w:before="233"/>
        <w:jc w:val="both"/>
        <w:rPr>
          <w:rFonts w:cstheme="minorHAnsi"/>
          <w:b/>
          <w:sz w:val="24"/>
          <w:szCs w:val="24"/>
        </w:rPr>
      </w:pPr>
    </w:p>
    <w:p w14:paraId="1899DF6A" w14:textId="71E4B601" w:rsidR="00F04065" w:rsidRPr="00C3086B" w:rsidRDefault="00F04065" w:rsidP="00F04065">
      <w:pPr>
        <w:spacing w:before="233"/>
        <w:jc w:val="both"/>
        <w:rPr>
          <w:rFonts w:cstheme="minorHAnsi"/>
          <w:b/>
          <w:sz w:val="24"/>
          <w:szCs w:val="24"/>
        </w:rPr>
      </w:pPr>
      <w:r w:rsidRPr="00C3086B">
        <w:rPr>
          <w:rFonts w:cstheme="minorHAnsi"/>
          <w:b/>
          <w:sz w:val="24"/>
          <w:szCs w:val="24"/>
        </w:rPr>
        <w:t>Tablo . Üst Politika Belgeleri Analizi Tablosu</w:t>
      </w:r>
    </w:p>
    <w:tbl>
      <w:tblPr>
        <w:tblW w:w="0" w:type="auto"/>
        <w:tblInd w:w="110" w:type="dxa"/>
        <w:tblLayout w:type="fixed"/>
        <w:tblCellMar>
          <w:left w:w="0" w:type="dxa"/>
          <w:right w:w="0" w:type="dxa"/>
        </w:tblCellMar>
        <w:tblLook w:val="0000" w:firstRow="0" w:lastRow="0" w:firstColumn="0" w:lastColumn="0" w:noHBand="0" w:noVBand="0"/>
      </w:tblPr>
      <w:tblGrid>
        <w:gridCol w:w="1591"/>
        <w:gridCol w:w="43"/>
        <w:gridCol w:w="3156"/>
        <w:gridCol w:w="1096"/>
        <w:gridCol w:w="3440"/>
        <w:gridCol w:w="19"/>
      </w:tblGrid>
      <w:tr w:rsidR="00F04065" w:rsidRPr="00C3086B" w14:paraId="30CD93BB" w14:textId="77777777" w:rsidTr="00D0750B">
        <w:trPr>
          <w:gridAfter w:val="1"/>
          <w:wAfter w:w="19" w:type="dxa"/>
          <w:trHeight w:val="840"/>
        </w:trPr>
        <w:tc>
          <w:tcPr>
            <w:tcW w:w="1591" w:type="dxa"/>
            <w:tcBorders>
              <w:top w:val="none" w:sz="6" w:space="0" w:color="auto"/>
              <w:left w:val="none" w:sz="6" w:space="0" w:color="auto"/>
              <w:bottom w:val="none" w:sz="6" w:space="0" w:color="auto"/>
              <w:right w:val="none" w:sz="6" w:space="0" w:color="auto"/>
            </w:tcBorders>
            <w:shd w:val="clear" w:color="auto" w:fill="981A26"/>
            <w:vAlign w:val="center"/>
          </w:tcPr>
          <w:p w14:paraId="621C972F" w14:textId="77777777" w:rsidR="00F04065" w:rsidRPr="00C3086B" w:rsidRDefault="00F04065" w:rsidP="00310616">
            <w:pPr>
              <w:kinsoku w:val="0"/>
              <w:overflowPunct w:val="0"/>
              <w:autoSpaceDE w:val="0"/>
              <w:autoSpaceDN w:val="0"/>
              <w:adjustRightInd w:val="0"/>
              <w:spacing w:before="80" w:after="0" w:line="232" w:lineRule="auto"/>
              <w:ind w:left="37" w:right="-31"/>
              <w:rPr>
                <w:rFonts w:cstheme="minorHAnsi"/>
                <w:b/>
                <w:bCs/>
                <w:color w:val="FFFFFF"/>
                <w:sz w:val="24"/>
                <w:szCs w:val="24"/>
              </w:rPr>
            </w:pPr>
            <w:r w:rsidRPr="00C3086B">
              <w:rPr>
                <w:rFonts w:cstheme="minorHAnsi"/>
                <w:b/>
                <w:bCs/>
                <w:color w:val="FFFFFF"/>
                <w:sz w:val="24"/>
                <w:szCs w:val="24"/>
              </w:rPr>
              <w:t>Üst Politika Belgesi</w:t>
            </w:r>
          </w:p>
        </w:tc>
        <w:tc>
          <w:tcPr>
            <w:tcW w:w="3199" w:type="dxa"/>
            <w:gridSpan w:val="2"/>
            <w:tcBorders>
              <w:top w:val="none" w:sz="6" w:space="0" w:color="auto"/>
              <w:left w:val="none" w:sz="6" w:space="0" w:color="auto"/>
              <w:bottom w:val="none" w:sz="6" w:space="0" w:color="auto"/>
              <w:right w:val="none" w:sz="6" w:space="0" w:color="auto"/>
            </w:tcBorders>
            <w:shd w:val="clear" w:color="auto" w:fill="981A26"/>
            <w:vAlign w:val="center"/>
          </w:tcPr>
          <w:p w14:paraId="7DE0D052" w14:textId="77777777" w:rsidR="00F04065" w:rsidRPr="00C3086B" w:rsidRDefault="00F04065" w:rsidP="00310616">
            <w:pPr>
              <w:kinsoku w:val="0"/>
              <w:overflowPunct w:val="0"/>
              <w:autoSpaceDE w:val="0"/>
              <w:autoSpaceDN w:val="0"/>
              <w:adjustRightInd w:val="0"/>
              <w:spacing w:after="0" w:line="240" w:lineRule="auto"/>
              <w:ind w:left="854"/>
              <w:rPr>
                <w:rFonts w:cstheme="minorHAnsi"/>
                <w:b/>
                <w:bCs/>
                <w:color w:val="FFFFFF"/>
                <w:sz w:val="24"/>
                <w:szCs w:val="24"/>
              </w:rPr>
            </w:pPr>
            <w:r w:rsidRPr="00C3086B">
              <w:rPr>
                <w:rFonts w:cstheme="minorHAnsi"/>
                <w:b/>
                <w:bCs/>
                <w:color w:val="FFFFFF"/>
                <w:sz w:val="24"/>
                <w:szCs w:val="24"/>
              </w:rPr>
              <w:t>İlgili Bölüm/Referans</w:t>
            </w:r>
          </w:p>
        </w:tc>
        <w:tc>
          <w:tcPr>
            <w:tcW w:w="4536" w:type="dxa"/>
            <w:gridSpan w:val="2"/>
            <w:tcBorders>
              <w:top w:val="none" w:sz="6" w:space="0" w:color="auto"/>
              <w:left w:val="none" w:sz="6" w:space="0" w:color="auto"/>
              <w:bottom w:val="none" w:sz="6" w:space="0" w:color="auto"/>
              <w:right w:val="none" w:sz="6" w:space="0" w:color="auto"/>
            </w:tcBorders>
            <w:shd w:val="clear" w:color="auto" w:fill="981A26"/>
            <w:vAlign w:val="center"/>
          </w:tcPr>
          <w:p w14:paraId="34A4C95C" w14:textId="77777777" w:rsidR="00F04065" w:rsidRPr="00C3086B" w:rsidRDefault="00F04065" w:rsidP="00310616">
            <w:pPr>
              <w:kinsoku w:val="0"/>
              <w:overflowPunct w:val="0"/>
              <w:autoSpaceDE w:val="0"/>
              <w:autoSpaceDN w:val="0"/>
              <w:adjustRightInd w:val="0"/>
              <w:spacing w:after="0" w:line="240" w:lineRule="auto"/>
              <w:ind w:left="1178"/>
              <w:rPr>
                <w:rFonts w:cstheme="minorHAnsi"/>
                <w:b/>
                <w:bCs/>
                <w:color w:val="FFFFFF"/>
                <w:sz w:val="24"/>
                <w:szCs w:val="24"/>
              </w:rPr>
            </w:pPr>
            <w:r w:rsidRPr="00C3086B">
              <w:rPr>
                <w:rFonts w:cstheme="minorHAnsi"/>
                <w:b/>
                <w:bCs/>
                <w:color w:val="FFFFFF"/>
                <w:sz w:val="24"/>
                <w:szCs w:val="24"/>
              </w:rPr>
              <w:t>Verilen Görev/İhtiyaçlar</w:t>
            </w:r>
          </w:p>
        </w:tc>
      </w:tr>
      <w:tr w:rsidR="00F04065" w:rsidRPr="00C3086B" w14:paraId="766852AA" w14:textId="77777777" w:rsidTr="00D0750B">
        <w:trPr>
          <w:gridAfter w:val="1"/>
          <w:wAfter w:w="19" w:type="dxa"/>
          <w:trHeight w:val="340"/>
        </w:trPr>
        <w:tc>
          <w:tcPr>
            <w:tcW w:w="1591" w:type="dxa"/>
            <w:vMerge w:val="restart"/>
            <w:tcBorders>
              <w:top w:val="single" w:sz="4" w:space="0" w:color="981A26"/>
              <w:left w:val="single" w:sz="8" w:space="0" w:color="981A26"/>
              <w:bottom w:val="single" w:sz="8" w:space="0" w:color="981A26"/>
              <w:right w:val="single" w:sz="4" w:space="0" w:color="981A26"/>
            </w:tcBorders>
          </w:tcPr>
          <w:p w14:paraId="59A94772" w14:textId="77777777" w:rsidR="00F04065" w:rsidRPr="00C3086B" w:rsidRDefault="00F04065" w:rsidP="00310616">
            <w:pPr>
              <w:kinsoku w:val="0"/>
              <w:overflowPunct w:val="0"/>
              <w:autoSpaceDE w:val="0"/>
              <w:autoSpaceDN w:val="0"/>
              <w:adjustRightInd w:val="0"/>
              <w:spacing w:after="0" w:line="240" w:lineRule="auto"/>
              <w:rPr>
                <w:rFonts w:cstheme="minorHAnsi"/>
                <w:sz w:val="24"/>
                <w:szCs w:val="24"/>
              </w:rPr>
            </w:pPr>
          </w:p>
          <w:p w14:paraId="4E26CA70" w14:textId="77777777" w:rsidR="00F04065" w:rsidRPr="00C3086B" w:rsidRDefault="00F04065" w:rsidP="00310616">
            <w:pPr>
              <w:kinsoku w:val="0"/>
              <w:overflowPunct w:val="0"/>
              <w:autoSpaceDE w:val="0"/>
              <w:autoSpaceDN w:val="0"/>
              <w:adjustRightInd w:val="0"/>
              <w:spacing w:before="195" w:after="0" w:line="256" w:lineRule="auto"/>
              <w:ind w:left="37" w:right="111"/>
              <w:jc w:val="center"/>
              <w:rPr>
                <w:rFonts w:cstheme="minorHAnsi"/>
                <w:color w:val="231F20"/>
                <w:sz w:val="24"/>
                <w:szCs w:val="24"/>
              </w:rPr>
            </w:pPr>
            <w:r w:rsidRPr="00C3086B">
              <w:rPr>
                <w:rFonts w:cstheme="minorHAnsi"/>
                <w:color w:val="231F20"/>
                <w:sz w:val="24"/>
                <w:szCs w:val="24"/>
              </w:rPr>
              <w:t>On İkinci Kalkınma Planı</w:t>
            </w:r>
          </w:p>
        </w:tc>
        <w:tc>
          <w:tcPr>
            <w:tcW w:w="3199" w:type="dxa"/>
            <w:gridSpan w:val="2"/>
            <w:tcBorders>
              <w:top w:val="single" w:sz="4" w:space="0" w:color="981A26"/>
              <w:left w:val="single" w:sz="4" w:space="0" w:color="981A26"/>
              <w:bottom w:val="single" w:sz="4" w:space="0" w:color="981A26"/>
              <w:right w:val="single" w:sz="4" w:space="0" w:color="981A26"/>
            </w:tcBorders>
          </w:tcPr>
          <w:p w14:paraId="4131055A" w14:textId="77777777" w:rsidR="00F04065" w:rsidRPr="00C3086B" w:rsidRDefault="00F04065" w:rsidP="00310616">
            <w:pPr>
              <w:kinsoku w:val="0"/>
              <w:overflowPunct w:val="0"/>
              <w:autoSpaceDE w:val="0"/>
              <w:autoSpaceDN w:val="0"/>
              <w:adjustRightInd w:val="0"/>
              <w:spacing w:before="71" w:after="0" w:line="240" w:lineRule="auto"/>
              <w:ind w:left="108"/>
              <w:rPr>
                <w:rFonts w:cstheme="minorHAnsi"/>
                <w:color w:val="231F20"/>
                <w:sz w:val="24"/>
                <w:szCs w:val="24"/>
              </w:rPr>
            </w:pPr>
            <w:r w:rsidRPr="00C3086B">
              <w:rPr>
                <w:rFonts w:cstheme="minorHAnsi"/>
                <w:color w:val="231F20"/>
                <w:sz w:val="24"/>
                <w:szCs w:val="24"/>
              </w:rPr>
              <w:t>Yurt İçi Tasarruflar</w:t>
            </w:r>
          </w:p>
        </w:tc>
        <w:tc>
          <w:tcPr>
            <w:tcW w:w="4536" w:type="dxa"/>
            <w:gridSpan w:val="2"/>
            <w:tcBorders>
              <w:top w:val="single" w:sz="4" w:space="0" w:color="981A26"/>
              <w:left w:val="single" w:sz="4" w:space="0" w:color="981A26"/>
              <w:bottom w:val="single" w:sz="4" w:space="0" w:color="981A26"/>
              <w:right w:val="single" w:sz="8" w:space="0" w:color="981A26"/>
            </w:tcBorders>
          </w:tcPr>
          <w:p w14:paraId="10A71F4C" w14:textId="77777777" w:rsidR="00F04065" w:rsidRPr="00C3086B" w:rsidRDefault="00F04065" w:rsidP="00310616">
            <w:pPr>
              <w:kinsoku w:val="0"/>
              <w:overflowPunct w:val="0"/>
              <w:autoSpaceDE w:val="0"/>
              <w:autoSpaceDN w:val="0"/>
              <w:adjustRightInd w:val="0"/>
              <w:spacing w:before="71" w:after="0" w:line="240" w:lineRule="auto"/>
              <w:ind w:left="108"/>
              <w:rPr>
                <w:rFonts w:cstheme="minorHAnsi"/>
                <w:color w:val="231F20"/>
                <w:sz w:val="24"/>
                <w:szCs w:val="24"/>
              </w:rPr>
            </w:pPr>
            <w:r w:rsidRPr="00C3086B">
              <w:rPr>
                <w:rFonts w:cstheme="minorHAnsi"/>
                <w:color w:val="231F20"/>
                <w:sz w:val="24"/>
                <w:szCs w:val="24"/>
              </w:rPr>
              <w:t>350.2, 352.3 Sayılı Tedbir Maddeleri</w:t>
            </w:r>
          </w:p>
        </w:tc>
      </w:tr>
      <w:tr w:rsidR="00F04065" w:rsidRPr="00C3086B" w14:paraId="0397D506" w14:textId="77777777" w:rsidTr="00D0750B">
        <w:trPr>
          <w:gridAfter w:val="1"/>
          <w:wAfter w:w="19" w:type="dxa"/>
          <w:trHeight w:val="340"/>
        </w:trPr>
        <w:tc>
          <w:tcPr>
            <w:tcW w:w="1591" w:type="dxa"/>
            <w:vMerge/>
            <w:tcBorders>
              <w:top w:val="single" w:sz="4" w:space="0" w:color="981A26"/>
              <w:left w:val="single" w:sz="8" w:space="0" w:color="981A26"/>
              <w:bottom w:val="single" w:sz="8" w:space="0" w:color="981A26"/>
              <w:right w:val="single" w:sz="4" w:space="0" w:color="981A26"/>
            </w:tcBorders>
          </w:tcPr>
          <w:p w14:paraId="1B383C78" w14:textId="77777777" w:rsidR="00F04065" w:rsidRPr="00C3086B" w:rsidRDefault="00F04065" w:rsidP="00310616">
            <w:pPr>
              <w:kinsoku w:val="0"/>
              <w:overflowPunct w:val="0"/>
              <w:autoSpaceDE w:val="0"/>
              <w:autoSpaceDN w:val="0"/>
              <w:adjustRightInd w:val="0"/>
              <w:spacing w:before="2" w:after="1" w:line="240" w:lineRule="auto"/>
              <w:rPr>
                <w:rFonts w:cstheme="minorHAnsi"/>
                <w:sz w:val="24"/>
                <w:szCs w:val="24"/>
              </w:rPr>
            </w:pPr>
          </w:p>
        </w:tc>
        <w:tc>
          <w:tcPr>
            <w:tcW w:w="3199" w:type="dxa"/>
            <w:gridSpan w:val="2"/>
            <w:tcBorders>
              <w:top w:val="single" w:sz="4" w:space="0" w:color="981A26"/>
              <w:left w:val="single" w:sz="4" w:space="0" w:color="981A26"/>
              <w:bottom w:val="single" w:sz="4" w:space="0" w:color="981A26"/>
              <w:right w:val="single" w:sz="4" w:space="0" w:color="981A26"/>
            </w:tcBorders>
          </w:tcPr>
          <w:p w14:paraId="5774930C" w14:textId="77777777" w:rsidR="00F04065" w:rsidRPr="00C3086B" w:rsidRDefault="00F04065" w:rsidP="00310616">
            <w:pPr>
              <w:kinsoku w:val="0"/>
              <w:overflowPunct w:val="0"/>
              <w:autoSpaceDE w:val="0"/>
              <w:autoSpaceDN w:val="0"/>
              <w:adjustRightInd w:val="0"/>
              <w:spacing w:before="66" w:after="0" w:line="240" w:lineRule="auto"/>
              <w:ind w:left="108"/>
              <w:rPr>
                <w:rFonts w:cstheme="minorHAnsi"/>
                <w:color w:val="231F20"/>
                <w:sz w:val="24"/>
                <w:szCs w:val="24"/>
              </w:rPr>
            </w:pPr>
            <w:r w:rsidRPr="00C3086B">
              <w:rPr>
                <w:rFonts w:cstheme="minorHAnsi"/>
                <w:color w:val="231F20"/>
                <w:sz w:val="24"/>
                <w:szCs w:val="24"/>
              </w:rPr>
              <w:t>İmalat Sanayii</w:t>
            </w:r>
          </w:p>
        </w:tc>
        <w:tc>
          <w:tcPr>
            <w:tcW w:w="4536" w:type="dxa"/>
            <w:gridSpan w:val="2"/>
            <w:tcBorders>
              <w:top w:val="single" w:sz="4" w:space="0" w:color="981A26"/>
              <w:left w:val="single" w:sz="4" w:space="0" w:color="981A26"/>
              <w:bottom w:val="single" w:sz="4" w:space="0" w:color="981A26"/>
              <w:right w:val="single" w:sz="8" w:space="0" w:color="981A26"/>
            </w:tcBorders>
          </w:tcPr>
          <w:p w14:paraId="2E3A09D4" w14:textId="77777777" w:rsidR="00F04065" w:rsidRPr="00C3086B" w:rsidRDefault="00F04065" w:rsidP="00310616">
            <w:pPr>
              <w:kinsoku w:val="0"/>
              <w:overflowPunct w:val="0"/>
              <w:autoSpaceDE w:val="0"/>
              <w:autoSpaceDN w:val="0"/>
              <w:adjustRightInd w:val="0"/>
              <w:spacing w:before="66" w:after="0" w:line="240" w:lineRule="auto"/>
              <w:ind w:left="108"/>
              <w:rPr>
                <w:rFonts w:cstheme="minorHAnsi"/>
                <w:color w:val="231F20"/>
                <w:sz w:val="24"/>
                <w:szCs w:val="24"/>
              </w:rPr>
            </w:pPr>
            <w:r w:rsidRPr="00C3086B">
              <w:rPr>
                <w:rFonts w:cstheme="minorHAnsi"/>
                <w:color w:val="231F20"/>
                <w:sz w:val="24"/>
                <w:szCs w:val="24"/>
              </w:rPr>
              <w:t>432.1, 432.3 Sayılı Tedbir Maddeleri</w:t>
            </w:r>
          </w:p>
        </w:tc>
      </w:tr>
      <w:tr w:rsidR="00F04065" w:rsidRPr="00C3086B" w14:paraId="7C7EBE4C" w14:textId="77777777" w:rsidTr="00D0750B">
        <w:trPr>
          <w:gridAfter w:val="1"/>
          <w:wAfter w:w="19" w:type="dxa"/>
          <w:trHeight w:val="340"/>
        </w:trPr>
        <w:tc>
          <w:tcPr>
            <w:tcW w:w="1591" w:type="dxa"/>
            <w:vMerge/>
            <w:tcBorders>
              <w:top w:val="single" w:sz="4" w:space="0" w:color="981A26"/>
              <w:left w:val="single" w:sz="8" w:space="0" w:color="981A26"/>
              <w:bottom w:val="single" w:sz="8" w:space="0" w:color="981A26"/>
              <w:right w:val="single" w:sz="4" w:space="0" w:color="981A26"/>
            </w:tcBorders>
          </w:tcPr>
          <w:p w14:paraId="72D3F3D6" w14:textId="77777777" w:rsidR="00F04065" w:rsidRPr="00C3086B" w:rsidRDefault="00F04065" w:rsidP="00310616">
            <w:pPr>
              <w:kinsoku w:val="0"/>
              <w:overflowPunct w:val="0"/>
              <w:autoSpaceDE w:val="0"/>
              <w:autoSpaceDN w:val="0"/>
              <w:adjustRightInd w:val="0"/>
              <w:spacing w:before="2" w:after="1" w:line="240" w:lineRule="auto"/>
              <w:rPr>
                <w:rFonts w:cstheme="minorHAnsi"/>
                <w:sz w:val="24"/>
                <w:szCs w:val="24"/>
              </w:rPr>
            </w:pPr>
          </w:p>
        </w:tc>
        <w:tc>
          <w:tcPr>
            <w:tcW w:w="3199" w:type="dxa"/>
            <w:gridSpan w:val="2"/>
            <w:tcBorders>
              <w:top w:val="single" w:sz="4" w:space="0" w:color="981A26"/>
              <w:left w:val="single" w:sz="4" w:space="0" w:color="981A26"/>
              <w:bottom w:val="single" w:sz="4" w:space="0" w:color="981A26"/>
              <w:right w:val="single" w:sz="4" w:space="0" w:color="981A26"/>
            </w:tcBorders>
          </w:tcPr>
          <w:p w14:paraId="483E3C79" w14:textId="77777777" w:rsidR="00F04065" w:rsidRPr="00C3086B" w:rsidRDefault="00F04065" w:rsidP="00310616">
            <w:pPr>
              <w:kinsoku w:val="0"/>
              <w:overflowPunct w:val="0"/>
              <w:autoSpaceDE w:val="0"/>
              <w:autoSpaceDN w:val="0"/>
              <w:adjustRightInd w:val="0"/>
              <w:spacing w:before="67" w:after="0" w:line="240" w:lineRule="auto"/>
              <w:ind w:left="108"/>
              <w:rPr>
                <w:rFonts w:cstheme="minorHAnsi"/>
                <w:color w:val="231F20"/>
                <w:sz w:val="24"/>
                <w:szCs w:val="24"/>
              </w:rPr>
            </w:pPr>
            <w:r w:rsidRPr="00C3086B">
              <w:rPr>
                <w:rFonts w:cstheme="minorHAnsi"/>
                <w:color w:val="231F20"/>
                <w:sz w:val="24"/>
                <w:szCs w:val="24"/>
              </w:rPr>
              <w:t>Turizm</w:t>
            </w:r>
          </w:p>
        </w:tc>
        <w:tc>
          <w:tcPr>
            <w:tcW w:w="4536" w:type="dxa"/>
            <w:gridSpan w:val="2"/>
            <w:tcBorders>
              <w:top w:val="single" w:sz="4" w:space="0" w:color="981A26"/>
              <w:left w:val="single" w:sz="4" w:space="0" w:color="981A26"/>
              <w:bottom w:val="single" w:sz="4" w:space="0" w:color="981A26"/>
              <w:right w:val="single" w:sz="8" w:space="0" w:color="981A26"/>
            </w:tcBorders>
          </w:tcPr>
          <w:p w14:paraId="16A2BECF" w14:textId="77777777" w:rsidR="00F04065" w:rsidRPr="00C3086B" w:rsidRDefault="00F04065" w:rsidP="00310616">
            <w:pPr>
              <w:kinsoku w:val="0"/>
              <w:overflowPunct w:val="0"/>
              <w:autoSpaceDE w:val="0"/>
              <w:autoSpaceDN w:val="0"/>
              <w:adjustRightInd w:val="0"/>
              <w:spacing w:before="67" w:after="0" w:line="240" w:lineRule="auto"/>
              <w:ind w:left="108"/>
              <w:rPr>
                <w:rFonts w:cstheme="minorHAnsi"/>
                <w:color w:val="231F20"/>
                <w:sz w:val="24"/>
                <w:szCs w:val="24"/>
              </w:rPr>
            </w:pPr>
            <w:r w:rsidRPr="00C3086B">
              <w:rPr>
                <w:rFonts w:cstheme="minorHAnsi"/>
                <w:color w:val="231F20"/>
                <w:sz w:val="24"/>
                <w:szCs w:val="24"/>
              </w:rPr>
              <w:t>525.3, 525.4 Sayılı Tedbir Maddeleri</w:t>
            </w:r>
          </w:p>
        </w:tc>
      </w:tr>
      <w:tr w:rsidR="00F04065" w:rsidRPr="00C3086B" w14:paraId="73C7C9FB" w14:textId="77777777" w:rsidTr="00D0750B">
        <w:trPr>
          <w:gridAfter w:val="1"/>
          <w:wAfter w:w="19" w:type="dxa"/>
          <w:trHeight w:val="340"/>
        </w:trPr>
        <w:tc>
          <w:tcPr>
            <w:tcW w:w="1591" w:type="dxa"/>
            <w:vMerge/>
            <w:tcBorders>
              <w:top w:val="single" w:sz="4" w:space="0" w:color="981A26"/>
              <w:left w:val="single" w:sz="8" w:space="0" w:color="981A26"/>
              <w:bottom w:val="single" w:sz="8" w:space="0" w:color="981A26"/>
              <w:right w:val="single" w:sz="4" w:space="0" w:color="981A26"/>
            </w:tcBorders>
          </w:tcPr>
          <w:p w14:paraId="2557652B" w14:textId="77777777" w:rsidR="00F04065" w:rsidRPr="00C3086B" w:rsidRDefault="00F04065" w:rsidP="00310616">
            <w:pPr>
              <w:kinsoku w:val="0"/>
              <w:overflowPunct w:val="0"/>
              <w:autoSpaceDE w:val="0"/>
              <w:autoSpaceDN w:val="0"/>
              <w:adjustRightInd w:val="0"/>
              <w:spacing w:before="2" w:after="1" w:line="240" w:lineRule="auto"/>
              <w:rPr>
                <w:rFonts w:cstheme="minorHAnsi"/>
                <w:sz w:val="24"/>
                <w:szCs w:val="24"/>
              </w:rPr>
            </w:pPr>
          </w:p>
        </w:tc>
        <w:tc>
          <w:tcPr>
            <w:tcW w:w="3199" w:type="dxa"/>
            <w:gridSpan w:val="2"/>
            <w:tcBorders>
              <w:top w:val="single" w:sz="4" w:space="0" w:color="981A26"/>
              <w:left w:val="single" w:sz="4" w:space="0" w:color="981A26"/>
              <w:bottom w:val="single" w:sz="4" w:space="0" w:color="981A26"/>
              <w:right w:val="single" w:sz="4" w:space="0" w:color="981A26"/>
            </w:tcBorders>
          </w:tcPr>
          <w:p w14:paraId="24D0EA54" w14:textId="77777777" w:rsidR="00F04065" w:rsidRPr="00C3086B" w:rsidRDefault="00F04065" w:rsidP="00310616">
            <w:pPr>
              <w:kinsoku w:val="0"/>
              <w:overflowPunct w:val="0"/>
              <w:autoSpaceDE w:val="0"/>
              <w:autoSpaceDN w:val="0"/>
              <w:adjustRightInd w:val="0"/>
              <w:spacing w:before="67" w:after="0" w:line="240" w:lineRule="auto"/>
              <w:ind w:left="108"/>
              <w:rPr>
                <w:rFonts w:cstheme="minorHAnsi"/>
                <w:color w:val="231F20"/>
                <w:sz w:val="24"/>
                <w:szCs w:val="24"/>
              </w:rPr>
            </w:pPr>
            <w:r w:rsidRPr="00C3086B">
              <w:rPr>
                <w:rFonts w:cstheme="minorHAnsi"/>
                <w:color w:val="231F20"/>
                <w:sz w:val="24"/>
                <w:szCs w:val="24"/>
              </w:rPr>
              <w:t>Fikrî Mülkiyet Hakları</w:t>
            </w:r>
          </w:p>
        </w:tc>
        <w:tc>
          <w:tcPr>
            <w:tcW w:w="4536" w:type="dxa"/>
            <w:gridSpan w:val="2"/>
            <w:tcBorders>
              <w:top w:val="single" w:sz="4" w:space="0" w:color="981A26"/>
              <w:left w:val="single" w:sz="4" w:space="0" w:color="981A26"/>
              <w:bottom w:val="single" w:sz="4" w:space="0" w:color="981A26"/>
              <w:right w:val="single" w:sz="8" w:space="0" w:color="981A26"/>
            </w:tcBorders>
          </w:tcPr>
          <w:p w14:paraId="7DBA6BD5" w14:textId="77777777" w:rsidR="00F04065" w:rsidRPr="00C3086B" w:rsidRDefault="00F04065" w:rsidP="00310616">
            <w:pPr>
              <w:kinsoku w:val="0"/>
              <w:overflowPunct w:val="0"/>
              <w:autoSpaceDE w:val="0"/>
              <w:autoSpaceDN w:val="0"/>
              <w:adjustRightInd w:val="0"/>
              <w:spacing w:before="67" w:after="0" w:line="240" w:lineRule="auto"/>
              <w:ind w:left="108"/>
              <w:rPr>
                <w:rFonts w:cstheme="minorHAnsi"/>
                <w:color w:val="231F20"/>
                <w:sz w:val="24"/>
                <w:szCs w:val="24"/>
              </w:rPr>
            </w:pPr>
            <w:r w:rsidRPr="00C3086B">
              <w:rPr>
                <w:rFonts w:cstheme="minorHAnsi"/>
                <w:color w:val="231F20"/>
                <w:sz w:val="24"/>
                <w:szCs w:val="24"/>
              </w:rPr>
              <w:t>565.5, 565.6, 565.7 Sayılı Tedbir Maddeleri</w:t>
            </w:r>
          </w:p>
        </w:tc>
      </w:tr>
      <w:tr w:rsidR="00F04065" w:rsidRPr="00C3086B" w14:paraId="5A9EA47C" w14:textId="77777777" w:rsidTr="00D0750B">
        <w:trPr>
          <w:gridAfter w:val="1"/>
          <w:wAfter w:w="19" w:type="dxa"/>
          <w:trHeight w:val="580"/>
        </w:trPr>
        <w:tc>
          <w:tcPr>
            <w:tcW w:w="1591" w:type="dxa"/>
            <w:vMerge/>
            <w:tcBorders>
              <w:top w:val="single" w:sz="4" w:space="0" w:color="981A26"/>
              <w:left w:val="single" w:sz="8" w:space="0" w:color="981A26"/>
              <w:bottom w:val="single" w:sz="8" w:space="0" w:color="981A26"/>
              <w:right w:val="single" w:sz="4" w:space="0" w:color="981A26"/>
            </w:tcBorders>
          </w:tcPr>
          <w:p w14:paraId="529C88E9" w14:textId="77777777" w:rsidR="00F04065" w:rsidRPr="00C3086B" w:rsidRDefault="00F04065" w:rsidP="00310616">
            <w:pPr>
              <w:kinsoku w:val="0"/>
              <w:overflowPunct w:val="0"/>
              <w:autoSpaceDE w:val="0"/>
              <w:autoSpaceDN w:val="0"/>
              <w:adjustRightInd w:val="0"/>
              <w:spacing w:before="2" w:after="1" w:line="240" w:lineRule="auto"/>
              <w:rPr>
                <w:rFonts w:cstheme="minorHAnsi"/>
                <w:sz w:val="24"/>
                <w:szCs w:val="24"/>
              </w:rPr>
            </w:pPr>
          </w:p>
        </w:tc>
        <w:tc>
          <w:tcPr>
            <w:tcW w:w="3199" w:type="dxa"/>
            <w:gridSpan w:val="2"/>
            <w:tcBorders>
              <w:top w:val="single" w:sz="4" w:space="0" w:color="981A26"/>
              <w:left w:val="single" w:sz="4" w:space="0" w:color="981A26"/>
              <w:bottom w:val="single" w:sz="4" w:space="0" w:color="981A26"/>
              <w:right w:val="single" w:sz="4" w:space="0" w:color="981A26"/>
            </w:tcBorders>
          </w:tcPr>
          <w:p w14:paraId="5A3D2DAE" w14:textId="77777777" w:rsidR="00F04065" w:rsidRPr="00C3086B" w:rsidRDefault="00F04065" w:rsidP="00310616">
            <w:pPr>
              <w:kinsoku w:val="0"/>
              <w:overflowPunct w:val="0"/>
              <w:autoSpaceDE w:val="0"/>
              <w:autoSpaceDN w:val="0"/>
              <w:adjustRightInd w:val="0"/>
              <w:spacing w:before="67" w:after="0" w:line="256" w:lineRule="auto"/>
              <w:ind w:left="108" w:right="604"/>
              <w:rPr>
                <w:rFonts w:cstheme="minorHAnsi"/>
                <w:color w:val="231F20"/>
                <w:sz w:val="24"/>
                <w:szCs w:val="24"/>
              </w:rPr>
            </w:pPr>
            <w:r w:rsidRPr="00C3086B">
              <w:rPr>
                <w:rFonts w:cstheme="minorHAnsi"/>
                <w:color w:val="231F20"/>
                <w:sz w:val="24"/>
                <w:szCs w:val="24"/>
              </w:rPr>
              <w:t>Ticaretin</w:t>
            </w:r>
            <w:r w:rsidRPr="00C3086B">
              <w:rPr>
                <w:rFonts w:cstheme="minorHAnsi"/>
                <w:color w:val="231F20"/>
                <w:spacing w:val="-35"/>
                <w:sz w:val="24"/>
                <w:szCs w:val="24"/>
              </w:rPr>
              <w:t xml:space="preserve"> </w:t>
            </w:r>
            <w:r w:rsidRPr="00C3086B">
              <w:rPr>
                <w:rFonts w:cstheme="minorHAnsi"/>
                <w:color w:val="231F20"/>
                <w:sz w:val="24"/>
                <w:szCs w:val="24"/>
              </w:rPr>
              <w:t>ve</w:t>
            </w:r>
            <w:r w:rsidRPr="00C3086B">
              <w:rPr>
                <w:rFonts w:cstheme="minorHAnsi"/>
                <w:color w:val="231F20"/>
                <w:spacing w:val="-35"/>
                <w:sz w:val="24"/>
                <w:szCs w:val="24"/>
              </w:rPr>
              <w:t xml:space="preserve"> </w:t>
            </w:r>
            <w:r w:rsidRPr="00C3086B">
              <w:rPr>
                <w:rFonts w:cstheme="minorHAnsi"/>
                <w:color w:val="231F20"/>
                <w:sz w:val="24"/>
                <w:szCs w:val="24"/>
              </w:rPr>
              <w:t>Tüketicinin</w:t>
            </w:r>
            <w:r w:rsidRPr="00C3086B">
              <w:rPr>
                <w:rFonts w:cstheme="minorHAnsi"/>
                <w:color w:val="231F20"/>
                <w:spacing w:val="-35"/>
                <w:sz w:val="24"/>
                <w:szCs w:val="24"/>
              </w:rPr>
              <w:t xml:space="preserve"> </w:t>
            </w:r>
            <w:r w:rsidRPr="00C3086B">
              <w:rPr>
                <w:rFonts w:cstheme="minorHAnsi"/>
                <w:color w:val="231F20"/>
                <w:sz w:val="24"/>
                <w:szCs w:val="24"/>
              </w:rPr>
              <w:t xml:space="preserve">Korunmasının Geliştirilmesine </w:t>
            </w:r>
            <w:r w:rsidRPr="00C3086B">
              <w:rPr>
                <w:rFonts w:cstheme="minorHAnsi"/>
                <w:color w:val="231F20"/>
                <w:spacing w:val="-3"/>
                <w:sz w:val="24"/>
                <w:szCs w:val="24"/>
              </w:rPr>
              <w:t>Yönelik</w:t>
            </w:r>
            <w:r w:rsidRPr="00C3086B">
              <w:rPr>
                <w:rFonts w:cstheme="minorHAnsi"/>
                <w:color w:val="231F20"/>
                <w:spacing w:val="-34"/>
                <w:sz w:val="24"/>
                <w:szCs w:val="24"/>
              </w:rPr>
              <w:t xml:space="preserve"> </w:t>
            </w:r>
            <w:r w:rsidRPr="00C3086B">
              <w:rPr>
                <w:rFonts w:cstheme="minorHAnsi"/>
                <w:color w:val="231F20"/>
                <w:sz w:val="24"/>
                <w:szCs w:val="24"/>
              </w:rPr>
              <w:t>Hizmetler</w:t>
            </w:r>
          </w:p>
        </w:tc>
        <w:tc>
          <w:tcPr>
            <w:tcW w:w="4536" w:type="dxa"/>
            <w:gridSpan w:val="2"/>
            <w:tcBorders>
              <w:top w:val="single" w:sz="4" w:space="0" w:color="981A26"/>
              <w:left w:val="single" w:sz="4" w:space="0" w:color="981A26"/>
              <w:bottom w:val="single" w:sz="4" w:space="0" w:color="981A26"/>
              <w:right w:val="single" w:sz="8" w:space="0" w:color="981A26"/>
            </w:tcBorders>
          </w:tcPr>
          <w:p w14:paraId="780E60A5" w14:textId="77777777" w:rsidR="00F04065" w:rsidRPr="00C3086B" w:rsidRDefault="00F04065" w:rsidP="00310616">
            <w:pPr>
              <w:kinsoku w:val="0"/>
              <w:overflowPunct w:val="0"/>
              <w:autoSpaceDE w:val="0"/>
              <w:autoSpaceDN w:val="0"/>
              <w:adjustRightInd w:val="0"/>
              <w:spacing w:before="67" w:after="0" w:line="240" w:lineRule="auto"/>
              <w:ind w:left="108"/>
              <w:rPr>
                <w:rFonts w:cstheme="minorHAnsi"/>
                <w:color w:val="231F20"/>
                <w:sz w:val="24"/>
                <w:szCs w:val="24"/>
              </w:rPr>
            </w:pPr>
            <w:r w:rsidRPr="00C3086B">
              <w:rPr>
                <w:rFonts w:cstheme="minorHAnsi"/>
                <w:color w:val="231F20"/>
                <w:sz w:val="24"/>
                <w:szCs w:val="24"/>
              </w:rPr>
              <w:t>621.8 Sayılı Tedbir Maddesi</w:t>
            </w:r>
          </w:p>
        </w:tc>
      </w:tr>
      <w:tr w:rsidR="00F04065" w:rsidRPr="00C3086B" w14:paraId="50F57307" w14:textId="77777777" w:rsidTr="00D0750B">
        <w:trPr>
          <w:gridAfter w:val="1"/>
          <w:wAfter w:w="19" w:type="dxa"/>
          <w:trHeight w:val="580"/>
        </w:trPr>
        <w:tc>
          <w:tcPr>
            <w:tcW w:w="1591" w:type="dxa"/>
            <w:vMerge/>
            <w:tcBorders>
              <w:top w:val="single" w:sz="4" w:space="0" w:color="981A26"/>
              <w:left w:val="single" w:sz="8" w:space="0" w:color="981A26"/>
              <w:bottom w:val="single" w:sz="8" w:space="0" w:color="981A26"/>
              <w:right w:val="single" w:sz="4" w:space="0" w:color="981A26"/>
            </w:tcBorders>
          </w:tcPr>
          <w:p w14:paraId="1318FD58" w14:textId="77777777" w:rsidR="00F04065" w:rsidRPr="00C3086B" w:rsidRDefault="00F04065" w:rsidP="00310616">
            <w:pPr>
              <w:kinsoku w:val="0"/>
              <w:overflowPunct w:val="0"/>
              <w:autoSpaceDE w:val="0"/>
              <w:autoSpaceDN w:val="0"/>
              <w:adjustRightInd w:val="0"/>
              <w:spacing w:before="2" w:after="1" w:line="240" w:lineRule="auto"/>
              <w:rPr>
                <w:rFonts w:cstheme="minorHAnsi"/>
                <w:sz w:val="24"/>
                <w:szCs w:val="24"/>
              </w:rPr>
            </w:pPr>
          </w:p>
        </w:tc>
        <w:tc>
          <w:tcPr>
            <w:tcW w:w="3199" w:type="dxa"/>
            <w:gridSpan w:val="2"/>
            <w:tcBorders>
              <w:top w:val="single" w:sz="4" w:space="0" w:color="981A26"/>
              <w:left w:val="single" w:sz="4" w:space="0" w:color="981A26"/>
              <w:bottom w:val="single" w:sz="4" w:space="0" w:color="981A26"/>
              <w:right w:val="single" w:sz="4" w:space="0" w:color="981A26"/>
            </w:tcBorders>
          </w:tcPr>
          <w:p w14:paraId="40BBD9B5" w14:textId="77777777" w:rsidR="00F04065" w:rsidRPr="00C3086B" w:rsidRDefault="00F04065" w:rsidP="00310616">
            <w:pPr>
              <w:kinsoku w:val="0"/>
              <w:overflowPunct w:val="0"/>
              <w:autoSpaceDE w:val="0"/>
              <w:autoSpaceDN w:val="0"/>
              <w:adjustRightInd w:val="0"/>
              <w:spacing w:before="67" w:after="0" w:line="240" w:lineRule="auto"/>
              <w:ind w:left="108"/>
              <w:rPr>
                <w:rFonts w:cstheme="minorHAnsi"/>
                <w:color w:val="231F20"/>
                <w:sz w:val="24"/>
                <w:szCs w:val="24"/>
              </w:rPr>
            </w:pPr>
            <w:r w:rsidRPr="00C3086B">
              <w:rPr>
                <w:rFonts w:cstheme="minorHAnsi"/>
                <w:color w:val="231F20"/>
                <w:sz w:val="24"/>
                <w:szCs w:val="24"/>
              </w:rPr>
              <w:t>Eğitim</w:t>
            </w:r>
          </w:p>
        </w:tc>
        <w:tc>
          <w:tcPr>
            <w:tcW w:w="4536" w:type="dxa"/>
            <w:gridSpan w:val="2"/>
            <w:tcBorders>
              <w:top w:val="single" w:sz="4" w:space="0" w:color="981A26"/>
              <w:left w:val="single" w:sz="4" w:space="0" w:color="981A26"/>
              <w:bottom w:val="single" w:sz="4" w:space="0" w:color="981A26"/>
              <w:right w:val="single" w:sz="8" w:space="0" w:color="981A26"/>
            </w:tcBorders>
          </w:tcPr>
          <w:p w14:paraId="019BCC33" w14:textId="77777777" w:rsidR="00F04065" w:rsidRPr="00C3086B" w:rsidRDefault="00F04065" w:rsidP="00310616">
            <w:pPr>
              <w:kinsoku w:val="0"/>
              <w:overflowPunct w:val="0"/>
              <w:autoSpaceDE w:val="0"/>
              <w:autoSpaceDN w:val="0"/>
              <w:adjustRightInd w:val="0"/>
              <w:spacing w:before="67" w:after="0" w:line="256" w:lineRule="auto"/>
              <w:ind w:left="108" w:right="427"/>
              <w:rPr>
                <w:rFonts w:cstheme="minorHAnsi"/>
                <w:color w:val="231F20"/>
                <w:sz w:val="24"/>
                <w:szCs w:val="24"/>
              </w:rPr>
            </w:pPr>
            <w:r w:rsidRPr="00C3086B">
              <w:rPr>
                <w:rFonts w:cstheme="minorHAnsi"/>
                <w:color w:val="231F20"/>
                <w:sz w:val="24"/>
                <w:szCs w:val="24"/>
              </w:rPr>
              <w:t>658,</w:t>
            </w:r>
            <w:r w:rsidRPr="00C3086B">
              <w:rPr>
                <w:rFonts w:cstheme="minorHAnsi"/>
                <w:color w:val="231F20"/>
                <w:spacing w:val="-19"/>
                <w:sz w:val="24"/>
                <w:szCs w:val="24"/>
              </w:rPr>
              <w:t xml:space="preserve"> </w:t>
            </w:r>
            <w:r w:rsidRPr="00C3086B">
              <w:rPr>
                <w:rFonts w:cstheme="minorHAnsi"/>
                <w:color w:val="231F20"/>
                <w:sz w:val="24"/>
                <w:szCs w:val="24"/>
              </w:rPr>
              <w:t>659,</w:t>
            </w:r>
            <w:r w:rsidRPr="00C3086B">
              <w:rPr>
                <w:rFonts w:cstheme="minorHAnsi"/>
                <w:color w:val="231F20"/>
                <w:spacing w:val="-19"/>
                <w:sz w:val="24"/>
                <w:szCs w:val="24"/>
              </w:rPr>
              <w:t xml:space="preserve"> </w:t>
            </w:r>
            <w:r w:rsidRPr="00C3086B">
              <w:rPr>
                <w:rFonts w:cstheme="minorHAnsi"/>
                <w:color w:val="231F20"/>
                <w:sz w:val="24"/>
                <w:szCs w:val="24"/>
              </w:rPr>
              <w:t>660</w:t>
            </w:r>
            <w:r w:rsidRPr="00C3086B">
              <w:rPr>
                <w:rFonts w:cstheme="minorHAnsi"/>
                <w:color w:val="231F20"/>
                <w:spacing w:val="-19"/>
                <w:sz w:val="24"/>
                <w:szCs w:val="24"/>
              </w:rPr>
              <w:t xml:space="preserve"> </w:t>
            </w:r>
            <w:r w:rsidRPr="00C3086B">
              <w:rPr>
                <w:rFonts w:cstheme="minorHAnsi"/>
                <w:color w:val="231F20"/>
                <w:sz w:val="24"/>
                <w:szCs w:val="24"/>
              </w:rPr>
              <w:t>Sayılı</w:t>
            </w:r>
            <w:r w:rsidRPr="00C3086B">
              <w:rPr>
                <w:rFonts w:cstheme="minorHAnsi"/>
                <w:color w:val="231F20"/>
                <w:spacing w:val="-19"/>
                <w:sz w:val="24"/>
                <w:szCs w:val="24"/>
              </w:rPr>
              <w:t xml:space="preserve"> </w:t>
            </w:r>
            <w:r w:rsidRPr="00C3086B">
              <w:rPr>
                <w:rFonts w:cstheme="minorHAnsi"/>
                <w:color w:val="231F20"/>
                <w:sz w:val="24"/>
                <w:szCs w:val="24"/>
              </w:rPr>
              <w:t>Amaç</w:t>
            </w:r>
            <w:r w:rsidRPr="00C3086B">
              <w:rPr>
                <w:rFonts w:cstheme="minorHAnsi"/>
                <w:color w:val="231F20"/>
                <w:spacing w:val="-19"/>
                <w:sz w:val="24"/>
                <w:szCs w:val="24"/>
              </w:rPr>
              <w:t xml:space="preserve"> </w:t>
            </w:r>
            <w:r w:rsidRPr="00C3086B">
              <w:rPr>
                <w:rFonts w:cstheme="minorHAnsi"/>
                <w:color w:val="231F20"/>
                <w:sz w:val="24"/>
                <w:szCs w:val="24"/>
              </w:rPr>
              <w:t>Maddeleri</w:t>
            </w:r>
            <w:r w:rsidRPr="00C3086B">
              <w:rPr>
                <w:rFonts w:cstheme="minorHAnsi"/>
                <w:color w:val="231F20"/>
                <w:spacing w:val="-19"/>
                <w:sz w:val="24"/>
                <w:szCs w:val="24"/>
              </w:rPr>
              <w:t xml:space="preserve"> </w:t>
            </w:r>
            <w:r w:rsidRPr="00C3086B">
              <w:rPr>
                <w:rFonts w:cstheme="minorHAnsi"/>
                <w:color w:val="231F20"/>
                <w:sz w:val="24"/>
                <w:szCs w:val="24"/>
              </w:rPr>
              <w:t>ve</w:t>
            </w:r>
            <w:r w:rsidRPr="00C3086B">
              <w:rPr>
                <w:rFonts w:cstheme="minorHAnsi"/>
                <w:color w:val="231F20"/>
                <w:spacing w:val="-19"/>
                <w:sz w:val="24"/>
                <w:szCs w:val="24"/>
              </w:rPr>
              <w:t xml:space="preserve"> </w:t>
            </w:r>
            <w:r w:rsidRPr="00C3086B">
              <w:rPr>
                <w:rFonts w:cstheme="minorHAnsi"/>
                <w:color w:val="231F20"/>
                <w:sz w:val="24"/>
                <w:szCs w:val="24"/>
              </w:rPr>
              <w:t>Bunlara</w:t>
            </w:r>
            <w:r w:rsidRPr="00C3086B">
              <w:rPr>
                <w:rFonts w:cstheme="minorHAnsi"/>
                <w:color w:val="231F20"/>
                <w:spacing w:val="-19"/>
                <w:sz w:val="24"/>
                <w:szCs w:val="24"/>
              </w:rPr>
              <w:t xml:space="preserve"> </w:t>
            </w:r>
            <w:r w:rsidRPr="00C3086B">
              <w:rPr>
                <w:rFonts w:cstheme="minorHAnsi"/>
                <w:color w:val="231F20"/>
                <w:sz w:val="24"/>
                <w:szCs w:val="24"/>
              </w:rPr>
              <w:t xml:space="preserve">Bağlı Politika ile </w:t>
            </w:r>
            <w:r w:rsidRPr="00C3086B">
              <w:rPr>
                <w:rFonts w:cstheme="minorHAnsi"/>
                <w:color w:val="231F20"/>
                <w:spacing w:val="-4"/>
                <w:sz w:val="24"/>
                <w:szCs w:val="24"/>
              </w:rPr>
              <w:t>Tedbir</w:t>
            </w:r>
            <w:r w:rsidRPr="00C3086B">
              <w:rPr>
                <w:rFonts w:cstheme="minorHAnsi"/>
                <w:color w:val="231F20"/>
                <w:spacing w:val="-37"/>
                <w:sz w:val="24"/>
                <w:szCs w:val="24"/>
              </w:rPr>
              <w:t xml:space="preserve"> </w:t>
            </w:r>
            <w:r w:rsidRPr="00C3086B">
              <w:rPr>
                <w:rFonts w:cstheme="minorHAnsi"/>
                <w:color w:val="231F20"/>
                <w:sz w:val="24"/>
                <w:szCs w:val="24"/>
              </w:rPr>
              <w:t>Maddeleri</w:t>
            </w:r>
          </w:p>
        </w:tc>
      </w:tr>
      <w:tr w:rsidR="00F04065" w:rsidRPr="00C3086B" w14:paraId="62520C8A" w14:textId="77777777" w:rsidTr="00D0750B">
        <w:trPr>
          <w:gridAfter w:val="1"/>
          <w:wAfter w:w="19" w:type="dxa"/>
          <w:trHeight w:val="1060"/>
        </w:trPr>
        <w:tc>
          <w:tcPr>
            <w:tcW w:w="1591" w:type="dxa"/>
            <w:vMerge/>
            <w:tcBorders>
              <w:top w:val="single" w:sz="4" w:space="0" w:color="981A26"/>
              <w:left w:val="single" w:sz="8" w:space="0" w:color="981A26"/>
              <w:bottom w:val="single" w:sz="8" w:space="0" w:color="981A26"/>
              <w:right w:val="single" w:sz="4" w:space="0" w:color="981A26"/>
            </w:tcBorders>
          </w:tcPr>
          <w:p w14:paraId="734ABDB7" w14:textId="77777777" w:rsidR="00F04065" w:rsidRPr="00C3086B" w:rsidRDefault="00F04065" w:rsidP="00310616">
            <w:pPr>
              <w:kinsoku w:val="0"/>
              <w:overflowPunct w:val="0"/>
              <w:autoSpaceDE w:val="0"/>
              <w:autoSpaceDN w:val="0"/>
              <w:adjustRightInd w:val="0"/>
              <w:spacing w:before="2" w:after="1" w:line="240" w:lineRule="auto"/>
              <w:rPr>
                <w:rFonts w:cstheme="minorHAnsi"/>
                <w:sz w:val="24"/>
                <w:szCs w:val="24"/>
              </w:rPr>
            </w:pPr>
          </w:p>
        </w:tc>
        <w:tc>
          <w:tcPr>
            <w:tcW w:w="3199" w:type="dxa"/>
            <w:gridSpan w:val="2"/>
            <w:tcBorders>
              <w:top w:val="single" w:sz="4" w:space="0" w:color="981A26"/>
              <w:left w:val="single" w:sz="4" w:space="0" w:color="981A26"/>
              <w:bottom w:val="single" w:sz="4" w:space="0" w:color="981A26"/>
              <w:right w:val="single" w:sz="4" w:space="0" w:color="981A26"/>
            </w:tcBorders>
          </w:tcPr>
          <w:p w14:paraId="155D098C" w14:textId="77777777" w:rsidR="00F04065" w:rsidRPr="00C3086B" w:rsidRDefault="00F04065" w:rsidP="00310616">
            <w:pPr>
              <w:kinsoku w:val="0"/>
              <w:overflowPunct w:val="0"/>
              <w:autoSpaceDE w:val="0"/>
              <w:autoSpaceDN w:val="0"/>
              <w:adjustRightInd w:val="0"/>
              <w:spacing w:before="67" w:after="0" w:line="240" w:lineRule="auto"/>
              <w:ind w:left="108"/>
              <w:rPr>
                <w:rFonts w:cstheme="minorHAnsi"/>
                <w:color w:val="231F20"/>
                <w:sz w:val="24"/>
                <w:szCs w:val="24"/>
              </w:rPr>
            </w:pPr>
            <w:r w:rsidRPr="00C3086B">
              <w:rPr>
                <w:rFonts w:cstheme="minorHAnsi"/>
                <w:color w:val="231F20"/>
                <w:sz w:val="24"/>
                <w:szCs w:val="24"/>
              </w:rPr>
              <w:t>Çocuk</w:t>
            </w:r>
          </w:p>
        </w:tc>
        <w:tc>
          <w:tcPr>
            <w:tcW w:w="4536" w:type="dxa"/>
            <w:gridSpan w:val="2"/>
            <w:tcBorders>
              <w:top w:val="single" w:sz="4" w:space="0" w:color="981A26"/>
              <w:left w:val="single" w:sz="4" w:space="0" w:color="981A26"/>
              <w:bottom w:val="single" w:sz="4" w:space="0" w:color="981A26"/>
              <w:right w:val="single" w:sz="8" w:space="0" w:color="981A26"/>
            </w:tcBorders>
          </w:tcPr>
          <w:p w14:paraId="2D440146" w14:textId="77777777" w:rsidR="00F04065" w:rsidRPr="00C3086B" w:rsidRDefault="00F04065" w:rsidP="00310616">
            <w:pPr>
              <w:kinsoku w:val="0"/>
              <w:overflowPunct w:val="0"/>
              <w:autoSpaceDE w:val="0"/>
              <w:autoSpaceDN w:val="0"/>
              <w:adjustRightInd w:val="0"/>
              <w:spacing w:before="67" w:after="0" w:line="240" w:lineRule="auto"/>
              <w:ind w:left="108"/>
              <w:rPr>
                <w:rFonts w:cstheme="minorHAnsi"/>
                <w:color w:val="231F20"/>
                <w:sz w:val="24"/>
                <w:szCs w:val="24"/>
              </w:rPr>
            </w:pPr>
            <w:r w:rsidRPr="00C3086B">
              <w:rPr>
                <w:rFonts w:cstheme="minorHAnsi"/>
                <w:color w:val="231F20"/>
                <w:sz w:val="24"/>
                <w:szCs w:val="24"/>
              </w:rPr>
              <w:t>731.2, 731.3, 731.4, 731.5, 731.6, 732.1, 732.3, 732.5,</w:t>
            </w:r>
          </w:p>
          <w:p w14:paraId="24F1A3DD" w14:textId="77777777" w:rsidR="00F04065" w:rsidRPr="00C3086B" w:rsidRDefault="00F04065" w:rsidP="00310616">
            <w:pPr>
              <w:kinsoku w:val="0"/>
              <w:overflowPunct w:val="0"/>
              <w:autoSpaceDE w:val="0"/>
              <w:autoSpaceDN w:val="0"/>
              <w:adjustRightInd w:val="0"/>
              <w:spacing w:before="15" w:after="0" w:line="240" w:lineRule="auto"/>
              <w:ind w:left="108"/>
              <w:rPr>
                <w:rFonts w:cstheme="minorHAnsi"/>
                <w:color w:val="231F20"/>
                <w:sz w:val="24"/>
                <w:szCs w:val="24"/>
              </w:rPr>
            </w:pPr>
            <w:r w:rsidRPr="00C3086B">
              <w:rPr>
                <w:rFonts w:cstheme="minorHAnsi"/>
                <w:color w:val="231F20"/>
                <w:sz w:val="24"/>
                <w:szCs w:val="24"/>
              </w:rPr>
              <w:t>733.1, 733.2, 734.4, 735.7, 735.8, 738.2, 738.3, 739.1,</w:t>
            </w:r>
          </w:p>
          <w:p w14:paraId="6528090F" w14:textId="77777777" w:rsidR="00F04065" w:rsidRPr="00C3086B" w:rsidRDefault="00F04065" w:rsidP="00310616">
            <w:pPr>
              <w:kinsoku w:val="0"/>
              <w:overflowPunct w:val="0"/>
              <w:autoSpaceDE w:val="0"/>
              <w:autoSpaceDN w:val="0"/>
              <w:adjustRightInd w:val="0"/>
              <w:spacing w:before="15" w:after="0" w:line="240" w:lineRule="auto"/>
              <w:ind w:left="108"/>
              <w:rPr>
                <w:rFonts w:cstheme="minorHAnsi"/>
                <w:color w:val="231F20"/>
                <w:sz w:val="24"/>
                <w:szCs w:val="24"/>
              </w:rPr>
            </w:pPr>
            <w:r w:rsidRPr="00C3086B">
              <w:rPr>
                <w:rFonts w:cstheme="minorHAnsi"/>
                <w:color w:val="231F20"/>
                <w:sz w:val="24"/>
                <w:szCs w:val="24"/>
              </w:rPr>
              <w:t>739.2, 739.3, 739.4, 740.4, 742.4, 744.1</w:t>
            </w:r>
          </w:p>
          <w:p w14:paraId="4BF071FE" w14:textId="77777777" w:rsidR="00F04065" w:rsidRPr="00C3086B" w:rsidRDefault="00F04065" w:rsidP="00310616">
            <w:pPr>
              <w:kinsoku w:val="0"/>
              <w:overflowPunct w:val="0"/>
              <w:autoSpaceDE w:val="0"/>
              <w:autoSpaceDN w:val="0"/>
              <w:adjustRightInd w:val="0"/>
              <w:spacing w:before="15" w:after="0" w:line="240" w:lineRule="auto"/>
              <w:ind w:left="108"/>
              <w:rPr>
                <w:rFonts w:cstheme="minorHAnsi"/>
                <w:color w:val="231F20"/>
                <w:sz w:val="24"/>
                <w:szCs w:val="24"/>
              </w:rPr>
            </w:pPr>
            <w:r w:rsidRPr="00C3086B">
              <w:rPr>
                <w:rFonts w:cstheme="minorHAnsi"/>
                <w:color w:val="231F20"/>
                <w:sz w:val="24"/>
                <w:szCs w:val="24"/>
              </w:rPr>
              <w:t>Sayılı Tedbir Maddeleri</w:t>
            </w:r>
          </w:p>
        </w:tc>
      </w:tr>
      <w:tr w:rsidR="00F04065" w:rsidRPr="00C3086B" w14:paraId="4B65023F" w14:textId="77777777" w:rsidTr="00D0750B">
        <w:trPr>
          <w:gridAfter w:val="1"/>
          <w:wAfter w:w="19" w:type="dxa"/>
          <w:trHeight w:val="580"/>
        </w:trPr>
        <w:tc>
          <w:tcPr>
            <w:tcW w:w="1591" w:type="dxa"/>
            <w:vMerge/>
            <w:tcBorders>
              <w:top w:val="single" w:sz="4" w:space="0" w:color="981A26"/>
              <w:left w:val="single" w:sz="8" w:space="0" w:color="981A26"/>
              <w:bottom w:val="single" w:sz="8" w:space="0" w:color="981A26"/>
              <w:right w:val="single" w:sz="4" w:space="0" w:color="981A26"/>
            </w:tcBorders>
          </w:tcPr>
          <w:p w14:paraId="00B80039" w14:textId="77777777" w:rsidR="00F04065" w:rsidRPr="00C3086B" w:rsidRDefault="00F04065" w:rsidP="00310616">
            <w:pPr>
              <w:kinsoku w:val="0"/>
              <w:overflowPunct w:val="0"/>
              <w:autoSpaceDE w:val="0"/>
              <w:autoSpaceDN w:val="0"/>
              <w:adjustRightInd w:val="0"/>
              <w:spacing w:before="2" w:after="1" w:line="240" w:lineRule="auto"/>
              <w:rPr>
                <w:rFonts w:cstheme="minorHAnsi"/>
                <w:sz w:val="24"/>
                <w:szCs w:val="24"/>
              </w:rPr>
            </w:pPr>
          </w:p>
        </w:tc>
        <w:tc>
          <w:tcPr>
            <w:tcW w:w="3199" w:type="dxa"/>
            <w:gridSpan w:val="2"/>
            <w:tcBorders>
              <w:top w:val="single" w:sz="4" w:space="0" w:color="981A26"/>
              <w:left w:val="single" w:sz="4" w:space="0" w:color="981A26"/>
              <w:bottom w:val="single" w:sz="4" w:space="0" w:color="981A26"/>
              <w:right w:val="single" w:sz="4" w:space="0" w:color="981A26"/>
            </w:tcBorders>
          </w:tcPr>
          <w:p w14:paraId="2DED4860" w14:textId="77777777" w:rsidR="00F04065" w:rsidRPr="00C3086B" w:rsidRDefault="00F04065" w:rsidP="00310616">
            <w:pPr>
              <w:kinsoku w:val="0"/>
              <w:overflowPunct w:val="0"/>
              <w:autoSpaceDE w:val="0"/>
              <w:autoSpaceDN w:val="0"/>
              <w:adjustRightInd w:val="0"/>
              <w:spacing w:before="67" w:after="0" w:line="240" w:lineRule="auto"/>
              <w:ind w:left="108"/>
              <w:rPr>
                <w:rFonts w:cstheme="minorHAnsi"/>
                <w:color w:val="231F20"/>
                <w:sz w:val="24"/>
                <w:szCs w:val="24"/>
              </w:rPr>
            </w:pPr>
            <w:r w:rsidRPr="00C3086B">
              <w:rPr>
                <w:rFonts w:cstheme="minorHAnsi"/>
                <w:color w:val="231F20"/>
                <w:sz w:val="24"/>
                <w:szCs w:val="24"/>
              </w:rPr>
              <w:t>Gençlik</w:t>
            </w:r>
          </w:p>
        </w:tc>
        <w:tc>
          <w:tcPr>
            <w:tcW w:w="4536" w:type="dxa"/>
            <w:gridSpan w:val="2"/>
            <w:tcBorders>
              <w:top w:val="single" w:sz="4" w:space="0" w:color="981A26"/>
              <w:left w:val="single" w:sz="4" w:space="0" w:color="981A26"/>
              <w:bottom w:val="single" w:sz="4" w:space="0" w:color="981A26"/>
              <w:right w:val="single" w:sz="8" w:space="0" w:color="981A26"/>
            </w:tcBorders>
          </w:tcPr>
          <w:p w14:paraId="02FE512A" w14:textId="77777777" w:rsidR="00F04065" w:rsidRPr="00C3086B" w:rsidRDefault="00F04065" w:rsidP="00310616">
            <w:pPr>
              <w:kinsoku w:val="0"/>
              <w:overflowPunct w:val="0"/>
              <w:autoSpaceDE w:val="0"/>
              <w:autoSpaceDN w:val="0"/>
              <w:adjustRightInd w:val="0"/>
              <w:spacing w:before="67" w:after="0" w:line="240" w:lineRule="auto"/>
              <w:ind w:left="108"/>
              <w:rPr>
                <w:rFonts w:cstheme="minorHAnsi"/>
                <w:color w:val="231F20"/>
                <w:sz w:val="24"/>
                <w:szCs w:val="24"/>
              </w:rPr>
            </w:pPr>
            <w:r w:rsidRPr="00C3086B">
              <w:rPr>
                <w:rFonts w:cstheme="minorHAnsi"/>
                <w:color w:val="231F20"/>
                <w:sz w:val="24"/>
                <w:szCs w:val="24"/>
              </w:rPr>
              <w:t>746.1, 746.2, 746.6, 747.1, 747.2, 748.6</w:t>
            </w:r>
          </w:p>
          <w:p w14:paraId="717C5F68" w14:textId="77777777" w:rsidR="00F04065" w:rsidRPr="00C3086B" w:rsidRDefault="00F04065" w:rsidP="00310616">
            <w:pPr>
              <w:kinsoku w:val="0"/>
              <w:overflowPunct w:val="0"/>
              <w:autoSpaceDE w:val="0"/>
              <w:autoSpaceDN w:val="0"/>
              <w:adjustRightInd w:val="0"/>
              <w:spacing w:before="15" w:after="0" w:line="240" w:lineRule="auto"/>
              <w:ind w:left="108"/>
              <w:rPr>
                <w:rFonts w:cstheme="minorHAnsi"/>
                <w:color w:val="231F20"/>
                <w:sz w:val="24"/>
                <w:szCs w:val="24"/>
              </w:rPr>
            </w:pPr>
            <w:r w:rsidRPr="00C3086B">
              <w:rPr>
                <w:rFonts w:cstheme="minorHAnsi"/>
                <w:color w:val="231F20"/>
                <w:sz w:val="24"/>
                <w:szCs w:val="24"/>
              </w:rPr>
              <w:t>Sayılı Tedbir Maddeleri</w:t>
            </w:r>
          </w:p>
        </w:tc>
      </w:tr>
      <w:tr w:rsidR="00F04065" w:rsidRPr="00C3086B" w14:paraId="072C749D" w14:textId="77777777" w:rsidTr="00D0750B">
        <w:trPr>
          <w:gridAfter w:val="1"/>
          <w:wAfter w:w="19" w:type="dxa"/>
          <w:trHeight w:val="580"/>
        </w:trPr>
        <w:tc>
          <w:tcPr>
            <w:tcW w:w="1591" w:type="dxa"/>
            <w:vMerge/>
            <w:tcBorders>
              <w:top w:val="single" w:sz="4" w:space="0" w:color="981A26"/>
              <w:left w:val="single" w:sz="8" w:space="0" w:color="981A26"/>
              <w:bottom w:val="single" w:sz="8" w:space="0" w:color="981A26"/>
              <w:right w:val="single" w:sz="4" w:space="0" w:color="981A26"/>
            </w:tcBorders>
          </w:tcPr>
          <w:p w14:paraId="7D13FB95" w14:textId="77777777" w:rsidR="00F04065" w:rsidRPr="00C3086B" w:rsidRDefault="00F04065" w:rsidP="00310616">
            <w:pPr>
              <w:kinsoku w:val="0"/>
              <w:overflowPunct w:val="0"/>
              <w:autoSpaceDE w:val="0"/>
              <w:autoSpaceDN w:val="0"/>
              <w:adjustRightInd w:val="0"/>
              <w:spacing w:before="2" w:after="1" w:line="240" w:lineRule="auto"/>
              <w:rPr>
                <w:rFonts w:cstheme="minorHAnsi"/>
                <w:sz w:val="24"/>
                <w:szCs w:val="24"/>
              </w:rPr>
            </w:pPr>
          </w:p>
        </w:tc>
        <w:tc>
          <w:tcPr>
            <w:tcW w:w="3199" w:type="dxa"/>
            <w:gridSpan w:val="2"/>
            <w:tcBorders>
              <w:top w:val="single" w:sz="4" w:space="0" w:color="981A26"/>
              <w:left w:val="single" w:sz="4" w:space="0" w:color="981A26"/>
              <w:bottom w:val="single" w:sz="4" w:space="0" w:color="981A26"/>
              <w:right w:val="single" w:sz="4" w:space="0" w:color="981A26"/>
            </w:tcBorders>
          </w:tcPr>
          <w:p w14:paraId="02A77506" w14:textId="77777777" w:rsidR="00F04065" w:rsidRPr="00C3086B" w:rsidRDefault="00F04065" w:rsidP="00310616">
            <w:pPr>
              <w:kinsoku w:val="0"/>
              <w:overflowPunct w:val="0"/>
              <w:autoSpaceDE w:val="0"/>
              <w:autoSpaceDN w:val="0"/>
              <w:adjustRightInd w:val="0"/>
              <w:spacing w:before="67" w:after="0" w:line="240" w:lineRule="auto"/>
              <w:ind w:left="108"/>
              <w:rPr>
                <w:rFonts w:cstheme="minorHAnsi"/>
                <w:color w:val="231F20"/>
                <w:sz w:val="24"/>
                <w:szCs w:val="24"/>
              </w:rPr>
            </w:pPr>
            <w:r w:rsidRPr="00C3086B">
              <w:rPr>
                <w:rFonts w:cstheme="minorHAnsi"/>
                <w:color w:val="231F20"/>
                <w:sz w:val="24"/>
                <w:szCs w:val="24"/>
              </w:rPr>
              <w:t>Engelli Hizmetleri</w:t>
            </w:r>
          </w:p>
        </w:tc>
        <w:tc>
          <w:tcPr>
            <w:tcW w:w="4536" w:type="dxa"/>
            <w:gridSpan w:val="2"/>
            <w:tcBorders>
              <w:top w:val="single" w:sz="4" w:space="0" w:color="981A26"/>
              <w:left w:val="single" w:sz="4" w:space="0" w:color="981A26"/>
              <w:bottom w:val="single" w:sz="4" w:space="0" w:color="981A26"/>
              <w:right w:val="single" w:sz="8" w:space="0" w:color="981A26"/>
            </w:tcBorders>
          </w:tcPr>
          <w:p w14:paraId="6D411E40" w14:textId="77777777" w:rsidR="00F04065" w:rsidRPr="00C3086B" w:rsidRDefault="00F04065" w:rsidP="00310616">
            <w:pPr>
              <w:kinsoku w:val="0"/>
              <w:overflowPunct w:val="0"/>
              <w:autoSpaceDE w:val="0"/>
              <w:autoSpaceDN w:val="0"/>
              <w:adjustRightInd w:val="0"/>
              <w:spacing w:before="67" w:after="0" w:line="240" w:lineRule="auto"/>
              <w:ind w:left="108"/>
              <w:rPr>
                <w:rFonts w:cstheme="minorHAnsi"/>
                <w:color w:val="231F20"/>
                <w:sz w:val="24"/>
                <w:szCs w:val="24"/>
              </w:rPr>
            </w:pPr>
            <w:r w:rsidRPr="00C3086B">
              <w:rPr>
                <w:rFonts w:cstheme="minorHAnsi"/>
                <w:color w:val="231F20"/>
                <w:sz w:val="24"/>
                <w:szCs w:val="24"/>
              </w:rPr>
              <w:t>758.1, 758.2, 758.3, 758.4, 758.5</w:t>
            </w:r>
          </w:p>
          <w:p w14:paraId="76326A7F" w14:textId="77777777" w:rsidR="00F04065" w:rsidRPr="00C3086B" w:rsidRDefault="00F04065" w:rsidP="00310616">
            <w:pPr>
              <w:kinsoku w:val="0"/>
              <w:overflowPunct w:val="0"/>
              <w:autoSpaceDE w:val="0"/>
              <w:autoSpaceDN w:val="0"/>
              <w:adjustRightInd w:val="0"/>
              <w:spacing w:before="15" w:after="0" w:line="240" w:lineRule="auto"/>
              <w:ind w:left="108"/>
              <w:rPr>
                <w:rFonts w:cstheme="minorHAnsi"/>
                <w:color w:val="231F20"/>
                <w:sz w:val="24"/>
                <w:szCs w:val="24"/>
              </w:rPr>
            </w:pPr>
            <w:r w:rsidRPr="00C3086B">
              <w:rPr>
                <w:rFonts w:cstheme="minorHAnsi"/>
                <w:color w:val="231F20"/>
                <w:sz w:val="24"/>
                <w:szCs w:val="24"/>
              </w:rPr>
              <w:t>Sayılı Tedbir Maddeleri</w:t>
            </w:r>
          </w:p>
        </w:tc>
      </w:tr>
      <w:tr w:rsidR="00F04065" w:rsidRPr="00C3086B" w14:paraId="06D297EC" w14:textId="77777777" w:rsidTr="00D0750B">
        <w:trPr>
          <w:gridAfter w:val="1"/>
          <w:wAfter w:w="19" w:type="dxa"/>
          <w:trHeight w:val="580"/>
        </w:trPr>
        <w:tc>
          <w:tcPr>
            <w:tcW w:w="1591" w:type="dxa"/>
            <w:vMerge/>
            <w:tcBorders>
              <w:top w:val="single" w:sz="4" w:space="0" w:color="981A26"/>
              <w:left w:val="single" w:sz="8" w:space="0" w:color="981A26"/>
              <w:bottom w:val="single" w:sz="8" w:space="0" w:color="981A26"/>
              <w:right w:val="single" w:sz="4" w:space="0" w:color="981A26"/>
            </w:tcBorders>
          </w:tcPr>
          <w:p w14:paraId="4F8262DB" w14:textId="77777777" w:rsidR="00F04065" w:rsidRPr="00C3086B" w:rsidRDefault="00F04065" w:rsidP="00310616">
            <w:pPr>
              <w:kinsoku w:val="0"/>
              <w:overflowPunct w:val="0"/>
              <w:autoSpaceDE w:val="0"/>
              <w:autoSpaceDN w:val="0"/>
              <w:adjustRightInd w:val="0"/>
              <w:spacing w:before="2" w:after="1" w:line="240" w:lineRule="auto"/>
              <w:rPr>
                <w:rFonts w:cstheme="minorHAnsi"/>
                <w:sz w:val="24"/>
                <w:szCs w:val="24"/>
              </w:rPr>
            </w:pPr>
          </w:p>
        </w:tc>
        <w:tc>
          <w:tcPr>
            <w:tcW w:w="3199" w:type="dxa"/>
            <w:gridSpan w:val="2"/>
            <w:tcBorders>
              <w:top w:val="single" w:sz="4" w:space="0" w:color="981A26"/>
              <w:left w:val="single" w:sz="4" w:space="0" w:color="981A26"/>
              <w:bottom w:val="single" w:sz="4" w:space="0" w:color="981A26"/>
              <w:right w:val="single" w:sz="4" w:space="0" w:color="981A26"/>
            </w:tcBorders>
          </w:tcPr>
          <w:p w14:paraId="581751C2" w14:textId="77777777" w:rsidR="00F04065" w:rsidRPr="00C3086B" w:rsidRDefault="00F04065" w:rsidP="00310616">
            <w:pPr>
              <w:kinsoku w:val="0"/>
              <w:overflowPunct w:val="0"/>
              <w:autoSpaceDE w:val="0"/>
              <w:autoSpaceDN w:val="0"/>
              <w:adjustRightInd w:val="0"/>
              <w:spacing w:before="67" w:after="0" w:line="256" w:lineRule="auto"/>
              <w:ind w:left="108" w:right="730"/>
              <w:rPr>
                <w:rFonts w:cstheme="minorHAnsi"/>
                <w:color w:val="231F20"/>
                <w:sz w:val="24"/>
                <w:szCs w:val="24"/>
              </w:rPr>
            </w:pPr>
            <w:r w:rsidRPr="00C3086B">
              <w:rPr>
                <w:rFonts w:cstheme="minorHAnsi"/>
                <w:color w:val="231F20"/>
                <w:sz w:val="24"/>
                <w:szCs w:val="24"/>
              </w:rPr>
              <w:t>Sosyal</w:t>
            </w:r>
            <w:r w:rsidRPr="00C3086B">
              <w:rPr>
                <w:rFonts w:cstheme="minorHAnsi"/>
                <w:color w:val="231F20"/>
                <w:spacing w:val="-29"/>
                <w:sz w:val="24"/>
                <w:szCs w:val="24"/>
              </w:rPr>
              <w:t xml:space="preserve"> </w:t>
            </w:r>
            <w:r w:rsidRPr="00C3086B">
              <w:rPr>
                <w:rFonts w:cstheme="minorHAnsi"/>
                <w:color w:val="231F20"/>
                <w:sz w:val="24"/>
                <w:szCs w:val="24"/>
              </w:rPr>
              <w:t>Hizmetler,</w:t>
            </w:r>
            <w:r w:rsidRPr="00C3086B">
              <w:rPr>
                <w:rFonts w:cstheme="minorHAnsi"/>
                <w:color w:val="231F20"/>
                <w:spacing w:val="-29"/>
                <w:sz w:val="24"/>
                <w:szCs w:val="24"/>
              </w:rPr>
              <w:t xml:space="preserve"> </w:t>
            </w:r>
            <w:r w:rsidRPr="00C3086B">
              <w:rPr>
                <w:rFonts w:cstheme="minorHAnsi"/>
                <w:color w:val="231F20"/>
                <w:sz w:val="24"/>
                <w:szCs w:val="24"/>
              </w:rPr>
              <w:t>Sosyal</w:t>
            </w:r>
            <w:r w:rsidRPr="00C3086B">
              <w:rPr>
                <w:rFonts w:cstheme="minorHAnsi"/>
                <w:color w:val="231F20"/>
                <w:spacing w:val="-29"/>
                <w:sz w:val="24"/>
                <w:szCs w:val="24"/>
              </w:rPr>
              <w:t xml:space="preserve"> </w:t>
            </w:r>
            <w:r w:rsidRPr="00C3086B">
              <w:rPr>
                <w:rFonts w:cstheme="minorHAnsi"/>
                <w:color w:val="231F20"/>
                <w:spacing w:val="-3"/>
                <w:sz w:val="24"/>
                <w:szCs w:val="24"/>
              </w:rPr>
              <w:t>Yardımlar</w:t>
            </w:r>
            <w:r w:rsidRPr="00C3086B">
              <w:rPr>
                <w:rFonts w:cstheme="minorHAnsi"/>
                <w:color w:val="231F20"/>
                <w:spacing w:val="-29"/>
                <w:sz w:val="24"/>
                <w:szCs w:val="24"/>
              </w:rPr>
              <w:t xml:space="preserve"> </w:t>
            </w:r>
            <w:r w:rsidRPr="00C3086B">
              <w:rPr>
                <w:rFonts w:cstheme="minorHAnsi"/>
                <w:color w:val="231F20"/>
                <w:sz w:val="24"/>
                <w:szCs w:val="24"/>
              </w:rPr>
              <w:t>ve Yoksullukla</w:t>
            </w:r>
            <w:r w:rsidRPr="00C3086B">
              <w:rPr>
                <w:rFonts w:cstheme="minorHAnsi"/>
                <w:color w:val="231F20"/>
                <w:spacing w:val="-14"/>
                <w:sz w:val="24"/>
                <w:szCs w:val="24"/>
              </w:rPr>
              <w:t xml:space="preserve"> </w:t>
            </w:r>
            <w:r w:rsidRPr="00C3086B">
              <w:rPr>
                <w:rFonts w:cstheme="minorHAnsi"/>
                <w:color w:val="231F20"/>
                <w:sz w:val="24"/>
                <w:szCs w:val="24"/>
              </w:rPr>
              <w:t>Mücadele</w:t>
            </w:r>
          </w:p>
        </w:tc>
        <w:tc>
          <w:tcPr>
            <w:tcW w:w="4536" w:type="dxa"/>
            <w:gridSpan w:val="2"/>
            <w:tcBorders>
              <w:top w:val="single" w:sz="4" w:space="0" w:color="981A26"/>
              <w:left w:val="single" w:sz="4" w:space="0" w:color="981A26"/>
              <w:bottom w:val="single" w:sz="4" w:space="0" w:color="981A26"/>
              <w:right w:val="single" w:sz="8" w:space="0" w:color="981A26"/>
            </w:tcBorders>
          </w:tcPr>
          <w:p w14:paraId="11A87664" w14:textId="77777777" w:rsidR="00F04065" w:rsidRPr="00C3086B" w:rsidRDefault="00F04065" w:rsidP="00310616">
            <w:pPr>
              <w:kinsoku w:val="0"/>
              <w:overflowPunct w:val="0"/>
              <w:autoSpaceDE w:val="0"/>
              <w:autoSpaceDN w:val="0"/>
              <w:adjustRightInd w:val="0"/>
              <w:spacing w:before="67" w:after="0" w:line="240" w:lineRule="auto"/>
              <w:ind w:left="108"/>
              <w:rPr>
                <w:rFonts w:cstheme="minorHAnsi"/>
                <w:color w:val="231F20"/>
                <w:sz w:val="24"/>
                <w:szCs w:val="24"/>
              </w:rPr>
            </w:pPr>
            <w:r w:rsidRPr="00C3086B">
              <w:rPr>
                <w:rFonts w:cstheme="minorHAnsi"/>
                <w:color w:val="231F20"/>
                <w:sz w:val="24"/>
                <w:szCs w:val="24"/>
              </w:rPr>
              <w:t>773.1, 774.1 Sayılı Tedbir Maddeleri</w:t>
            </w:r>
          </w:p>
        </w:tc>
      </w:tr>
      <w:tr w:rsidR="00F04065" w:rsidRPr="00C3086B" w14:paraId="58D988B1" w14:textId="77777777" w:rsidTr="00D0750B">
        <w:trPr>
          <w:gridAfter w:val="1"/>
          <w:wAfter w:w="19" w:type="dxa"/>
          <w:trHeight w:val="340"/>
        </w:trPr>
        <w:tc>
          <w:tcPr>
            <w:tcW w:w="1591" w:type="dxa"/>
            <w:vMerge/>
            <w:tcBorders>
              <w:top w:val="single" w:sz="4" w:space="0" w:color="981A26"/>
              <w:left w:val="single" w:sz="8" w:space="0" w:color="981A26"/>
              <w:bottom w:val="single" w:sz="8" w:space="0" w:color="981A26"/>
              <w:right w:val="single" w:sz="4" w:space="0" w:color="981A26"/>
            </w:tcBorders>
          </w:tcPr>
          <w:p w14:paraId="581AF80C" w14:textId="77777777" w:rsidR="00F04065" w:rsidRPr="00C3086B" w:rsidRDefault="00F04065" w:rsidP="00310616">
            <w:pPr>
              <w:kinsoku w:val="0"/>
              <w:overflowPunct w:val="0"/>
              <w:autoSpaceDE w:val="0"/>
              <w:autoSpaceDN w:val="0"/>
              <w:adjustRightInd w:val="0"/>
              <w:spacing w:before="2" w:after="1" w:line="240" w:lineRule="auto"/>
              <w:rPr>
                <w:rFonts w:cstheme="minorHAnsi"/>
                <w:sz w:val="24"/>
                <w:szCs w:val="24"/>
              </w:rPr>
            </w:pPr>
          </w:p>
        </w:tc>
        <w:tc>
          <w:tcPr>
            <w:tcW w:w="3199" w:type="dxa"/>
            <w:gridSpan w:val="2"/>
            <w:tcBorders>
              <w:top w:val="single" w:sz="4" w:space="0" w:color="981A26"/>
              <w:left w:val="single" w:sz="4" w:space="0" w:color="981A26"/>
              <w:bottom w:val="single" w:sz="4" w:space="0" w:color="981A26"/>
              <w:right w:val="single" w:sz="4" w:space="0" w:color="981A26"/>
            </w:tcBorders>
          </w:tcPr>
          <w:p w14:paraId="1DAAD0DC" w14:textId="77777777" w:rsidR="00F04065" w:rsidRPr="00C3086B" w:rsidRDefault="00F04065" w:rsidP="00310616">
            <w:pPr>
              <w:kinsoku w:val="0"/>
              <w:overflowPunct w:val="0"/>
              <w:autoSpaceDE w:val="0"/>
              <w:autoSpaceDN w:val="0"/>
              <w:adjustRightInd w:val="0"/>
              <w:spacing w:before="67" w:after="0" w:line="240" w:lineRule="auto"/>
              <w:ind w:left="108"/>
              <w:rPr>
                <w:rFonts w:cstheme="minorHAnsi"/>
                <w:color w:val="231F20"/>
                <w:sz w:val="24"/>
                <w:szCs w:val="24"/>
              </w:rPr>
            </w:pPr>
            <w:r w:rsidRPr="00C3086B">
              <w:rPr>
                <w:rFonts w:cstheme="minorHAnsi"/>
                <w:color w:val="231F20"/>
                <w:sz w:val="24"/>
                <w:szCs w:val="24"/>
              </w:rPr>
              <w:t>Gelir Dağılımı</w:t>
            </w:r>
          </w:p>
        </w:tc>
        <w:tc>
          <w:tcPr>
            <w:tcW w:w="4536" w:type="dxa"/>
            <w:gridSpan w:val="2"/>
            <w:tcBorders>
              <w:top w:val="single" w:sz="4" w:space="0" w:color="981A26"/>
              <w:left w:val="single" w:sz="4" w:space="0" w:color="981A26"/>
              <w:bottom w:val="single" w:sz="4" w:space="0" w:color="981A26"/>
              <w:right w:val="single" w:sz="8" w:space="0" w:color="981A26"/>
            </w:tcBorders>
          </w:tcPr>
          <w:p w14:paraId="3D1B3BFF" w14:textId="77777777" w:rsidR="00F04065" w:rsidRPr="00C3086B" w:rsidRDefault="00F04065" w:rsidP="00310616">
            <w:pPr>
              <w:kinsoku w:val="0"/>
              <w:overflowPunct w:val="0"/>
              <w:autoSpaceDE w:val="0"/>
              <w:autoSpaceDN w:val="0"/>
              <w:adjustRightInd w:val="0"/>
              <w:spacing w:before="67" w:after="0" w:line="240" w:lineRule="auto"/>
              <w:ind w:left="108"/>
              <w:rPr>
                <w:rFonts w:cstheme="minorHAnsi"/>
                <w:color w:val="231F20"/>
                <w:sz w:val="24"/>
                <w:szCs w:val="24"/>
              </w:rPr>
            </w:pPr>
            <w:r w:rsidRPr="00C3086B">
              <w:rPr>
                <w:rFonts w:cstheme="minorHAnsi"/>
                <w:color w:val="231F20"/>
                <w:sz w:val="24"/>
                <w:szCs w:val="24"/>
              </w:rPr>
              <w:t>777.4 Sayılı Tedbir Maddesi</w:t>
            </w:r>
          </w:p>
        </w:tc>
      </w:tr>
      <w:tr w:rsidR="00F04065" w:rsidRPr="00C3086B" w14:paraId="4062B671" w14:textId="77777777" w:rsidTr="00D0750B">
        <w:trPr>
          <w:gridAfter w:val="1"/>
          <w:wAfter w:w="19" w:type="dxa"/>
          <w:trHeight w:val="580"/>
        </w:trPr>
        <w:tc>
          <w:tcPr>
            <w:tcW w:w="1591" w:type="dxa"/>
            <w:vMerge/>
            <w:tcBorders>
              <w:top w:val="single" w:sz="4" w:space="0" w:color="981A26"/>
              <w:left w:val="single" w:sz="8" w:space="0" w:color="981A26"/>
              <w:bottom w:val="single" w:sz="8" w:space="0" w:color="981A26"/>
              <w:right w:val="single" w:sz="4" w:space="0" w:color="981A26"/>
            </w:tcBorders>
          </w:tcPr>
          <w:p w14:paraId="2C5DCD16" w14:textId="77777777" w:rsidR="00F04065" w:rsidRPr="00C3086B" w:rsidRDefault="00F04065" w:rsidP="00310616">
            <w:pPr>
              <w:kinsoku w:val="0"/>
              <w:overflowPunct w:val="0"/>
              <w:autoSpaceDE w:val="0"/>
              <w:autoSpaceDN w:val="0"/>
              <w:adjustRightInd w:val="0"/>
              <w:spacing w:before="2" w:after="1" w:line="240" w:lineRule="auto"/>
              <w:rPr>
                <w:rFonts w:cstheme="minorHAnsi"/>
                <w:sz w:val="24"/>
                <w:szCs w:val="24"/>
              </w:rPr>
            </w:pPr>
          </w:p>
        </w:tc>
        <w:tc>
          <w:tcPr>
            <w:tcW w:w="3199" w:type="dxa"/>
            <w:gridSpan w:val="2"/>
            <w:tcBorders>
              <w:top w:val="single" w:sz="4" w:space="0" w:color="981A26"/>
              <w:left w:val="single" w:sz="4" w:space="0" w:color="981A26"/>
              <w:bottom w:val="single" w:sz="4" w:space="0" w:color="981A26"/>
              <w:right w:val="single" w:sz="4" w:space="0" w:color="981A26"/>
            </w:tcBorders>
          </w:tcPr>
          <w:p w14:paraId="25919637" w14:textId="77777777" w:rsidR="00F04065" w:rsidRPr="00C3086B" w:rsidRDefault="00F04065" w:rsidP="00310616">
            <w:pPr>
              <w:kinsoku w:val="0"/>
              <w:overflowPunct w:val="0"/>
              <w:autoSpaceDE w:val="0"/>
              <w:autoSpaceDN w:val="0"/>
              <w:adjustRightInd w:val="0"/>
              <w:spacing w:before="67" w:after="0" w:line="240" w:lineRule="auto"/>
              <w:ind w:left="108"/>
              <w:rPr>
                <w:rFonts w:cstheme="minorHAnsi"/>
                <w:color w:val="231F20"/>
                <w:sz w:val="24"/>
                <w:szCs w:val="24"/>
              </w:rPr>
            </w:pPr>
            <w:r w:rsidRPr="00C3086B">
              <w:rPr>
                <w:rFonts w:cstheme="minorHAnsi"/>
                <w:color w:val="231F20"/>
                <w:sz w:val="24"/>
                <w:szCs w:val="24"/>
              </w:rPr>
              <w:t>Kültür ve Sanat</w:t>
            </w:r>
          </w:p>
        </w:tc>
        <w:tc>
          <w:tcPr>
            <w:tcW w:w="4536" w:type="dxa"/>
            <w:gridSpan w:val="2"/>
            <w:tcBorders>
              <w:top w:val="single" w:sz="4" w:space="0" w:color="981A26"/>
              <w:left w:val="single" w:sz="4" w:space="0" w:color="981A26"/>
              <w:bottom w:val="single" w:sz="4" w:space="0" w:color="981A26"/>
              <w:right w:val="single" w:sz="8" w:space="0" w:color="981A26"/>
            </w:tcBorders>
          </w:tcPr>
          <w:p w14:paraId="5D3C91EC" w14:textId="77777777" w:rsidR="00F04065" w:rsidRPr="00C3086B" w:rsidRDefault="00F04065" w:rsidP="00310616">
            <w:pPr>
              <w:kinsoku w:val="0"/>
              <w:overflowPunct w:val="0"/>
              <w:autoSpaceDE w:val="0"/>
              <w:autoSpaceDN w:val="0"/>
              <w:adjustRightInd w:val="0"/>
              <w:spacing w:before="67" w:after="0" w:line="240" w:lineRule="auto"/>
              <w:ind w:left="108"/>
              <w:rPr>
                <w:rFonts w:cstheme="minorHAnsi"/>
                <w:color w:val="231F20"/>
                <w:sz w:val="24"/>
                <w:szCs w:val="24"/>
              </w:rPr>
            </w:pPr>
            <w:r w:rsidRPr="00C3086B">
              <w:rPr>
                <w:rFonts w:cstheme="minorHAnsi"/>
                <w:color w:val="231F20"/>
                <w:sz w:val="24"/>
                <w:szCs w:val="24"/>
              </w:rPr>
              <w:t>783.1, 783.2, 783.5, 785.1, 785.2, 785.3, 785.5, 789.1,</w:t>
            </w:r>
          </w:p>
          <w:p w14:paraId="77B6F1AF" w14:textId="77777777" w:rsidR="00F04065" w:rsidRPr="00C3086B" w:rsidRDefault="00F04065" w:rsidP="00310616">
            <w:pPr>
              <w:kinsoku w:val="0"/>
              <w:overflowPunct w:val="0"/>
              <w:autoSpaceDE w:val="0"/>
              <w:autoSpaceDN w:val="0"/>
              <w:adjustRightInd w:val="0"/>
              <w:spacing w:before="15" w:after="0" w:line="240" w:lineRule="auto"/>
              <w:ind w:left="108"/>
              <w:rPr>
                <w:rFonts w:cstheme="minorHAnsi"/>
                <w:color w:val="231F20"/>
                <w:sz w:val="24"/>
                <w:szCs w:val="24"/>
              </w:rPr>
            </w:pPr>
            <w:r w:rsidRPr="00C3086B">
              <w:rPr>
                <w:rFonts w:cstheme="minorHAnsi"/>
                <w:color w:val="231F20"/>
                <w:sz w:val="24"/>
                <w:szCs w:val="24"/>
              </w:rPr>
              <w:t>789.2, 790.4, 793.2 Sayılı Tedbir Maddeleri</w:t>
            </w:r>
          </w:p>
        </w:tc>
      </w:tr>
      <w:tr w:rsidR="00F04065" w:rsidRPr="00C3086B" w14:paraId="0495FD01" w14:textId="77777777" w:rsidTr="00D0750B">
        <w:trPr>
          <w:gridAfter w:val="1"/>
          <w:wAfter w:w="19" w:type="dxa"/>
          <w:trHeight w:val="580"/>
        </w:trPr>
        <w:tc>
          <w:tcPr>
            <w:tcW w:w="1591" w:type="dxa"/>
            <w:vMerge/>
            <w:tcBorders>
              <w:top w:val="single" w:sz="4" w:space="0" w:color="981A26"/>
              <w:left w:val="single" w:sz="8" w:space="0" w:color="981A26"/>
              <w:bottom w:val="single" w:sz="8" w:space="0" w:color="981A26"/>
              <w:right w:val="single" w:sz="4" w:space="0" w:color="981A26"/>
            </w:tcBorders>
          </w:tcPr>
          <w:p w14:paraId="25FDEE3C" w14:textId="77777777" w:rsidR="00F04065" w:rsidRPr="00C3086B" w:rsidRDefault="00F04065" w:rsidP="00310616">
            <w:pPr>
              <w:kinsoku w:val="0"/>
              <w:overflowPunct w:val="0"/>
              <w:autoSpaceDE w:val="0"/>
              <w:autoSpaceDN w:val="0"/>
              <w:adjustRightInd w:val="0"/>
              <w:spacing w:before="2" w:after="1" w:line="240" w:lineRule="auto"/>
              <w:rPr>
                <w:rFonts w:cstheme="minorHAnsi"/>
                <w:sz w:val="24"/>
                <w:szCs w:val="24"/>
              </w:rPr>
            </w:pPr>
          </w:p>
        </w:tc>
        <w:tc>
          <w:tcPr>
            <w:tcW w:w="3199" w:type="dxa"/>
            <w:gridSpan w:val="2"/>
            <w:tcBorders>
              <w:top w:val="single" w:sz="4" w:space="0" w:color="981A26"/>
              <w:left w:val="single" w:sz="4" w:space="0" w:color="981A26"/>
              <w:bottom w:val="single" w:sz="4" w:space="0" w:color="981A26"/>
              <w:right w:val="single" w:sz="4" w:space="0" w:color="981A26"/>
            </w:tcBorders>
          </w:tcPr>
          <w:p w14:paraId="19A93DD4" w14:textId="77777777" w:rsidR="00F04065" w:rsidRPr="00C3086B" w:rsidRDefault="00F04065" w:rsidP="00310616">
            <w:pPr>
              <w:kinsoku w:val="0"/>
              <w:overflowPunct w:val="0"/>
              <w:autoSpaceDE w:val="0"/>
              <w:autoSpaceDN w:val="0"/>
              <w:adjustRightInd w:val="0"/>
              <w:spacing w:before="67" w:after="0" w:line="240" w:lineRule="auto"/>
              <w:ind w:left="108"/>
              <w:rPr>
                <w:rFonts w:cstheme="minorHAnsi"/>
                <w:color w:val="231F20"/>
                <w:sz w:val="24"/>
                <w:szCs w:val="24"/>
              </w:rPr>
            </w:pPr>
            <w:r w:rsidRPr="00C3086B">
              <w:rPr>
                <w:rFonts w:cstheme="minorHAnsi"/>
                <w:color w:val="231F20"/>
                <w:sz w:val="24"/>
                <w:szCs w:val="24"/>
              </w:rPr>
              <w:t>Spor</w:t>
            </w:r>
          </w:p>
        </w:tc>
        <w:tc>
          <w:tcPr>
            <w:tcW w:w="4536" w:type="dxa"/>
            <w:gridSpan w:val="2"/>
            <w:tcBorders>
              <w:top w:val="single" w:sz="4" w:space="0" w:color="981A26"/>
              <w:left w:val="single" w:sz="4" w:space="0" w:color="981A26"/>
              <w:bottom w:val="single" w:sz="4" w:space="0" w:color="981A26"/>
              <w:right w:val="single" w:sz="8" w:space="0" w:color="981A26"/>
            </w:tcBorders>
          </w:tcPr>
          <w:p w14:paraId="0CB5B32E" w14:textId="77777777" w:rsidR="00F04065" w:rsidRPr="00C3086B" w:rsidRDefault="00F04065" w:rsidP="00310616">
            <w:pPr>
              <w:kinsoku w:val="0"/>
              <w:overflowPunct w:val="0"/>
              <w:autoSpaceDE w:val="0"/>
              <w:autoSpaceDN w:val="0"/>
              <w:adjustRightInd w:val="0"/>
              <w:spacing w:before="67" w:after="0" w:line="240" w:lineRule="auto"/>
              <w:ind w:left="108"/>
              <w:rPr>
                <w:rFonts w:cstheme="minorHAnsi"/>
                <w:color w:val="231F20"/>
                <w:sz w:val="24"/>
                <w:szCs w:val="24"/>
              </w:rPr>
            </w:pPr>
            <w:r w:rsidRPr="00C3086B">
              <w:rPr>
                <w:rFonts w:cstheme="minorHAnsi"/>
                <w:color w:val="231F20"/>
                <w:sz w:val="24"/>
                <w:szCs w:val="24"/>
              </w:rPr>
              <w:t>796.1, 796.2, 796.3, 798.3, 799.1, 799.2, 799.3</w:t>
            </w:r>
          </w:p>
          <w:p w14:paraId="31A791ED" w14:textId="77777777" w:rsidR="00F04065" w:rsidRPr="00C3086B" w:rsidRDefault="00F04065" w:rsidP="00310616">
            <w:pPr>
              <w:kinsoku w:val="0"/>
              <w:overflowPunct w:val="0"/>
              <w:autoSpaceDE w:val="0"/>
              <w:autoSpaceDN w:val="0"/>
              <w:adjustRightInd w:val="0"/>
              <w:spacing w:before="15" w:after="0" w:line="240" w:lineRule="auto"/>
              <w:ind w:left="108"/>
              <w:rPr>
                <w:rFonts w:cstheme="minorHAnsi"/>
                <w:color w:val="231F20"/>
                <w:sz w:val="24"/>
                <w:szCs w:val="24"/>
              </w:rPr>
            </w:pPr>
            <w:r w:rsidRPr="00C3086B">
              <w:rPr>
                <w:rFonts w:cstheme="minorHAnsi"/>
                <w:color w:val="231F20"/>
                <w:sz w:val="24"/>
                <w:szCs w:val="24"/>
              </w:rPr>
              <w:t>Sayılı Tedbir Maddeleri</w:t>
            </w:r>
          </w:p>
        </w:tc>
      </w:tr>
      <w:tr w:rsidR="00F04065" w:rsidRPr="00C3086B" w14:paraId="425D5227" w14:textId="77777777" w:rsidTr="00D0750B">
        <w:trPr>
          <w:gridAfter w:val="1"/>
          <w:wAfter w:w="19" w:type="dxa"/>
          <w:trHeight w:val="340"/>
        </w:trPr>
        <w:tc>
          <w:tcPr>
            <w:tcW w:w="1591" w:type="dxa"/>
            <w:vMerge/>
            <w:tcBorders>
              <w:top w:val="single" w:sz="4" w:space="0" w:color="981A26"/>
              <w:left w:val="single" w:sz="8" w:space="0" w:color="981A26"/>
              <w:bottom w:val="single" w:sz="8" w:space="0" w:color="981A26"/>
              <w:right w:val="single" w:sz="4" w:space="0" w:color="981A26"/>
            </w:tcBorders>
          </w:tcPr>
          <w:p w14:paraId="0917C2EB" w14:textId="77777777" w:rsidR="00F04065" w:rsidRPr="00C3086B" w:rsidRDefault="00F04065" w:rsidP="00310616">
            <w:pPr>
              <w:kinsoku w:val="0"/>
              <w:overflowPunct w:val="0"/>
              <w:autoSpaceDE w:val="0"/>
              <w:autoSpaceDN w:val="0"/>
              <w:adjustRightInd w:val="0"/>
              <w:spacing w:before="2" w:after="1" w:line="240" w:lineRule="auto"/>
              <w:rPr>
                <w:rFonts w:cstheme="minorHAnsi"/>
                <w:sz w:val="24"/>
                <w:szCs w:val="24"/>
              </w:rPr>
            </w:pPr>
          </w:p>
        </w:tc>
        <w:tc>
          <w:tcPr>
            <w:tcW w:w="3199" w:type="dxa"/>
            <w:gridSpan w:val="2"/>
            <w:tcBorders>
              <w:top w:val="single" w:sz="4" w:space="0" w:color="981A26"/>
              <w:left w:val="single" w:sz="4" w:space="0" w:color="981A26"/>
              <w:bottom w:val="single" w:sz="4" w:space="0" w:color="981A26"/>
              <w:right w:val="single" w:sz="4" w:space="0" w:color="981A26"/>
            </w:tcBorders>
          </w:tcPr>
          <w:p w14:paraId="6F9D63A5" w14:textId="77777777" w:rsidR="00F04065" w:rsidRPr="00C3086B" w:rsidRDefault="00F04065" w:rsidP="00310616">
            <w:pPr>
              <w:kinsoku w:val="0"/>
              <w:overflowPunct w:val="0"/>
              <w:autoSpaceDE w:val="0"/>
              <w:autoSpaceDN w:val="0"/>
              <w:adjustRightInd w:val="0"/>
              <w:spacing w:before="67" w:after="0" w:line="240" w:lineRule="auto"/>
              <w:ind w:left="108"/>
              <w:rPr>
                <w:rFonts w:cstheme="minorHAnsi"/>
                <w:color w:val="231F20"/>
                <w:sz w:val="24"/>
                <w:szCs w:val="24"/>
              </w:rPr>
            </w:pPr>
            <w:r w:rsidRPr="00C3086B">
              <w:rPr>
                <w:rFonts w:cstheme="minorHAnsi"/>
                <w:color w:val="231F20"/>
                <w:sz w:val="24"/>
                <w:szCs w:val="24"/>
              </w:rPr>
              <w:t>Nüfus ve Yaşlanma</w:t>
            </w:r>
          </w:p>
        </w:tc>
        <w:tc>
          <w:tcPr>
            <w:tcW w:w="4536" w:type="dxa"/>
            <w:gridSpan w:val="2"/>
            <w:tcBorders>
              <w:top w:val="single" w:sz="4" w:space="0" w:color="981A26"/>
              <w:left w:val="single" w:sz="4" w:space="0" w:color="981A26"/>
              <w:bottom w:val="single" w:sz="4" w:space="0" w:color="981A26"/>
              <w:right w:val="single" w:sz="8" w:space="0" w:color="981A26"/>
            </w:tcBorders>
          </w:tcPr>
          <w:p w14:paraId="0404AC94" w14:textId="77777777" w:rsidR="00F04065" w:rsidRPr="00C3086B" w:rsidRDefault="00F04065" w:rsidP="00310616">
            <w:pPr>
              <w:kinsoku w:val="0"/>
              <w:overflowPunct w:val="0"/>
              <w:autoSpaceDE w:val="0"/>
              <w:autoSpaceDN w:val="0"/>
              <w:adjustRightInd w:val="0"/>
              <w:spacing w:before="67" w:after="0" w:line="240" w:lineRule="auto"/>
              <w:ind w:left="108"/>
              <w:rPr>
                <w:rFonts w:cstheme="minorHAnsi"/>
                <w:color w:val="231F20"/>
                <w:sz w:val="24"/>
                <w:szCs w:val="24"/>
              </w:rPr>
            </w:pPr>
            <w:r w:rsidRPr="00C3086B">
              <w:rPr>
                <w:rFonts w:cstheme="minorHAnsi"/>
                <w:color w:val="231F20"/>
                <w:sz w:val="24"/>
                <w:szCs w:val="24"/>
              </w:rPr>
              <w:t>804.1, 809.1 Sayılı Tedbir Maddeleri</w:t>
            </w:r>
          </w:p>
        </w:tc>
      </w:tr>
      <w:tr w:rsidR="00F04065" w:rsidRPr="00C3086B" w14:paraId="20D4DDB5" w14:textId="77777777" w:rsidTr="00D0750B">
        <w:trPr>
          <w:gridAfter w:val="1"/>
          <w:wAfter w:w="19" w:type="dxa"/>
          <w:trHeight w:val="340"/>
        </w:trPr>
        <w:tc>
          <w:tcPr>
            <w:tcW w:w="1591" w:type="dxa"/>
            <w:vMerge/>
            <w:tcBorders>
              <w:top w:val="single" w:sz="4" w:space="0" w:color="981A26"/>
              <w:left w:val="single" w:sz="8" w:space="0" w:color="981A26"/>
              <w:bottom w:val="single" w:sz="8" w:space="0" w:color="981A26"/>
              <w:right w:val="single" w:sz="4" w:space="0" w:color="981A26"/>
            </w:tcBorders>
          </w:tcPr>
          <w:p w14:paraId="11257857" w14:textId="77777777" w:rsidR="00F04065" w:rsidRPr="00C3086B" w:rsidRDefault="00F04065" w:rsidP="00310616">
            <w:pPr>
              <w:kinsoku w:val="0"/>
              <w:overflowPunct w:val="0"/>
              <w:autoSpaceDE w:val="0"/>
              <w:autoSpaceDN w:val="0"/>
              <w:adjustRightInd w:val="0"/>
              <w:spacing w:before="2" w:after="1" w:line="240" w:lineRule="auto"/>
              <w:rPr>
                <w:rFonts w:cstheme="minorHAnsi"/>
                <w:sz w:val="24"/>
                <w:szCs w:val="24"/>
              </w:rPr>
            </w:pPr>
          </w:p>
        </w:tc>
        <w:tc>
          <w:tcPr>
            <w:tcW w:w="3199" w:type="dxa"/>
            <w:gridSpan w:val="2"/>
            <w:tcBorders>
              <w:top w:val="single" w:sz="4" w:space="0" w:color="981A26"/>
              <w:left w:val="single" w:sz="4" w:space="0" w:color="981A26"/>
              <w:bottom w:val="single" w:sz="4" w:space="0" w:color="981A26"/>
              <w:right w:val="single" w:sz="4" w:space="0" w:color="981A26"/>
            </w:tcBorders>
          </w:tcPr>
          <w:p w14:paraId="658650BC" w14:textId="77777777" w:rsidR="00F04065" w:rsidRPr="00C3086B" w:rsidRDefault="00F04065" w:rsidP="00310616">
            <w:pPr>
              <w:kinsoku w:val="0"/>
              <w:overflowPunct w:val="0"/>
              <w:autoSpaceDE w:val="0"/>
              <w:autoSpaceDN w:val="0"/>
              <w:adjustRightInd w:val="0"/>
              <w:spacing w:before="67" w:after="0" w:line="240" w:lineRule="auto"/>
              <w:ind w:left="108"/>
              <w:rPr>
                <w:rFonts w:cstheme="minorHAnsi"/>
                <w:color w:val="231F20"/>
                <w:sz w:val="24"/>
                <w:szCs w:val="24"/>
              </w:rPr>
            </w:pPr>
            <w:r w:rsidRPr="00C3086B">
              <w:rPr>
                <w:rFonts w:cstheme="minorHAnsi"/>
                <w:color w:val="231F20"/>
                <w:sz w:val="24"/>
                <w:szCs w:val="24"/>
              </w:rPr>
              <w:t>Uluslararası Göç</w:t>
            </w:r>
          </w:p>
        </w:tc>
        <w:tc>
          <w:tcPr>
            <w:tcW w:w="4536" w:type="dxa"/>
            <w:gridSpan w:val="2"/>
            <w:tcBorders>
              <w:top w:val="single" w:sz="4" w:space="0" w:color="981A26"/>
              <w:left w:val="single" w:sz="4" w:space="0" w:color="981A26"/>
              <w:bottom w:val="single" w:sz="4" w:space="0" w:color="981A26"/>
              <w:right w:val="single" w:sz="8" w:space="0" w:color="981A26"/>
            </w:tcBorders>
          </w:tcPr>
          <w:p w14:paraId="6CD41FCD" w14:textId="77777777" w:rsidR="00F04065" w:rsidRPr="00C3086B" w:rsidRDefault="00F04065" w:rsidP="00310616">
            <w:pPr>
              <w:kinsoku w:val="0"/>
              <w:overflowPunct w:val="0"/>
              <w:autoSpaceDE w:val="0"/>
              <w:autoSpaceDN w:val="0"/>
              <w:adjustRightInd w:val="0"/>
              <w:spacing w:before="67" w:after="0" w:line="240" w:lineRule="auto"/>
              <w:ind w:left="108"/>
              <w:rPr>
                <w:rFonts w:cstheme="minorHAnsi"/>
                <w:color w:val="231F20"/>
                <w:sz w:val="24"/>
                <w:szCs w:val="24"/>
              </w:rPr>
            </w:pPr>
            <w:r w:rsidRPr="00C3086B">
              <w:rPr>
                <w:rFonts w:cstheme="minorHAnsi"/>
                <w:color w:val="231F20"/>
                <w:sz w:val="24"/>
                <w:szCs w:val="24"/>
              </w:rPr>
              <w:t>815.4, 816.1 Sayılı Tedbir Maddeleri</w:t>
            </w:r>
          </w:p>
        </w:tc>
      </w:tr>
      <w:tr w:rsidR="00F04065" w:rsidRPr="00C3086B" w14:paraId="4B942E8A" w14:textId="77777777" w:rsidTr="00D0750B">
        <w:trPr>
          <w:gridAfter w:val="1"/>
          <w:wAfter w:w="19" w:type="dxa"/>
          <w:trHeight w:val="340"/>
        </w:trPr>
        <w:tc>
          <w:tcPr>
            <w:tcW w:w="1591" w:type="dxa"/>
            <w:vMerge/>
            <w:tcBorders>
              <w:top w:val="single" w:sz="4" w:space="0" w:color="981A26"/>
              <w:left w:val="single" w:sz="8" w:space="0" w:color="981A26"/>
              <w:bottom w:val="single" w:sz="8" w:space="0" w:color="981A26"/>
              <w:right w:val="single" w:sz="4" w:space="0" w:color="981A26"/>
            </w:tcBorders>
          </w:tcPr>
          <w:p w14:paraId="214A2154" w14:textId="77777777" w:rsidR="00F04065" w:rsidRPr="00C3086B" w:rsidRDefault="00F04065" w:rsidP="00310616">
            <w:pPr>
              <w:kinsoku w:val="0"/>
              <w:overflowPunct w:val="0"/>
              <w:autoSpaceDE w:val="0"/>
              <w:autoSpaceDN w:val="0"/>
              <w:adjustRightInd w:val="0"/>
              <w:spacing w:before="2" w:after="1" w:line="240" w:lineRule="auto"/>
              <w:rPr>
                <w:rFonts w:cstheme="minorHAnsi"/>
                <w:sz w:val="24"/>
                <w:szCs w:val="24"/>
              </w:rPr>
            </w:pPr>
          </w:p>
        </w:tc>
        <w:tc>
          <w:tcPr>
            <w:tcW w:w="3199" w:type="dxa"/>
            <w:gridSpan w:val="2"/>
            <w:tcBorders>
              <w:top w:val="single" w:sz="4" w:space="0" w:color="981A26"/>
              <w:left w:val="single" w:sz="4" w:space="0" w:color="981A26"/>
              <w:bottom w:val="single" w:sz="4" w:space="0" w:color="981A26"/>
              <w:right w:val="single" w:sz="4" w:space="0" w:color="981A26"/>
            </w:tcBorders>
          </w:tcPr>
          <w:p w14:paraId="33ED4C50" w14:textId="77777777" w:rsidR="00F04065" w:rsidRPr="00C3086B" w:rsidRDefault="00F04065" w:rsidP="00310616">
            <w:pPr>
              <w:kinsoku w:val="0"/>
              <w:overflowPunct w:val="0"/>
              <w:autoSpaceDE w:val="0"/>
              <w:autoSpaceDN w:val="0"/>
              <w:adjustRightInd w:val="0"/>
              <w:spacing w:before="67" w:after="0" w:line="240" w:lineRule="auto"/>
              <w:ind w:left="108"/>
              <w:rPr>
                <w:rFonts w:cstheme="minorHAnsi"/>
                <w:color w:val="231F20"/>
                <w:sz w:val="24"/>
                <w:szCs w:val="24"/>
              </w:rPr>
            </w:pPr>
            <w:r w:rsidRPr="00C3086B">
              <w:rPr>
                <w:rFonts w:cstheme="minorHAnsi"/>
                <w:color w:val="231F20"/>
                <w:sz w:val="24"/>
                <w:szCs w:val="24"/>
              </w:rPr>
              <w:t>Yurt Dışında Yaşayan Türkler</w:t>
            </w:r>
          </w:p>
        </w:tc>
        <w:tc>
          <w:tcPr>
            <w:tcW w:w="4536" w:type="dxa"/>
            <w:gridSpan w:val="2"/>
            <w:tcBorders>
              <w:top w:val="single" w:sz="4" w:space="0" w:color="981A26"/>
              <w:left w:val="single" w:sz="4" w:space="0" w:color="981A26"/>
              <w:bottom w:val="single" w:sz="4" w:space="0" w:color="981A26"/>
              <w:right w:val="single" w:sz="8" w:space="0" w:color="981A26"/>
            </w:tcBorders>
          </w:tcPr>
          <w:p w14:paraId="319566C4" w14:textId="77777777" w:rsidR="00F04065" w:rsidRPr="00C3086B" w:rsidRDefault="00F04065" w:rsidP="00310616">
            <w:pPr>
              <w:kinsoku w:val="0"/>
              <w:overflowPunct w:val="0"/>
              <w:autoSpaceDE w:val="0"/>
              <w:autoSpaceDN w:val="0"/>
              <w:adjustRightInd w:val="0"/>
              <w:spacing w:before="67" w:after="0" w:line="240" w:lineRule="auto"/>
              <w:ind w:left="108"/>
              <w:rPr>
                <w:rFonts w:cstheme="minorHAnsi"/>
                <w:color w:val="231F20"/>
                <w:sz w:val="24"/>
                <w:szCs w:val="24"/>
              </w:rPr>
            </w:pPr>
            <w:r w:rsidRPr="00C3086B">
              <w:rPr>
                <w:rFonts w:cstheme="minorHAnsi"/>
                <w:color w:val="231F20"/>
                <w:sz w:val="24"/>
                <w:szCs w:val="24"/>
              </w:rPr>
              <w:t>819.1, 819.2, 819.3, 820.7 Sayılı Tedbir Maddeleri</w:t>
            </w:r>
          </w:p>
        </w:tc>
      </w:tr>
      <w:tr w:rsidR="00F04065" w:rsidRPr="00C3086B" w14:paraId="53A86EC8" w14:textId="77777777" w:rsidTr="00D0750B">
        <w:trPr>
          <w:gridAfter w:val="1"/>
          <w:wAfter w:w="19" w:type="dxa"/>
          <w:trHeight w:val="580"/>
        </w:trPr>
        <w:tc>
          <w:tcPr>
            <w:tcW w:w="1591" w:type="dxa"/>
            <w:vMerge/>
            <w:tcBorders>
              <w:top w:val="single" w:sz="4" w:space="0" w:color="981A26"/>
              <w:left w:val="single" w:sz="8" w:space="0" w:color="981A26"/>
              <w:bottom w:val="single" w:sz="8" w:space="0" w:color="981A26"/>
              <w:right w:val="single" w:sz="4" w:space="0" w:color="981A26"/>
            </w:tcBorders>
          </w:tcPr>
          <w:p w14:paraId="0ECA4CF6" w14:textId="77777777" w:rsidR="00F04065" w:rsidRPr="00C3086B" w:rsidRDefault="00F04065" w:rsidP="00310616">
            <w:pPr>
              <w:kinsoku w:val="0"/>
              <w:overflowPunct w:val="0"/>
              <w:autoSpaceDE w:val="0"/>
              <w:autoSpaceDN w:val="0"/>
              <w:adjustRightInd w:val="0"/>
              <w:spacing w:before="2" w:after="1" w:line="240" w:lineRule="auto"/>
              <w:rPr>
                <w:rFonts w:cstheme="minorHAnsi"/>
                <w:sz w:val="24"/>
                <w:szCs w:val="24"/>
              </w:rPr>
            </w:pPr>
          </w:p>
        </w:tc>
        <w:tc>
          <w:tcPr>
            <w:tcW w:w="3199" w:type="dxa"/>
            <w:gridSpan w:val="2"/>
            <w:tcBorders>
              <w:top w:val="single" w:sz="4" w:space="0" w:color="981A26"/>
              <w:left w:val="single" w:sz="4" w:space="0" w:color="981A26"/>
              <w:bottom w:val="single" w:sz="4" w:space="0" w:color="981A26"/>
              <w:right w:val="single" w:sz="4" w:space="0" w:color="981A26"/>
            </w:tcBorders>
          </w:tcPr>
          <w:p w14:paraId="01F73145" w14:textId="77777777" w:rsidR="00F04065" w:rsidRPr="00C3086B" w:rsidRDefault="00F04065" w:rsidP="00310616">
            <w:pPr>
              <w:kinsoku w:val="0"/>
              <w:overflowPunct w:val="0"/>
              <w:autoSpaceDE w:val="0"/>
              <w:autoSpaceDN w:val="0"/>
              <w:adjustRightInd w:val="0"/>
              <w:spacing w:before="67" w:after="0" w:line="240" w:lineRule="auto"/>
              <w:ind w:left="108"/>
              <w:rPr>
                <w:rFonts w:cstheme="minorHAnsi"/>
                <w:color w:val="231F20"/>
                <w:sz w:val="24"/>
                <w:szCs w:val="24"/>
              </w:rPr>
            </w:pPr>
            <w:r w:rsidRPr="00C3086B">
              <w:rPr>
                <w:rFonts w:cstheme="minorHAnsi"/>
                <w:color w:val="231F20"/>
                <w:sz w:val="24"/>
                <w:szCs w:val="24"/>
              </w:rPr>
              <w:t>Afet Yönetimi</w:t>
            </w:r>
          </w:p>
        </w:tc>
        <w:tc>
          <w:tcPr>
            <w:tcW w:w="4536" w:type="dxa"/>
            <w:gridSpan w:val="2"/>
            <w:tcBorders>
              <w:top w:val="single" w:sz="4" w:space="0" w:color="981A26"/>
              <w:left w:val="single" w:sz="4" w:space="0" w:color="981A26"/>
              <w:bottom w:val="single" w:sz="4" w:space="0" w:color="981A26"/>
              <w:right w:val="single" w:sz="8" w:space="0" w:color="981A26"/>
            </w:tcBorders>
          </w:tcPr>
          <w:p w14:paraId="0329C484" w14:textId="77777777" w:rsidR="00F04065" w:rsidRPr="00C3086B" w:rsidRDefault="00F04065" w:rsidP="00310616">
            <w:pPr>
              <w:kinsoku w:val="0"/>
              <w:overflowPunct w:val="0"/>
              <w:autoSpaceDE w:val="0"/>
              <w:autoSpaceDN w:val="0"/>
              <w:adjustRightInd w:val="0"/>
              <w:spacing w:before="67" w:after="0" w:line="240" w:lineRule="auto"/>
              <w:ind w:left="108"/>
              <w:rPr>
                <w:rFonts w:cstheme="minorHAnsi"/>
                <w:color w:val="231F20"/>
                <w:sz w:val="24"/>
                <w:szCs w:val="24"/>
              </w:rPr>
            </w:pPr>
            <w:r w:rsidRPr="00C3086B">
              <w:rPr>
                <w:rFonts w:cstheme="minorHAnsi"/>
                <w:color w:val="231F20"/>
                <w:sz w:val="24"/>
                <w:szCs w:val="24"/>
              </w:rPr>
              <w:t>830.7, 831.3, 832.1, 832.4, 833.6, 839.1, 839.3, 841.1</w:t>
            </w:r>
          </w:p>
          <w:p w14:paraId="7464A204" w14:textId="77777777" w:rsidR="00F04065" w:rsidRPr="00C3086B" w:rsidRDefault="00F04065" w:rsidP="00310616">
            <w:pPr>
              <w:kinsoku w:val="0"/>
              <w:overflowPunct w:val="0"/>
              <w:autoSpaceDE w:val="0"/>
              <w:autoSpaceDN w:val="0"/>
              <w:adjustRightInd w:val="0"/>
              <w:spacing w:before="14" w:after="0" w:line="240" w:lineRule="auto"/>
              <w:ind w:left="108"/>
              <w:rPr>
                <w:rFonts w:cstheme="minorHAnsi"/>
                <w:color w:val="231F20"/>
                <w:sz w:val="24"/>
                <w:szCs w:val="24"/>
              </w:rPr>
            </w:pPr>
            <w:r w:rsidRPr="00C3086B">
              <w:rPr>
                <w:rFonts w:cstheme="minorHAnsi"/>
                <w:color w:val="231F20"/>
                <w:sz w:val="24"/>
                <w:szCs w:val="24"/>
              </w:rPr>
              <w:t>Sayılı Tedbir Maddeleri</w:t>
            </w:r>
          </w:p>
        </w:tc>
      </w:tr>
      <w:tr w:rsidR="00F04065" w:rsidRPr="00C3086B" w14:paraId="2B1CE7DA" w14:textId="77777777" w:rsidTr="00D0750B">
        <w:trPr>
          <w:gridAfter w:val="1"/>
          <w:wAfter w:w="19" w:type="dxa"/>
          <w:trHeight w:val="340"/>
        </w:trPr>
        <w:tc>
          <w:tcPr>
            <w:tcW w:w="1591" w:type="dxa"/>
            <w:vMerge/>
            <w:tcBorders>
              <w:top w:val="single" w:sz="4" w:space="0" w:color="981A26"/>
              <w:left w:val="single" w:sz="8" w:space="0" w:color="981A26"/>
              <w:bottom w:val="single" w:sz="8" w:space="0" w:color="981A26"/>
              <w:right w:val="single" w:sz="4" w:space="0" w:color="981A26"/>
            </w:tcBorders>
          </w:tcPr>
          <w:p w14:paraId="7FAEC040" w14:textId="77777777" w:rsidR="00F04065" w:rsidRPr="00C3086B" w:rsidRDefault="00F04065" w:rsidP="00310616">
            <w:pPr>
              <w:kinsoku w:val="0"/>
              <w:overflowPunct w:val="0"/>
              <w:autoSpaceDE w:val="0"/>
              <w:autoSpaceDN w:val="0"/>
              <w:adjustRightInd w:val="0"/>
              <w:spacing w:before="2" w:after="1" w:line="240" w:lineRule="auto"/>
              <w:rPr>
                <w:rFonts w:cstheme="minorHAnsi"/>
                <w:sz w:val="24"/>
                <w:szCs w:val="24"/>
              </w:rPr>
            </w:pPr>
          </w:p>
        </w:tc>
        <w:tc>
          <w:tcPr>
            <w:tcW w:w="3199" w:type="dxa"/>
            <w:gridSpan w:val="2"/>
            <w:tcBorders>
              <w:top w:val="single" w:sz="4" w:space="0" w:color="981A26"/>
              <w:left w:val="single" w:sz="4" w:space="0" w:color="981A26"/>
              <w:bottom w:val="single" w:sz="4" w:space="0" w:color="981A26"/>
              <w:right w:val="single" w:sz="4" w:space="0" w:color="981A26"/>
            </w:tcBorders>
          </w:tcPr>
          <w:p w14:paraId="6E125008" w14:textId="77777777" w:rsidR="00F04065" w:rsidRPr="00C3086B" w:rsidRDefault="00F04065" w:rsidP="00310616">
            <w:pPr>
              <w:kinsoku w:val="0"/>
              <w:overflowPunct w:val="0"/>
              <w:autoSpaceDE w:val="0"/>
              <w:autoSpaceDN w:val="0"/>
              <w:adjustRightInd w:val="0"/>
              <w:spacing w:before="67" w:after="0" w:line="240" w:lineRule="auto"/>
              <w:ind w:left="108"/>
              <w:rPr>
                <w:rFonts w:cstheme="minorHAnsi"/>
                <w:color w:val="231F20"/>
                <w:sz w:val="24"/>
                <w:szCs w:val="24"/>
              </w:rPr>
            </w:pPr>
            <w:r w:rsidRPr="00C3086B">
              <w:rPr>
                <w:rFonts w:cstheme="minorHAnsi"/>
                <w:color w:val="231F20"/>
                <w:sz w:val="24"/>
                <w:szCs w:val="24"/>
              </w:rPr>
              <w:t>Sivil Toplum</w:t>
            </w:r>
          </w:p>
        </w:tc>
        <w:tc>
          <w:tcPr>
            <w:tcW w:w="4536" w:type="dxa"/>
            <w:gridSpan w:val="2"/>
            <w:tcBorders>
              <w:top w:val="single" w:sz="4" w:space="0" w:color="981A26"/>
              <w:left w:val="single" w:sz="4" w:space="0" w:color="981A26"/>
              <w:bottom w:val="single" w:sz="4" w:space="0" w:color="981A26"/>
              <w:right w:val="single" w:sz="8" w:space="0" w:color="981A26"/>
            </w:tcBorders>
          </w:tcPr>
          <w:p w14:paraId="4F953B9D" w14:textId="77777777" w:rsidR="00F04065" w:rsidRPr="00C3086B" w:rsidRDefault="00F04065" w:rsidP="00310616">
            <w:pPr>
              <w:kinsoku w:val="0"/>
              <w:overflowPunct w:val="0"/>
              <w:autoSpaceDE w:val="0"/>
              <w:autoSpaceDN w:val="0"/>
              <w:adjustRightInd w:val="0"/>
              <w:spacing w:before="67" w:after="0" w:line="240" w:lineRule="auto"/>
              <w:ind w:left="108"/>
              <w:rPr>
                <w:rFonts w:cstheme="minorHAnsi"/>
                <w:color w:val="231F20"/>
                <w:sz w:val="24"/>
                <w:szCs w:val="24"/>
              </w:rPr>
            </w:pPr>
            <w:r w:rsidRPr="00C3086B">
              <w:rPr>
                <w:rFonts w:cstheme="minorHAnsi"/>
                <w:color w:val="231F20"/>
                <w:sz w:val="24"/>
                <w:szCs w:val="24"/>
              </w:rPr>
              <w:t>940.3 Sayılı Tedbir Maddesi</w:t>
            </w:r>
          </w:p>
        </w:tc>
      </w:tr>
      <w:tr w:rsidR="00F04065" w:rsidRPr="00C3086B" w14:paraId="1F8A5AA7" w14:textId="77777777" w:rsidTr="00D0750B">
        <w:trPr>
          <w:gridAfter w:val="1"/>
          <w:wAfter w:w="19" w:type="dxa"/>
          <w:trHeight w:val="340"/>
        </w:trPr>
        <w:tc>
          <w:tcPr>
            <w:tcW w:w="1591" w:type="dxa"/>
            <w:vMerge/>
            <w:tcBorders>
              <w:top w:val="single" w:sz="4" w:space="0" w:color="981A26"/>
              <w:left w:val="single" w:sz="8" w:space="0" w:color="981A26"/>
              <w:bottom w:val="single" w:sz="8" w:space="0" w:color="981A26"/>
              <w:right w:val="single" w:sz="4" w:space="0" w:color="981A26"/>
            </w:tcBorders>
          </w:tcPr>
          <w:p w14:paraId="0EF76CAA" w14:textId="77777777" w:rsidR="00F04065" w:rsidRPr="00C3086B" w:rsidRDefault="00F04065" w:rsidP="00310616">
            <w:pPr>
              <w:kinsoku w:val="0"/>
              <w:overflowPunct w:val="0"/>
              <w:autoSpaceDE w:val="0"/>
              <w:autoSpaceDN w:val="0"/>
              <w:adjustRightInd w:val="0"/>
              <w:spacing w:before="2" w:after="1" w:line="240" w:lineRule="auto"/>
              <w:rPr>
                <w:rFonts w:cstheme="minorHAnsi"/>
                <w:sz w:val="24"/>
                <w:szCs w:val="24"/>
              </w:rPr>
            </w:pPr>
          </w:p>
        </w:tc>
        <w:tc>
          <w:tcPr>
            <w:tcW w:w="3199" w:type="dxa"/>
            <w:gridSpan w:val="2"/>
            <w:tcBorders>
              <w:top w:val="single" w:sz="4" w:space="0" w:color="981A26"/>
              <w:left w:val="single" w:sz="4" w:space="0" w:color="981A26"/>
              <w:bottom w:val="single" w:sz="4" w:space="0" w:color="981A26"/>
              <w:right w:val="single" w:sz="4" w:space="0" w:color="981A26"/>
            </w:tcBorders>
          </w:tcPr>
          <w:p w14:paraId="451080C3" w14:textId="77777777" w:rsidR="00F04065" w:rsidRPr="00C3086B" w:rsidRDefault="00F04065" w:rsidP="00310616">
            <w:pPr>
              <w:kinsoku w:val="0"/>
              <w:overflowPunct w:val="0"/>
              <w:autoSpaceDE w:val="0"/>
              <w:autoSpaceDN w:val="0"/>
              <w:adjustRightInd w:val="0"/>
              <w:spacing w:before="67" w:after="0" w:line="240" w:lineRule="auto"/>
              <w:ind w:left="108"/>
              <w:rPr>
                <w:rFonts w:cstheme="minorHAnsi"/>
                <w:color w:val="231F20"/>
                <w:sz w:val="24"/>
                <w:szCs w:val="24"/>
              </w:rPr>
            </w:pPr>
            <w:r w:rsidRPr="00C3086B">
              <w:rPr>
                <w:rFonts w:cstheme="minorHAnsi"/>
                <w:color w:val="231F20"/>
                <w:sz w:val="24"/>
                <w:szCs w:val="24"/>
              </w:rPr>
              <w:t>Kamuda Stratejik Yönetim</w:t>
            </w:r>
          </w:p>
        </w:tc>
        <w:tc>
          <w:tcPr>
            <w:tcW w:w="4536" w:type="dxa"/>
            <w:gridSpan w:val="2"/>
            <w:tcBorders>
              <w:top w:val="single" w:sz="4" w:space="0" w:color="981A26"/>
              <w:left w:val="single" w:sz="4" w:space="0" w:color="981A26"/>
              <w:bottom w:val="single" w:sz="4" w:space="0" w:color="981A26"/>
              <w:right w:val="single" w:sz="8" w:space="0" w:color="981A26"/>
            </w:tcBorders>
          </w:tcPr>
          <w:p w14:paraId="25288BDD" w14:textId="77777777" w:rsidR="00F04065" w:rsidRPr="00C3086B" w:rsidRDefault="00F04065" w:rsidP="00310616">
            <w:pPr>
              <w:kinsoku w:val="0"/>
              <w:overflowPunct w:val="0"/>
              <w:autoSpaceDE w:val="0"/>
              <w:autoSpaceDN w:val="0"/>
              <w:adjustRightInd w:val="0"/>
              <w:spacing w:before="67" w:after="0" w:line="240" w:lineRule="auto"/>
              <w:ind w:left="108"/>
              <w:rPr>
                <w:rFonts w:cstheme="minorHAnsi"/>
                <w:color w:val="231F20"/>
                <w:sz w:val="24"/>
                <w:szCs w:val="24"/>
              </w:rPr>
            </w:pPr>
            <w:r w:rsidRPr="00C3086B">
              <w:rPr>
                <w:rFonts w:cstheme="minorHAnsi"/>
                <w:color w:val="231F20"/>
                <w:sz w:val="24"/>
                <w:szCs w:val="24"/>
              </w:rPr>
              <w:t>942.1, 943.1, 943.2, 943.4, 943.5 Sayılı Tedbir Maddeleri</w:t>
            </w:r>
          </w:p>
        </w:tc>
      </w:tr>
      <w:tr w:rsidR="00F04065" w:rsidRPr="00C3086B" w14:paraId="5FFC6D41" w14:textId="77777777" w:rsidTr="00D0750B">
        <w:trPr>
          <w:gridAfter w:val="1"/>
          <w:wAfter w:w="19" w:type="dxa"/>
          <w:trHeight w:val="580"/>
        </w:trPr>
        <w:tc>
          <w:tcPr>
            <w:tcW w:w="1591" w:type="dxa"/>
            <w:vMerge/>
            <w:tcBorders>
              <w:top w:val="single" w:sz="4" w:space="0" w:color="981A26"/>
              <w:left w:val="single" w:sz="8" w:space="0" w:color="981A26"/>
              <w:bottom w:val="single" w:sz="8" w:space="0" w:color="981A26"/>
              <w:right w:val="single" w:sz="4" w:space="0" w:color="981A26"/>
            </w:tcBorders>
          </w:tcPr>
          <w:p w14:paraId="19C48971" w14:textId="77777777" w:rsidR="00F04065" w:rsidRPr="00C3086B" w:rsidRDefault="00F04065" w:rsidP="00310616">
            <w:pPr>
              <w:kinsoku w:val="0"/>
              <w:overflowPunct w:val="0"/>
              <w:autoSpaceDE w:val="0"/>
              <w:autoSpaceDN w:val="0"/>
              <w:adjustRightInd w:val="0"/>
              <w:spacing w:before="2" w:after="1" w:line="240" w:lineRule="auto"/>
              <w:rPr>
                <w:rFonts w:cstheme="minorHAnsi"/>
                <w:sz w:val="24"/>
                <w:szCs w:val="24"/>
              </w:rPr>
            </w:pPr>
          </w:p>
        </w:tc>
        <w:tc>
          <w:tcPr>
            <w:tcW w:w="3199" w:type="dxa"/>
            <w:gridSpan w:val="2"/>
            <w:tcBorders>
              <w:top w:val="single" w:sz="4" w:space="0" w:color="981A26"/>
              <w:left w:val="single" w:sz="4" w:space="0" w:color="981A26"/>
              <w:bottom w:val="single" w:sz="4" w:space="0" w:color="981A26"/>
              <w:right w:val="single" w:sz="4" w:space="0" w:color="981A26"/>
            </w:tcBorders>
          </w:tcPr>
          <w:p w14:paraId="23D9868D" w14:textId="77777777" w:rsidR="00F04065" w:rsidRPr="00C3086B" w:rsidRDefault="00F04065" w:rsidP="00310616">
            <w:pPr>
              <w:kinsoku w:val="0"/>
              <w:overflowPunct w:val="0"/>
              <w:autoSpaceDE w:val="0"/>
              <w:autoSpaceDN w:val="0"/>
              <w:adjustRightInd w:val="0"/>
              <w:spacing w:before="67" w:after="0" w:line="240" w:lineRule="auto"/>
              <w:ind w:left="108"/>
              <w:rPr>
                <w:rFonts w:cstheme="minorHAnsi"/>
                <w:color w:val="231F20"/>
                <w:sz w:val="24"/>
                <w:szCs w:val="24"/>
              </w:rPr>
            </w:pPr>
            <w:r w:rsidRPr="00C3086B">
              <w:rPr>
                <w:rFonts w:cstheme="minorHAnsi"/>
                <w:color w:val="231F20"/>
                <w:sz w:val="24"/>
                <w:szCs w:val="24"/>
              </w:rPr>
              <w:t>Kalkınma İçin Uluslararası İş Birliği</w:t>
            </w:r>
          </w:p>
        </w:tc>
        <w:tc>
          <w:tcPr>
            <w:tcW w:w="4536" w:type="dxa"/>
            <w:gridSpan w:val="2"/>
            <w:tcBorders>
              <w:top w:val="single" w:sz="4" w:space="0" w:color="981A26"/>
              <w:left w:val="single" w:sz="4" w:space="0" w:color="981A26"/>
              <w:bottom w:val="single" w:sz="4" w:space="0" w:color="981A26"/>
              <w:right w:val="single" w:sz="8" w:space="0" w:color="981A26"/>
            </w:tcBorders>
          </w:tcPr>
          <w:p w14:paraId="6B0B822C" w14:textId="77777777" w:rsidR="00F04065" w:rsidRPr="00C3086B" w:rsidRDefault="00F04065" w:rsidP="00310616">
            <w:pPr>
              <w:kinsoku w:val="0"/>
              <w:overflowPunct w:val="0"/>
              <w:autoSpaceDE w:val="0"/>
              <w:autoSpaceDN w:val="0"/>
              <w:adjustRightInd w:val="0"/>
              <w:spacing w:before="67" w:after="0" w:line="240" w:lineRule="auto"/>
              <w:ind w:left="108"/>
              <w:rPr>
                <w:rFonts w:cstheme="minorHAnsi"/>
                <w:color w:val="231F20"/>
                <w:sz w:val="24"/>
                <w:szCs w:val="24"/>
              </w:rPr>
            </w:pPr>
            <w:r w:rsidRPr="00C3086B">
              <w:rPr>
                <w:rFonts w:cstheme="minorHAnsi"/>
                <w:color w:val="231F20"/>
                <w:sz w:val="24"/>
                <w:szCs w:val="24"/>
              </w:rPr>
              <w:t>970.1, 970.6, 972.6, 973.2, 973.3, 973.4</w:t>
            </w:r>
          </w:p>
          <w:p w14:paraId="338DBF9B" w14:textId="77777777" w:rsidR="00F04065" w:rsidRPr="00C3086B" w:rsidRDefault="00F04065" w:rsidP="00310616">
            <w:pPr>
              <w:kinsoku w:val="0"/>
              <w:overflowPunct w:val="0"/>
              <w:autoSpaceDE w:val="0"/>
              <w:autoSpaceDN w:val="0"/>
              <w:adjustRightInd w:val="0"/>
              <w:spacing w:before="14" w:after="0" w:line="240" w:lineRule="auto"/>
              <w:ind w:left="108"/>
              <w:rPr>
                <w:rFonts w:cstheme="minorHAnsi"/>
                <w:color w:val="231F20"/>
                <w:sz w:val="24"/>
                <w:szCs w:val="24"/>
              </w:rPr>
            </w:pPr>
            <w:r w:rsidRPr="00C3086B">
              <w:rPr>
                <w:rFonts w:cstheme="minorHAnsi"/>
                <w:color w:val="231F20"/>
                <w:sz w:val="24"/>
                <w:szCs w:val="24"/>
              </w:rPr>
              <w:t>Sayılı Tedbir Maddeleri</w:t>
            </w:r>
          </w:p>
        </w:tc>
      </w:tr>
      <w:tr w:rsidR="00F04065" w:rsidRPr="00C3086B" w14:paraId="2E35B1E3" w14:textId="77777777" w:rsidTr="00D0750B">
        <w:trPr>
          <w:gridAfter w:val="1"/>
          <w:wAfter w:w="19" w:type="dxa"/>
          <w:trHeight w:val="340"/>
        </w:trPr>
        <w:tc>
          <w:tcPr>
            <w:tcW w:w="1591" w:type="dxa"/>
            <w:vMerge/>
            <w:tcBorders>
              <w:top w:val="single" w:sz="4" w:space="0" w:color="981A26"/>
              <w:left w:val="single" w:sz="8" w:space="0" w:color="981A26"/>
              <w:bottom w:val="single" w:sz="8" w:space="0" w:color="981A26"/>
              <w:right w:val="single" w:sz="4" w:space="0" w:color="981A26"/>
            </w:tcBorders>
          </w:tcPr>
          <w:p w14:paraId="71F84F8B" w14:textId="77777777" w:rsidR="00F04065" w:rsidRPr="00C3086B" w:rsidRDefault="00F04065" w:rsidP="00310616">
            <w:pPr>
              <w:kinsoku w:val="0"/>
              <w:overflowPunct w:val="0"/>
              <w:autoSpaceDE w:val="0"/>
              <w:autoSpaceDN w:val="0"/>
              <w:adjustRightInd w:val="0"/>
              <w:spacing w:before="2" w:after="1" w:line="240" w:lineRule="auto"/>
              <w:rPr>
                <w:rFonts w:cstheme="minorHAnsi"/>
                <w:sz w:val="24"/>
                <w:szCs w:val="24"/>
              </w:rPr>
            </w:pPr>
          </w:p>
        </w:tc>
        <w:tc>
          <w:tcPr>
            <w:tcW w:w="3199" w:type="dxa"/>
            <w:gridSpan w:val="2"/>
            <w:tcBorders>
              <w:top w:val="single" w:sz="4" w:space="0" w:color="981A26"/>
              <w:left w:val="single" w:sz="4" w:space="0" w:color="981A26"/>
              <w:bottom w:val="single" w:sz="8" w:space="0" w:color="981A26"/>
              <w:right w:val="single" w:sz="4" w:space="0" w:color="981A26"/>
            </w:tcBorders>
          </w:tcPr>
          <w:p w14:paraId="5E108E24" w14:textId="77777777" w:rsidR="00F04065" w:rsidRPr="00C3086B" w:rsidRDefault="00F04065" w:rsidP="00310616">
            <w:pPr>
              <w:kinsoku w:val="0"/>
              <w:overflowPunct w:val="0"/>
              <w:autoSpaceDE w:val="0"/>
              <w:autoSpaceDN w:val="0"/>
              <w:adjustRightInd w:val="0"/>
              <w:spacing w:before="67" w:after="0" w:line="240" w:lineRule="auto"/>
              <w:ind w:left="108"/>
              <w:rPr>
                <w:rFonts w:cstheme="minorHAnsi"/>
                <w:color w:val="231F20"/>
                <w:sz w:val="24"/>
                <w:szCs w:val="24"/>
              </w:rPr>
            </w:pPr>
            <w:r w:rsidRPr="00C3086B">
              <w:rPr>
                <w:rFonts w:cstheme="minorHAnsi"/>
                <w:color w:val="231F20"/>
                <w:sz w:val="24"/>
                <w:szCs w:val="24"/>
              </w:rPr>
              <w:t>İstihdam</w:t>
            </w:r>
          </w:p>
        </w:tc>
        <w:tc>
          <w:tcPr>
            <w:tcW w:w="4536" w:type="dxa"/>
            <w:gridSpan w:val="2"/>
            <w:tcBorders>
              <w:top w:val="single" w:sz="4" w:space="0" w:color="981A26"/>
              <w:left w:val="single" w:sz="4" w:space="0" w:color="981A26"/>
              <w:bottom w:val="single" w:sz="8" w:space="0" w:color="981A26"/>
              <w:right w:val="single" w:sz="8" w:space="0" w:color="981A26"/>
            </w:tcBorders>
          </w:tcPr>
          <w:p w14:paraId="3C29E4A7" w14:textId="77777777" w:rsidR="00F04065" w:rsidRPr="00C3086B" w:rsidRDefault="00F04065" w:rsidP="00310616">
            <w:pPr>
              <w:kinsoku w:val="0"/>
              <w:overflowPunct w:val="0"/>
              <w:autoSpaceDE w:val="0"/>
              <w:autoSpaceDN w:val="0"/>
              <w:adjustRightInd w:val="0"/>
              <w:spacing w:before="67" w:after="0" w:line="240" w:lineRule="auto"/>
              <w:ind w:left="108"/>
              <w:rPr>
                <w:rFonts w:cstheme="minorHAnsi"/>
                <w:color w:val="231F20"/>
                <w:sz w:val="24"/>
                <w:szCs w:val="24"/>
              </w:rPr>
            </w:pPr>
            <w:r w:rsidRPr="00C3086B">
              <w:rPr>
                <w:rFonts w:cstheme="minorHAnsi"/>
                <w:color w:val="231F20"/>
                <w:sz w:val="24"/>
                <w:szCs w:val="24"/>
              </w:rPr>
              <w:t>12 Sayılı Tedbir Maddesi</w:t>
            </w:r>
          </w:p>
        </w:tc>
      </w:tr>
      <w:tr w:rsidR="00F04065" w:rsidRPr="00C3086B" w14:paraId="0A2C8F05" w14:textId="77777777" w:rsidTr="00310616">
        <w:trPr>
          <w:trHeight w:val="600"/>
        </w:trPr>
        <w:tc>
          <w:tcPr>
            <w:tcW w:w="1634" w:type="dxa"/>
            <w:gridSpan w:val="2"/>
            <w:tcBorders>
              <w:top w:val="none" w:sz="6" w:space="0" w:color="auto"/>
              <w:left w:val="none" w:sz="6" w:space="0" w:color="auto"/>
              <w:bottom w:val="none" w:sz="6" w:space="0" w:color="auto"/>
              <w:right w:val="none" w:sz="6" w:space="0" w:color="auto"/>
            </w:tcBorders>
            <w:shd w:val="clear" w:color="auto" w:fill="981A26"/>
          </w:tcPr>
          <w:p w14:paraId="06E775C4" w14:textId="77777777" w:rsidR="00F04065" w:rsidRPr="00C3086B" w:rsidRDefault="00F04065" w:rsidP="00310616">
            <w:pPr>
              <w:kinsoku w:val="0"/>
              <w:overflowPunct w:val="0"/>
              <w:autoSpaceDE w:val="0"/>
              <w:autoSpaceDN w:val="0"/>
              <w:adjustRightInd w:val="0"/>
              <w:spacing w:before="73" w:after="0" w:line="232" w:lineRule="auto"/>
              <w:ind w:left="498" w:hanging="201"/>
              <w:rPr>
                <w:rFonts w:eastAsia="Calibri" w:cstheme="minorHAnsi"/>
                <w:b/>
                <w:bCs/>
                <w:color w:val="FFFFFF"/>
                <w:kern w:val="0"/>
                <w:sz w:val="24"/>
                <w:szCs w:val="24"/>
                <w14:ligatures w14:val="none"/>
              </w:rPr>
            </w:pPr>
            <w:r w:rsidRPr="00C3086B">
              <w:rPr>
                <w:rFonts w:eastAsia="Calibri" w:cstheme="minorHAnsi"/>
                <w:b/>
                <w:bCs/>
                <w:color w:val="FFFFFF"/>
                <w:kern w:val="0"/>
                <w:sz w:val="24"/>
                <w:szCs w:val="24"/>
                <w14:ligatures w14:val="none"/>
              </w:rPr>
              <w:t>Üst Politika Belgesi</w:t>
            </w:r>
          </w:p>
        </w:tc>
        <w:tc>
          <w:tcPr>
            <w:tcW w:w="4252" w:type="dxa"/>
            <w:gridSpan w:val="2"/>
            <w:tcBorders>
              <w:top w:val="none" w:sz="6" w:space="0" w:color="auto"/>
              <w:left w:val="none" w:sz="6" w:space="0" w:color="auto"/>
              <w:bottom w:val="none" w:sz="6" w:space="0" w:color="auto"/>
              <w:right w:val="none" w:sz="6" w:space="0" w:color="auto"/>
            </w:tcBorders>
            <w:shd w:val="clear" w:color="auto" w:fill="981A26"/>
          </w:tcPr>
          <w:p w14:paraId="789D8F41" w14:textId="77777777" w:rsidR="00F04065" w:rsidRPr="00C3086B" w:rsidRDefault="00F04065" w:rsidP="00310616">
            <w:pPr>
              <w:kinsoku w:val="0"/>
              <w:overflowPunct w:val="0"/>
              <w:autoSpaceDE w:val="0"/>
              <w:autoSpaceDN w:val="0"/>
              <w:adjustRightInd w:val="0"/>
              <w:spacing w:before="186" w:after="0" w:line="240" w:lineRule="auto"/>
              <w:ind w:left="1152"/>
              <w:rPr>
                <w:rFonts w:eastAsia="Calibri" w:cstheme="minorHAnsi"/>
                <w:b/>
                <w:bCs/>
                <w:color w:val="FFFFFF"/>
                <w:kern w:val="0"/>
                <w:sz w:val="24"/>
                <w:szCs w:val="24"/>
                <w14:ligatures w14:val="none"/>
              </w:rPr>
            </w:pPr>
            <w:r w:rsidRPr="00C3086B">
              <w:rPr>
                <w:rFonts w:eastAsia="Calibri" w:cstheme="minorHAnsi"/>
                <w:b/>
                <w:bCs/>
                <w:color w:val="FFFFFF"/>
                <w:kern w:val="0"/>
                <w:sz w:val="24"/>
                <w:szCs w:val="24"/>
                <w14:ligatures w14:val="none"/>
              </w:rPr>
              <w:t>İlgili Bölüm/Referans</w:t>
            </w:r>
          </w:p>
        </w:tc>
        <w:tc>
          <w:tcPr>
            <w:tcW w:w="3459" w:type="dxa"/>
            <w:gridSpan w:val="2"/>
            <w:tcBorders>
              <w:top w:val="none" w:sz="6" w:space="0" w:color="auto"/>
              <w:left w:val="none" w:sz="6" w:space="0" w:color="auto"/>
              <w:bottom w:val="none" w:sz="6" w:space="0" w:color="auto"/>
              <w:right w:val="none" w:sz="6" w:space="0" w:color="auto"/>
            </w:tcBorders>
            <w:shd w:val="clear" w:color="auto" w:fill="981A26"/>
          </w:tcPr>
          <w:p w14:paraId="4F8DB383" w14:textId="77777777" w:rsidR="00F04065" w:rsidRPr="00C3086B" w:rsidRDefault="00F04065" w:rsidP="00310616">
            <w:pPr>
              <w:kinsoku w:val="0"/>
              <w:overflowPunct w:val="0"/>
              <w:autoSpaceDE w:val="0"/>
              <w:autoSpaceDN w:val="0"/>
              <w:adjustRightInd w:val="0"/>
              <w:spacing w:before="186" w:after="0" w:line="240" w:lineRule="auto"/>
              <w:ind w:left="639"/>
              <w:rPr>
                <w:rFonts w:eastAsia="Calibri" w:cstheme="minorHAnsi"/>
                <w:b/>
                <w:bCs/>
                <w:color w:val="FFFFFF"/>
                <w:kern w:val="0"/>
                <w:sz w:val="24"/>
                <w:szCs w:val="24"/>
                <w14:ligatures w14:val="none"/>
              </w:rPr>
            </w:pPr>
            <w:r w:rsidRPr="00C3086B">
              <w:rPr>
                <w:rFonts w:eastAsia="Calibri" w:cstheme="minorHAnsi"/>
                <w:b/>
                <w:bCs/>
                <w:color w:val="FFFFFF"/>
                <w:kern w:val="0"/>
                <w:sz w:val="24"/>
                <w:szCs w:val="24"/>
                <w14:ligatures w14:val="none"/>
              </w:rPr>
              <w:t>Verilen Görev/İhtiyaçlar</w:t>
            </w:r>
          </w:p>
        </w:tc>
      </w:tr>
      <w:tr w:rsidR="00F04065" w:rsidRPr="00C3086B" w14:paraId="10396520" w14:textId="77777777" w:rsidTr="00310616">
        <w:trPr>
          <w:trHeight w:val="820"/>
        </w:trPr>
        <w:tc>
          <w:tcPr>
            <w:tcW w:w="1634" w:type="dxa"/>
            <w:gridSpan w:val="2"/>
            <w:vMerge w:val="restart"/>
            <w:tcBorders>
              <w:top w:val="single" w:sz="4" w:space="0" w:color="981A26"/>
              <w:left w:val="single" w:sz="8" w:space="0" w:color="981A26"/>
              <w:bottom w:val="single" w:sz="4" w:space="0" w:color="981A26"/>
              <w:right w:val="single" w:sz="4" w:space="0" w:color="981A26"/>
            </w:tcBorders>
          </w:tcPr>
          <w:p w14:paraId="6A7771E7" w14:textId="77777777" w:rsidR="00F04065" w:rsidRPr="00C3086B" w:rsidRDefault="00F04065" w:rsidP="00310616">
            <w:pPr>
              <w:kinsoku w:val="0"/>
              <w:overflowPunct w:val="0"/>
              <w:autoSpaceDE w:val="0"/>
              <w:autoSpaceDN w:val="0"/>
              <w:adjustRightInd w:val="0"/>
              <w:spacing w:after="0" w:line="240" w:lineRule="auto"/>
              <w:rPr>
                <w:rFonts w:eastAsia="Calibri" w:cstheme="minorHAnsi"/>
                <w:kern w:val="0"/>
                <w:sz w:val="24"/>
                <w:szCs w:val="24"/>
                <w14:ligatures w14:val="none"/>
              </w:rPr>
            </w:pPr>
          </w:p>
          <w:p w14:paraId="0359A8E0" w14:textId="77777777" w:rsidR="00F04065" w:rsidRPr="00C3086B" w:rsidRDefault="00F04065" w:rsidP="00310616">
            <w:pPr>
              <w:kinsoku w:val="0"/>
              <w:overflowPunct w:val="0"/>
              <w:autoSpaceDE w:val="0"/>
              <w:autoSpaceDN w:val="0"/>
              <w:adjustRightInd w:val="0"/>
              <w:spacing w:after="0" w:line="244" w:lineRule="auto"/>
              <w:ind w:left="316" w:right="319"/>
              <w:jc w:val="center"/>
              <w:rPr>
                <w:rFonts w:eastAsia="Calibri" w:cstheme="minorHAnsi"/>
                <w:color w:val="231F20"/>
                <w:kern w:val="0"/>
                <w:sz w:val="24"/>
                <w:szCs w:val="24"/>
                <w14:ligatures w14:val="none"/>
              </w:rPr>
            </w:pPr>
            <w:r w:rsidRPr="00C3086B">
              <w:rPr>
                <w:rFonts w:eastAsia="Calibri" w:cstheme="minorHAnsi"/>
                <w:color w:val="231F20"/>
                <w:kern w:val="0"/>
                <w:sz w:val="24"/>
                <w:szCs w:val="24"/>
                <w14:ligatures w14:val="none"/>
              </w:rPr>
              <w:t>Orta Vadeli Program (2024-2026)</w:t>
            </w:r>
          </w:p>
        </w:tc>
        <w:tc>
          <w:tcPr>
            <w:tcW w:w="4252" w:type="dxa"/>
            <w:gridSpan w:val="2"/>
            <w:tcBorders>
              <w:top w:val="single" w:sz="4" w:space="0" w:color="981A26"/>
              <w:left w:val="single" w:sz="4" w:space="0" w:color="981A26"/>
              <w:bottom w:val="single" w:sz="4" w:space="0" w:color="981A26"/>
              <w:right w:val="single" w:sz="4" w:space="0" w:color="981A26"/>
            </w:tcBorders>
          </w:tcPr>
          <w:p w14:paraId="21B059D1" w14:textId="77777777" w:rsidR="00F04065" w:rsidRPr="00C3086B" w:rsidRDefault="00F04065" w:rsidP="00310616">
            <w:pPr>
              <w:kinsoku w:val="0"/>
              <w:overflowPunct w:val="0"/>
              <w:autoSpaceDE w:val="0"/>
              <w:autoSpaceDN w:val="0"/>
              <w:adjustRightInd w:val="0"/>
              <w:spacing w:before="47" w:after="0" w:line="244" w:lineRule="auto"/>
              <w:ind w:left="108" w:right="218"/>
              <w:rPr>
                <w:rFonts w:eastAsia="Calibri" w:cstheme="minorHAnsi"/>
                <w:color w:val="231F20"/>
                <w:kern w:val="0"/>
                <w:sz w:val="24"/>
                <w:szCs w:val="24"/>
                <w14:ligatures w14:val="none"/>
              </w:rPr>
            </w:pPr>
            <w:r w:rsidRPr="00C3086B">
              <w:rPr>
                <w:rFonts w:eastAsia="Calibri" w:cstheme="minorHAnsi"/>
                <w:color w:val="231F20"/>
                <w:kern w:val="0"/>
                <w:sz w:val="24"/>
                <w:szCs w:val="24"/>
                <w14:ligatures w14:val="none"/>
              </w:rPr>
              <w:t>Programda</w:t>
            </w:r>
            <w:r w:rsidRPr="00C3086B">
              <w:rPr>
                <w:rFonts w:eastAsia="Calibri" w:cstheme="minorHAnsi"/>
                <w:color w:val="231F20"/>
                <w:spacing w:val="-21"/>
                <w:kern w:val="0"/>
                <w:sz w:val="24"/>
                <w:szCs w:val="24"/>
                <w14:ligatures w14:val="none"/>
              </w:rPr>
              <w:t xml:space="preserve"> </w:t>
            </w:r>
            <w:r w:rsidRPr="00C3086B">
              <w:rPr>
                <w:rFonts w:eastAsia="Calibri" w:cstheme="minorHAnsi"/>
                <w:color w:val="231F20"/>
                <w:kern w:val="0"/>
                <w:sz w:val="24"/>
                <w:szCs w:val="24"/>
                <w14:ligatures w14:val="none"/>
              </w:rPr>
              <w:t>Bakanlığımızı</w:t>
            </w:r>
            <w:r w:rsidRPr="00C3086B">
              <w:rPr>
                <w:rFonts w:eastAsia="Calibri" w:cstheme="minorHAnsi"/>
                <w:color w:val="231F20"/>
                <w:spacing w:val="-21"/>
                <w:kern w:val="0"/>
                <w:sz w:val="24"/>
                <w:szCs w:val="24"/>
                <w14:ligatures w14:val="none"/>
              </w:rPr>
              <w:t xml:space="preserve"> </w:t>
            </w:r>
            <w:r w:rsidRPr="00C3086B">
              <w:rPr>
                <w:rFonts w:eastAsia="Calibri" w:cstheme="minorHAnsi"/>
                <w:color w:val="231F20"/>
                <w:kern w:val="0"/>
                <w:sz w:val="24"/>
                <w:szCs w:val="24"/>
                <w14:ligatures w14:val="none"/>
              </w:rPr>
              <w:t>ilgilendiren</w:t>
            </w:r>
            <w:r w:rsidRPr="00C3086B">
              <w:rPr>
                <w:rFonts w:eastAsia="Calibri" w:cstheme="minorHAnsi"/>
                <w:color w:val="231F20"/>
                <w:spacing w:val="-21"/>
                <w:kern w:val="0"/>
                <w:sz w:val="24"/>
                <w:szCs w:val="24"/>
                <w14:ligatures w14:val="none"/>
              </w:rPr>
              <w:t xml:space="preserve"> </w:t>
            </w:r>
            <w:r w:rsidRPr="00C3086B">
              <w:rPr>
                <w:rFonts w:eastAsia="Calibri" w:cstheme="minorHAnsi"/>
                <w:color w:val="231F20"/>
                <w:kern w:val="0"/>
                <w:sz w:val="24"/>
                <w:szCs w:val="24"/>
                <w14:ligatures w14:val="none"/>
              </w:rPr>
              <w:t>on</w:t>
            </w:r>
            <w:r w:rsidRPr="00C3086B">
              <w:rPr>
                <w:rFonts w:eastAsia="Calibri" w:cstheme="minorHAnsi"/>
                <w:color w:val="231F20"/>
                <w:spacing w:val="-21"/>
                <w:kern w:val="0"/>
                <w:sz w:val="24"/>
                <w:szCs w:val="24"/>
                <w14:ligatures w14:val="none"/>
              </w:rPr>
              <w:t xml:space="preserve"> </w:t>
            </w:r>
            <w:r w:rsidRPr="00C3086B">
              <w:rPr>
                <w:rFonts w:eastAsia="Calibri" w:cstheme="minorHAnsi"/>
                <w:color w:val="231F20"/>
                <w:kern w:val="0"/>
                <w:sz w:val="24"/>
                <w:szCs w:val="24"/>
                <w14:ligatures w14:val="none"/>
              </w:rPr>
              <w:t>dokuz</w:t>
            </w:r>
            <w:r w:rsidRPr="00C3086B">
              <w:rPr>
                <w:rFonts w:eastAsia="Calibri" w:cstheme="minorHAnsi"/>
                <w:color w:val="231F20"/>
                <w:spacing w:val="-21"/>
                <w:kern w:val="0"/>
                <w:sz w:val="24"/>
                <w:szCs w:val="24"/>
                <w14:ligatures w14:val="none"/>
              </w:rPr>
              <w:t xml:space="preserve"> </w:t>
            </w:r>
            <w:r w:rsidRPr="00C3086B">
              <w:rPr>
                <w:rFonts w:eastAsia="Calibri" w:cstheme="minorHAnsi"/>
                <w:color w:val="231F20"/>
                <w:kern w:val="0"/>
                <w:sz w:val="24"/>
                <w:szCs w:val="24"/>
                <w14:ligatures w14:val="none"/>
              </w:rPr>
              <w:t>(19) politika</w:t>
            </w:r>
            <w:r w:rsidRPr="00C3086B">
              <w:rPr>
                <w:rFonts w:eastAsia="Calibri" w:cstheme="minorHAnsi"/>
                <w:color w:val="231F20"/>
                <w:spacing w:val="-25"/>
                <w:kern w:val="0"/>
                <w:sz w:val="24"/>
                <w:szCs w:val="24"/>
                <w14:ligatures w14:val="none"/>
              </w:rPr>
              <w:t xml:space="preserve"> </w:t>
            </w:r>
            <w:r w:rsidRPr="00C3086B">
              <w:rPr>
                <w:rFonts w:eastAsia="Calibri" w:cstheme="minorHAnsi"/>
                <w:color w:val="231F20"/>
                <w:kern w:val="0"/>
                <w:sz w:val="24"/>
                <w:szCs w:val="24"/>
                <w14:ligatures w14:val="none"/>
              </w:rPr>
              <w:t>ve</w:t>
            </w:r>
            <w:r w:rsidRPr="00C3086B">
              <w:rPr>
                <w:rFonts w:eastAsia="Calibri" w:cstheme="minorHAnsi"/>
                <w:color w:val="231F20"/>
                <w:spacing w:val="-25"/>
                <w:kern w:val="0"/>
                <w:sz w:val="24"/>
                <w:szCs w:val="24"/>
                <w14:ligatures w14:val="none"/>
              </w:rPr>
              <w:t xml:space="preserve"> </w:t>
            </w:r>
            <w:r w:rsidRPr="00C3086B">
              <w:rPr>
                <w:rFonts w:eastAsia="Calibri" w:cstheme="minorHAnsi"/>
                <w:color w:val="231F20"/>
                <w:kern w:val="0"/>
                <w:sz w:val="24"/>
                <w:szCs w:val="24"/>
                <w14:ligatures w14:val="none"/>
              </w:rPr>
              <w:t>tedbir</w:t>
            </w:r>
            <w:r w:rsidRPr="00C3086B">
              <w:rPr>
                <w:rFonts w:eastAsia="Calibri" w:cstheme="minorHAnsi"/>
                <w:color w:val="231F20"/>
                <w:spacing w:val="-25"/>
                <w:kern w:val="0"/>
                <w:sz w:val="24"/>
                <w:szCs w:val="24"/>
                <w14:ligatures w14:val="none"/>
              </w:rPr>
              <w:t xml:space="preserve"> </w:t>
            </w:r>
            <w:r w:rsidRPr="00C3086B">
              <w:rPr>
                <w:rFonts w:eastAsia="Calibri" w:cstheme="minorHAnsi"/>
                <w:color w:val="231F20"/>
                <w:kern w:val="0"/>
                <w:sz w:val="24"/>
                <w:szCs w:val="24"/>
                <w14:ligatures w14:val="none"/>
              </w:rPr>
              <w:t>ile</w:t>
            </w:r>
            <w:r w:rsidRPr="00C3086B">
              <w:rPr>
                <w:rFonts w:eastAsia="Calibri" w:cstheme="minorHAnsi"/>
                <w:color w:val="231F20"/>
                <w:spacing w:val="-25"/>
                <w:kern w:val="0"/>
                <w:sz w:val="24"/>
                <w:szCs w:val="24"/>
                <w14:ligatures w14:val="none"/>
              </w:rPr>
              <w:t xml:space="preserve"> </w:t>
            </w:r>
            <w:r w:rsidRPr="00C3086B">
              <w:rPr>
                <w:rFonts w:eastAsia="Calibri" w:cstheme="minorHAnsi"/>
                <w:color w:val="231F20"/>
                <w:kern w:val="0"/>
                <w:sz w:val="24"/>
                <w:szCs w:val="24"/>
                <w14:ligatures w14:val="none"/>
              </w:rPr>
              <w:t>Öncelikli</w:t>
            </w:r>
            <w:r w:rsidRPr="00C3086B">
              <w:rPr>
                <w:rFonts w:eastAsia="Calibri" w:cstheme="minorHAnsi"/>
                <w:color w:val="231F20"/>
                <w:spacing w:val="-25"/>
                <w:kern w:val="0"/>
                <w:sz w:val="24"/>
                <w:szCs w:val="24"/>
                <w14:ligatures w14:val="none"/>
              </w:rPr>
              <w:t xml:space="preserve"> </w:t>
            </w:r>
            <w:r w:rsidRPr="00C3086B">
              <w:rPr>
                <w:rFonts w:eastAsia="Calibri" w:cstheme="minorHAnsi"/>
                <w:color w:val="231F20"/>
                <w:kern w:val="0"/>
                <w:sz w:val="24"/>
                <w:szCs w:val="24"/>
                <w14:ligatures w14:val="none"/>
              </w:rPr>
              <w:t>Reform</w:t>
            </w:r>
            <w:r w:rsidRPr="00C3086B">
              <w:rPr>
                <w:rFonts w:eastAsia="Calibri" w:cstheme="minorHAnsi"/>
                <w:color w:val="231F20"/>
                <w:spacing w:val="-25"/>
                <w:kern w:val="0"/>
                <w:sz w:val="24"/>
                <w:szCs w:val="24"/>
                <w14:ligatures w14:val="none"/>
              </w:rPr>
              <w:t xml:space="preserve"> </w:t>
            </w:r>
            <w:r w:rsidRPr="00C3086B">
              <w:rPr>
                <w:rFonts w:eastAsia="Calibri" w:cstheme="minorHAnsi"/>
                <w:color w:val="231F20"/>
                <w:kern w:val="0"/>
                <w:sz w:val="24"/>
                <w:szCs w:val="24"/>
                <w14:ligatures w14:val="none"/>
              </w:rPr>
              <w:t xml:space="preserve">Alanlarına </w:t>
            </w:r>
            <w:r w:rsidRPr="00C3086B">
              <w:rPr>
                <w:rFonts w:eastAsia="Calibri" w:cstheme="minorHAnsi"/>
                <w:color w:val="231F20"/>
                <w:spacing w:val="-3"/>
                <w:kern w:val="0"/>
                <w:sz w:val="24"/>
                <w:szCs w:val="24"/>
                <w14:ligatures w14:val="none"/>
              </w:rPr>
              <w:t>Yönelik</w:t>
            </w:r>
            <w:r w:rsidRPr="00C3086B">
              <w:rPr>
                <w:rFonts w:eastAsia="Calibri" w:cstheme="minorHAnsi"/>
                <w:color w:val="231F20"/>
                <w:spacing w:val="-24"/>
                <w:kern w:val="0"/>
                <w:sz w:val="24"/>
                <w:szCs w:val="24"/>
                <w14:ligatures w14:val="none"/>
              </w:rPr>
              <w:t xml:space="preserve"> </w:t>
            </w:r>
            <w:r w:rsidRPr="00C3086B">
              <w:rPr>
                <w:rFonts w:eastAsia="Calibri" w:cstheme="minorHAnsi"/>
                <w:color w:val="231F20"/>
                <w:kern w:val="0"/>
                <w:sz w:val="24"/>
                <w:szCs w:val="24"/>
                <w14:ligatures w14:val="none"/>
              </w:rPr>
              <w:t>on</w:t>
            </w:r>
            <w:r w:rsidRPr="00C3086B">
              <w:rPr>
                <w:rFonts w:eastAsia="Calibri" w:cstheme="minorHAnsi"/>
                <w:color w:val="231F20"/>
                <w:spacing w:val="-24"/>
                <w:kern w:val="0"/>
                <w:sz w:val="24"/>
                <w:szCs w:val="24"/>
                <w14:ligatures w14:val="none"/>
              </w:rPr>
              <w:t xml:space="preserve"> </w:t>
            </w:r>
            <w:r w:rsidRPr="00C3086B">
              <w:rPr>
                <w:rFonts w:eastAsia="Calibri" w:cstheme="minorHAnsi"/>
                <w:color w:val="231F20"/>
                <w:kern w:val="0"/>
                <w:sz w:val="24"/>
                <w:szCs w:val="24"/>
                <w14:ligatures w14:val="none"/>
              </w:rPr>
              <w:t>(10)</w:t>
            </w:r>
            <w:r w:rsidRPr="00C3086B">
              <w:rPr>
                <w:rFonts w:eastAsia="Calibri" w:cstheme="minorHAnsi"/>
                <w:color w:val="231F20"/>
                <w:spacing w:val="-24"/>
                <w:kern w:val="0"/>
                <w:sz w:val="24"/>
                <w:szCs w:val="24"/>
                <w14:ligatures w14:val="none"/>
              </w:rPr>
              <w:t xml:space="preserve"> </w:t>
            </w:r>
            <w:r w:rsidRPr="00C3086B">
              <w:rPr>
                <w:rFonts w:eastAsia="Calibri" w:cstheme="minorHAnsi"/>
                <w:color w:val="231F20"/>
                <w:kern w:val="0"/>
                <w:sz w:val="24"/>
                <w:szCs w:val="24"/>
                <w14:ligatures w14:val="none"/>
              </w:rPr>
              <w:t>düzenleme</w:t>
            </w:r>
            <w:r w:rsidRPr="00C3086B">
              <w:rPr>
                <w:rFonts w:eastAsia="Calibri" w:cstheme="minorHAnsi"/>
                <w:color w:val="231F20"/>
                <w:spacing w:val="-24"/>
                <w:kern w:val="0"/>
                <w:sz w:val="24"/>
                <w:szCs w:val="24"/>
                <w14:ligatures w14:val="none"/>
              </w:rPr>
              <w:t xml:space="preserve"> </w:t>
            </w:r>
            <w:r w:rsidRPr="00C3086B">
              <w:rPr>
                <w:rFonts w:eastAsia="Calibri" w:cstheme="minorHAnsi"/>
                <w:color w:val="231F20"/>
                <w:kern w:val="0"/>
                <w:sz w:val="24"/>
                <w:szCs w:val="24"/>
                <w14:ligatures w14:val="none"/>
              </w:rPr>
              <w:t>yer</w:t>
            </w:r>
            <w:r w:rsidRPr="00C3086B">
              <w:rPr>
                <w:rFonts w:eastAsia="Calibri" w:cstheme="minorHAnsi"/>
                <w:color w:val="231F20"/>
                <w:spacing w:val="-24"/>
                <w:kern w:val="0"/>
                <w:sz w:val="24"/>
                <w:szCs w:val="24"/>
                <w14:ligatures w14:val="none"/>
              </w:rPr>
              <w:t xml:space="preserve"> </w:t>
            </w:r>
            <w:r w:rsidRPr="00C3086B">
              <w:rPr>
                <w:rFonts w:eastAsia="Calibri" w:cstheme="minorHAnsi"/>
                <w:color w:val="231F20"/>
                <w:kern w:val="0"/>
                <w:sz w:val="24"/>
                <w:szCs w:val="24"/>
                <w14:ligatures w14:val="none"/>
              </w:rPr>
              <w:t>almaktadır.</w:t>
            </w:r>
          </w:p>
        </w:tc>
        <w:tc>
          <w:tcPr>
            <w:tcW w:w="3459" w:type="dxa"/>
            <w:gridSpan w:val="2"/>
            <w:tcBorders>
              <w:top w:val="single" w:sz="4" w:space="0" w:color="981A26"/>
              <w:left w:val="single" w:sz="4" w:space="0" w:color="981A26"/>
              <w:bottom w:val="single" w:sz="4" w:space="0" w:color="981A26"/>
              <w:right w:val="single" w:sz="8" w:space="0" w:color="981A26"/>
            </w:tcBorders>
          </w:tcPr>
          <w:p w14:paraId="0572627F" w14:textId="77777777" w:rsidR="00F04065" w:rsidRPr="00C3086B" w:rsidRDefault="00F04065" w:rsidP="00310616">
            <w:pPr>
              <w:kinsoku w:val="0"/>
              <w:overflowPunct w:val="0"/>
              <w:autoSpaceDE w:val="0"/>
              <w:autoSpaceDN w:val="0"/>
              <w:adjustRightInd w:val="0"/>
              <w:spacing w:after="0" w:line="240" w:lineRule="auto"/>
              <w:rPr>
                <w:rFonts w:eastAsia="Calibri" w:cstheme="minorHAnsi"/>
                <w:kern w:val="0"/>
                <w:sz w:val="24"/>
                <w:szCs w:val="24"/>
                <w14:ligatures w14:val="none"/>
              </w:rPr>
            </w:pPr>
          </w:p>
        </w:tc>
      </w:tr>
      <w:tr w:rsidR="00F04065" w:rsidRPr="00C3086B" w14:paraId="06C38443" w14:textId="77777777" w:rsidTr="00310616">
        <w:trPr>
          <w:trHeight w:val="340"/>
        </w:trPr>
        <w:tc>
          <w:tcPr>
            <w:tcW w:w="1634" w:type="dxa"/>
            <w:gridSpan w:val="2"/>
            <w:vMerge/>
            <w:tcBorders>
              <w:top w:val="single" w:sz="4" w:space="0" w:color="981A26"/>
              <w:left w:val="single" w:sz="8" w:space="0" w:color="981A26"/>
              <w:bottom w:val="single" w:sz="4" w:space="0" w:color="981A26"/>
              <w:right w:val="single" w:sz="4" w:space="0" w:color="981A26"/>
            </w:tcBorders>
          </w:tcPr>
          <w:p w14:paraId="04E93EF1" w14:textId="77777777" w:rsidR="00F04065" w:rsidRPr="00C3086B" w:rsidRDefault="00F04065" w:rsidP="00310616">
            <w:pPr>
              <w:autoSpaceDE w:val="0"/>
              <w:autoSpaceDN w:val="0"/>
              <w:adjustRightInd w:val="0"/>
              <w:spacing w:after="0" w:line="240" w:lineRule="auto"/>
              <w:rPr>
                <w:rFonts w:eastAsia="Calibri" w:cstheme="minorHAnsi"/>
                <w:kern w:val="0"/>
                <w:sz w:val="24"/>
                <w:szCs w:val="24"/>
                <w14:ligatures w14:val="none"/>
              </w:rPr>
            </w:pPr>
          </w:p>
        </w:tc>
        <w:tc>
          <w:tcPr>
            <w:tcW w:w="4252" w:type="dxa"/>
            <w:gridSpan w:val="2"/>
            <w:tcBorders>
              <w:top w:val="single" w:sz="4" w:space="0" w:color="981A26"/>
              <w:left w:val="single" w:sz="4" w:space="0" w:color="981A26"/>
              <w:bottom w:val="single" w:sz="4" w:space="0" w:color="981A26"/>
              <w:right w:val="single" w:sz="4" w:space="0" w:color="981A26"/>
            </w:tcBorders>
          </w:tcPr>
          <w:p w14:paraId="03204D84" w14:textId="77777777" w:rsidR="00F04065" w:rsidRPr="00C3086B" w:rsidRDefault="00F04065" w:rsidP="00310616">
            <w:pPr>
              <w:kinsoku w:val="0"/>
              <w:overflowPunct w:val="0"/>
              <w:autoSpaceDE w:val="0"/>
              <w:autoSpaceDN w:val="0"/>
              <w:adjustRightInd w:val="0"/>
              <w:spacing w:before="47" w:after="0" w:line="240" w:lineRule="auto"/>
              <w:ind w:left="108"/>
              <w:rPr>
                <w:rFonts w:eastAsia="Calibri" w:cstheme="minorHAnsi"/>
                <w:color w:val="231F20"/>
                <w:kern w:val="0"/>
                <w:sz w:val="24"/>
                <w:szCs w:val="24"/>
                <w14:ligatures w14:val="none"/>
              </w:rPr>
            </w:pPr>
            <w:r w:rsidRPr="00C3086B">
              <w:rPr>
                <w:rFonts w:eastAsia="Calibri" w:cstheme="minorHAnsi"/>
                <w:color w:val="231F20"/>
                <w:kern w:val="0"/>
                <w:sz w:val="24"/>
                <w:szCs w:val="24"/>
                <w14:ligatures w14:val="none"/>
              </w:rPr>
              <w:t>Finansal İstikrar</w:t>
            </w:r>
          </w:p>
        </w:tc>
        <w:tc>
          <w:tcPr>
            <w:tcW w:w="3459" w:type="dxa"/>
            <w:gridSpan w:val="2"/>
            <w:tcBorders>
              <w:top w:val="single" w:sz="4" w:space="0" w:color="981A26"/>
              <w:left w:val="single" w:sz="4" w:space="0" w:color="981A26"/>
              <w:bottom w:val="single" w:sz="4" w:space="0" w:color="981A26"/>
              <w:right w:val="single" w:sz="8" w:space="0" w:color="981A26"/>
            </w:tcBorders>
          </w:tcPr>
          <w:p w14:paraId="094A69A5" w14:textId="77777777" w:rsidR="00F04065" w:rsidRPr="00C3086B" w:rsidRDefault="00F04065" w:rsidP="00310616">
            <w:pPr>
              <w:kinsoku w:val="0"/>
              <w:overflowPunct w:val="0"/>
              <w:autoSpaceDE w:val="0"/>
              <w:autoSpaceDN w:val="0"/>
              <w:adjustRightInd w:val="0"/>
              <w:spacing w:before="47" w:after="0" w:line="240" w:lineRule="auto"/>
              <w:ind w:left="108"/>
              <w:rPr>
                <w:rFonts w:eastAsia="Calibri" w:cstheme="minorHAnsi"/>
                <w:color w:val="231F20"/>
                <w:kern w:val="0"/>
                <w:sz w:val="24"/>
                <w:szCs w:val="24"/>
                <w14:ligatures w14:val="none"/>
              </w:rPr>
            </w:pPr>
            <w:r w:rsidRPr="00C3086B">
              <w:rPr>
                <w:rFonts w:eastAsia="Calibri" w:cstheme="minorHAnsi"/>
                <w:color w:val="231F20"/>
                <w:kern w:val="0"/>
                <w:sz w:val="24"/>
                <w:szCs w:val="24"/>
                <w14:ligatures w14:val="none"/>
              </w:rPr>
              <w:t>1 Tedbir</w:t>
            </w:r>
          </w:p>
        </w:tc>
      </w:tr>
      <w:tr w:rsidR="00F04065" w:rsidRPr="00C3086B" w14:paraId="2023E499" w14:textId="77777777" w:rsidTr="00310616">
        <w:trPr>
          <w:trHeight w:val="340"/>
        </w:trPr>
        <w:tc>
          <w:tcPr>
            <w:tcW w:w="1634" w:type="dxa"/>
            <w:gridSpan w:val="2"/>
            <w:vMerge/>
            <w:tcBorders>
              <w:top w:val="single" w:sz="4" w:space="0" w:color="981A26"/>
              <w:left w:val="single" w:sz="8" w:space="0" w:color="981A26"/>
              <w:bottom w:val="single" w:sz="4" w:space="0" w:color="981A26"/>
              <w:right w:val="single" w:sz="4" w:space="0" w:color="981A26"/>
            </w:tcBorders>
          </w:tcPr>
          <w:p w14:paraId="15B5B3FB" w14:textId="77777777" w:rsidR="00F04065" w:rsidRPr="00C3086B" w:rsidRDefault="00F04065" w:rsidP="00310616">
            <w:pPr>
              <w:autoSpaceDE w:val="0"/>
              <w:autoSpaceDN w:val="0"/>
              <w:adjustRightInd w:val="0"/>
              <w:spacing w:after="0" w:line="240" w:lineRule="auto"/>
              <w:rPr>
                <w:rFonts w:eastAsia="Calibri" w:cstheme="minorHAnsi"/>
                <w:kern w:val="0"/>
                <w:sz w:val="24"/>
                <w:szCs w:val="24"/>
                <w14:ligatures w14:val="none"/>
              </w:rPr>
            </w:pPr>
          </w:p>
        </w:tc>
        <w:tc>
          <w:tcPr>
            <w:tcW w:w="4252" w:type="dxa"/>
            <w:gridSpan w:val="2"/>
            <w:tcBorders>
              <w:top w:val="single" w:sz="4" w:space="0" w:color="981A26"/>
              <w:left w:val="single" w:sz="4" w:space="0" w:color="981A26"/>
              <w:bottom w:val="single" w:sz="4" w:space="0" w:color="981A26"/>
              <w:right w:val="single" w:sz="4" w:space="0" w:color="981A26"/>
            </w:tcBorders>
          </w:tcPr>
          <w:p w14:paraId="76C670DC" w14:textId="77777777" w:rsidR="00F04065" w:rsidRPr="00C3086B" w:rsidRDefault="00F04065" w:rsidP="00310616">
            <w:pPr>
              <w:kinsoku w:val="0"/>
              <w:overflowPunct w:val="0"/>
              <w:autoSpaceDE w:val="0"/>
              <w:autoSpaceDN w:val="0"/>
              <w:adjustRightInd w:val="0"/>
              <w:spacing w:before="47" w:after="0" w:line="240" w:lineRule="auto"/>
              <w:ind w:left="108"/>
              <w:rPr>
                <w:rFonts w:eastAsia="Calibri" w:cstheme="minorHAnsi"/>
                <w:color w:val="231F20"/>
                <w:kern w:val="0"/>
                <w:sz w:val="24"/>
                <w:szCs w:val="24"/>
                <w14:ligatures w14:val="none"/>
              </w:rPr>
            </w:pPr>
            <w:r w:rsidRPr="00C3086B">
              <w:rPr>
                <w:rFonts w:eastAsia="Calibri" w:cstheme="minorHAnsi"/>
                <w:color w:val="231F20"/>
                <w:kern w:val="0"/>
                <w:sz w:val="24"/>
                <w:szCs w:val="24"/>
                <w14:ligatures w14:val="none"/>
              </w:rPr>
              <w:t>Afet Yönetimi</w:t>
            </w:r>
          </w:p>
        </w:tc>
        <w:tc>
          <w:tcPr>
            <w:tcW w:w="3459" w:type="dxa"/>
            <w:gridSpan w:val="2"/>
            <w:tcBorders>
              <w:top w:val="single" w:sz="4" w:space="0" w:color="981A26"/>
              <w:left w:val="single" w:sz="4" w:space="0" w:color="981A26"/>
              <w:bottom w:val="single" w:sz="4" w:space="0" w:color="981A26"/>
              <w:right w:val="single" w:sz="8" w:space="0" w:color="981A26"/>
            </w:tcBorders>
          </w:tcPr>
          <w:p w14:paraId="35E4A893" w14:textId="77777777" w:rsidR="00F04065" w:rsidRPr="00C3086B" w:rsidRDefault="00F04065" w:rsidP="00310616">
            <w:pPr>
              <w:kinsoku w:val="0"/>
              <w:overflowPunct w:val="0"/>
              <w:autoSpaceDE w:val="0"/>
              <w:autoSpaceDN w:val="0"/>
              <w:adjustRightInd w:val="0"/>
              <w:spacing w:before="47" w:after="0" w:line="240" w:lineRule="auto"/>
              <w:ind w:left="108"/>
              <w:rPr>
                <w:rFonts w:eastAsia="Calibri" w:cstheme="minorHAnsi"/>
                <w:color w:val="231F20"/>
                <w:kern w:val="0"/>
                <w:sz w:val="24"/>
                <w:szCs w:val="24"/>
                <w14:ligatures w14:val="none"/>
              </w:rPr>
            </w:pPr>
            <w:r w:rsidRPr="00C3086B">
              <w:rPr>
                <w:rFonts w:eastAsia="Calibri" w:cstheme="minorHAnsi"/>
                <w:color w:val="231F20"/>
                <w:kern w:val="0"/>
                <w:sz w:val="24"/>
                <w:szCs w:val="24"/>
                <w14:ligatures w14:val="none"/>
              </w:rPr>
              <w:t>1 Tedbir</w:t>
            </w:r>
          </w:p>
        </w:tc>
      </w:tr>
      <w:tr w:rsidR="00F04065" w:rsidRPr="00C3086B" w14:paraId="4C498370" w14:textId="77777777" w:rsidTr="00310616">
        <w:trPr>
          <w:trHeight w:val="340"/>
        </w:trPr>
        <w:tc>
          <w:tcPr>
            <w:tcW w:w="1634" w:type="dxa"/>
            <w:gridSpan w:val="2"/>
            <w:vMerge/>
            <w:tcBorders>
              <w:top w:val="single" w:sz="4" w:space="0" w:color="981A26"/>
              <w:left w:val="single" w:sz="8" w:space="0" w:color="981A26"/>
              <w:bottom w:val="single" w:sz="4" w:space="0" w:color="981A26"/>
              <w:right w:val="single" w:sz="4" w:space="0" w:color="981A26"/>
            </w:tcBorders>
          </w:tcPr>
          <w:p w14:paraId="1C058937" w14:textId="77777777" w:rsidR="00F04065" w:rsidRPr="00C3086B" w:rsidRDefault="00F04065" w:rsidP="00310616">
            <w:pPr>
              <w:autoSpaceDE w:val="0"/>
              <w:autoSpaceDN w:val="0"/>
              <w:adjustRightInd w:val="0"/>
              <w:spacing w:after="0" w:line="240" w:lineRule="auto"/>
              <w:rPr>
                <w:rFonts w:eastAsia="Calibri" w:cstheme="minorHAnsi"/>
                <w:kern w:val="0"/>
                <w:sz w:val="24"/>
                <w:szCs w:val="24"/>
                <w14:ligatures w14:val="none"/>
              </w:rPr>
            </w:pPr>
          </w:p>
        </w:tc>
        <w:tc>
          <w:tcPr>
            <w:tcW w:w="4252" w:type="dxa"/>
            <w:gridSpan w:val="2"/>
            <w:tcBorders>
              <w:top w:val="single" w:sz="4" w:space="0" w:color="981A26"/>
              <w:left w:val="single" w:sz="4" w:space="0" w:color="981A26"/>
              <w:bottom w:val="single" w:sz="4" w:space="0" w:color="981A26"/>
              <w:right w:val="single" w:sz="4" w:space="0" w:color="981A26"/>
            </w:tcBorders>
          </w:tcPr>
          <w:p w14:paraId="1B6DCF56" w14:textId="77777777" w:rsidR="00F04065" w:rsidRPr="00C3086B" w:rsidRDefault="00F04065" w:rsidP="00310616">
            <w:pPr>
              <w:kinsoku w:val="0"/>
              <w:overflowPunct w:val="0"/>
              <w:autoSpaceDE w:val="0"/>
              <w:autoSpaceDN w:val="0"/>
              <w:adjustRightInd w:val="0"/>
              <w:spacing w:before="47" w:after="0" w:line="240" w:lineRule="auto"/>
              <w:ind w:left="108"/>
              <w:rPr>
                <w:rFonts w:eastAsia="Calibri" w:cstheme="minorHAnsi"/>
                <w:color w:val="231F20"/>
                <w:kern w:val="0"/>
                <w:sz w:val="24"/>
                <w:szCs w:val="24"/>
                <w14:ligatures w14:val="none"/>
              </w:rPr>
            </w:pPr>
            <w:r w:rsidRPr="00C3086B">
              <w:rPr>
                <w:rFonts w:eastAsia="Calibri" w:cstheme="minorHAnsi"/>
                <w:color w:val="231F20"/>
                <w:kern w:val="0"/>
                <w:sz w:val="24"/>
                <w:szCs w:val="24"/>
                <w14:ligatures w14:val="none"/>
              </w:rPr>
              <w:t>Dijital Dönüşüm</w:t>
            </w:r>
          </w:p>
        </w:tc>
        <w:tc>
          <w:tcPr>
            <w:tcW w:w="3459" w:type="dxa"/>
            <w:gridSpan w:val="2"/>
            <w:tcBorders>
              <w:top w:val="single" w:sz="4" w:space="0" w:color="981A26"/>
              <w:left w:val="single" w:sz="4" w:space="0" w:color="981A26"/>
              <w:bottom w:val="single" w:sz="4" w:space="0" w:color="981A26"/>
              <w:right w:val="single" w:sz="8" w:space="0" w:color="981A26"/>
            </w:tcBorders>
          </w:tcPr>
          <w:p w14:paraId="5EB7CD3D" w14:textId="77777777" w:rsidR="00F04065" w:rsidRPr="00C3086B" w:rsidRDefault="00F04065" w:rsidP="00310616">
            <w:pPr>
              <w:kinsoku w:val="0"/>
              <w:overflowPunct w:val="0"/>
              <w:autoSpaceDE w:val="0"/>
              <w:autoSpaceDN w:val="0"/>
              <w:adjustRightInd w:val="0"/>
              <w:spacing w:before="47" w:after="0" w:line="240" w:lineRule="auto"/>
              <w:ind w:left="108"/>
              <w:rPr>
                <w:rFonts w:eastAsia="Calibri" w:cstheme="minorHAnsi"/>
                <w:color w:val="231F20"/>
                <w:kern w:val="0"/>
                <w:sz w:val="24"/>
                <w:szCs w:val="24"/>
                <w14:ligatures w14:val="none"/>
              </w:rPr>
            </w:pPr>
            <w:r w:rsidRPr="00C3086B">
              <w:rPr>
                <w:rFonts w:eastAsia="Calibri" w:cstheme="minorHAnsi"/>
                <w:color w:val="231F20"/>
                <w:kern w:val="0"/>
                <w:sz w:val="24"/>
                <w:szCs w:val="24"/>
                <w14:ligatures w14:val="none"/>
              </w:rPr>
              <w:t>4 Tedbir</w:t>
            </w:r>
          </w:p>
        </w:tc>
      </w:tr>
      <w:tr w:rsidR="00F04065" w:rsidRPr="00C3086B" w14:paraId="237B1CF4" w14:textId="77777777" w:rsidTr="00310616">
        <w:trPr>
          <w:trHeight w:val="580"/>
        </w:trPr>
        <w:tc>
          <w:tcPr>
            <w:tcW w:w="1634" w:type="dxa"/>
            <w:gridSpan w:val="2"/>
            <w:vMerge/>
            <w:tcBorders>
              <w:top w:val="single" w:sz="4" w:space="0" w:color="981A26"/>
              <w:left w:val="single" w:sz="8" w:space="0" w:color="981A26"/>
              <w:bottom w:val="single" w:sz="4" w:space="0" w:color="981A26"/>
              <w:right w:val="single" w:sz="4" w:space="0" w:color="981A26"/>
            </w:tcBorders>
          </w:tcPr>
          <w:p w14:paraId="3B443734" w14:textId="77777777" w:rsidR="00F04065" w:rsidRPr="00C3086B" w:rsidRDefault="00F04065" w:rsidP="00310616">
            <w:pPr>
              <w:autoSpaceDE w:val="0"/>
              <w:autoSpaceDN w:val="0"/>
              <w:adjustRightInd w:val="0"/>
              <w:spacing w:after="0" w:line="240" w:lineRule="auto"/>
              <w:rPr>
                <w:rFonts w:eastAsia="Calibri" w:cstheme="minorHAnsi"/>
                <w:kern w:val="0"/>
                <w:sz w:val="24"/>
                <w:szCs w:val="24"/>
                <w14:ligatures w14:val="none"/>
              </w:rPr>
            </w:pPr>
          </w:p>
        </w:tc>
        <w:tc>
          <w:tcPr>
            <w:tcW w:w="4252" w:type="dxa"/>
            <w:gridSpan w:val="2"/>
            <w:tcBorders>
              <w:top w:val="single" w:sz="4" w:space="0" w:color="981A26"/>
              <w:left w:val="single" w:sz="4" w:space="0" w:color="981A26"/>
              <w:bottom w:val="single" w:sz="4" w:space="0" w:color="981A26"/>
              <w:right w:val="single" w:sz="4" w:space="0" w:color="981A26"/>
            </w:tcBorders>
          </w:tcPr>
          <w:p w14:paraId="4306A5B9" w14:textId="77777777" w:rsidR="00F04065" w:rsidRPr="00C3086B" w:rsidRDefault="00F04065" w:rsidP="00310616">
            <w:pPr>
              <w:kinsoku w:val="0"/>
              <w:overflowPunct w:val="0"/>
              <w:autoSpaceDE w:val="0"/>
              <w:autoSpaceDN w:val="0"/>
              <w:adjustRightInd w:val="0"/>
              <w:spacing w:before="47" w:after="0" w:line="244" w:lineRule="auto"/>
              <w:ind w:left="108" w:right="612"/>
              <w:rPr>
                <w:rFonts w:eastAsia="Calibri" w:cstheme="minorHAnsi"/>
                <w:color w:val="231F20"/>
                <w:kern w:val="0"/>
                <w:sz w:val="24"/>
                <w:szCs w:val="24"/>
                <w14:ligatures w14:val="none"/>
              </w:rPr>
            </w:pPr>
            <w:r w:rsidRPr="00C3086B">
              <w:rPr>
                <w:rFonts w:eastAsia="Calibri" w:cstheme="minorHAnsi"/>
                <w:color w:val="231F20"/>
                <w:spacing w:val="-3"/>
                <w:kern w:val="0"/>
                <w:sz w:val="24"/>
                <w:szCs w:val="24"/>
                <w14:ligatures w14:val="none"/>
              </w:rPr>
              <w:t>Ne</w:t>
            </w:r>
            <w:r w:rsidRPr="00C3086B">
              <w:rPr>
                <w:rFonts w:eastAsia="Calibri" w:cstheme="minorHAnsi"/>
                <w:color w:val="231F20"/>
                <w:spacing w:val="-29"/>
                <w:kern w:val="0"/>
                <w:sz w:val="24"/>
                <w:szCs w:val="24"/>
                <w14:ligatures w14:val="none"/>
              </w:rPr>
              <w:t xml:space="preserve"> </w:t>
            </w:r>
            <w:r w:rsidRPr="00C3086B">
              <w:rPr>
                <w:rFonts w:eastAsia="Calibri" w:cstheme="minorHAnsi"/>
                <w:color w:val="231F20"/>
                <w:kern w:val="0"/>
                <w:sz w:val="24"/>
                <w:szCs w:val="24"/>
                <w14:ligatures w14:val="none"/>
              </w:rPr>
              <w:t>Eğitimde</w:t>
            </w:r>
            <w:r w:rsidRPr="00C3086B">
              <w:rPr>
                <w:rFonts w:eastAsia="Calibri" w:cstheme="minorHAnsi"/>
                <w:color w:val="231F20"/>
                <w:spacing w:val="-29"/>
                <w:kern w:val="0"/>
                <w:sz w:val="24"/>
                <w:szCs w:val="24"/>
                <w14:ligatures w14:val="none"/>
              </w:rPr>
              <w:t xml:space="preserve"> </w:t>
            </w:r>
            <w:r w:rsidRPr="00C3086B">
              <w:rPr>
                <w:rFonts w:eastAsia="Calibri" w:cstheme="minorHAnsi"/>
                <w:color w:val="231F20"/>
                <w:spacing w:val="-3"/>
                <w:kern w:val="0"/>
                <w:sz w:val="24"/>
                <w:szCs w:val="24"/>
                <w14:ligatures w14:val="none"/>
              </w:rPr>
              <w:t>Ne</w:t>
            </w:r>
            <w:r w:rsidRPr="00C3086B">
              <w:rPr>
                <w:rFonts w:eastAsia="Calibri" w:cstheme="minorHAnsi"/>
                <w:color w:val="231F20"/>
                <w:spacing w:val="-29"/>
                <w:kern w:val="0"/>
                <w:sz w:val="24"/>
                <w:szCs w:val="24"/>
                <w14:ligatures w14:val="none"/>
              </w:rPr>
              <w:t xml:space="preserve"> </w:t>
            </w:r>
            <w:r w:rsidRPr="00C3086B">
              <w:rPr>
                <w:rFonts w:eastAsia="Calibri" w:cstheme="minorHAnsi"/>
                <w:color w:val="231F20"/>
                <w:kern w:val="0"/>
                <w:sz w:val="24"/>
                <w:szCs w:val="24"/>
                <w14:ligatures w14:val="none"/>
              </w:rPr>
              <w:t>İstihdamda</w:t>
            </w:r>
            <w:r w:rsidRPr="00C3086B">
              <w:rPr>
                <w:rFonts w:eastAsia="Calibri" w:cstheme="minorHAnsi"/>
                <w:color w:val="231F20"/>
                <w:spacing w:val="-29"/>
                <w:kern w:val="0"/>
                <w:sz w:val="24"/>
                <w:szCs w:val="24"/>
                <w14:ligatures w14:val="none"/>
              </w:rPr>
              <w:t xml:space="preserve"> </w:t>
            </w:r>
            <w:r w:rsidRPr="00C3086B">
              <w:rPr>
                <w:rFonts w:eastAsia="Calibri" w:cstheme="minorHAnsi"/>
                <w:color w:val="231F20"/>
                <w:kern w:val="0"/>
                <w:sz w:val="24"/>
                <w:szCs w:val="24"/>
                <w14:ligatures w14:val="none"/>
              </w:rPr>
              <w:t>Olan</w:t>
            </w:r>
            <w:r w:rsidRPr="00C3086B">
              <w:rPr>
                <w:rFonts w:eastAsia="Calibri" w:cstheme="minorHAnsi"/>
                <w:color w:val="231F20"/>
                <w:spacing w:val="-29"/>
                <w:kern w:val="0"/>
                <w:sz w:val="24"/>
                <w:szCs w:val="24"/>
                <w14:ligatures w14:val="none"/>
              </w:rPr>
              <w:t xml:space="preserve"> </w:t>
            </w:r>
            <w:r w:rsidRPr="00C3086B">
              <w:rPr>
                <w:rFonts w:eastAsia="Calibri" w:cstheme="minorHAnsi"/>
                <w:color w:val="231F20"/>
                <w:kern w:val="0"/>
                <w:sz w:val="24"/>
                <w:szCs w:val="24"/>
                <w14:ligatures w14:val="none"/>
              </w:rPr>
              <w:t>Gençlerin</w:t>
            </w:r>
            <w:r w:rsidRPr="00C3086B">
              <w:rPr>
                <w:rFonts w:eastAsia="Calibri" w:cstheme="minorHAnsi"/>
                <w:color w:val="231F20"/>
                <w:spacing w:val="-29"/>
                <w:kern w:val="0"/>
                <w:sz w:val="24"/>
                <w:szCs w:val="24"/>
                <w14:ligatures w14:val="none"/>
              </w:rPr>
              <w:t xml:space="preserve"> </w:t>
            </w:r>
            <w:r w:rsidRPr="00C3086B">
              <w:rPr>
                <w:rFonts w:eastAsia="Calibri" w:cstheme="minorHAnsi"/>
                <w:color w:val="231F20"/>
                <w:kern w:val="0"/>
                <w:sz w:val="24"/>
                <w:szCs w:val="24"/>
                <w14:ligatures w14:val="none"/>
              </w:rPr>
              <w:t>ve Kadınların</w:t>
            </w:r>
            <w:r w:rsidRPr="00C3086B">
              <w:rPr>
                <w:rFonts w:eastAsia="Calibri" w:cstheme="minorHAnsi"/>
                <w:color w:val="231F20"/>
                <w:spacing w:val="-31"/>
                <w:kern w:val="0"/>
                <w:sz w:val="24"/>
                <w:szCs w:val="24"/>
                <w14:ligatures w14:val="none"/>
              </w:rPr>
              <w:t xml:space="preserve"> </w:t>
            </w:r>
            <w:r w:rsidRPr="00C3086B">
              <w:rPr>
                <w:rFonts w:eastAsia="Calibri" w:cstheme="minorHAnsi"/>
                <w:color w:val="231F20"/>
                <w:kern w:val="0"/>
                <w:sz w:val="24"/>
                <w:szCs w:val="24"/>
                <w14:ligatures w14:val="none"/>
              </w:rPr>
              <w:t>Eğitime</w:t>
            </w:r>
            <w:r w:rsidRPr="00C3086B">
              <w:rPr>
                <w:rFonts w:eastAsia="Calibri" w:cstheme="minorHAnsi"/>
                <w:color w:val="231F20"/>
                <w:spacing w:val="-31"/>
                <w:kern w:val="0"/>
                <w:sz w:val="24"/>
                <w:szCs w:val="24"/>
                <w14:ligatures w14:val="none"/>
              </w:rPr>
              <w:t xml:space="preserve"> </w:t>
            </w:r>
            <w:r w:rsidRPr="00C3086B">
              <w:rPr>
                <w:rFonts w:eastAsia="Calibri" w:cstheme="minorHAnsi"/>
                <w:color w:val="231F20"/>
                <w:kern w:val="0"/>
                <w:sz w:val="24"/>
                <w:szCs w:val="24"/>
                <w14:ligatures w14:val="none"/>
              </w:rPr>
              <w:t>ve</w:t>
            </w:r>
            <w:r w:rsidRPr="00C3086B">
              <w:rPr>
                <w:rFonts w:eastAsia="Calibri" w:cstheme="minorHAnsi"/>
                <w:color w:val="231F20"/>
                <w:spacing w:val="-31"/>
                <w:kern w:val="0"/>
                <w:sz w:val="24"/>
                <w:szCs w:val="24"/>
                <w14:ligatures w14:val="none"/>
              </w:rPr>
              <w:t xml:space="preserve"> </w:t>
            </w:r>
            <w:r w:rsidRPr="00C3086B">
              <w:rPr>
                <w:rFonts w:eastAsia="Calibri" w:cstheme="minorHAnsi"/>
                <w:color w:val="231F20"/>
                <w:kern w:val="0"/>
                <w:sz w:val="24"/>
                <w:szCs w:val="24"/>
                <w14:ligatures w14:val="none"/>
              </w:rPr>
              <w:t>İstihdama</w:t>
            </w:r>
            <w:r w:rsidRPr="00C3086B">
              <w:rPr>
                <w:rFonts w:eastAsia="Calibri" w:cstheme="minorHAnsi"/>
                <w:color w:val="231F20"/>
                <w:spacing w:val="-31"/>
                <w:kern w:val="0"/>
                <w:sz w:val="24"/>
                <w:szCs w:val="24"/>
                <w14:ligatures w14:val="none"/>
              </w:rPr>
              <w:t xml:space="preserve"> </w:t>
            </w:r>
            <w:r w:rsidRPr="00C3086B">
              <w:rPr>
                <w:rFonts w:eastAsia="Calibri" w:cstheme="minorHAnsi"/>
                <w:color w:val="231F20"/>
                <w:kern w:val="0"/>
                <w:sz w:val="24"/>
                <w:szCs w:val="24"/>
                <w14:ligatures w14:val="none"/>
              </w:rPr>
              <w:t>Katılımı</w:t>
            </w:r>
          </w:p>
        </w:tc>
        <w:tc>
          <w:tcPr>
            <w:tcW w:w="3459" w:type="dxa"/>
            <w:gridSpan w:val="2"/>
            <w:tcBorders>
              <w:top w:val="single" w:sz="4" w:space="0" w:color="981A26"/>
              <w:left w:val="single" w:sz="4" w:space="0" w:color="981A26"/>
              <w:bottom w:val="single" w:sz="4" w:space="0" w:color="981A26"/>
              <w:right w:val="single" w:sz="8" w:space="0" w:color="981A26"/>
            </w:tcBorders>
          </w:tcPr>
          <w:p w14:paraId="71109042" w14:textId="77777777" w:rsidR="00F04065" w:rsidRPr="00C3086B" w:rsidRDefault="00F04065" w:rsidP="00310616">
            <w:pPr>
              <w:kinsoku w:val="0"/>
              <w:overflowPunct w:val="0"/>
              <w:autoSpaceDE w:val="0"/>
              <w:autoSpaceDN w:val="0"/>
              <w:adjustRightInd w:val="0"/>
              <w:spacing w:before="47" w:after="0" w:line="240" w:lineRule="auto"/>
              <w:ind w:left="108"/>
              <w:rPr>
                <w:rFonts w:eastAsia="Calibri" w:cstheme="minorHAnsi"/>
                <w:color w:val="231F20"/>
                <w:kern w:val="0"/>
                <w:sz w:val="24"/>
                <w:szCs w:val="24"/>
                <w14:ligatures w14:val="none"/>
              </w:rPr>
            </w:pPr>
            <w:r w:rsidRPr="00C3086B">
              <w:rPr>
                <w:rFonts w:eastAsia="Calibri" w:cstheme="minorHAnsi"/>
                <w:color w:val="231F20"/>
                <w:kern w:val="0"/>
                <w:sz w:val="24"/>
                <w:szCs w:val="24"/>
                <w14:ligatures w14:val="none"/>
              </w:rPr>
              <w:t>3 Tedbir</w:t>
            </w:r>
          </w:p>
        </w:tc>
      </w:tr>
      <w:tr w:rsidR="00F04065" w:rsidRPr="00C3086B" w14:paraId="132FEE25" w14:textId="77777777" w:rsidTr="00310616">
        <w:trPr>
          <w:trHeight w:val="340"/>
        </w:trPr>
        <w:tc>
          <w:tcPr>
            <w:tcW w:w="1634" w:type="dxa"/>
            <w:gridSpan w:val="2"/>
            <w:vMerge/>
            <w:tcBorders>
              <w:top w:val="single" w:sz="4" w:space="0" w:color="981A26"/>
              <w:left w:val="single" w:sz="8" w:space="0" w:color="981A26"/>
              <w:bottom w:val="single" w:sz="4" w:space="0" w:color="981A26"/>
              <w:right w:val="single" w:sz="4" w:space="0" w:color="981A26"/>
            </w:tcBorders>
          </w:tcPr>
          <w:p w14:paraId="4512828C" w14:textId="77777777" w:rsidR="00F04065" w:rsidRPr="00C3086B" w:rsidRDefault="00F04065" w:rsidP="00310616">
            <w:pPr>
              <w:autoSpaceDE w:val="0"/>
              <w:autoSpaceDN w:val="0"/>
              <w:adjustRightInd w:val="0"/>
              <w:spacing w:after="0" w:line="240" w:lineRule="auto"/>
              <w:rPr>
                <w:rFonts w:eastAsia="Calibri" w:cstheme="minorHAnsi"/>
                <w:kern w:val="0"/>
                <w:sz w:val="24"/>
                <w:szCs w:val="24"/>
                <w14:ligatures w14:val="none"/>
              </w:rPr>
            </w:pPr>
          </w:p>
        </w:tc>
        <w:tc>
          <w:tcPr>
            <w:tcW w:w="4252" w:type="dxa"/>
            <w:gridSpan w:val="2"/>
            <w:tcBorders>
              <w:top w:val="single" w:sz="4" w:space="0" w:color="981A26"/>
              <w:left w:val="single" w:sz="4" w:space="0" w:color="981A26"/>
              <w:bottom w:val="single" w:sz="4" w:space="0" w:color="981A26"/>
              <w:right w:val="single" w:sz="4" w:space="0" w:color="981A26"/>
            </w:tcBorders>
          </w:tcPr>
          <w:p w14:paraId="722720C1" w14:textId="77777777" w:rsidR="00F04065" w:rsidRPr="00C3086B" w:rsidRDefault="00F04065" w:rsidP="00310616">
            <w:pPr>
              <w:kinsoku w:val="0"/>
              <w:overflowPunct w:val="0"/>
              <w:autoSpaceDE w:val="0"/>
              <w:autoSpaceDN w:val="0"/>
              <w:adjustRightInd w:val="0"/>
              <w:spacing w:before="47" w:after="0" w:line="240" w:lineRule="auto"/>
              <w:ind w:left="108"/>
              <w:rPr>
                <w:rFonts w:eastAsia="Calibri" w:cstheme="minorHAnsi"/>
                <w:color w:val="231F20"/>
                <w:kern w:val="0"/>
                <w:sz w:val="24"/>
                <w:szCs w:val="24"/>
                <w14:ligatures w14:val="none"/>
              </w:rPr>
            </w:pPr>
            <w:r w:rsidRPr="00C3086B">
              <w:rPr>
                <w:rFonts w:eastAsia="Calibri" w:cstheme="minorHAnsi"/>
                <w:color w:val="231F20"/>
                <w:kern w:val="0"/>
                <w:sz w:val="24"/>
                <w:szCs w:val="24"/>
                <w14:ligatures w14:val="none"/>
              </w:rPr>
              <w:t>Kamu Cari Harcamalarında Rasyonelleşme</w:t>
            </w:r>
          </w:p>
        </w:tc>
        <w:tc>
          <w:tcPr>
            <w:tcW w:w="3459" w:type="dxa"/>
            <w:gridSpan w:val="2"/>
            <w:tcBorders>
              <w:top w:val="single" w:sz="4" w:space="0" w:color="981A26"/>
              <w:left w:val="single" w:sz="4" w:space="0" w:color="981A26"/>
              <w:bottom w:val="single" w:sz="4" w:space="0" w:color="981A26"/>
              <w:right w:val="single" w:sz="8" w:space="0" w:color="981A26"/>
            </w:tcBorders>
          </w:tcPr>
          <w:p w14:paraId="62207B88" w14:textId="77777777" w:rsidR="00F04065" w:rsidRPr="00C3086B" w:rsidRDefault="00F04065" w:rsidP="00310616">
            <w:pPr>
              <w:kinsoku w:val="0"/>
              <w:overflowPunct w:val="0"/>
              <w:autoSpaceDE w:val="0"/>
              <w:autoSpaceDN w:val="0"/>
              <w:adjustRightInd w:val="0"/>
              <w:spacing w:before="47" w:after="0" w:line="240" w:lineRule="auto"/>
              <w:ind w:left="108"/>
              <w:rPr>
                <w:rFonts w:eastAsia="Calibri" w:cstheme="minorHAnsi"/>
                <w:color w:val="231F20"/>
                <w:kern w:val="0"/>
                <w:sz w:val="24"/>
                <w:szCs w:val="24"/>
                <w14:ligatures w14:val="none"/>
              </w:rPr>
            </w:pPr>
            <w:r w:rsidRPr="00C3086B">
              <w:rPr>
                <w:rFonts w:eastAsia="Calibri" w:cstheme="minorHAnsi"/>
                <w:color w:val="231F20"/>
                <w:kern w:val="0"/>
                <w:sz w:val="24"/>
                <w:szCs w:val="24"/>
                <w14:ligatures w14:val="none"/>
              </w:rPr>
              <w:t>2 Tedbir</w:t>
            </w:r>
          </w:p>
        </w:tc>
      </w:tr>
      <w:tr w:rsidR="00F04065" w:rsidRPr="00C3086B" w14:paraId="39BDA452" w14:textId="77777777" w:rsidTr="00310616">
        <w:trPr>
          <w:trHeight w:val="340"/>
        </w:trPr>
        <w:tc>
          <w:tcPr>
            <w:tcW w:w="1634" w:type="dxa"/>
            <w:gridSpan w:val="2"/>
            <w:vMerge/>
            <w:tcBorders>
              <w:top w:val="single" w:sz="4" w:space="0" w:color="981A26"/>
              <w:left w:val="single" w:sz="8" w:space="0" w:color="981A26"/>
              <w:bottom w:val="single" w:sz="4" w:space="0" w:color="981A26"/>
              <w:right w:val="single" w:sz="4" w:space="0" w:color="981A26"/>
            </w:tcBorders>
          </w:tcPr>
          <w:p w14:paraId="30CFBDD6" w14:textId="77777777" w:rsidR="00F04065" w:rsidRPr="00C3086B" w:rsidRDefault="00F04065" w:rsidP="00310616">
            <w:pPr>
              <w:autoSpaceDE w:val="0"/>
              <w:autoSpaceDN w:val="0"/>
              <w:adjustRightInd w:val="0"/>
              <w:spacing w:after="0" w:line="240" w:lineRule="auto"/>
              <w:rPr>
                <w:rFonts w:eastAsia="Calibri" w:cstheme="minorHAnsi"/>
                <w:kern w:val="0"/>
                <w:sz w:val="24"/>
                <w:szCs w:val="24"/>
                <w14:ligatures w14:val="none"/>
              </w:rPr>
            </w:pPr>
          </w:p>
        </w:tc>
        <w:tc>
          <w:tcPr>
            <w:tcW w:w="4252" w:type="dxa"/>
            <w:gridSpan w:val="2"/>
            <w:tcBorders>
              <w:top w:val="single" w:sz="4" w:space="0" w:color="981A26"/>
              <w:left w:val="single" w:sz="4" w:space="0" w:color="981A26"/>
              <w:bottom w:val="single" w:sz="4" w:space="0" w:color="981A26"/>
              <w:right w:val="single" w:sz="4" w:space="0" w:color="981A26"/>
            </w:tcBorders>
          </w:tcPr>
          <w:p w14:paraId="2CB27DA8" w14:textId="77777777" w:rsidR="00F04065" w:rsidRPr="00C3086B" w:rsidRDefault="00F04065" w:rsidP="00310616">
            <w:pPr>
              <w:kinsoku w:val="0"/>
              <w:overflowPunct w:val="0"/>
              <w:autoSpaceDE w:val="0"/>
              <w:autoSpaceDN w:val="0"/>
              <w:adjustRightInd w:val="0"/>
              <w:spacing w:before="47" w:after="0" w:line="240" w:lineRule="auto"/>
              <w:ind w:left="108"/>
              <w:rPr>
                <w:rFonts w:eastAsia="Calibri" w:cstheme="minorHAnsi"/>
                <w:color w:val="231F20"/>
                <w:kern w:val="0"/>
                <w:sz w:val="24"/>
                <w:szCs w:val="24"/>
                <w14:ligatures w14:val="none"/>
              </w:rPr>
            </w:pPr>
            <w:r w:rsidRPr="00C3086B">
              <w:rPr>
                <w:rFonts w:eastAsia="Calibri" w:cstheme="minorHAnsi"/>
                <w:color w:val="231F20"/>
                <w:kern w:val="0"/>
                <w:sz w:val="24"/>
                <w:szCs w:val="24"/>
                <w14:ligatures w14:val="none"/>
              </w:rPr>
              <w:t>Afetlere Duyarlı Bütünleşik Mekansal Planlama</w:t>
            </w:r>
          </w:p>
        </w:tc>
        <w:tc>
          <w:tcPr>
            <w:tcW w:w="3459" w:type="dxa"/>
            <w:gridSpan w:val="2"/>
            <w:tcBorders>
              <w:top w:val="single" w:sz="4" w:space="0" w:color="981A26"/>
              <w:left w:val="single" w:sz="4" w:space="0" w:color="981A26"/>
              <w:bottom w:val="single" w:sz="4" w:space="0" w:color="981A26"/>
              <w:right w:val="single" w:sz="8" w:space="0" w:color="981A26"/>
            </w:tcBorders>
          </w:tcPr>
          <w:p w14:paraId="568B5160" w14:textId="77777777" w:rsidR="00F04065" w:rsidRPr="00C3086B" w:rsidRDefault="00F04065" w:rsidP="00310616">
            <w:pPr>
              <w:kinsoku w:val="0"/>
              <w:overflowPunct w:val="0"/>
              <w:autoSpaceDE w:val="0"/>
              <w:autoSpaceDN w:val="0"/>
              <w:adjustRightInd w:val="0"/>
              <w:spacing w:before="47" w:after="0" w:line="240" w:lineRule="auto"/>
              <w:ind w:left="108"/>
              <w:rPr>
                <w:rFonts w:eastAsia="Calibri" w:cstheme="minorHAnsi"/>
                <w:color w:val="231F20"/>
                <w:kern w:val="0"/>
                <w:sz w:val="24"/>
                <w:szCs w:val="24"/>
                <w14:ligatures w14:val="none"/>
              </w:rPr>
            </w:pPr>
            <w:r w:rsidRPr="00C3086B">
              <w:rPr>
                <w:rFonts w:eastAsia="Calibri" w:cstheme="minorHAnsi"/>
                <w:color w:val="231F20"/>
                <w:kern w:val="0"/>
                <w:sz w:val="24"/>
                <w:szCs w:val="24"/>
                <w14:ligatures w14:val="none"/>
              </w:rPr>
              <w:t>1 Tedbir</w:t>
            </w:r>
          </w:p>
        </w:tc>
      </w:tr>
      <w:tr w:rsidR="00F04065" w:rsidRPr="00C3086B" w14:paraId="0F33A62A" w14:textId="77777777" w:rsidTr="00310616">
        <w:trPr>
          <w:trHeight w:val="340"/>
        </w:trPr>
        <w:tc>
          <w:tcPr>
            <w:tcW w:w="1634" w:type="dxa"/>
            <w:gridSpan w:val="2"/>
            <w:vMerge w:val="restart"/>
            <w:tcBorders>
              <w:top w:val="single" w:sz="4" w:space="0" w:color="981A26"/>
              <w:left w:val="single" w:sz="8" w:space="0" w:color="981A26"/>
              <w:bottom w:val="single" w:sz="8" w:space="0" w:color="981A26"/>
              <w:right w:val="single" w:sz="4" w:space="0" w:color="981A26"/>
            </w:tcBorders>
          </w:tcPr>
          <w:p w14:paraId="3B55AC77" w14:textId="77777777" w:rsidR="00F04065" w:rsidRPr="00C3086B" w:rsidRDefault="00F04065" w:rsidP="00310616">
            <w:pPr>
              <w:kinsoku w:val="0"/>
              <w:overflowPunct w:val="0"/>
              <w:autoSpaceDE w:val="0"/>
              <w:autoSpaceDN w:val="0"/>
              <w:adjustRightInd w:val="0"/>
              <w:spacing w:after="0" w:line="240" w:lineRule="auto"/>
              <w:rPr>
                <w:rFonts w:eastAsia="Calibri" w:cstheme="minorHAnsi"/>
                <w:kern w:val="0"/>
                <w:sz w:val="24"/>
                <w:szCs w:val="24"/>
                <w14:ligatures w14:val="none"/>
              </w:rPr>
            </w:pPr>
          </w:p>
          <w:p w14:paraId="60C6206E" w14:textId="77777777" w:rsidR="00F04065" w:rsidRPr="00C3086B" w:rsidRDefault="00F04065" w:rsidP="00310616">
            <w:pPr>
              <w:kinsoku w:val="0"/>
              <w:overflowPunct w:val="0"/>
              <w:autoSpaceDE w:val="0"/>
              <w:autoSpaceDN w:val="0"/>
              <w:adjustRightInd w:val="0"/>
              <w:spacing w:after="0" w:line="244" w:lineRule="auto"/>
              <w:ind w:left="123" w:right="126"/>
              <w:jc w:val="center"/>
              <w:rPr>
                <w:rFonts w:eastAsia="Calibri" w:cstheme="minorHAnsi"/>
                <w:color w:val="231F20"/>
                <w:kern w:val="0"/>
                <w:sz w:val="24"/>
                <w:szCs w:val="24"/>
                <w14:ligatures w14:val="none"/>
              </w:rPr>
            </w:pPr>
            <w:r w:rsidRPr="00C3086B">
              <w:rPr>
                <w:rFonts w:eastAsia="Calibri" w:cstheme="minorHAnsi"/>
                <w:color w:val="231F20"/>
                <w:kern w:val="0"/>
                <w:sz w:val="24"/>
                <w:szCs w:val="24"/>
                <w14:ligatures w14:val="none"/>
              </w:rPr>
              <w:lastRenderedPageBreak/>
              <w:t>Cumhurbaşkanlığı 2024 Yıllık Programı</w:t>
            </w:r>
          </w:p>
        </w:tc>
        <w:tc>
          <w:tcPr>
            <w:tcW w:w="4252" w:type="dxa"/>
            <w:gridSpan w:val="2"/>
            <w:tcBorders>
              <w:top w:val="single" w:sz="4" w:space="0" w:color="981A26"/>
              <w:left w:val="single" w:sz="4" w:space="0" w:color="981A26"/>
              <w:bottom w:val="single" w:sz="4" w:space="0" w:color="981A26"/>
              <w:right w:val="single" w:sz="4" w:space="0" w:color="981A26"/>
            </w:tcBorders>
          </w:tcPr>
          <w:p w14:paraId="2BD6F594" w14:textId="77777777" w:rsidR="00F04065" w:rsidRPr="00C3086B" w:rsidRDefault="00F04065" w:rsidP="00310616">
            <w:pPr>
              <w:kinsoku w:val="0"/>
              <w:overflowPunct w:val="0"/>
              <w:autoSpaceDE w:val="0"/>
              <w:autoSpaceDN w:val="0"/>
              <w:adjustRightInd w:val="0"/>
              <w:spacing w:before="47" w:after="0" w:line="240" w:lineRule="auto"/>
              <w:ind w:left="108"/>
              <w:rPr>
                <w:rFonts w:eastAsia="Calibri" w:cstheme="minorHAnsi"/>
                <w:color w:val="231F20"/>
                <w:kern w:val="0"/>
                <w:sz w:val="24"/>
                <w:szCs w:val="24"/>
                <w14:ligatures w14:val="none"/>
              </w:rPr>
            </w:pPr>
            <w:r w:rsidRPr="00C3086B">
              <w:rPr>
                <w:rFonts w:eastAsia="Calibri" w:cstheme="minorHAnsi"/>
                <w:color w:val="231F20"/>
                <w:kern w:val="0"/>
                <w:sz w:val="24"/>
                <w:szCs w:val="24"/>
                <w14:ligatures w14:val="none"/>
              </w:rPr>
              <w:lastRenderedPageBreak/>
              <w:t>Yurt İçi Tasarruflar</w:t>
            </w:r>
          </w:p>
        </w:tc>
        <w:tc>
          <w:tcPr>
            <w:tcW w:w="3459" w:type="dxa"/>
            <w:gridSpan w:val="2"/>
            <w:tcBorders>
              <w:top w:val="single" w:sz="4" w:space="0" w:color="981A26"/>
              <w:left w:val="single" w:sz="4" w:space="0" w:color="981A26"/>
              <w:bottom w:val="single" w:sz="4" w:space="0" w:color="981A26"/>
              <w:right w:val="single" w:sz="8" w:space="0" w:color="981A26"/>
            </w:tcBorders>
          </w:tcPr>
          <w:p w14:paraId="7097EB88" w14:textId="77777777" w:rsidR="00F04065" w:rsidRPr="00C3086B" w:rsidRDefault="00F04065" w:rsidP="00310616">
            <w:pPr>
              <w:kinsoku w:val="0"/>
              <w:overflowPunct w:val="0"/>
              <w:autoSpaceDE w:val="0"/>
              <w:autoSpaceDN w:val="0"/>
              <w:adjustRightInd w:val="0"/>
              <w:spacing w:before="47" w:after="0" w:line="240" w:lineRule="auto"/>
              <w:ind w:left="108"/>
              <w:rPr>
                <w:rFonts w:eastAsia="Calibri" w:cstheme="minorHAnsi"/>
                <w:color w:val="231F20"/>
                <w:kern w:val="0"/>
                <w:sz w:val="24"/>
                <w:szCs w:val="24"/>
                <w14:ligatures w14:val="none"/>
              </w:rPr>
            </w:pPr>
            <w:r w:rsidRPr="00C3086B">
              <w:rPr>
                <w:rFonts w:eastAsia="Calibri" w:cstheme="minorHAnsi"/>
                <w:color w:val="231F20"/>
                <w:kern w:val="0"/>
                <w:sz w:val="24"/>
                <w:szCs w:val="24"/>
                <w14:ligatures w14:val="none"/>
              </w:rPr>
              <w:t>350.2, 352.3 Sayılı Tedbir Maddeleri</w:t>
            </w:r>
          </w:p>
        </w:tc>
      </w:tr>
      <w:tr w:rsidR="00F04065" w:rsidRPr="00C3086B" w14:paraId="4062F935" w14:textId="77777777" w:rsidTr="00310616">
        <w:trPr>
          <w:trHeight w:val="340"/>
        </w:trPr>
        <w:tc>
          <w:tcPr>
            <w:tcW w:w="1634" w:type="dxa"/>
            <w:gridSpan w:val="2"/>
            <w:vMerge/>
            <w:tcBorders>
              <w:top w:val="single" w:sz="4" w:space="0" w:color="981A26"/>
              <w:left w:val="single" w:sz="8" w:space="0" w:color="981A26"/>
              <w:bottom w:val="single" w:sz="8" w:space="0" w:color="981A26"/>
              <w:right w:val="single" w:sz="4" w:space="0" w:color="981A26"/>
            </w:tcBorders>
          </w:tcPr>
          <w:p w14:paraId="4B7A4025" w14:textId="77777777" w:rsidR="00F04065" w:rsidRPr="00C3086B" w:rsidRDefault="00F04065" w:rsidP="00310616">
            <w:pPr>
              <w:autoSpaceDE w:val="0"/>
              <w:autoSpaceDN w:val="0"/>
              <w:adjustRightInd w:val="0"/>
              <w:spacing w:after="0" w:line="240" w:lineRule="auto"/>
              <w:rPr>
                <w:rFonts w:eastAsia="Calibri" w:cstheme="minorHAnsi"/>
                <w:kern w:val="0"/>
                <w:sz w:val="24"/>
                <w:szCs w:val="24"/>
                <w14:ligatures w14:val="none"/>
              </w:rPr>
            </w:pPr>
          </w:p>
        </w:tc>
        <w:tc>
          <w:tcPr>
            <w:tcW w:w="4252" w:type="dxa"/>
            <w:gridSpan w:val="2"/>
            <w:tcBorders>
              <w:top w:val="single" w:sz="4" w:space="0" w:color="981A26"/>
              <w:left w:val="single" w:sz="4" w:space="0" w:color="981A26"/>
              <w:bottom w:val="single" w:sz="4" w:space="0" w:color="981A26"/>
              <w:right w:val="single" w:sz="4" w:space="0" w:color="981A26"/>
            </w:tcBorders>
          </w:tcPr>
          <w:p w14:paraId="2BFBAFB2" w14:textId="77777777" w:rsidR="00F04065" w:rsidRPr="00C3086B" w:rsidRDefault="00F04065" w:rsidP="00310616">
            <w:pPr>
              <w:kinsoku w:val="0"/>
              <w:overflowPunct w:val="0"/>
              <w:autoSpaceDE w:val="0"/>
              <w:autoSpaceDN w:val="0"/>
              <w:adjustRightInd w:val="0"/>
              <w:spacing w:before="42" w:after="0" w:line="240" w:lineRule="auto"/>
              <w:ind w:left="108"/>
              <w:rPr>
                <w:rFonts w:eastAsia="Calibri" w:cstheme="minorHAnsi"/>
                <w:color w:val="231F20"/>
                <w:kern w:val="0"/>
                <w:sz w:val="24"/>
                <w:szCs w:val="24"/>
                <w14:ligatures w14:val="none"/>
              </w:rPr>
            </w:pPr>
            <w:r w:rsidRPr="00C3086B">
              <w:rPr>
                <w:rFonts w:eastAsia="Calibri" w:cstheme="minorHAnsi"/>
                <w:color w:val="231F20"/>
                <w:kern w:val="0"/>
                <w:sz w:val="24"/>
                <w:szCs w:val="24"/>
                <w14:ligatures w14:val="none"/>
              </w:rPr>
              <w:t>Mali Piyasalar</w:t>
            </w:r>
          </w:p>
        </w:tc>
        <w:tc>
          <w:tcPr>
            <w:tcW w:w="3459" w:type="dxa"/>
            <w:gridSpan w:val="2"/>
            <w:tcBorders>
              <w:top w:val="single" w:sz="4" w:space="0" w:color="981A26"/>
              <w:left w:val="single" w:sz="4" w:space="0" w:color="981A26"/>
              <w:bottom w:val="single" w:sz="4" w:space="0" w:color="981A26"/>
              <w:right w:val="single" w:sz="8" w:space="0" w:color="981A26"/>
            </w:tcBorders>
          </w:tcPr>
          <w:p w14:paraId="71901AD9" w14:textId="77777777" w:rsidR="00F04065" w:rsidRPr="00C3086B" w:rsidRDefault="00F04065" w:rsidP="00310616">
            <w:pPr>
              <w:kinsoku w:val="0"/>
              <w:overflowPunct w:val="0"/>
              <w:autoSpaceDE w:val="0"/>
              <w:autoSpaceDN w:val="0"/>
              <w:adjustRightInd w:val="0"/>
              <w:spacing w:before="42" w:after="0" w:line="240" w:lineRule="auto"/>
              <w:ind w:left="108"/>
              <w:rPr>
                <w:rFonts w:eastAsia="Calibri" w:cstheme="minorHAnsi"/>
                <w:color w:val="231F20"/>
                <w:kern w:val="0"/>
                <w:sz w:val="24"/>
                <w:szCs w:val="24"/>
                <w14:ligatures w14:val="none"/>
              </w:rPr>
            </w:pPr>
            <w:r w:rsidRPr="00C3086B">
              <w:rPr>
                <w:rFonts w:eastAsia="Calibri" w:cstheme="minorHAnsi"/>
                <w:color w:val="231F20"/>
                <w:kern w:val="0"/>
                <w:sz w:val="24"/>
                <w:szCs w:val="24"/>
                <w14:ligatures w14:val="none"/>
              </w:rPr>
              <w:t>379.2 Sayılı Tedbir Maddesi</w:t>
            </w:r>
          </w:p>
        </w:tc>
      </w:tr>
      <w:tr w:rsidR="00F04065" w:rsidRPr="00C3086B" w14:paraId="005D01D3" w14:textId="77777777" w:rsidTr="00310616">
        <w:trPr>
          <w:trHeight w:val="340"/>
        </w:trPr>
        <w:tc>
          <w:tcPr>
            <w:tcW w:w="1634" w:type="dxa"/>
            <w:gridSpan w:val="2"/>
            <w:vMerge/>
            <w:tcBorders>
              <w:top w:val="single" w:sz="4" w:space="0" w:color="981A26"/>
              <w:left w:val="single" w:sz="8" w:space="0" w:color="981A26"/>
              <w:bottom w:val="single" w:sz="8" w:space="0" w:color="981A26"/>
              <w:right w:val="single" w:sz="4" w:space="0" w:color="981A26"/>
            </w:tcBorders>
          </w:tcPr>
          <w:p w14:paraId="2FFF4231" w14:textId="77777777" w:rsidR="00F04065" w:rsidRPr="00C3086B" w:rsidRDefault="00F04065" w:rsidP="00310616">
            <w:pPr>
              <w:autoSpaceDE w:val="0"/>
              <w:autoSpaceDN w:val="0"/>
              <w:adjustRightInd w:val="0"/>
              <w:spacing w:after="0" w:line="240" w:lineRule="auto"/>
              <w:rPr>
                <w:rFonts w:eastAsia="Calibri" w:cstheme="minorHAnsi"/>
                <w:kern w:val="0"/>
                <w:sz w:val="24"/>
                <w:szCs w:val="24"/>
                <w14:ligatures w14:val="none"/>
              </w:rPr>
            </w:pPr>
          </w:p>
        </w:tc>
        <w:tc>
          <w:tcPr>
            <w:tcW w:w="4252" w:type="dxa"/>
            <w:gridSpan w:val="2"/>
            <w:tcBorders>
              <w:top w:val="single" w:sz="4" w:space="0" w:color="981A26"/>
              <w:left w:val="single" w:sz="4" w:space="0" w:color="981A26"/>
              <w:bottom w:val="single" w:sz="4" w:space="0" w:color="981A26"/>
              <w:right w:val="single" w:sz="4" w:space="0" w:color="981A26"/>
            </w:tcBorders>
          </w:tcPr>
          <w:p w14:paraId="6E9B26C4" w14:textId="77777777" w:rsidR="00F04065" w:rsidRPr="00C3086B" w:rsidRDefault="00F04065" w:rsidP="00310616">
            <w:pPr>
              <w:kinsoku w:val="0"/>
              <w:overflowPunct w:val="0"/>
              <w:autoSpaceDE w:val="0"/>
              <w:autoSpaceDN w:val="0"/>
              <w:adjustRightInd w:val="0"/>
              <w:spacing w:before="42" w:after="0" w:line="240" w:lineRule="auto"/>
              <w:ind w:left="108"/>
              <w:rPr>
                <w:rFonts w:eastAsia="Calibri" w:cstheme="minorHAnsi"/>
                <w:color w:val="231F20"/>
                <w:kern w:val="0"/>
                <w:sz w:val="24"/>
                <w:szCs w:val="24"/>
                <w14:ligatures w14:val="none"/>
              </w:rPr>
            </w:pPr>
            <w:r w:rsidRPr="00C3086B">
              <w:rPr>
                <w:rFonts w:eastAsia="Calibri" w:cstheme="minorHAnsi"/>
                <w:color w:val="231F20"/>
                <w:kern w:val="0"/>
                <w:sz w:val="24"/>
                <w:szCs w:val="24"/>
                <w14:ligatures w14:val="none"/>
              </w:rPr>
              <w:t>İmalat Sanayii</w:t>
            </w:r>
          </w:p>
        </w:tc>
        <w:tc>
          <w:tcPr>
            <w:tcW w:w="3459" w:type="dxa"/>
            <w:gridSpan w:val="2"/>
            <w:tcBorders>
              <w:top w:val="single" w:sz="4" w:space="0" w:color="981A26"/>
              <w:left w:val="single" w:sz="4" w:space="0" w:color="981A26"/>
              <w:bottom w:val="single" w:sz="4" w:space="0" w:color="981A26"/>
              <w:right w:val="single" w:sz="8" w:space="0" w:color="981A26"/>
            </w:tcBorders>
          </w:tcPr>
          <w:p w14:paraId="512B2CA8" w14:textId="77777777" w:rsidR="00F04065" w:rsidRPr="00C3086B" w:rsidRDefault="00F04065" w:rsidP="00310616">
            <w:pPr>
              <w:kinsoku w:val="0"/>
              <w:overflowPunct w:val="0"/>
              <w:autoSpaceDE w:val="0"/>
              <w:autoSpaceDN w:val="0"/>
              <w:adjustRightInd w:val="0"/>
              <w:spacing w:before="42" w:after="0" w:line="240" w:lineRule="auto"/>
              <w:ind w:left="108"/>
              <w:rPr>
                <w:rFonts w:eastAsia="Calibri" w:cstheme="minorHAnsi"/>
                <w:color w:val="231F20"/>
                <w:kern w:val="0"/>
                <w:sz w:val="24"/>
                <w:szCs w:val="24"/>
                <w14:ligatures w14:val="none"/>
              </w:rPr>
            </w:pPr>
            <w:r w:rsidRPr="00C3086B">
              <w:rPr>
                <w:rFonts w:eastAsia="Calibri" w:cstheme="minorHAnsi"/>
                <w:color w:val="231F20"/>
                <w:kern w:val="0"/>
                <w:sz w:val="24"/>
                <w:szCs w:val="24"/>
                <w14:ligatures w14:val="none"/>
              </w:rPr>
              <w:t>432.1 Sayılı Tedbir Maddesi</w:t>
            </w:r>
          </w:p>
        </w:tc>
      </w:tr>
      <w:tr w:rsidR="00F04065" w:rsidRPr="00C3086B" w14:paraId="312723C0" w14:textId="77777777" w:rsidTr="00310616">
        <w:trPr>
          <w:trHeight w:val="340"/>
        </w:trPr>
        <w:tc>
          <w:tcPr>
            <w:tcW w:w="1634" w:type="dxa"/>
            <w:gridSpan w:val="2"/>
            <w:vMerge/>
            <w:tcBorders>
              <w:top w:val="single" w:sz="4" w:space="0" w:color="981A26"/>
              <w:left w:val="single" w:sz="8" w:space="0" w:color="981A26"/>
              <w:bottom w:val="single" w:sz="8" w:space="0" w:color="981A26"/>
              <w:right w:val="single" w:sz="4" w:space="0" w:color="981A26"/>
            </w:tcBorders>
          </w:tcPr>
          <w:p w14:paraId="0B1BB87F" w14:textId="77777777" w:rsidR="00F04065" w:rsidRPr="00C3086B" w:rsidRDefault="00F04065" w:rsidP="00310616">
            <w:pPr>
              <w:autoSpaceDE w:val="0"/>
              <w:autoSpaceDN w:val="0"/>
              <w:adjustRightInd w:val="0"/>
              <w:spacing w:after="0" w:line="240" w:lineRule="auto"/>
              <w:rPr>
                <w:rFonts w:eastAsia="Calibri" w:cstheme="minorHAnsi"/>
                <w:kern w:val="0"/>
                <w:sz w:val="24"/>
                <w:szCs w:val="24"/>
                <w14:ligatures w14:val="none"/>
              </w:rPr>
            </w:pPr>
          </w:p>
        </w:tc>
        <w:tc>
          <w:tcPr>
            <w:tcW w:w="4252" w:type="dxa"/>
            <w:gridSpan w:val="2"/>
            <w:tcBorders>
              <w:top w:val="single" w:sz="4" w:space="0" w:color="981A26"/>
              <w:left w:val="single" w:sz="4" w:space="0" w:color="981A26"/>
              <w:bottom w:val="single" w:sz="4" w:space="0" w:color="981A26"/>
              <w:right w:val="single" w:sz="4" w:space="0" w:color="981A26"/>
            </w:tcBorders>
          </w:tcPr>
          <w:p w14:paraId="4181A67F" w14:textId="77777777" w:rsidR="00F04065" w:rsidRPr="00C3086B" w:rsidRDefault="00F04065" w:rsidP="00310616">
            <w:pPr>
              <w:kinsoku w:val="0"/>
              <w:overflowPunct w:val="0"/>
              <w:autoSpaceDE w:val="0"/>
              <w:autoSpaceDN w:val="0"/>
              <w:adjustRightInd w:val="0"/>
              <w:spacing w:before="42" w:after="0" w:line="240" w:lineRule="auto"/>
              <w:ind w:left="108"/>
              <w:rPr>
                <w:rFonts w:eastAsia="Calibri" w:cstheme="minorHAnsi"/>
                <w:color w:val="231F20"/>
                <w:kern w:val="0"/>
                <w:sz w:val="24"/>
                <w:szCs w:val="24"/>
                <w14:ligatures w14:val="none"/>
              </w:rPr>
            </w:pPr>
            <w:r w:rsidRPr="00C3086B">
              <w:rPr>
                <w:rFonts w:eastAsia="Calibri" w:cstheme="minorHAnsi"/>
                <w:color w:val="231F20"/>
                <w:kern w:val="0"/>
                <w:sz w:val="24"/>
                <w:szCs w:val="24"/>
                <w14:ligatures w14:val="none"/>
              </w:rPr>
              <w:t>Turizm</w:t>
            </w:r>
          </w:p>
        </w:tc>
        <w:tc>
          <w:tcPr>
            <w:tcW w:w="3459" w:type="dxa"/>
            <w:gridSpan w:val="2"/>
            <w:tcBorders>
              <w:top w:val="single" w:sz="4" w:space="0" w:color="981A26"/>
              <w:left w:val="single" w:sz="4" w:space="0" w:color="981A26"/>
              <w:bottom w:val="single" w:sz="4" w:space="0" w:color="981A26"/>
              <w:right w:val="single" w:sz="8" w:space="0" w:color="981A26"/>
            </w:tcBorders>
          </w:tcPr>
          <w:p w14:paraId="25DD2D7F" w14:textId="77777777" w:rsidR="00F04065" w:rsidRPr="00C3086B" w:rsidRDefault="00F04065" w:rsidP="00310616">
            <w:pPr>
              <w:kinsoku w:val="0"/>
              <w:overflowPunct w:val="0"/>
              <w:autoSpaceDE w:val="0"/>
              <w:autoSpaceDN w:val="0"/>
              <w:adjustRightInd w:val="0"/>
              <w:spacing w:before="42" w:after="0" w:line="240" w:lineRule="auto"/>
              <w:ind w:left="108"/>
              <w:rPr>
                <w:rFonts w:eastAsia="Calibri" w:cstheme="minorHAnsi"/>
                <w:color w:val="231F20"/>
                <w:kern w:val="0"/>
                <w:sz w:val="24"/>
                <w:szCs w:val="24"/>
                <w14:ligatures w14:val="none"/>
              </w:rPr>
            </w:pPr>
            <w:r w:rsidRPr="00C3086B">
              <w:rPr>
                <w:rFonts w:eastAsia="Calibri" w:cstheme="minorHAnsi"/>
                <w:color w:val="231F20"/>
                <w:kern w:val="0"/>
                <w:sz w:val="24"/>
                <w:szCs w:val="24"/>
                <w14:ligatures w14:val="none"/>
              </w:rPr>
              <w:t>525.3, 525.4 Sayılı Tedbir Maddeleri</w:t>
            </w:r>
          </w:p>
        </w:tc>
      </w:tr>
      <w:tr w:rsidR="00F04065" w:rsidRPr="00C3086B" w14:paraId="4F913E69" w14:textId="77777777" w:rsidTr="00310616">
        <w:trPr>
          <w:trHeight w:val="340"/>
        </w:trPr>
        <w:tc>
          <w:tcPr>
            <w:tcW w:w="1634" w:type="dxa"/>
            <w:gridSpan w:val="2"/>
            <w:vMerge/>
            <w:tcBorders>
              <w:top w:val="single" w:sz="4" w:space="0" w:color="981A26"/>
              <w:left w:val="single" w:sz="8" w:space="0" w:color="981A26"/>
              <w:bottom w:val="single" w:sz="8" w:space="0" w:color="981A26"/>
              <w:right w:val="single" w:sz="4" w:space="0" w:color="981A26"/>
            </w:tcBorders>
          </w:tcPr>
          <w:p w14:paraId="45934295" w14:textId="77777777" w:rsidR="00F04065" w:rsidRPr="00C3086B" w:rsidRDefault="00F04065" w:rsidP="00310616">
            <w:pPr>
              <w:autoSpaceDE w:val="0"/>
              <w:autoSpaceDN w:val="0"/>
              <w:adjustRightInd w:val="0"/>
              <w:spacing w:after="0" w:line="240" w:lineRule="auto"/>
              <w:rPr>
                <w:rFonts w:eastAsia="Calibri" w:cstheme="minorHAnsi"/>
                <w:kern w:val="0"/>
                <w:sz w:val="24"/>
                <w:szCs w:val="24"/>
                <w14:ligatures w14:val="none"/>
              </w:rPr>
            </w:pPr>
          </w:p>
        </w:tc>
        <w:tc>
          <w:tcPr>
            <w:tcW w:w="4252" w:type="dxa"/>
            <w:gridSpan w:val="2"/>
            <w:tcBorders>
              <w:top w:val="single" w:sz="4" w:space="0" w:color="981A26"/>
              <w:left w:val="single" w:sz="4" w:space="0" w:color="981A26"/>
              <w:bottom w:val="single" w:sz="4" w:space="0" w:color="981A26"/>
              <w:right w:val="single" w:sz="4" w:space="0" w:color="981A26"/>
            </w:tcBorders>
          </w:tcPr>
          <w:p w14:paraId="3D6E330F" w14:textId="77777777" w:rsidR="00F04065" w:rsidRPr="00C3086B" w:rsidRDefault="00F04065" w:rsidP="00310616">
            <w:pPr>
              <w:kinsoku w:val="0"/>
              <w:overflowPunct w:val="0"/>
              <w:autoSpaceDE w:val="0"/>
              <w:autoSpaceDN w:val="0"/>
              <w:adjustRightInd w:val="0"/>
              <w:spacing w:before="42" w:after="0" w:line="240" w:lineRule="auto"/>
              <w:ind w:left="108"/>
              <w:rPr>
                <w:rFonts w:eastAsia="Calibri" w:cstheme="minorHAnsi"/>
                <w:color w:val="231F20"/>
                <w:kern w:val="0"/>
                <w:sz w:val="24"/>
                <w:szCs w:val="24"/>
                <w14:ligatures w14:val="none"/>
              </w:rPr>
            </w:pPr>
            <w:r w:rsidRPr="00C3086B">
              <w:rPr>
                <w:rFonts w:eastAsia="Calibri" w:cstheme="minorHAnsi"/>
                <w:color w:val="231F20"/>
                <w:kern w:val="0"/>
                <w:sz w:val="24"/>
                <w:szCs w:val="24"/>
                <w14:ligatures w14:val="none"/>
              </w:rPr>
              <w:t>Girişimcilik ve KOBİ’ler</w:t>
            </w:r>
          </w:p>
        </w:tc>
        <w:tc>
          <w:tcPr>
            <w:tcW w:w="3459" w:type="dxa"/>
            <w:gridSpan w:val="2"/>
            <w:tcBorders>
              <w:top w:val="single" w:sz="4" w:space="0" w:color="981A26"/>
              <w:left w:val="single" w:sz="4" w:space="0" w:color="981A26"/>
              <w:bottom w:val="single" w:sz="4" w:space="0" w:color="981A26"/>
              <w:right w:val="single" w:sz="8" w:space="0" w:color="981A26"/>
            </w:tcBorders>
          </w:tcPr>
          <w:p w14:paraId="47A993A0" w14:textId="77777777" w:rsidR="00F04065" w:rsidRPr="00C3086B" w:rsidRDefault="00F04065" w:rsidP="00310616">
            <w:pPr>
              <w:kinsoku w:val="0"/>
              <w:overflowPunct w:val="0"/>
              <w:autoSpaceDE w:val="0"/>
              <w:autoSpaceDN w:val="0"/>
              <w:adjustRightInd w:val="0"/>
              <w:spacing w:before="42" w:after="0" w:line="240" w:lineRule="auto"/>
              <w:ind w:left="108"/>
              <w:rPr>
                <w:rFonts w:eastAsia="Calibri" w:cstheme="minorHAnsi"/>
                <w:color w:val="231F20"/>
                <w:kern w:val="0"/>
                <w:sz w:val="24"/>
                <w:szCs w:val="24"/>
                <w14:ligatures w14:val="none"/>
              </w:rPr>
            </w:pPr>
            <w:r w:rsidRPr="00C3086B">
              <w:rPr>
                <w:rFonts w:eastAsia="Calibri" w:cstheme="minorHAnsi"/>
                <w:color w:val="231F20"/>
                <w:kern w:val="0"/>
                <w:sz w:val="24"/>
                <w:szCs w:val="24"/>
                <w14:ligatures w14:val="none"/>
              </w:rPr>
              <w:t>559.2, 559.3 Sayılı Tedbir Maddeleri</w:t>
            </w:r>
          </w:p>
        </w:tc>
      </w:tr>
      <w:tr w:rsidR="00F04065" w:rsidRPr="00C3086B" w14:paraId="37E58653" w14:textId="77777777" w:rsidTr="00310616">
        <w:trPr>
          <w:trHeight w:val="340"/>
        </w:trPr>
        <w:tc>
          <w:tcPr>
            <w:tcW w:w="1634" w:type="dxa"/>
            <w:gridSpan w:val="2"/>
            <w:vMerge/>
            <w:tcBorders>
              <w:top w:val="single" w:sz="4" w:space="0" w:color="981A26"/>
              <w:left w:val="single" w:sz="8" w:space="0" w:color="981A26"/>
              <w:bottom w:val="single" w:sz="8" w:space="0" w:color="981A26"/>
              <w:right w:val="single" w:sz="4" w:space="0" w:color="981A26"/>
            </w:tcBorders>
          </w:tcPr>
          <w:p w14:paraId="12142175" w14:textId="77777777" w:rsidR="00F04065" w:rsidRPr="00C3086B" w:rsidRDefault="00F04065" w:rsidP="00310616">
            <w:pPr>
              <w:autoSpaceDE w:val="0"/>
              <w:autoSpaceDN w:val="0"/>
              <w:adjustRightInd w:val="0"/>
              <w:spacing w:after="0" w:line="240" w:lineRule="auto"/>
              <w:rPr>
                <w:rFonts w:eastAsia="Calibri" w:cstheme="minorHAnsi"/>
                <w:kern w:val="0"/>
                <w:sz w:val="24"/>
                <w:szCs w:val="24"/>
                <w14:ligatures w14:val="none"/>
              </w:rPr>
            </w:pPr>
          </w:p>
        </w:tc>
        <w:tc>
          <w:tcPr>
            <w:tcW w:w="4252" w:type="dxa"/>
            <w:gridSpan w:val="2"/>
            <w:tcBorders>
              <w:top w:val="single" w:sz="4" w:space="0" w:color="981A26"/>
              <w:left w:val="single" w:sz="4" w:space="0" w:color="981A26"/>
              <w:bottom w:val="single" w:sz="4" w:space="0" w:color="981A26"/>
              <w:right w:val="single" w:sz="4" w:space="0" w:color="981A26"/>
            </w:tcBorders>
          </w:tcPr>
          <w:p w14:paraId="29543AC8" w14:textId="77777777" w:rsidR="00F04065" w:rsidRPr="00C3086B" w:rsidRDefault="00F04065" w:rsidP="00310616">
            <w:pPr>
              <w:kinsoku w:val="0"/>
              <w:overflowPunct w:val="0"/>
              <w:autoSpaceDE w:val="0"/>
              <w:autoSpaceDN w:val="0"/>
              <w:adjustRightInd w:val="0"/>
              <w:spacing w:before="43" w:after="0" w:line="240" w:lineRule="auto"/>
              <w:ind w:left="108"/>
              <w:rPr>
                <w:rFonts w:eastAsia="Calibri" w:cstheme="minorHAnsi"/>
                <w:color w:val="231F20"/>
                <w:kern w:val="0"/>
                <w:sz w:val="24"/>
                <w:szCs w:val="24"/>
                <w14:ligatures w14:val="none"/>
              </w:rPr>
            </w:pPr>
            <w:r w:rsidRPr="00C3086B">
              <w:rPr>
                <w:rFonts w:eastAsia="Calibri" w:cstheme="minorHAnsi"/>
                <w:color w:val="231F20"/>
                <w:kern w:val="0"/>
                <w:sz w:val="24"/>
                <w:szCs w:val="24"/>
                <w14:ligatures w14:val="none"/>
              </w:rPr>
              <w:t>Fikri Mülkiyet Hakları</w:t>
            </w:r>
          </w:p>
        </w:tc>
        <w:tc>
          <w:tcPr>
            <w:tcW w:w="3459" w:type="dxa"/>
            <w:gridSpan w:val="2"/>
            <w:tcBorders>
              <w:top w:val="single" w:sz="4" w:space="0" w:color="981A26"/>
              <w:left w:val="single" w:sz="4" w:space="0" w:color="981A26"/>
              <w:bottom w:val="single" w:sz="4" w:space="0" w:color="981A26"/>
              <w:right w:val="single" w:sz="8" w:space="0" w:color="981A26"/>
            </w:tcBorders>
          </w:tcPr>
          <w:p w14:paraId="1F5FC3C1" w14:textId="77777777" w:rsidR="00F04065" w:rsidRPr="00C3086B" w:rsidRDefault="00F04065" w:rsidP="00310616">
            <w:pPr>
              <w:kinsoku w:val="0"/>
              <w:overflowPunct w:val="0"/>
              <w:autoSpaceDE w:val="0"/>
              <w:autoSpaceDN w:val="0"/>
              <w:adjustRightInd w:val="0"/>
              <w:spacing w:before="43" w:after="0" w:line="240" w:lineRule="auto"/>
              <w:ind w:left="108"/>
              <w:rPr>
                <w:rFonts w:eastAsia="Calibri" w:cstheme="minorHAnsi"/>
                <w:color w:val="231F20"/>
                <w:kern w:val="0"/>
                <w:sz w:val="24"/>
                <w:szCs w:val="24"/>
                <w14:ligatures w14:val="none"/>
              </w:rPr>
            </w:pPr>
            <w:r w:rsidRPr="00C3086B">
              <w:rPr>
                <w:rFonts w:eastAsia="Calibri" w:cstheme="minorHAnsi"/>
                <w:color w:val="231F20"/>
                <w:kern w:val="0"/>
                <w:sz w:val="24"/>
                <w:szCs w:val="24"/>
                <w14:ligatures w14:val="none"/>
              </w:rPr>
              <w:t>565.6, 565.7 Sayılı Tedbir Maddeleri</w:t>
            </w:r>
          </w:p>
        </w:tc>
      </w:tr>
      <w:tr w:rsidR="00F04065" w:rsidRPr="00C3086B" w14:paraId="53583203" w14:textId="77777777" w:rsidTr="00310616">
        <w:trPr>
          <w:trHeight w:val="1300"/>
        </w:trPr>
        <w:tc>
          <w:tcPr>
            <w:tcW w:w="1634" w:type="dxa"/>
            <w:gridSpan w:val="2"/>
            <w:vMerge/>
            <w:tcBorders>
              <w:top w:val="single" w:sz="4" w:space="0" w:color="981A26"/>
              <w:left w:val="single" w:sz="8" w:space="0" w:color="981A26"/>
              <w:bottom w:val="single" w:sz="8" w:space="0" w:color="981A26"/>
              <w:right w:val="single" w:sz="4" w:space="0" w:color="981A26"/>
            </w:tcBorders>
          </w:tcPr>
          <w:p w14:paraId="7B5EF55E" w14:textId="77777777" w:rsidR="00F04065" w:rsidRPr="00C3086B" w:rsidRDefault="00F04065" w:rsidP="00310616">
            <w:pPr>
              <w:autoSpaceDE w:val="0"/>
              <w:autoSpaceDN w:val="0"/>
              <w:adjustRightInd w:val="0"/>
              <w:spacing w:after="0" w:line="240" w:lineRule="auto"/>
              <w:rPr>
                <w:rFonts w:eastAsia="Calibri" w:cstheme="minorHAnsi"/>
                <w:kern w:val="0"/>
                <w:sz w:val="24"/>
                <w:szCs w:val="24"/>
                <w14:ligatures w14:val="none"/>
              </w:rPr>
            </w:pPr>
          </w:p>
        </w:tc>
        <w:tc>
          <w:tcPr>
            <w:tcW w:w="4252" w:type="dxa"/>
            <w:gridSpan w:val="2"/>
            <w:tcBorders>
              <w:top w:val="single" w:sz="4" w:space="0" w:color="981A26"/>
              <w:left w:val="single" w:sz="4" w:space="0" w:color="981A26"/>
              <w:bottom w:val="single" w:sz="4" w:space="0" w:color="981A26"/>
              <w:right w:val="single" w:sz="4" w:space="0" w:color="981A26"/>
            </w:tcBorders>
          </w:tcPr>
          <w:p w14:paraId="04F8017A" w14:textId="77777777" w:rsidR="00F04065" w:rsidRPr="00C3086B" w:rsidRDefault="00F04065" w:rsidP="00310616">
            <w:pPr>
              <w:kinsoku w:val="0"/>
              <w:overflowPunct w:val="0"/>
              <w:autoSpaceDE w:val="0"/>
              <w:autoSpaceDN w:val="0"/>
              <w:adjustRightInd w:val="0"/>
              <w:spacing w:before="43" w:after="0" w:line="240" w:lineRule="auto"/>
              <w:ind w:left="108"/>
              <w:rPr>
                <w:rFonts w:eastAsia="Calibri" w:cstheme="minorHAnsi"/>
                <w:color w:val="231F20"/>
                <w:kern w:val="0"/>
                <w:sz w:val="24"/>
                <w:szCs w:val="24"/>
                <w14:ligatures w14:val="none"/>
              </w:rPr>
            </w:pPr>
            <w:r w:rsidRPr="00C3086B">
              <w:rPr>
                <w:rFonts w:eastAsia="Calibri" w:cstheme="minorHAnsi"/>
                <w:color w:val="231F20"/>
                <w:kern w:val="0"/>
                <w:sz w:val="24"/>
                <w:szCs w:val="24"/>
                <w14:ligatures w14:val="none"/>
              </w:rPr>
              <w:t>Eğitim</w:t>
            </w:r>
          </w:p>
        </w:tc>
        <w:tc>
          <w:tcPr>
            <w:tcW w:w="3459" w:type="dxa"/>
            <w:gridSpan w:val="2"/>
            <w:tcBorders>
              <w:top w:val="single" w:sz="4" w:space="0" w:color="981A26"/>
              <w:left w:val="single" w:sz="4" w:space="0" w:color="981A26"/>
              <w:bottom w:val="single" w:sz="4" w:space="0" w:color="981A26"/>
              <w:right w:val="single" w:sz="8" w:space="0" w:color="981A26"/>
            </w:tcBorders>
          </w:tcPr>
          <w:p w14:paraId="395D4F35" w14:textId="77777777" w:rsidR="00F04065" w:rsidRPr="00C3086B" w:rsidRDefault="00F04065" w:rsidP="00310616">
            <w:pPr>
              <w:kinsoku w:val="0"/>
              <w:overflowPunct w:val="0"/>
              <w:autoSpaceDE w:val="0"/>
              <w:autoSpaceDN w:val="0"/>
              <w:adjustRightInd w:val="0"/>
              <w:spacing w:before="43" w:after="0" w:line="240" w:lineRule="auto"/>
              <w:ind w:left="108"/>
              <w:rPr>
                <w:rFonts w:eastAsia="Calibri" w:cstheme="minorHAnsi"/>
                <w:color w:val="231F20"/>
                <w:kern w:val="0"/>
                <w:sz w:val="24"/>
                <w:szCs w:val="24"/>
                <w14:ligatures w14:val="none"/>
              </w:rPr>
            </w:pPr>
            <w:r w:rsidRPr="00C3086B">
              <w:rPr>
                <w:rFonts w:eastAsia="Calibri" w:cstheme="minorHAnsi"/>
                <w:color w:val="231F20"/>
                <w:kern w:val="0"/>
                <w:sz w:val="24"/>
                <w:szCs w:val="24"/>
                <w14:ligatures w14:val="none"/>
              </w:rPr>
              <w:t>661.1, 661.4, P. 661, P. 662, P. 663,</w:t>
            </w:r>
          </w:p>
          <w:p w14:paraId="4BB46C56" w14:textId="77777777" w:rsidR="00F04065" w:rsidRPr="00C3086B" w:rsidRDefault="00F04065" w:rsidP="00310616">
            <w:pPr>
              <w:kinsoku w:val="0"/>
              <w:overflowPunct w:val="0"/>
              <w:autoSpaceDE w:val="0"/>
              <w:autoSpaceDN w:val="0"/>
              <w:adjustRightInd w:val="0"/>
              <w:spacing w:before="5" w:after="0" w:line="240" w:lineRule="auto"/>
              <w:ind w:left="108"/>
              <w:rPr>
                <w:rFonts w:eastAsia="Calibri" w:cstheme="minorHAnsi"/>
                <w:color w:val="231F20"/>
                <w:kern w:val="0"/>
                <w:sz w:val="24"/>
                <w:szCs w:val="24"/>
                <w14:ligatures w14:val="none"/>
              </w:rPr>
            </w:pPr>
            <w:r w:rsidRPr="00C3086B">
              <w:rPr>
                <w:rFonts w:eastAsia="Calibri" w:cstheme="minorHAnsi"/>
                <w:color w:val="231F20"/>
                <w:kern w:val="0"/>
                <w:sz w:val="24"/>
                <w:szCs w:val="24"/>
                <w14:ligatures w14:val="none"/>
              </w:rPr>
              <w:t>P.664, P.665, P.666, P.667, P.668,</w:t>
            </w:r>
          </w:p>
          <w:p w14:paraId="63ACEF0A" w14:textId="77777777" w:rsidR="00F04065" w:rsidRPr="00C3086B" w:rsidRDefault="00F04065" w:rsidP="00310616">
            <w:pPr>
              <w:kinsoku w:val="0"/>
              <w:overflowPunct w:val="0"/>
              <w:autoSpaceDE w:val="0"/>
              <w:autoSpaceDN w:val="0"/>
              <w:adjustRightInd w:val="0"/>
              <w:spacing w:before="5" w:after="0" w:line="240" w:lineRule="auto"/>
              <w:ind w:left="108"/>
              <w:rPr>
                <w:rFonts w:eastAsia="Calibri" w:cstheme="minorHAnsi"/>
                <w:color w:val="231F20"/>
                <w:kern w:val="0"/>
                <w:sz w:val="24"/>
                <w:szCs w:val="24"/>
                <w14:ligatures w14:val="none"/>
              </w:rPr>
            </w:pPr>
            <w:r w:rsidRPr="00C3086B">
              <w:rPr>
                <w:rFonts w:eastAsia="Calibri" w:cstheme="minorHAnsi"/>
                <w:color w:val="231F20"/>
                <w:kern w:val="0"/>
                <w:sz w:val="24"/>
                <w:szCs w:val="24"/>
                <w14:ligatures w14:val="none"/>
              </w:rPr>
              <w:t>P.670, P.672, P.675, P.676, P.678,</w:t>
            </w:r>
          </w:p>
          <w:p w14:paraId="7C5B3DA1" w14:textId="77777777" w:rsidR="00F04065" w:rsidRPr="00C3086B" w:rsidRDefault="00F04065" w:rsidP="00310616">
            <w:pPr>
              <w:kinsoku w:val="0"/>
              <w:overflowPunct w:val="0"/>
              <w:autoSpaceDE w:val="0"/>
              <w:autoSpaceDN w:val="0"/>
              <w:adjustRightInd w:val="0"/>
              <w:spacing w:before="5" w:after="0" w:line="244" w:lineRule="auto"/>
              <w:ind w:left="108"/>
              <w:rPr>
                <w:rFonts w:eastAsia="Calibri" w:cstheme="minorHAnsi"/>
                <w:color w:val="231F20"/>
                <w:kern w:val="0"/>
                <w:sz w:val="24"/>
                <w:szCs w:val="24"/>
                <w14:ligatures w14:val="none"/>
              </w:rPr>
            </w:pPr>
            <w:r w:rsidRPr="00C3086B">
              <w:rPr>
                <w:rFonts w:eastAsia="Calibri" w:cstheme="minorHAnsi"/>
                <w:color w:val="231F20"/>
                <w:spacing w:val="-4"/>
                <w:kern w:val="0"/>
                <w:sz w:val="24"/>
                <w:szCs w:val="24"/>
                <w14:ligatures w14:val="none"/>
              </w:rPr>
              <w:t xml:space="preserve">P.680, P.681 </w:t>
            </w:r>
            <w:r w:rsidRPr="00C3086B">
              <w:rPr>
                <w:rFonts w:eastAsia="Calibri" w:cstheme="minorHAnsi"/>
                <w:color w:val="231F20"/>
                <w:kern w:val="0"/>
                <w:sz w:val="24"/>
                <w:szCs w:val="24"/>
                <w14:ligatures w14:val="none"/>
              </w:rPr>
              <w:t xml:space="preserve">Sayılı Politika ve </w:t>
            </w:r>
            <w:r w:rsidRPr="00C3086B">
              <w:rPr>
                <w:rFonts w:eastAsia="Calibri" w:cstheme="minorHAnsi"/>
                <w:color w:val="231F20"/>
                <w:spacing w:val="-4"/>
                <w:kern w:val="0"/>
                <w:sz w:val="24"/>
                <w:szCs w:val="24"/>
                <w14:ligatures w14:val="none"/>
              </w:rPr>
              <w:t xml:space="preserve">Tedbir </w:t>
            </w:r>
            <w:r w:rsidRPr="00C3086B">
              <w:rPr>
                <w:rFonts w:eastAsia="Calibri" w:cstheme="minorHAnsi"/>
                <w:color w:val="231F20"/>
                <w:kern w:val="0"/>
                <w:sz w:val="24"/>
                <w:szCs w:val="24"/>
                <w14:ligatures w14:val="none"/>
              </w:rPr>
              <w:t>Maddeleri</w:t>
            </w:r>
          </w:p>
        </w:tc>
      </w:tr>
      <w:tr w:rsidR="00F04065" w:rsidRPr="00C3086B" w14:paraId="0168D31F" w14:textId="77777777" w:rsidTr="00310616">
        <w:trPr>
          <w:trHeight w:val="1060"/>
        </w:trPr>
        <w:tc>
          <w:tcPr>
            <w:tcW w:w="1634" w:type="dxa"/>
            <w:gridSpan w:val="2"/>
            <w:vMerge/>
            <w:tcBorders>
              <w:top w:val="single" w:sz="4" w:space="0" w:color="981A26"/>
              <w:left w:val="single" w:sz="8" w:space="0" w:color="981A26"/>
              <w:bottom w:val="single" w:sz="8" w:space="0" w:color="981A26"/>
              <w:right w:val="single" w:sz="4" w:space="0" w:color="981A26"/>
            </w:tcBorders>
          </w:tcPr>
          <w:p w14:paraId="798385E9" w14:textId="77777777" w:rsidR="00F04065" w:rsidRPr="00C3086B" w:rsidRDefault="00F04065" w:rsidP="00310616">
            <w:pPr>
              <w:autoSpaceDE w:val="0"/>
              <w:autoSpaceDN w:val="0"/>
              <w:adjustRightInd w:val="0"/>
              <w:spacing w:after="0" w:line="240" w:lineRule="auto"/>
              <w:rPr>
                <w:rFonts w:eastAsia="Calibri" w:cstheme="minorHAnsi"/>
                <w:kern w:val="0"/>
                <w:sz w:val="24"/>
                <w:szCs w:val="24"/>
                <w14:ligatures w14:val="none"/>
              </w:rPr>
            </w:pPr>
          </w:p>
        </w:tc>
        <w:tc>
          <w:tcPr>
            <w:tcW w:w="4252" w:type="dxa"/>
            <w:gridSpan w:val="2"/>
            <w:tcBorders>
              <w:top w:val="single" w:sz="4" w:space="0" w:color="981A26"/>
              <w:left w:val="single" w:sz="4" w:space="0" w:color="981A26"/>
              <w:bottom w:val="single" w:sz="4" w:space="0" w:color="981A26"/>
              <w:right w:val="single" w:sz="4" w:space="0" w:color="981A26"/>
            </w:tcBorders>
          </w:tcPr>
          <w:p w14:paraId="45B54045" w14:textId="77777777" w:rsidR="00F04065" w:rsidRPr="00C3086B" w:rsidRDefault="00F04065" w:rsidP="00310616">
            <w:pPr>
              <w:kinsoku w:val="0"/>
              <w:overflowPunct w:val="0"/>
              <w:autoSpaceDE w:val="0"/>
              <w:autoSpaceDN w:val="0"/>
              <w:adjustRightInd w:val="0"/>
              <w:spacing w:before="43" w:after="0" w:line="240" w:lineRule="auto"/>
              <w:ind w:left="108"/>
              <w:rPr>
                <w:rFonts w:eastAsia="Calibri" w:cstheme="minorHAnsi"/>
                <w:color w:val="231F20"/>
                <w:kern w:val="0"/>
                <w:sz w:val="24"/>
                <w:szCs w:val="24"/>
                <w14:ligatures w14:val="none"/>
              </w:rPr>
            </w:pPr>
            <w:r w:rsidRPr="00C3086B">
              <w:rPr>
                <w:rFonts w:eastAsia="Calibri" w:cstheme="minorHAnsi"/>
                <w:color w:val="231F20"/>
                <w:kern w:val="0"/>
                <w:sz w:val="24"/>
                <w:szCs w:val="24"/>
                <w14:ligatures w14:val="none"/>
              </w:rPr>
              <w:t>Çocuk</w:t>
            </w:r>
          </w:p>
        </w:tc>
        <w:tc>
          <w:tcPr>
            <w:tcW w:w="3459" w:type="dxa"/>
            <w:gridSpan w:val="2"/>
            <w:tcBorders>
              <w:top w:val="single" w:sz="4" w:space="0" w:color="981A26"/>
              <w:left w:val="single" w:sz="4" w:space="0" w:color="981A26"/>
              <w:bottom w:val="single" w:sz="4" w:space="0" w:color="981A26"/>
              <w:right w:val="single" w:sz="8" w:space="0" w:color="981A26"/>
            </w:tcBorders>
          </w:tcPr>
          <w:p w14:paraId="556F5E06" w14:textId="77777777" w:rsidR="00F04065" w:rsidRPr="00C3086B" w:rsidRDefault="00F04065" w:rsidP="00310616">
            <w:pPr>
              <w:kinsoku w:val="0"/>
              <w:overflowPunct w:val="0"/>
              <w:autoSpaceDE w:val="0"/>
              <w:autoSpaceDN w:val="0"/>
              <w:adjustRightInd w:val="0"/>
              <w:spacing w:before="43" w:after="0" w:line="240" w:lineRule="auto"/>
              <w:ind w:left="108"/>
              <w:rPr>
                <w:rFonts w:eastAsia="Calibri" w:cstheme="minorHAnsi"/>
                <w:color w:val="231F20"/>
                <w:kern w:val="0"/>
                <w:sz w:val="24"/>
                <w:szCs w:val="24"/>
                <w14:ligatures w14:val="none"/>
              </w:rPr>
            </w:pPr>
            <w:r w:rsidRPr="00C3086B">
              <w:rPr>
                <w:rFonts w:eastAsia="Calibri" w:cstheme="minorHAnsi"/>
                <w:color w:val="231F20"/>
                <w:kern w:val="0"/>
                <w:sz w:val="24"/>
                <w:szCs w:val="24"/>
                <w14:ligatures w14:val="none"/>
              </w:rPr>
              <w:t>P.732, 731.2, 731.3, 731.4, 731.5,</w:t>
            </w:r>
          </w:p>
          <w:p w14:paraId="2C76E68B" w14:textId="77777777" w:rsidR="00F04065" w:rsidRPr="00C3086B" w:rsidRDefault="00F04065" w:rsidP="00310616">
            <w:pPr>
              <w:kinsoku w:val="0"/>
              <w:overflowPunct w:val="0"/>
              <w:autoSpaceDE w:val="0"/>
              <w:autoSpaceDN w:val="0"/>
              <w:adjustRightInd w:val="0"/>
              <w:spacing w:before="5" w:after="0" w:line="240" w:lineRule="auto"/>
              <w:ind w:left="108"/>
              <w:rPr>
                <w:rFonts w:eastAsia="Calibri" w:cstheme="minorHAnsi"/>
                <w:color w:val="231F20"/>
                <w:kern w:val="0"/>
                <w:sz w:val="24"/>
                <w:szCs w:val="24"/>
                <w14:ligatures w14:val="none"/>
              </w:rPr>
            </w:pPr>
            <w:r w:rsidRPr="00C3086B">
              <w:rPr>
                <w:rFonts w:eastAsia="Calibri" w:cstheme="minorHAnsi"/>
                <w:color w:val="231F20"/>
                <w:kern w:val="0"/>
                <w:sz w:val="24"/>
                <w:szCs w:val="24"/>
                <w14:ligatures w14:val="none"/>
              </w:rPr>
              <w:t>733.1, 733.2, 734.4, 735.8, 739.1,</w:t>
            </w:r>
          </w:p>
          <w:p w14:paraId="68773E95" w14:textId="77777777" w:rsidR="00F04065" w:rsidRPr="00C3086B" w:rsidRDefault="00F04065" w:rsidP="00310616">
            <w:pPr>
              <w:kinsoku w:val="0"/>
              <w:overflowPunct w:val="0"/>
              <w:autoSpaceDE w:val="0"/>
              <w:autoSpaceDN w:val="0"/>
              <w:adjustRightInd w:val="0"/>
              <w:spacing w:before="5" w:after="0" w:line="240" w:lineRule="auto"/>
              <w:ind w:left="108"/>
              <w:rPr>
                <w:rFonts w:eastAsia="Calibri" w:cstheme="minorHAnsi"/>
                <w:color w:val="231F20"/>
                <w:kern w:val="0"/>
                <w:sz w:val="24"/>
                <w:szCs w:val="24"/>
                <w14:ligatures w14:val="none"/>
              </w:rPr>
            </w:pPr>
            <w:r w:rsidRPr="00C3086B">
              <w:rPr>
                <w:rFonts w:eastAsia="Calibri" w:cstheme="minorHAnsi"/>
                <w:color w:val="231F20"/>
                <w:kern w:val="0"/>
                <w:sz w:val="24"/>
                <w:szCs w:val="24"/>
                <w14:ligatures w14:val="none"/>
              </w:rPr>
              <w:t>739.3, 739.4, 740.4, 742.4, P.743,</w:t>
            </w:r>
          </w:p>
          <w:p w14:paraId="41A8BD09" w14:textId="77777777" w:rsidR="00F04065" w:rsidRPr="00C3086B" w:rsidRDefault="00F04065" w:rsidP="00310616">
            <w:pPr>
              <w:kinsoku w:val="0"/>
              <w:overflowPunct w:val="0"/>
              <w:autoSpaceDE w:val="0"/>
              <w:autoSpaceDN w:val="0"/>
              <w:adjustRightInd w:val="0"/>
              <w:spacing w:before="5" w:after="0" w:line="240" w:lineRule="auto"/>
              <w:ind w:left="108"/>
              <w:rPr>
                <w:rFonts w:eastAsia="Calibri" w:cstheme="minorHAnsi"/>
                <w:color w:val="231F20"/>
                <w:kern w:val="0"/>
                <w:sz w:val="24"/>
                <w:szCs w:val="24"/>
                <w14:ligatures w14:val="none"/>
              </w:rPr>
            </w:pPr>
            <w:r w:rsidRPr="00C3086B">
              <w:rPr>
                <w:rFonts w:eastAsia="Calibri" w:cstheme="minorHAnsi"/>
                <w:color w:val="231F20"/>
                <w:kern w:val="0"/>
                <w:sz w:val="24"/>
                <w:szCs w:val="24"/>
                <w14:ligatures w14:val="none"/>
              </w:rPr>
              <w:t>744.1 Sayılı Politika ve Tedbir Maddeleri</w:t>
            </w:r>
          </w:p>
        </w:tc>
      </w:tr>
      <w:tr w:rsidR="00F04065" w:rsidRPr="00C3086B" w14:paraId="1366DC62" w14:textId="77777777" w:rsidTr="00310616">
        <w:trPr>
          <w:trHeight w:val="580"/>
        </w:trPr>
        <w:tc>
          <w:tcPr>
            <w:tcW w:w="1634" w:type="dxa"/>
            <w:gridSpan w:val="2"/>
            <w:vMerge/>
            <w:tcBorders>
              <w:top w:val="single" w:sz="4" w:space="0" w:color="981A26"/>
              <w:left w:val="single" w:sz="8" w:space="0" w:color="981A26"/>
              <w:bottom w:val="single" w:sz="8" w:space="0" w:color="981A26"/>
              <w:right w:val="single" w:sz="4" w:space="0" w:color="981A26"/>
            </w:tcBorders>
          </w:tcPr>
          <w:p w14:paraId="2D77FF5D" w14:textId="77777777" w:rsidR="00F04065" w:rsidRPr="00C3086B" w:rsidRDefault="00F04065" w:rsidP="00310616">
            <w:pPr>
              <w:autoSpaceDE w:val="0"/>
              <w:autoSpaceDN w:val="0"/>
              <w:adjustRightInd w:val="0"/>
              <w:spacing w:after="0" w:line="240" w:lineRule="auto"/>
              <w:rPr>
                <w:rFonts w:eastAsia="Calibri" w:cstheme="minorHAnsi"/>
                <w:kern w:val="0"/>
                <w:sz w:val="24"/>
                <w:szCs w:val="24"/>
                <w14:ligatures w14:val="none"/>
              </w:rPr>
            </w:pPr>
          </w:p>
        </w:tc>
        <w:tc>
          <w:tcPr>
            <w:tcW w:w="4252" w:type="dxa"/>
            <w:gridSpan w:val="2"/>
            <w:tcBorders>
              <w:top w:val="single" w:sz="4" w:space="0" w:color="981A26"/>
              <w:left w:val="single" w:sz="4" w:space="0" w:color="981A26"/>
              <w:bottom w:val="single" w:sz="4" w:space="0" w:color="981A26"/>
              <w:right w:val="single" w:sz="4" w:space="0" w:color="981A26"/>
            </w:tcBorders>
          </w:tcPr>
          <w:p w14:paraId="6F8C67FA" w14:textId="77777777" w:rsidR="00F04065" w:rsidRPr="00C3086B" w:rsidRDefault="00F04065" w:rsidP="00310616">
            <w:pPr>
              <w:kinsoku w:val="0"/>
              <w:overflowPunct w:val="0"/>
              <w:autoSpaceDE w:val="0"/>
              <w:autoSpaceDN w:val="0"/>
              <w:adjustRightInd w:val="0"/>
              <w:spacing w:before="43" w:after="0" w:line="240" w:lineRule="auto"/>
              <w:ind w:left="108"/>
              <w:rPr>
                <w:rFonts w:eastAsia="Calibri" w:cstheme="minorHAnsi"/>
                <w:color w:val="231F20"/>
                <w:kern w:val="0"/>
                <w:sz w:val="24"/>
                <w:szCs w:val="24"/>
                <w14:ligatures w14:val="none"/>
              </w:rPr>
            </w:pPr>
            <w:r w:rsidRPr="00C3086B">
              <w:rPr>
                <w:rFonts w:eastAsia="Calibri" w:cstheme="minorHAnsi"/>
                <w:color w:val="231F20"/>
                <w:kern w:val="0"/>
                <w:sz w:val="24"/>
                <w:szCs w:val="24"/>
                <w14:ligatures w14:val="none"/>
              </w:rPr>
              <w:t>Gençlik</w:t>
            </w:r>
          </w:p>
        </w:tc>
        <w:tc>
          <w:tcPr>
            <w:tcW w:w="3459" w:type="dxa"/>
            <w:gridSpan w:val="2"/>
            <w:tcBorders>
              <w:top w:val="single" w:sz="4" w:space="0" w:color="981A26"/>
              <w:left w:val="single" w:sz="4" w:space="0" w:color="981A26"/>
              <w:bottom w:val="single" w:sz="4" w:space="0" w:color="981A26"/>
              <w:right w:val="single" w:sz="8" w:space="0" w:color="981A26"/>
            </w:tcBorders>
          </w:tcPr>
          <w:p w14:paraId="787DDB50" w14:textId="77777777" w:rsidR="00F04065" w:rsidRPr="00C3086B" w:rsidRDefault="00F04065" w:rsidP="00310616">
            <w:pPr>
              <w:kinsoku w:val="0"/>
              <w:overflowPunct w:val="0"/>
              <w:autoSpaceDE w:val="0"/>
              <w:autoSpaceDN w:val="0"/>
              <w:adjustRightInd w:val="0"/>
              <w:spacing w:before="43" w:after="0" w:line="240" w:lineRule="auto"/>
              <w:ind w:left="108"/>
              <w:rPr>
                <w:rFonts w:eastAsia="Calibri" w:cstheme="minorHAnsi"/>
                <w:color w:val="231F20"/>
                <w:kern w:val="0"/>
                <w:sz w:val="24"/>
                <w:szCs w:val="24"/>
                <w14:ligatures w14:val="none"/>
              </w:rPr>
            </w:pPr>
            <w:r w:rsidRPr="00C3086B">
              <w:rPr>
                <w:rFonts w:eastAsia="Calibri" w:cstheme="minorHAnsi"/>
                <w:color w:val="231F20"/>
                <w:kern w:val="0"/>
                <w:sz w:val="24"/>
                <w:szCs w:val="24"/>
                <w14:ligatures w14:val="none"/>
              </w:rPr>
              <w:t>746.1, 746.2, 746.6, 747.1, 747.2,</w:t>
            </w:r>
          </w:p>
          <w:p w14:paraId="0F538D78" w14:textId="77777777" w:rsidR="00F04065" w:rsidRPr="00C3086B" w:rsidRDefault="00F04065" w:rsidP="00310616">
            <w:pPr>
              <w:kinsoku w:val="0"/>
              <w:overflowPunct w:val="0"/>
              <w:autoSpaceDE w:val="0"/>
              <w:autoSpaceDN w:val="0"/>
              <w:adjustRightInd w:val="0"/>
              <w:spacing w:before="5" w:after="0" w:line="240" w:lineRule="auto"/>
              <w:ind w:left="108"/>
              <w:rPr>
                <w:rFonts w:eastAsia="Calibri" w:cstheme="minorHAnsi"/>
                <w:color w:val="231F20"/>
                <w:kern w:val="0"/>
                <w:sz w:val="24"/>
                <w:szCs w:val="24"/>
                <w14:ligatures w14:val="none"/>
              </w:rPr>
            </w:pPr>
            <w:r w:rsidRPr="00C3086B">
              <w:rPr>
                <w:rFonts w:eastAsia="Calibri" w:cstheme="minorHAnsi"/>
                <w:color w:val="231F20"/>
                <w:kern w:val="0"/>
                <w:sz w:val="24"/>
                <w:szCs w:val="24"/>
                <w14:ligatures w14:val="none"/>
              </w:rPr>
              <w:t>748.6 Sayılı Tedbir Maddeleri</w:t>
            </w:r>
          </w:p>
        </w:tc>
      </w:tr>
      <w:tr w:rsidR="00F04065" w:rsidRPr="00C3086B" w14:paraId="0FF6A5B4" w14:textId="77777777" w:rsidTr="00310616">
        <w:trPr>
          <w:trHeight w:val="340"/>
        </w:trPr>
        <w:tc>
          <w:tcPr>
            <w:tcW w:w="1634" w:type="dxa"/>
            <w:gridSpan w:val="2"/>
            <w:vMerge/>
            <w:tcBorders>
              <w:top w:val="single" w:sz="4" w:space="0" w:color="981A26"/>
              <w:left w:val="single" w:sz="8" w:space="0" w:color="981A26"/>
              <w:bottom w:val="single" w:sz="8" w:space="0" w:color="981A26"/>
              <w:right w:val="single" w:sz="4" w:space="0" w:color="981A26"/>
            </w:tcBorders>
          </w:tcPr>
          <w:p w14:paraId="6C216062" w14:textId="77777777" w:rsidR="00F04065" w:rsidRPr="00C3086B" w:rsidRDefault="00F04065" w:rsidP="00310616">
            <w:pPr>
              <w:autoSpaceDE w:val="0"/>
              <w:autoSpaceDN w:val="0"/>
              <w:adjustRightInd w:val="0"/>
              <w:spacing w:after="0" w:line="240" w:lineRule="auto"/>
              <w:rPr>
                <w:rFonts w:eastAsia="Calibri" w:cstheme="minorHAnsi"/>
                <w:kern w:val="0"/>
                <w:sz w:val="24"/>
                <w:szCs w:val="24"/>
                <w14:ligatures w14:val="none"/>
              </w:rPr>
            </w:pPr>
          </w:p>
        </w:tc>
        <w:tc>
          <w:tcPr>
            <w:tcW w:w="4252" w:type="dxa"/>
            <w:gridSpan w:val="2"/>
            <w:tcBorders>
              <w:top w:val="single" w:sz="4" w:space="0" w:color="981A26"/>
              <w:left w:val="single" w:sz="4" w:space="0" w:color="981A26"/>
              <w:bottom w:val="single" w:sz="4" w:space="0" w:color="981A26"/>
              <w:right w:val="single" w:sz="4" w:space="0" w:color="981A26"/>
            </w:tcBorders>
          </w:tcPr>
          <w:p w14:paraId="577B8610" w14:textId="77777777" w:rsidR="00F04065" w:rsidRPr="00C3086B" w:rsidRDefault="00F04065" w:rsidP="00310616">
            <w:pPr>
              <w:kinsoku w:val="0"/>
              <w:overflowPunct w:val="0"/>
              <w:autoSpaceDE w:val="0"/>
              <w:autoSpaceDN w:val="0"/>
              <w:adjustRightInd w:val="0"/>
              <w:spacing w:before="43" w:after="0" w:line="240" w:lineRule="auto"/>
              <w:ind w:left="108"/>
              <w:rPr>
                <w:rFonts w:eastAsia="Calibri" w:cstheme="minorHAnsi"/>
                <w:color w:val="231F20"/>
                <w:kern w:val="0"/>
                <w:sz w:val="24"/>
                <w:szCs w:val="24"/>
                <w14:ligatures w14:val="none"/>
              </w:rPr>
            </w:pPr>
            <w:r w:rsidRPr="00C3086B">
              <w:rPr>
                <w:rFonts w:eastAsia="Calibri" w:cstheme="minorHAnsi"/>
                <w:color w:val="231F20"/>
                <w:kern w:val="0"/>
                <w:sz w:val="24"/>
                <w:szCs w:val="24"/>
                <w14:ligatures w14:val="none"/>
              </w:rPr>
              <w:t>Engelli Hizmetleri</w:t>
            </w:r>
          </w:p>
        </w:tc>
        <w:tc>
          <w:tcPr>
            <w:tcW w:w="3459" w:type="dxa"/>
            <w:gridSpan w:val="2"/>
            <w:tcBorders>
              <w:top w:val="single" w:sz="4" w:space="0" w:color="981A26"/>
              <w:left w:val="single" w:sz="4" w:space="0" w:color="981A26"/>
              <w:bottom w:val="single" w:sz="4" w:space="0" w:color="981A26"/>
              <w:right w:val="single" w:sz="8" w:space="0" w:color="981A26"/>
            </w:tcBorders>
          </w:tcPr>
          <w:p w14:paraId="38D2F465" w14:textId="77777777" w:rsidR="00F04065" w:rsidRPr="00C3086B" w:rsidRDefault="00F04065" w:rsidP="00310616">
            <w:pPr>
              <w:kinsoku w:val="0"/>
              <w:overflowPunct w:val="0"/>
              <w:autoSpaceDE w:val="0"/>
              <w:autoSpaceDN w:val="0"/>
              <w:adjustRightInd w:val="0"/>
              <w:spacing w:before="43" w:after="0" w:line="240" w:lineRule="auto"/>
              <w:ind w:left="108"/>
              <w:rPr>
                <w:rFonts w:eastAsia="Calibri" w:cstheme="minorHAnsi"/>
                <w:color w:val="231F20"/>
                <w:kern w:val="0"/>
                <w:sz w:val="24"/>
                <w:szCs w:val="24"/>
                <w14:ligatures w14:val="none"/>
              </w:rPr>
            </w:pPr>
            <w:r w:rsidRPr="00C3086B">
              <w:rPr>
                <w:rFonts w:eastAsia="Calibri" w:cstheme="minorHAnsi"/>
                <w:color w:val="231F20"/>
                <w:kern w:val="0"/>
                <w:sz w:val="24"/>
                <w:szCs w:val="24"/>
                <w14:ligatures w14:val="none"/>
              </w:rPr>
              <w:t>758.1, 758.2, 758.3 Sayılı Tedbir Maddeleri</w:t>
            </w:r>
          </w:p>
        </w:tc>
      </w:tr>
      <w:tr w:rsidR="00F04065" w:rsidRPr="00C3086B" w14:paraId="6A927B74" w14:textId="77777777" w:rsidTr="00310616">
        <w:trPr>
          <w:trHeight w:val="580"/>
        </w:trPr>
        <w:tc>
          <w:tcPr>
            <w:tcW w:w="1634" w:type="dxa"/>
            <w:gridSpan w:val="2"/>
            <w:vMerge/>
            <w:tcBorders>
              <w:top w:val="single" w:sz="4" w:space="0" w:color="981A26"/>
              <w:left w:val="single" w:sz="8" w:space="0" w:color="981A26"/>
              <w:bottom w:val="single" w:sz="8" w:space="0" w:color="981A26"/>
              <w:right w:val="single" w:sz="4" w:space="0" w:color="981A26"/>
            </w:tcBorders>
          </w:tcPr>
          <w:p w14:paraId="043FAA29" w14:textId="77777777" w:rsidR="00F04065" w:rsidRPr="00C3086B" w:rsidRDefault="00F04065" w:rsidP="00310616">
            <w:pPr>
              <w:autoSpaceDE w:val="0"/>
              <w:autoSpaceDN w:val="0"/>
              <w:adjustRightInd w:val="0"/>
              <w:spacing w:after="0" w:line="240" w:lineRule="auto"/>
              <w:rPr>
                <w:rFonts w:eastAsia="Calibri" w:cstheme="minorHAnsi"/>
                <w:kern w:val="0"/>
                <w:sz w:val="24"/>
                <w:szCs w:val="24"/>
                <w14:ligatures w14:val="none"/>
              </w:rPr>
            </w:pPr>
          </w:p>
        </w:tc>
        <w:tc>
          <w:tcPr>
            <w:tcW w:w="4252" w:type="dxa"/>
            <w:gridSpan w:val="2"/>
            <w:tcBorders>
              <w:top w:val="single" w:sz="4" w:space="0" w:color="981A26"/>
              <w:left w:val="single" w:sz="4" w:space="0" w:color="981A26"/>
              <w:bottom w:val="single" w:sz="4" w:space="0" w:color="981A26"/>
              <w:right w:val="single" w:sz="4" w:space="0" w:color="981A26"/>
            </w:tcBorders>
          </w:tcPr>
          <w:p w14:paraId="196F8A1D" w14:textId="77777777" w:rsidR="00F04065" w:rsidRPr="00C3086B" w:rsidRDefault="00F04065" w:rsidP="00310616">
            <w:pPr>
              <w:kinsoku w:val="0"/>
              <w:overflowPunct w:val="0"/>
              <w:autoSpaceDE w:val="0"/>
              <w:autoSpaceDN w:val="0"/>
              <w:adjustRightInd w:val="0"/>
              <w:spacing w:before="43" w:after="0" w:line="240" w:lineRule="auto"/>
              <w:ind w:left="108"/>
              <w:rPr>
                <w:rFonts w:eastAsia="Calibri" w:cstheme="minorHAnsi"/>
                <w:color w:val="231F20"/>
                <w:kern w:val="0"/>
                <w:sz w:val="24"/>
                <w:szCs w:val="24"/>
                <w14:ligatures w14:val="none"/>
              </w:rPr>
            </w:pPr>
            <w:r w:rsidRPr="00C3086B">
              <w:rPr>
                <w:rFonts w:eastAsia="Calibri" w:cstheme="minorHAnsi"/>
                <w:color w:val="231F20"/>
                <w:kern w:val="0"/>
                <w:sz w:val="24"/>
                <w:szCs w:val="24"/>
                <w14:ligatures w14:val="none"/>
              </w:rPr>
              <w:t>Kültür ve Sanat</w:t>
            </w:r>
          </w:p>
        </w:tc>
        <w:tc>
          <w:tcPr>
            <w:tcW w:w="3459" w:type="dxa"/>
            <w:gridSpan w:val="2"/>
            <w:tcBorders>
              <w:top w:val="single" w:sz="4" w:space="0" w:color="981A26"/>
              <w:left w:val="single" w:sz="4" w:space="0" w:color="981A26"/>
              <w:bottom w:val="single" w:sz="4" w:space="0" w:color="981A26"/>
              <w:right w:val="single" w:sz="8" w:space="0" w:color="981A26"/>
            </w:tcBorders>
          </w:tcPr>
          <w:p w14:paraId="67123C3F" w14:textId="77777777" w:rsidR="00F04065" w:rsidRPr="00C3086B" w:rsidRDefault="00F04065" w:rsidP="00310616">
            <w:pPr>
              <w:kinsoku w:val="0"/>
              <w:overflowPunct w:val="0"/>
              <w:autoSpaceDE w:val="0"/>
              <w:autoSpaceDN w:val="0"/>
              <w:adjustRightInd w:val="0"/>
              <w:spacing w:before="43" w:after="0" w:line="240" w:lineRule="auto"/>
              <w:ind w:left="108"/>
              <w:rPr>
                <w:rFonts w:eastAsia="Calibri" w:cstheme="minorHAnsi"/>
                <w:color w:val="231F20"/>
                <w:kern w:val="0"/>
                <w:sz w:val="24"/>
                <w:szCs w:val="24"/>
                <w14:ligatures w14:val="none"/>
              </w:rPr>
            </w:pPr>
            <w:r w:rsidRPr="00C3086B">
              <w:rPr>
                <w:rFonts w:eastAsia="Calibri" w:cstheme="minorHAnsi"/>
                <w:color w:val="231F20"/>
                <w:kern w:val="0"/>
                <w:sz w:val="24"/>
                <w:szCs w:val="24"/>
                <w14:ligatures w14:val="none"/>
              </w:rPr>
              <w:t>783.1, 785.1, 785.2, 789.1 Sayılı Tedbir</w:t>
            </w:r>
          </w:p>
          <w:p w14:paraId="419E2231" w14:textId="77777777" w:rsidR="00F04065" w:rsidRPr="00C3086B" w:rsidRDefault="00F04065" w:rsidP="00310616">
            <w:pPr>
              <w:kinsoku w:val="0"/>
              <w:overflowPunct w:val="0"/>
              <w:autoSpaceDE w:val="0"/>
              <w:autoSpaceDN w:val="0"/>
              <w:adjustRightInd w:val="0"/>
              <w:spacing w:before="5" w:after="0" w:line="240" w:lineRule="auto"/>
              <w:ind w:left="108"/>
              <w:rPr>
                <w:rFonts w:eastAsia="Calibri" w:cstheme="minorHAnsi"/>
                <w:color w:val="231F20"/>
                <w:kern w:val="0"/>
                <w:sz w:val="24"/>
                <w:szCs w:val="24"/>
                <w14:ligatures w14:val="none"/>
              </w:rPr>
            </w:pPr>
            <w:r w:rsidRPr="00C3086B">
              <w:rPr>
                <w:rFonts w:eastAsia="Calibri" w:cstheme="minorHAnsi"/>
                <w:color w:val="231F20"/>
                <w:kern w:val="0"/>
                <w:sz w:val="24"/>
                <w:szCs w:val="24"/>
                <w14:ligatures w14:val="none"/>
              </w:rPr>
              <w:t>Maddeleri</w:t>
            </w:r>
          </w:p>
        </w:tc>
      </w:tr>
      <w:tr w:rsidR="00F04065" w:rsidRPr="00C3086B" w14:paraId="26F193E3" w14:textId="77777777" w:rsidTr="00310616">
        <w:trPr>
          <w:trHeight w:val="340"/>
        </w:trPr>
        <w:tc>
          <w:tcPr>
            <w:tcW w:w="1634" w:type="dxa"/>
            <w:gridSpan w:val="2"/>
            <w:vMerge/>
            <w:tcBorders>
              <w:top w:val="single" w:sz="4" w:space="0" w:color="981A26"/>
              <w:left w:val="single" w:sz="8" w:space="0" w:color="981A26"/>
              <w:bottom w:val="single" w:sz="8" w:space="0" w:color="981A26"/>
              <w:right w:val="single" w:sz="4" w:space="0" w:color="981A26"/>
            </w:tcBorders>
          </w:tcPr>
          <w:p w14:paraId="10970030" w14:textId="77777777" w:rsidR="00F04065" w:rsidRPr="00C3086B" w:rsidRDefault="00F04065" w:rsidP="00310616">
            <w:pPr>
              <w:autoSpaceDE w:val="0"/>
              <w:autoSpaceDN w:val="0"/>
              <w:adjustRightInd w:val="0"/>
              <w:spacing w:after="0" w:line="240" w:lineRule="auto"/>
              <w:rPr>
                <w:rFonts w:eastAsia="Calibri" w:cstheme="minorHAnsi"/>
                <w:kern w:val="0"/>
                <w:sz w:val="24"/>
                <w:szCs w:val="24"/>
                <w14:ligatures w14:val="none"/>
              </w:rPr>
            </w:pPr>
          </w:p>
        </w:tc>
        <w:tc>
          <w:tcPr>
            <w:tcW w:w="4252" w:type="dxa"/>
            <w:gridSpan w:val="2"/>
            <w:tcBorders>
              <w:top w:val="single" w:sz="4" w:space="0" w:color="981A26"/>
              <w:left w:val="single" w:sz="4" w:space="0" w:color="981A26"/>
              <w:bottom w:val="single" w:sz="4" w:space="0" w:color="981A26"/>
              <w:right w:val="single" w:sz="4" w:space="0" w:color="981A26"/>
            </w:tcBorders>
          </w:tcPr>
          <w:p w14:paraId="0BEEEC42" w14:textId="77777777" w:rsidR="00F04065" w:rsidRPr="00C3086B" w:rsidRDefault="00F04065" w:rsidP="00310616">
            <w:pPr>
              <w:kinsoku w:val="0"/>
              <w:overflowPunct w:val="0"/>
              <w:autoSpaceDE w:val="0"/>
              <w:autoSpaceDN w:val="0"/>
              <w:adjustRightInd w:val="0"/>
              <w:spacing w:before="43" w:after="0" w:line="240" w:lineRule="auto"/>
              <w:ind w:left="108"/>
              <w:rPr>
                <w:rFonts w:eastAsia="Calibri" w:cstheme="minorHAnsi"/>
                <w:color w:val="231F20"/>
                <w:kern w:val="0"/>
                <w:sz w:val="24"/>
                <w:szCs w:val="24"/>
                <w14:ligatures w14:val="none"/>
              </w:rPr>
            </w:pPr>
            <w:r w:rsidRPr="00C3086B">
              <w:rPr>
                <w:rFonts w:eastAsia="Calibri" w:cstheme="minorHAnsi"/>
                <w:color w:val="231F20"/>
                <w:kern w:val="0"/>
                <w:sz w:val="24"/>
                <w:szCs w:val="24"/>
                <w14:ligatures w14:val="none"/>
              </w:rPr>
              <w:t>Uluslararası Göç</w:t>
            </w:r>
          </w:p>
        </w:tc>
        <w:tc>
          <w:tcPr>
            <w:tcW w:w="3459" w:type="dxa"/>
            <w:gridSpan w:val="2"/>
            <w:tcBorders>
              <w:top w:val="single" w:sz="4" w:space="0" w:color="981A26"/>
              <w:left w:val="single" w:sz="4" w:space="0" w:color="981A26"/>
              <w:bottom w:val="single" w:sz="4" w:space="0" w:color="981A26"/>
              <w:right w:val="single" w:sz="8" w:space="0" w:color="981A26"/>
            </w:tcBorders>
          </w:tcPr>
          <w:p w14:paraId="67EA6A01" w14:textId="77777777" w:rsidR="00F04065" w:rsidRPr="00C3086B" w:rsidRDefault="00F04065" w:rsidP="00310616">
            <w:pPr>
              <w:kinsoku w:val="0"/>
              <w:overflowPunct w:val="0"/>
              <w:autoSpaceDE w:val="0"/>
              <w:autoSpaceDN w:val="0"/>
              <w:adjustRightInd w:val="0"/>
              <w:spacing w:before="43" w:after="0" w:line="240" w:lineRule="auto"/>
              <w:ind w:left="108"/>
              <w:rPr>
                <w:rFonts w:eastAsia="Calibri" w:cstheme="minorHAnsi"/>
                <w:color w:val="231F20"/>
                <w:kern w:val="0"/>
                <w:sz w:val="24"/>
                <w:szCs w:val="24"/>
                <w14:ligatures w14:val="none"/>
              </w:rPr>
            </w:pPr>
            <w:r w:rsidRPr="00C3086B">
              <w:rPr>
                <w:rFonts w:eastAsia="Calibri" w:cstheme="minorHAnsi"/>
                <w:color w:val="231F20"/>
                <w:kern w:val="0"/>
                <w:sz w:val="24"/>
                <w:szCs w:val="24"/>
                <w14:ligatures w14:val="none"/>
              </w:rPr>
              <w:t>816.1 Sayılı Tedbir Maddesi</w:t>
            </w:r>
          </w:p>
        </w:tc>
      </w:tr>
      <w:tr w:rsidR="00F04065" w:rsidRPr="00C3086B" w14:paraId="73A9123B" w14:textId="77777777" w:rsidTr="00310616">
        <w:trPr>
          <w:trHeight w:val="340"/>
        </w:trPr>
        <w:tc>
          <w:tcPr>
            <w:tcW w:w="1634" w:type="dxa"/>
            <w:gridSpan w:val="2"/>
            <w:vMerge/>
            <w:tcBorders>
              <w:top w:val="single" w:sz="4" w:space="0" w:color="981A26"/>
              <w:left w:val="single" w:sz="8" w:space="0" w:color="981A26"/>
              <w:bottom w:val="single" w:sz="8" w:space="0" w:color="981A26"/>
              <w:right w:val="single" w:sz="4" w:space="0" w:color="981A26"/>
            </w:tcBorders>
          </w:tcPr>
          <w:p w14:paraId="1CC3380B" w14:textId="77777777" w:rsidR="00F04065" w:rsidRPr="00C3086B" w:rsidRDefault="00F04065" w:rsidP="00310616">
            <w:pPr>
              <w:autoSpaceDE w:val="0"/>
              <w:autoSpaceDN w:val="0"/>
              <w:adjustRightInd w:val="0"/>
              <w:spacing w:after="0" w:line="240" w:lineRule="auto"/>
              <w:rPr>
                <w:rFonts w:eastAsia="Calibri" w:cstheme="minorHAnsi"/>
                <w:kern w:val="0"/>
                <w:sz w:val="24"/>
                <w:szCs w:val="24"/>
                <w14:ligatures w14:val="none"/>
              </w:rPr>
            </w:pPr>
          </w:p>
        </w:tc>
        <w:tc>
          <w:tcPr>
            <w:tcW w:w="4252" w:type="dxa"/>
            <w:gridSpan w:val="2"/>
            <w:tcBorders>
              <w:top w:val="single" w:sz="4" w:space="0" w:color="981A26"/>
              <w:left w:val="single" w:sz="4" w:space="0" w:color="981A26"/>
              <w:bottom w:val="single" w:sz="4" w:space="0" w:color="981A26"/>
              <w:right w:val="single" w:sz="4" w:space="0" w:color="981A26"/>
            </w:tcBorders>
          </w:tcPr>
          <w:p w14:paraId="0849C9E7" w14:textId="77777777" w:rsidR="00F04065" w:rsidRPr="00C3086B" w:rsidRDefault="00F04065" w:rsidP="00310616">
            <w:pPr>
              <w:kinsoku w:val="0"/>
              <w:overflowPunct w:val="0"/>
              <w:autoSpaceDE w:val="0"/>
              <w:autoSpaceDN w:val="0"/>
              <w:adjustRightInd w:val="0"/>
              <w:spacing w:before="43" w:after="0" w:line="240" w:lineRule="auto"/>
              <w:ind w:left="108"/>
              <w:rPr>
                <w:rFonts w:eastAsia="Calibri" w:cstheme="minorHAnsi"/>
                <w:color w:val="231F20"/>
                <w:kern w:val="0"/>
                <w:sz w:val="24"/>
                <w:szCs w:val="24"/>
                <w14:ligatures w14:val="none"/>
              </w:rPr>
            </w:pPr>
            <w:r w:rsidRPr="00C3086B">
              <w:rPr>
                <w:rFonts w:eastAsia="Calibri" w:cstheme="minorHAnsi"/>
                <w:color w:val="231F20"/>
                <w:kern w:val="0"/>
                <w:sz w:val="24"/>
                <w:szCs w:val="24"/>
                <w14:ligatures w14:val="none"/>
              </w:rPr>
              <w:t>Yurt Dışında Yaşayan Türkler</w:t>
            </w:r>
          </w:p>
        </w:tc>
        <w:tc>
          <w:tcPr>
            <w:tcW w:w="3459" w:type="dxa"/>
            <w:gridSpan w:val="2"/>
            <w:tcBorders>
              <w:top w:val="single" w:sz="4" w:space="0" w:color="981A26"/>
              <w:left w:val="single" w:sz="4" w:space="0" w:color="981A26"/>
              <w:bottom w:val="single" w:sz="4" w:space="0" w:color="981A26"/>
              <w:right w:val="single" w:sz="8" w:space="0" w:color="981A26"/>
            </w:tcBorders>
          </w:tcPr>
          <w:p w14:paraId="11D35679" w14:textId="77777777" w:rsidR="00F04065" w:rsidRPr="00C3086B" w:rsidRDefault="00F04065" w:rsidP="00310616">
            <w:pPr>
              <w:kinsoku w:val="0"/>
              <w:overflowPunct w:val="0"/>
              <w:autoSpaceDE w:val="0"/>
              <w:autoSpaceDN w:val="0"/>
              <w:adjustRightInd w:val="0"/>
              <w:spacing w:before="43" w:after="0" w:line="240" w:lineRule="auto"/>
              <w:ind w:left="108"/>
              <w:rPr>
                <w:rFonts w:eastAsia="Calibri" w:cstheme="minorHAnsi"/>
                <w:color w:val="231F20"/>
                <w:kern w:val="0"/>
                <w:sz w:val="24"/>
                <w:szCs w:val="24"/>
                <w14:ligatures w14:val="none"/>
              </w:rPr>
            </w:pPr>
            <w:r w:rsidRPr="00C3086B">
              <w:rPr>
                <w:rFonts w:eastAsia="Calibri" w:cstheme="minorHAnsi"/>
                <w:color w:val="231F20"/>
                <w:kern w:val="0"/>
                <w:sz w:val="24"/>
                <w:szCs w:val="24"/>
                <w14:ligatures w14:val="none"/>
              </w:rPr>
              <w:t>819.1, 819.2, 819.3 Sayılı Tedbir Maddeleri</w:t>
            </w:r>
          </w:p>
        </w:tc>
      </w:tr>
      <w:tr w:rsidR="00F04065" w:rsidRPr="00C3086B" w14:paraId="140E3333" w14:textId="77777777" w:rsidTr="00310616">
        <w:trPr>
          <w:trHeight w:val="340"/>
        </w:trPr>
        <w:tc>
          <w:tcPr>
            <w:tcW w:w="1634" w:type="dxa"/>
            <w:gridSpan w:val="2"/>
            <w:vMerge/>
            <w:tcBorders>
              <w:top w:val="single" w:sz="4" w:space="0" w:color="981A26"/>
              <w:left w:val="single" w:sz="8" w:space="0" w:color="981A26"/>
              <w:bottom w:val="single" w:sz="8" w:space="0" w:color="981A26"/>
              <w:right w:val="single" w:sz="4" w:space="0" w:color="981A26"/>
            </w:tcBorders>
          </w:tcPr>
          <w:p w14:paraId="382D5D11" w14:textId="77777777" w:rsidR="00F04065" w:rsidRPr="00C3086B" w:rsidRDefault="00F04065" w:rsidP="00310616">
            <w:pPr>
              <w:autoSpaceDE w:val="0"/>
              <w:autoSpaceDN w:val="0"/>
              <w:adjustRightInd w:val="0"/>
              <w:spacing w:after="0" w:line="240" w:lineRule="auto"/>
              <w:rPr>
                <w:rFonts w:eastAsia="Calibri" w:cstheme="minorHAnsi"/>
                <w:kern w:val="0"/>
                <w:sz w:val="24"/>
                <w:szCs w:val="24"/>
                <w14:ligatures w14:val="none"/>
              </w:rPr>
            </w:pPr>
          </w:p>
        </w:tc>
        <w:tc>
          <w:tcPr>
            <w:tcW w:w="4252" w:type="dxa"/>
            <w:gridSpan w:val="2"/>
            <w:tcBorders>
              <w:top w:val="single" w:sz="4" w:space="0" w:color="981A26"/>
              <w:left w:val="single" w:sz="4" w:space="0" w:color="981A26"/>
              <w:bottom w:val="single" w:sz="8" w:space="0" w:color="981A26"/>
              <w:right w:val="single" w:sz="4" w:space="0" w:color="981A26"/>
            </w:tcBorders>
          </w:tcPr>
          <w:p w14:paraId="3F5823ED" w14:textId="77777777" w:rsidR="00F04065" w:rsidRPr="00C3086B" w:rsidRDefault="00F04065" w:rsidP="00310616">
            <w:pPr>
              <w:kinsoku w:val="0"/>
              <w:overflowPunct w:val="0"/>
              <w:autoSpaceDE w:val="0"/>
              <w:autoSpaceDN w:val="0"/>
              <w:adjustRightInd w:val="0"/>
              <w:spacing w:before="43" w:after="0" w:line="240" w:lineRule="auto"/>
              <w:ind w:left="108"/>
              <w:rPr>
                <w:rFonts w:eastAsia="Calibri" w:cstheme="minorHAnsi"/>
                <w:color w:val="231F20"/>
                <w:kern w:val="0"/>
                <w:sz w:val="24"/>
                <w:szCs w:val="24"/>
                <w14:ligatures w14:val="none"/>
              </w:rPr>
            </w:pPr>
            <w:r w:rsidRPr="00C3086B">
              <w:rPr>
                <w:rFonts w:eastAsia="Calibri" w:cstheme="minorHAnsi"/>
                <w:color w:val="231F20"/>
                <w:kern w:val="0"/>
                <w:sz w:val="24"/>
                <w:szCs w:val="24"/>
                <w14:ligatures w14:val="none"/>
              </w:rPr>
              <w:t>Kalkınma İçin Uluslararası İş Birliği</w:t>
            </w:r>
          </w:p>
        </w:tc>
        <w:tc>
          <w:tcPr>
            <w:tcW w:w="3459" w:type="dxa"/>
            <w:gridSpan w:val="2"/>
            <w:tcBorders>
              <w:top w:val="single" w:sz="4" w:space="0" w:color="981A26"/>
              <w:left w:val="single" w:sz="4" w:space="0" w:color="981A26"/>
              <w:bottom w:val="single" w:sz="8" w:space="0" w:color="981A26"/>
              <w:right w:val="single" w:sz="8" w:space="0" w:color="981A26"/>
            </w:tcBorders>
          </w:tcPr>
          <w:p w14:paraId="33671144" w14:textId="77777777" w:rsidR="00F04065" w:rsidRPr="00C3086B" w:rsidRDefault="00F04065" w:rsidP="00310616">
            <w:pPr>
              <w:kinsoku w:val="0"/>
              <w:overflowPunct w:val="0"/>
              <w:autoSpaceDE w:val="0"/>
              <w:autoSpaceDN w:val="0"/>
              <w:adjustRightInd w:val="0"/>
              <w:spacing w:before="43" w:after="0" w:line="240" w:lineRule="auto"/>
              <w:ind w:left="108"/>
              <w:rPr>
                <w:rFonts w:eastAsia="Calibri" w:cstheme="minorHAnsi"/>
                <w:color w:val="231F20"/>
                <w:kern w:val="0"/>
                <w:sz w:val="24"/>
                <w:szCs w:val="24"/>
                <w14:ligatures w14:val="none"/>
              </w:rPr>
            </w:pPr>
            <w:r w:rsidRPr="00C3086B">
              <w:rPr>
                <w:rFonts w:eastAsia="Calibri" w:cstheme="minorHAnsi"/>
                <w:color w:val="231F20"/>
                <w:kern w:val="0"/>
                <w:sz w:val="24"/>
                <w:szCs w:val="24"/>
                <w14:ligatures w14:val="none"/>
              </w:rPr>
              <w:t>970.1, 972.6, 973.3 Sayılı Tedbir Maddeleri</w:t>
            </w:r>
          </w:p>
        </w:tc>
      </w:tr>
    </w:tbl>
    <w:p w14:paraId="71BFA786" w14:textId="77777777" w:rsidR="00272413" w:rsidRPr="00C3086B" w:rsidRDefault="00272413" w:rsidP="00FE37A6">
      <w:pPr>
        <w:pStyle w:val="ListeParagraf"/>
        <w:numPr>
          <w:ilvl w:val="1"/>
          <w:numId w:val="14"/>
        </w:numPr>
        <w:tabs>
          <w:tab w:val="left" w:pos="839"/>
        </w:tabs>
        <w:spacing w:before="280"/>
        <w:jc w:val="both"/>
        <w:rPr>
          <w:rFonts w:asciiTheme="minorHAnsi" w:hAnsiTheme="minorHAnsi" w:cstheme="minorHAnsi"/>
          <w:b/>
          <w:sz w:val="24"/>
          <w:szCs w:val="24"/>
          <w:lang w:val="tr-TR"/>
        </w:rPr>
      </w:pPr>
      <w:r w:rsidRPr="00C3086B">
        <w:rPr>
          <w:rFonts w:asciiTheme="minorHAnsi" w:hAnsiTheme="minorHAnsi" w:cstheme="minorHAnsi"/>
          <w:b/>
          <w:sz w:val="24"/>
          <w:szCs w:val="24"/>
          <w:lang w:val="tr-TR"/>
        </w:rPr>
        <w:t>Faaliyet Alanları ile Ürün/Hizmetlerin Belirlenmesi</w:t>
      </w:r>
    </w:p>
    <w:p w14:paraId="024C3273" w14:textId="088FCF1A" w:rsidR="00272413" w:rsidRPr="00C3086B" w:rsidRDefault="00272413" w:rsidP="00272413">
      <w:pPr>
        <w:rPr>
          <w:rFonts w:cstheme="minorHAnsi"/>
          <w:sz w:val="24"/>
          <w:szCs w:val="24"/>
        </w:rPr>
      </w:pPr>
    </w:p>
    <w:p w14:paraId="3762514D" w14:textId="77777777" w:rsidR="00D0750B" w:rsidRPr="00C3086B" w:rsidRDefault="00D0750B" w:rsidP="00D0750B">
      <w:pPr>
        <w:pStyle w:val="GvdeMetni"/>
        <w:spacing w:before="118" w:line="360" w:lineRule="auto"/>
        <w:ind w:right="414" w:firstLine="567"/>
        <w:jc w:val="both"/>
        <w:rPr>
          <w:rFonts w:asciiTheme="minorHAnsi" w:hAnsiTheme="minorHAnsi" w:cstheme="minorHAnsi"/>
          <w:lang w:val="tr-TR"/>
        </w:rPr>
      </w:pPr>
      <w:r w:rsidRPr="00C3086B">
        <w:rPr>
          <w:rFonts w:asciiTheme="minorHAnsi" w:hAnsiTheme="minorHAnsi" w:cstheme="minorHAnsi"/>
          <w:lang w:val="tr-TR"/>
        </w:rPr>
        <w:t>Mevzuat analizi çıktıları dolayısıyla görev ve sorumluluklar dikkate alınarak okul/kurumun sunduğu temel ürün ve hizmetler belirlenir. Belirlenen ürün ve hizmetler Tablo 5’te belirtildiği gibi belirli faaliyet alanları altında toplulaştırılır. Faaliyet alanları ile ürün ve hizmetlerin belirlenmesi amaç, hedef ve stratejilerin oluşturulması aşamasında yönlendirici olacaktır.</w:t>
      </w:r>
    </w:p>
    <w:p w14:paraId="51D5D708" w14:textId="77777777" w:rsidR="00D0750B" w:rsidRPr="00C3086B" w:rsidRDefault="00D0750B" w:rsidP="00D0750B">
      <w:pPr>
        <w:pStyle w:val="GvdeMetni"/>
        <w:spacing w:before="1"/>
        <w:rPr>
          <w:rFonts w:asciiTheme="minorHAnsi" w:hAnsiTheme="minorHAnsi" w:cstheme="minorHAnsi"/>
          <w:lang w:val="tr-TR"/>
        </w:rPr>
      </w:pPr>
    </w:p>
    <w:p w14:paraId="13A72281" w14:textId="2C75C544" w:rsidR="00D0750B" w:rsidRPr="00C3086B" w:rsidRDefault="00D0750B" w:rsidP="00D0750B">
      <w:pPr>
        <w:jc w:val="both"/>
        <w:rPr>
          <w:rFonts w:cstheme="minorHAnsi"/>
          <w:b/>
          <w:sz w:val="24"/>
          <w:szCs w:val="24"/>
        </w:rPr>
      </w:pPr>
      <w:r w:rsidRPr="00C3086B">
        <w:rPr>
          <w:rFonts w:cstheme="minorHAnsi"/>
          <w:b/>
          <w:sz w:val="24"/>
          <w:szCs w:val="24"/>
        </w:rPr>
        <w:t>Tablo . Faaliyet Alanlar/Ürün ve Hizmetler Tablosu</w:t>
      </w:r>
    </w:p>
    <w:tbl>
      <w:tblPr>
        <w:tblStyle w:val="KlavuzuTablo4-Vurgu51"/>
        <w:tblW w:w="5000" w:type="pct"/>
        <w:tblLook w:val="01E0" w:firstRow="1" w:lastRow="1" w:firstColumn="1" w:lastColumn="1" w:noHBand="0" w:noVBand="0"/>
      </w:tblPr>
      <w:tblGrid>
        <w:gridCol w:w="1802"/>
        <w:gridCol w:w="7498"/>
      </w:tblGrid>
      <w:tr w:rsidR="00D0750B" w:rsidRPr="00C3086B" w14:paraId="1F0D4C24" w14:textId="77777777" w:rsidTr="00310616">
        <w:trPr>
          <w:cnfStyle w:val="100000000000" w:firstRow="1" w:lastRow="0" w:firstColumn="0" w:lastColumn="0" w:oddVBand="0" w:evenVBand="0" w:oddHBand="0"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969" w:type="pct"/>
          </w:tcPr>
          <w:p w14:paraId="0DE3651D" w14:textId="77777777" w:rsidR="00D0750B" w:rsidRPr="00C3086B" w:rsidRDefault="00D0750B" w:rsidP="00310616">
            <w:pPr>
              <w:pStyle w:val="TableParagraph"/>
              <w:ind w:left="102"/>
              <w:rPr>
                <w:rFonts w:asciiTheme="minorHAnsi" w:hAnsiTheme="minorHAnsi" w:cstheme="minorHAnsi"/>
                <w:b w:val="0"/>
                <w:szCs w:val="24"/>
                <w:lang w:val="tr-TR"/>
              </w:rPr>
            </w:pPr>
            <w:r w:rsidRPr="00C3086B">
              <w:rPr>
                <w:rFonts w:asciiTheme="minorHAnsi" w:hAnsiTheme="minorHAnsi" w:cstheme="minorHAnsi"/>
                <w:b w:val="0"/>
                <w:szCs w:val="24"/>
                <w:lang w:val="tr-TR"/>
              </w:rPr>
              <w:lastRenderedPageBreak/>
              <w:t>Faaliyet Alanı</w:t>
            </w:r>
          </w:p>
        </w:tc>
        <w:tc>
          <w:tcPr>
            <w:cnfStyle w:val="000100000000" w:firstRow="0" w:lastRow="0" w:firstColumn="0" w:lastColumn="1" w:oddVBand="0" w:evenVBand="0" w:oddHBand="0" w:evenHBand="0" w:firstRowFirstColumn="0" w:firstRowLastColumn="0" w:lastRowFirstColumn="0" w:lastRowLastColumn="0"/>
            <w:tcW w:w="4031" w:type="pct"/>
          </w:tcPr>
          <w:p w14:paraId="67AAD07D" w14:textId="77777777" w:rsidR="00D0750B" w:rsidRPr="00C3086B" w:rsidRDefault="00D0750B" w:rsidP="00310616">
            <w:pPr>
              <w:pStyle w:val="TableParagraph"/>
              <w:ind w:left="102"/>
              <w:rPr>
                <w:rFonts w:asciiTheme="minorHAnsi" w:hAnsiTheme="minorHAnsi" w:cstheme="minorHAnsi"/>
                <w:b w:val="0"/>
                <w:szCs w:val="24"/>
                <w:lang w:val="tr-TR"/>
              </w:rPr>
            </w:pPr>
            <w:r w:rsidRPr="00C3086B">
              <w:rPr>
                <w:rFonts w:asciiTheme="minorHAnsi" w:hAnsiTheme="minorHAnsi" w:cstheme="minorHAnsi"/>
                <w:b w:val="0"/>
                <w:szCs w:val="24"/>
                <w:lang w:val="tr-TR"/>
              </w:rPr>
              <w:t>Ürün/Hizmetler</w:t>
            </w:r>
          </w:p>
        </w:tc>
      </w:tr>
      <w:tr w:rsidR="00D0750B" w:rsidRPr="00C3086B" w14:paraId="3FFD29E2" w14:textId="77777777" w:rsidTr="00310616">
        <w:trPr>
          <w:cnfStyle w:val="000000100000" w:firstRow="0" w:lastRow="0" w:firstColumn="0" w:lastColumn="0" w:oddVBand="0" w:evenVBand="0" w:oddHBand="1" w:evenHBand="0" w:firstRowFirstColumn="0" w:firstRowLastColumn="0" w:lastRowFirstColumn="0" w:lastRowLastColumn="0"/>
          <w:trHeight w:val="3060"/>
        </w:trPr>
        <w:tc>
          <w:tcPr>
            <w:cnfStyle w:val="001000000000" w:firstRow="0" w:lastRow="0" w:firstColumn="1" w:lastColumn="0" w:oddVBand="0" w:evenVBand="0" w:oddHBand="0" w:evenHBand="0" w:firstRowFirstColumn="0" w:firstRowLastColumn="0" w:lastRowFirstColumn="0" w:lastRowLastColumn="0"/>
            <w:tcW w:w="969" w:type="pct"/>
            <w:shd w:val="clear" w:color="auto" w:fill="auto"/>
            <w:textDirection w:val="btLr"/>
          </w:tcPr>
          <w:p w14:paraId="5C2EB6CD" w14:textId="77777777" w:rsidR="00D0750B" w:rsidRPr="00C3086B" w:rsidRDefault="00D0750B" w:rsidP="00310616">
            <w:pPr>
              <w:pStyle w:val="TableParagraph"/>
              <w:spacing w:before="129"/>
              <w:ind w:left="113" w:right="113"/>
              <w:jc w:val="center"/>
              <w:rPr>
                <w:rFonts w:asciiTheme="minorHAnsi" w:hAnsiTheme="minorHAnsi" w:cstheme="minorHAnsi"/>
                <w:b w:val="0"/>
                <w:sz w:val="24"/>
                <w:szCs w:val="24"/>
                <w:lang w:val="tr-TR"/>
              </w:rPr>
            </w:pPr>
            <w:r w:rsidRPr="00C3086B">
              <w:rPr>
                <w:rFonts w:asciiTheme="minorHAnsi" w:hAnsiTheme="minorHAnsi" w:cstheme="minorHAnsi"/>
                <w:b w:val="0"/>
                <w:sz w:val="24"/>
                <w:szCs w:val="24"/>
                <w:lang w:val="tr-TR"/>
              </w:rPr>
              <w:t>Öğretim-eğitim faaliyetleri</w:t>
            </w:r>
          </w:p>
        </w:tc>
        <w:tc>
          <w:tcPr>
            <w:cnfStyle w:val="000100000000" w:firstRow="0" w:lastRow="0" w:firstColumn="0" w:lastColumn="1" w:oddVBand="0" w:evenVBand="0" w:oddHBand="0" w:evenHBand="0" w:firstRowFirstColumn="0" w:firstRowLastColumn="0" w:lastRowFirstColumn="0" w:lastRowLastColumn="0"/>
            <w:tcW w:w="4031" w:type="pct"/>
            <w:shd w:val="clear" w:color="auto" w:fill="auto"/>
          </w:tcPr>
          <w:p w14:paraId="0727B962" w14:textId="77777777" w:rsidR="00D0750B" w:rsidRPr="00C3086B" w:rsidRDefault="00D0750B" w:rsidP="00310616">
            <w:pPr>
              <w:pStyle w:val="TableParagraph"/>
              <w:rPr>
                <w:rFonts w:asciiTheme="minorHAnsi" w:hAnsiTheme="minorHAnsi" w:cstheme="minorHAnsi"/>
                <w:b w:val="0"/>
                <w:sz w:val="24"/>
                <w:szCs w:val="24"/>
                <w:lang w:val="tr-TR"/>
              </w:rPr>
            </w:pPr>
          </w:p>
          <w:p w14:paraId="19FF8F17" w14:textId="77777777" w:rsidR="00D0750B" w:rsidRPr="00C3086B" w:rsidRDefault="00D0750B" w:rsidP="00FE37A6">
            <w:pPr>
              <w:pStyle w:val="TableParagraph"/>
              <w:numPr>
                <w:ilvl w:val="0"/>
                <w:numId w:val="16"/>
              </w:numPr>
              <w:tabs>
                <w:tab w:val="left" w:pos="568"/>
                <w:tab w:val="left" w:pos="569"/>
              </w:tabs>
              <w:spacing w:line="257" w:lineRule="exact"/>
              <w:rPr>
                <w:rFonts w:asciiTheme="minorHAnsi" w:hAnsiTheme="minorHAnsi" w:cstheme="minorHAnsi"/>
                <w:sz w:val="24"/>
                <w:szCs w:val="24"/>
              </w:rPr>
            </w:pPr>
            <w:r w:rsidRPr="00C3086B">
              <w:rPr>
                <w:rFonts w:asciiTheme="minorHAnsi" w:hAnsiTheme="minorHAnsi" w:cstheme="minorHAnsi"/>
                <w:sz w:val="24"/>
                <w:szCs w:val="24"/>
              </w:rPr>
              <w:t>Eğitim</w:t>
            </w:r>
            <w:r w:rsidRPr="00C3086B">
              <w:rPr>
                <w:rFonts w:asciiTheme="minorHAnsi" w:hAnsiTheme="minorHAnsi" w:cstheme="minorHAnsi"/>
                <w:spacing w:val="-5"/>
                <w:sz w:val="24"/>
                <w:szCs w:val="24"/>
              </w:rPr>
              <w:t xml:space="preserve"> </w:t>
            </w:r>
            <w:r w:rsidRPr="00C3086B">
              <w:rPr>
                <w:rFonts w:asciiTheme="minorHAnsi" w:hAnsiTheme="minorHAnsi" w:cstheme="minorHAnsi"/>
                <w:sz w:val="24"/>
                <w:szCs w:val="24"/>
              </w:rPr>
              <w:t>ve</w:t>
            </w:r>
            <w:r w:rsidRPr="00C3086B">
              <w:rPr>
                <w:rFonts w:asciiTheme="minorHAnsi" w:hAnsiTheme="minorHAnsi" w:cstheme="minorHAnsi"/>
                <w:spacing w:val="-2"/>
                <w:sz w:val="24"/>
                <w:szCs w:val="24"/>
              </w:rPr>
              <w:t xml:space="preserve"> </w:t>
            </w:r>
            <w:r w:rsidRPr="00C3086B">
              <w:rPr>
                <w:rFonts w:asciiTheme="minorHAnsi" w:hAnsiTheme="minorHAnsi" w:cstheme="minorHAnsi"/>
                <w:sz w:val="24"/>
                <w:szCs w:val="24"/>
              </w:rPr>
              <w:t>öğretime</w:t>
            </w:r>
            <w:r w:rsidRPr="00C3086B">
              <w:rPr>
                <w:rFonts w:asciiTheme="minorHAnsi" w:hAnsiTheme="minorHAnsi" w:cstheme="minorHAnsi"/>
                <w:spacing w:val="-5"/>
                <w:sz w:val="24"/>
                <w:szCs w:val="24"/>
              </w:rPr>
              <w:t xml:space="preserve"> </w:t>
            </w:r>
            <w:r w:rsidRPr="00C3086B">
              <w:rPr>
                <w:rFonts w:asciiTheme="minorHAnsi" w:hAnsiTheme="minorHAnsi" w:cstheme="minorHAnsi"/>
                <w:sz w:val="24"/>
                <w:szCs w:val="24"/>
              </w:rPr>
              <w:t>erişim</w:t>
            </w:r>
            <w:r w:rsidRPr="00C3086B">
              <w:rPr>
                <w:rFonts w:asciiTheme="minorHAnsi" w:hAnsiTheme="minorHAnsi" w:cstheme="minorHAnsi"/>
                <w:spacing w:val="-4"/>
                <w:sz w:val="24"/>
                <w:szCs w:val="24"/>
              </w:rPr>
              <w:t xml:space="preserve"> </w:t>
            </w:r>
            <w:r w:rsidRPr="00C3086B">
              <w:rPr>
                <w:rFonts w:asciiTheme="minorHAnsi" w:hAnsiTheme="minorHAnsi" w:cstheme="minorHAnsi"/>
                <w:sz w:val="24"/>
                <w:szCs w:val="24"/>
              </w:rPr>
              <w:t>imkânlarının</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sağlanması,</w:t>
            </w:r>
            <w:r w:rsidRPr="00C3086B">
              <w:rPr>
                <w:rFonts w:asciiTheme="minorHAnsi" w:hAnsiTheme="minorHAnsi" w:cstheme="minorHAnsi"/>
                <w:spacing w:val="-2"/>
                <w:sz w:val="24"/>
                <w:szCs w:val="24"/>
              </w:rPr>
              <w:t xml:space="preserve"> </w:t>
            </w:r>
            <w:r w:rsidRPr="00C3086B">
              <w:rPr>
                <w:rFonts w:asciiTheme="minorHAnsi" w:hAnsiTheme="minorHAnsi" w:cstheme="minorHAnsi"/>
                <w:sz w:val="24"/>
                <w:szCs w:val="24"/>
              </w:rPr>
              <w:t>izlenmesi</w:t>
            </w:r>
            <w:r w:rsidRPr="00C3086B">
              <w:rPr>
                <w:rFonts w:asciiTheme="minorHAnsi" w:hAnsiTheme="minorHAnsi" w:cstheme="minorHAnsi"/>
                <w:spacing w:val="-4"/>
                <w:sz w:val="24"/>
                <w:szCs w:val="24"/>
              </w:rPr>
              <w:t xml:space="preserve"> </w:t>
            </w:r>
            <w:r w:rsidRPr="00C3086B">
              <w:rPr>
                <w:rFonts w:asciiTheme="minorHAnsi" w:hAnsiTheme="minorHAnsi" w:cstheme="minorHAnsi"/>
                <w:sz w:val="24"/>
                <w:szCs w:val="24"/>
              </w:rPr>
              <w:t>ve</w:t>
            </w:r>
            <w:r w:rsidRPr="00C3086B">
              <w:rPr>
                <w:rFonts w:asciiTheme="minorHAnsi" w:hAnsiTheme="minorHAnsi" w:cstheme="minorHAnsi"/>
                <w:spacing w:val="-2"/>
                <w:sz w:val="24"/>
                <w:szCs w:val="24"/>
              </w:rPr>
              <w:t xml:space="preserve"> </w:t>
            </w:r>
            <w:r w:rsidRPr="00C3086B">
              <w:rPr>
                <w:rFonts w:asciiTheme="minorHAnsi" w:hAnsiTheme="minorHAnsi" w:cstheme="minorHAnsi"/>
                <w:sz w:val="24"/>
                <w:szCs w:val="24"/>
              </w:rPr>
              <w:t>geliştirilmesi</w:t>
            </w:r>
          </w:p>
          <w:p w14:paraId="7C211874" w14:textId="77777777" w:rsidR="00D0750B" w:rsidRPr="00C3086B" w:rsidRDefault="00D0750B" w:rsidP="00FE37A6">
            <w:pPr>
              <w:pStyle w:val="TableParagraph"/>
              <w:numPr>
                <w:ilvl w:val="0"/>
                <w:numId w:val="16"/>
              </w:numPr>
              <w:tabs>
                <w:tab w:val="left" w:pos="568"/>
                <w:tab w:val="left" w:pos="569"/>
              </w:tabs>
              <w:spacing w:before="1" w:line="237" w:lineRule="auto"/>
              <w:ind w:right="502"/>
              <w:rPr>
                <w:rFonts w:asciiTheme="minorHAnsi" w:hAnsiTheme="minorHAnsi" w:cstheme="minorHAnsi"/>
                <w:sz w:val="24"/>
                <w:szCs w:val="24"/>
              </w:rPr>
            </w:pPr>
            <w:r w:rsidRPr="00C3086B">
              <w:rPr>
                <w:rFonts w:asciiTheme="minorHAnsi" w:hAnsiTheme="minorHAnsi" w:cstheme="minorHAnsi"/>
                <w:sz w:val="24"/>
                <w:szCs w:val="24"/>
              </w:rPr>
              <w:t>Öğrencilerin eğitim ve öğretime devamlarının ve eğitim ve öğretim</w:t>
            </w:r>
            <w:r w:rsidRPr="00C3086B">
              <w:rPr>
                <w:rFonts w:asciiTheme="minorHAnsi" w:hAnsiTheme="minorHAnsi" w:cstheme="minorHAnsi"/>
                <w:spacing w:val="-52"/>
                <w:sz w:val="24"/>
                <w:szCs w:val="24"/>
              </w:rPr>
              <w:t xml:space="preserve"> </w:t>
            </w:r>
            <w:r w:rsidRPr="00C3086B">
              <w:rPr>
                <w:rFonts w:asciiTheme="minorHAnsi" w:hAnsiTheme="minorHAnsi" w:cstheme="minorHAnsi"/>
                <w:sz w:val="24"/>
                <w:szCs w:val="24"/>
              </w:rPr>
              <w:t>kurumlarını</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tamamlama oranlarının</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artırılması</w:t>
            </w:r>
          </w:p>
          <w:p w14:paraId="1CB415B3" w14:textId="77777777" w:rsidR="00D0750B" w:rsidRPr="00C3086B" w:rsidRDefault="00D0750B" w:rsidP="00FE37A6">
            <w:pPr>
              <w:pStyle w:val="TableParagraph"/>
              <w:numPr>
                <w:ilvl w:val="0"/>
                <w:numId w:val="16"/>
              </w:numPr>
              <w:tabs>
                <w:tab w:val="left" w:pos="568"/>
                <w:tab w:val="left" w:pos="569"/>
              </w:tabs>
              <w:spacing w:before="4" w:line="257" w:lineRule="exact"/>
              <w:rPr>
                <w:rFonts w:asciiTheme="minorHAnsi" w:hAnsiTheme="minorHAnsi" w:cstheme="minorHAnsi"/>
                <w:sz w:val="24"/>
                <w:szCs w:val="24"/>
              </w:rPr>
            </w:pPr>
            <w:r w:rsidRPr="00C3086B">
              <w:rPr>
                <w:rFonts w:asciiTheme="minorHAnsi" w:hAnsiTheme="minorHAnsi" w:cstheme="minorHAnsi"/>
                <w:sz w:val="24"/>
                <w:szCs w:val="24"/>
              </w:rPr>
              <w:t>Öğrenci</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başarısını</w:t>
            </w:r>
            <w:r w:rsidRPr="00C3086B">
              <w:rPr>
                <w:rFonts w:asciiTheme="minorHAnsi" w:hAnsiTheme="minorHAnsi" w:cstheme="minorHAnsi"/>
                <w:spacing w:val="-6"/>
                <w:sz w:val="24"/>
                <w:szCs w:val="24"/>
              </w:rPr>
              <w:t xml:space="preserve"> </w:t>
            </w:r>
            <w:r w:rsidRPr="00C3086B">
              <w:rPr>
                <w:rFonts w:asciiTheme="minorHAnsi" w:hAnsiTheme="minorHAnsi" w:cstheme="minorHAnsi"/>
                <w:sz w:val="24"/>
                <w:szCs w:val="24"/>
              </w:rPr>
              <w:t>artırmaya</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yönelik</w:t>
            </w:r>
            <w:r w:rsidRPr="00C3086B">
              <w:rPr>
                <w:rFonts w:asciiTheme="minorHAnsi" w:hAnsiTheme="minorHAnsi" w:cstheme="minorHAnsi"/>
                <w:spacing w:val="-6"/>
                <w:sz w:val="24"/>
                <w:szCs w:val="24"/>
              </w:rPr>
              <w:t xml:space="preserve"> </w:t>
            </w:r>
            <w:r w:rsidRPr="00C3086B">
              <w:rPr>
                <w:rFonts w:asciiTheme="minorHAnsi" w:hAnsiTheme="minorHAnsi" w:cstheme="minorHAnsi"/>
                <w:sz w:val="24"/>
                <w:szCs w:val="24"/>
              </w:rPr>
              <w:t>faaliyetlerin</w:t>
            </w:r>
            <w:r w:rsidRPr="00C3086B">
              <w:rPr>
                <w:rFonts w:asciiTheme="minorHAnsi" w:hAnsiTheme="minorHAnsi" w:cstheme="minorHAnsi"/>
                <w:spacing w:val="-4"/>
                <w:sz w:val="24"/>
                <w:szCs w:val="24"/>
              </w:rPr>
              <w:t xml:space="preserve"> </w:t>
            </w:r>
            <w:r w:rsidRPr="00C3086B">
              <w:rPr>
                <w:rFonts w:asciiTheme="minorHAnsi" w:hAnsiTheme="minorHAnsi" w:cstheme="minorHAnsi"/>
                <w:sz w:val="24"/>
                <w:szCs w:val="24"/>
              </w:rPr>
              <w:t>yürütülmesi</w:t>
            </w:r>
          </w:p>
          <w:p w14:paraId="43B13BBC" w14:textId="77777777" w:rsidR="00D0750B" w:rsidRPr="00C3086B" w:rsidRDefault="00D0750B" w:rsidP="00FE37A6">
            <w:pPr>
              <w:pStyle w:val="TableParagraph"/>
              <w:numPr>
                <w:ilvl w:val="0"/>
                <w:numId w:val="16"/>
              </w:numPr>
              <w:tabs>
                <w:tab w:val="left" w:pos="568"/>
                <w:tab w:val="left" w:pos="569"/>
              </w:tabs>
              <w:spacing w:line="257" w:lineRule="exact"/>
              <w:rPr>
                <w:rFonts w:asciiTheme="minorHAnsi" w:hAnsiTheme="minorHAnsi" w:cstheme="minorHAnsi"/>
                <w:sz w:val="24"/>
                <w:szCs w:val="24"/>
              </w:rPr>
            </w:pPr>
            <w:r w:rsidRPr="00C3086B">
              <w:rPr>
                <w:rFonts w:asciiTheme="minorHAnsi" w:hAnsiTheme="minorHAnsi" w:cstheme="minorHAnsi"/>
                <w:sz w:val="24"/>
                <w:szCs w:val="24"/>
              </w:rPr>
              <w:t>Öğrenci</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yerleştirme</w:t>
            </w:r>
            <w:r w:rsidRPr="00C3086B">
              <w:rPr>
                <w:rFonts w:asciiTheme="minorHAnsi" w:hAnsiTheme="minorHAnsi" w:cstheme="minorHAnsi"/>
                <w:spacing w:val="-4"/>
                <w:sz w:val="24"/>
                <w:szCs w:val="24"/>
              </w:rPr>
              <w:t xml:space="preserve"> </w:t>
            </w:r>
            <w:r w:rsidRPr="00C3086B">
              <w:rPr>
                <w:rFonts w:asciiTheme="minorHAnsi" w:hAnsiTheme="minorHAnsi" w:cstheme="minorHAnsi"/>
                <w:sz w:val="24"/>
                <w:szCs w:val="24"/>
              </w:rPr>
              <w:t>ve</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kayıt</w:t>
            </w:r>
            <w:r w:rsidRPr="00C3086B">
              <w:rPr>
                <w:rFonts w:asciiTheme="minorHAnsi" w:hAnsiTheme="minorHAnsi" w:cstheme="minorHAnsi"/>
                <w:spacing w:val="-2"/>
                <w:sz w:val="24"/>
                <w:szCs w:val="24"/>
              </w:rPr>
              <w:t xml:space="preserve"> </w:t>
            </w:r>
            <w:r w:rsidRPr="00C3086B">
              <w:rPr>
                <w:rFonts w:asciiTheme="minorHAnsi" w:hAnsiTheme="minorHAnsi" w:cstheme="minorHAnsi"/>
                <w:sz w:val="24"/>
                <w:szCs w:val="24"/>
              </w:rPr>
              <w:t>işlemlerinin</w:t>
            </w:r>
            <w:r w:rsidRPr="00C3086B">
              <w:rPr>
                <w:rFonts w:asciiTheme="minorHAnsi" w:hAnsiTheme="minorHAnsi" w:cstheme="minorHAnsi"/>
                <w:spacing w:val="-2"/>
                <w:sz w:val="24"/>
                <w:szCs w:val="24"/>
              </w:rPr>
              <w:t xml:space="preserve"> </w:t>
            </w:r>
            <w:r w:rsidRPr="00C3086B">
              <w:rPr>
                <w:rFonts w:asciiTheme="minorHAnsi" w:hAnsiTheme="minorHAnsi" w:cstheme="minorHAnsi"/>
                <w:sz w:val="24"/>
                <w:szCs w:val="24"/>
              </w:rPr>
              <w:t>sağlanması</w:t>
            </w:r>
          </w:p>
          <w:p w14:paraId="014D6E9F" w14:textId="77777777" w:rsidR="00D0750B" w:rsidRPr="00C3086B" w:rsidRDefault="00D0750B" w:rsidP="00FE37A6">
            <w:pPr>
              <w:pStyle w:val="TableParagraph"/>
              <w:numPr>
                <w:ilvl w:val="0"/>
                <w:numId w:val="16"/>
              </w:numPr>
              <w:tabs>
                <w:tab w:val="left" w:pos="568"/>
                <w:tab w:val="left" w:pos="569"/>
              </w:tabs>
              <w:spacing w:line="257" w:lineRule="exact"/>
              <w:rPr>
                <w:rFonts w:asciiTheme="minorHAnsi" w:hAnsiTheme="minorHAnsi" w:cstheme="minorHAnsi"/>
                <w:sz w:val="24"/>
                <w:szCs w:val="24"/>
              </w:rPr>
            </w:pPr>
            <w:r w:rsidRPr="00C3086B">
              <w:rPr>
                <w:rFonts w:asciiTheme="minorHAnsi" w:hAnsiTheme="minorHAnsi" w:cstheme="minorHAnsi"/>
                <w:sz w:val="24"/>
                <w:szCs w:val="24"/>
              </w:rPr>
              <w:t>Yabancı</w:t>
            </w:r>
            <w:r w:rsidRPr="00C3086B">
              <w:rPr>
                <w:rFonts w:asciiTheme="minorHAnsi" w:hAnsiTheme="minorHAnsi" w:cstheme="minorHAnsi"/>
                <w:spacing w:val="-2"/>
                <w:sz w:val="24"/>
                <w:szCs w:val="24"/>
              </w:rPr>
              <w:t xml:space="preserve"> </w:t>
            </w:r>
            <w:r w:rsidRPr="00C3086B">
              <w:rPr>
                <w:rFonts w:asciiTheme="minorHAnsi" w:hAnsiTheme="minorHAnsi" w:cstheme="minorHAnsi"/>
                <w:sz w:val="24"/>
                <w:szCs w:val="24"/>
              </w:rPr>
              <w:t>öğrencilerin</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eğitim</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ve</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öğretimine</w:t>
            </w:r>
            <w:r w:rsidRPr="00C3086B">
              <w:rPr>
                <w:rFonts w:asciiTheme="minorHAnsi" w:hAnsiTheme="minorHAnsi" w:cstheme="minorHAnsi"/>
                <w:spacing w:val="-2"/>
                <w:sz w:val="24"/>
                <w:szCs w:val="24"/>
              </w:rPr>
              <w:t xml:space="preserve"> </w:t>
            </w:r>
            <w:r w:rsidRPr="00C3086B">
              <w:rPr>
                <w:rFonts w:asciiTheme="minorHAnsi" w:hAnsiTheme="minorHAnsi" w:cstheme="minorHAnsi"/>
                <w:sz w:val="24"/>
                <w:szCs w:val="24"/>
              </w:rPr>
              <w:t>yönelik</w:t>
            </w:r>
            <w:r w:rsidRPr="00C3086B">
              <w:rPr>
                <w:rFonts w:asciiTheme="minorHAnsi" w:hAnsiTheme="minorHAnsi" w:cstheme="minorHAnsi"/>
                <w:spacing w:val="-6"/>
                <w:sz w:val="24"/>
                <w:szCs w:val="24"/>
              </w:rPr>
              <w:t xml:space="preserve"> </w:t>
            </w:r>
            <w:r w:rsidRPr="00C3086B">
              <w:rPr>
                <w:rFonts w:asciiTheme="minorHAnsi" w:hAnsiTheme="minorHAnsi" w:cstheme="minorHAnsi"/>
                <w:sz w:val="24"/>
                <w:szCs w:val="24"/>
              </w:rPr>
              <w:t>iş</w:t>
            </w:r>
            <w:r w:rsidRPr="00C3086B">
              <w:rPr>
                <w:rFonts w:asciiTheme="minorHAnsi" w:hAnsiTheme="minorHAnsi" w:cstheme="minorHAnsi"/>
                <w:spacing w:val="-4"/>
                <w:sz w:val="24"/>
                <w:szCs w:val="24"/>
              </w:rPr>
              <w:t xml:space="preserve"> </w:t>
            </w:r>
            <w:r w:rsidRPr="00C3086B">
              <w:rPr>
                <w:rFonts w:asciiTheme="minorHAnsi" w:hAnsiTheme="minorHAnsi" w:cstheme="minorHAnsi"/>
                <w:sz w:val="24"/>
                <w:szCs w:val="24"/>
              </w:rPr>
              <w:t>ve</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işlemlerin</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yürütülmesi</w:t>
            </w:r>
          </w:p>
          <w:p w14:paraId="12997CA4" w14:textId="77777777" w:rsidR="00D0750B" w:rsidRPr="00C3086B" w:rsidRDefault="00D0750B" w:rsidP="00FE37A6">
            <w:pPr>
              <w:pStyle w:val="TableParagraph"/>
              <w:numPr>
                <w:ilvl w:val="0"/>
                <w:numId w:val="16"/>
              </w:numPr>
              <w:tabs>
                <w:tab w:val="left" w:pos="566"/>
                <w:tab w:val="left" w:pos="567"/>
              </w:tabs>
              <w:spacing w:before="2" w:line="237" w:lineRule="auto"/>
              <w:ind w:right="189"/>
              <w:rPr>
                <w:rFonts w:asciiTheme="minorHAnsi" w:hAnsiTheme="minorHAnsi" w:cstheme="minorHAnsi"/>
                <w:sz w:val="24"/>
                <w:szCs w:val="24"/>
              </w:rPr>
            </w:pPr>
            <w:r w:rsidRPr="00C3086B">
              <w:rPr>
                <w:rFonts w:asciiTheme="minorHAnsi" w:hAnsiTheme="minorHAnsi" w:cstheme="minorHAnsi"/>
                <w:sz w:val="24"/>
                <w:szCs w:val="24"/>
              </w:rPr>
              <w:t>Yurt</w:t>
            </w:r>
            <w:r w:rsidRPr="00C3086B">
              <w:rPr>
                <w:rFonts w:asciiTheme="minorHAnsi" w:hAnsiTheme="minorHAnsi" w:cstheme="minorHAnsi"/>
                <w:spacing w:val="-2"/>
                <w:sz w:val="24"/>
                <w:szCs w:val="24"/>
              </w:rPr>
              <w:t xml:space="preserve"> </w:t>
            </w:r>
            <w:r w:rsidRPr="00C3086B">
              <w:rPr>
                <w:rFonts w:asciiTheme="minorHAnsi" w:hAnsiTheme="minorHAnsi" w:cstheme="minorHAnsi"/>
                <w:sz w:val="24"/>
                <w:szCs w:val="24"/>
              </w:rPr>
              <w:t>dışında</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yaşayan</w:t>
            </w:r>
            <w:r w:rsidRPr="00C3086B">
              <w:rPr>
                <w:rFonts w:asciiTheme="minorHAnsi" w:hAnsiTheme="minorHAnsi" w:cstheme="minorHAnsi"/>
                <w:spacing w:val="-2"/>
                <w:sz w:val="24"/>
                <w:szCs w:val="24"/>
              </w:rPr>
              <w:t xml:space="preserve"> </w:t>
            </w:r>
            <w:r w:rsidRPr="00C3086B">
              <w:rPr>
                <w:rFonts w:asciiTheme="minorHAnsi" w:hAnsiTheme="minorHAnsi" w:cstheme="minorHAnsi"/>
                <w:sz w:val="24"/>
                <w:szCs w:val="24"/>
              </w:rPr>
              <w:t>vatandaşlarımız</w:t>
            </w:r>
            <w:r w:rsidRPr="00C3086B">
              <w:rPr>
                <w:rFonts w:asciiTheme="minorHAnsi" w:hAnsiTheme="minorHAnsi" w:cstheme="minorHAnsi"/>
                <w:spacing w:val="-5"/>
                <w:sz w:val="24"/>
                <w:szCs w:val="24"/>
              </w:rPr>
              <w:t xml:space="preserve"> </w:t>
            </w:r>
            <w:r w:rsidRPr="00C3086B">
              <w:rPr>
                <w:rFonts w:asciiTheme="minorHAnsi" w:hAnsiTheme="minorHAnsi" w:cstheme="minorHAnsi"/>
                <w:sz w:val="24"/>
                <w:szCs w:val="24"/>
              </w:rPr>
              <w:t>ile</w:t>
            </w:r>
            <w:r w:rsidRPr="00C3086B">
              <w:rPr>
                <w:rFonts w:asciiTheme="minorHAnsi" w:hAnsiTheme="minorHAnsi" w:cstheme="minorHAnsi"/>
                <w:spacing w:val="-2"/>
                <w:sz w:val="24"/>
                <w:szCs w:val="24"/>
              </w:rPr>
              <w:t xml:space="preserve"> </w:t>
            </w:r>
            <w:r w:rsidRPr="00C3086B">
              <w:rPr>
                <w:rFonts w:asciiTheme="minorHAnsi" w:hAnsiTheme="minorHAnsi" w:cstheme="minorHAnsi"/>
                <w:sz w:val="24"/>
                <w:szCs w:val="24"/>
              </w:rPr>
              <w:t>ülkemizde</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geçici</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koruma</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altında</w:t>
            </w:r>
            <w:r w:rsidRPr="00C3086B">
              <w:rPr>
                <w:rFonts w:asciiTheme="minorHAnsi" w:hAnsiTheme="minorHAnsi" w:cstheme="minorHAnsi"/>
                <w:spacing w:val="-5"/>
                <w:sz w:val="24"/>
                <w:szCs w:val="24"/>
              </w:rPr>
              <w:t xml:space="preserve"> </w:t>
            </w:r>
            <w:r w:rsidRPr="00C3086B">
              <w:rPr>
                <w:rFonts w:asciiTheme="minorHAnsi" w:hAnsiTheme="minorHAnsi" w:cstheme="minorHAnsi"/>
                <w:sz w:val="24"/>
                <w:szCs w:val="24"/>
              </w:rPr>
              <w:t>bulunan</w:t>
            </w:r>
            <w:r w:rsidRPr="00C3086B">
              <w:rPr>
                <w:rFonts w:asciiTheme="minorHAnsi" w:hAnsiTheme="minorHAnsi" w:cstheme="minorHAnsi"/>
                <w:spacing w:val="-52"/>
                <w:sz w:val="24"/>
                <w:szCs w:val="24"/>
              </w:rPr>
              <w:t xml:space="preserve"> </w:t>
            </w:r>
            <w:r w:rsidRPr="00C3086B">
              <w:rPr>
                <w:rFonts w:asciiTheme="minorHAnsi" w:hAnsiTheme="minorHAnsi" w:cstheme="minorHAnsi"/>
                <w:sz w:val="24"/>
                <w:szCs w:val="24"/>
              </w:rPr>
              <w:t>yabancıların</w:t>
            </w:r>
            <w:r w:rsidRPr="00C3086B">
              <w:rPr>
                <w:rFonts w:asciiTheme="minorHAnsi" w:hAnsiTheme="minorHAnsi" w:cstheme="minorHAnsi"/>
                <w:spacing w:val="-2"/>
                <w:sz w:val="24"/>
                <w:szCs w:val="24"/>
              </w:rPr>
              <w:t xml:space="preserve"> </w:t>
            </w:r>
            <w:r w:rsidRPr="00C3086B">
              <w:rPr>
                <w:rFonts w:asciiTheme="minorHAnsi" w:hAnsiTheme="minorHAnsi" w:cstheme="minorHAnsi"/>
                <w:sz w:val="24"/>
                <w:szCs w:val="24"/>
              </w:rPr>
              <w:t>çocuklarının</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eğitim</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ve</w:t>
            </w:r>
            <w:r w:rsidRPr="00C3086B">
              <w:rPr>
                <w:rFonts w:asciiTheme="minorHAnsi" w:hAnsiTheme="minorHAnsi" w:cstheme="minorHAnsi"/>
                <w:spacing w:val="-2"/>
                <w:sz w:val="24"/>
                <w:szCs w:val="24"/>
              </w:rPr>
              <w:t xml:space="preserve"> </w:t>
            </w:r>
            <w:r w:rsidRPr="00C3086B">
              <w:rPr>
                <w:rFonts w:asciiTheme="minorHAnsi" w:hAnsiTheme="minorHAnsi" w:cstheme="minorHAnsi"/>
                <w:sz w:val="24"/>
                <w:szCs w:val="24"/>
              </w:rPr>
              <w:t>öğretime</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erişim</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imkânlarının</w:t>
            </w:r>
            <w:r w:rsidRPr="00C3086B">
              <w:rPr>
                <w:rFonts w:asciiTheme="minorHAnsi" w:hAnsiTheme="minorHAnsi" w:cstheme="minorHAnsi"/>
                <w:spacing w:val="-5"/>
                <w:sz w:val="24"/>
                <w:szCs w:val="24"/>
              </w:rPr>
              <w:t xml:space="preserve"> </w:t>
            </w:r>
            <w:r w:rsidRPr="00C3086B">
              <w:rPr>
                <w:rFonts w:asciiTheme="minorHAnsi" w:hAnsiTheme="minorHAnsi" w:cstheme="minorHAnsi"/>
                <w:sz w:val="24"/>
                <w:szCs w:val="24"/>
              </w:rPr>
              <w:t>artırılması</w:t>
            </w:r>
          </w:p>
          <w:p w14:paraId="254F5FDF" w14:textId="77777777" w:rsidR="00D0750B" w:rsidRPr="00C3086B" w:rsidRDefault="00D0750B" w:rsidP="00FE37A6">
            <w:pPr>
              <w:pStyle w:val="TableParagraph"/>
              <w:numPr>
                <w:ilvl w:val="0"/>
                <w:numId w:val="16"/>
              </w:numPr>
              <w:tabs>
                <w:tab w:val="left" w:pos="568"/>
                <w:tab w:val="left" w:pos="569"/>
              </w:tabs>
              <w:spacing w:before="5" w:line="237" w:lineRule="auto"/>
              <w:ind w:right="644"/>
              <w:rPr>
                <w:rFonts w:asciiTheme="minorHAnsi" w:hAnsiTheme="minorHAnsi" w:cstheme="minorHAnsi"/>
                <w:sz w:val="24"/>
                <w:szCs w:val="24"/>
              </w:rPr>
            </w:pPr>
            <w:r w:rsidRPr="00C3086B">
              <w:rPr>
                <w:rFonts w:asciiTheme="minorHAnsi" w:hAnsiTheme="minorHAnsi" w:cstheme="minorHAnsi"/>
                <w:sz w:val="24"/>
                <w:szCs w:val="24"/>
              </w:rPr>
              <w:t>Yurt içinde milletlerarası ilköğretim ve ortaöğretim düzeyindeki özel öğretim</w:t>
            </w:r>
            <w:r w:rsidRPr="00C3086B">
              <w:rPr>
                <w:rFonts w:asciiTheme="minorHAnsi" w:hAnsiTheme="minorHAnsi" w:cstheme="minorHAnsi"/>
                <w:spacing w:val="-53"/>
                <w:sz w:val="24"/>
                <w:szCs w:val="24"/>
              </w:rPr>
              <w:t xml:space="preserve"> </w:t>
            </w:r>
            <w:r w:rsidRPr="00C3086B">
              <w:rPr>
                <w:rFonts w:asciiTheme="minorHAnsi" w:hAnsiTheme="minorHAnsi" w:cstheme="minorHAnsi"/>
                <w:sz w:val="24"/>
                <w:szCs w:val="24"/>
              </w:rPr>
              <w:t>kurumları ile yurt dışındaki ilköğretim ve ortaöğretim kurumlarından alınan</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öğrenim</w:t>
            </w:r>
            <w:r w:rsidRPr="00C3086B">
              <w:rPr>
                <w:rFonts w:asciiTheme="minorHAnsi" w:hAnsiTheme="minorHAnsi" w:cstheme="minorHAnsi"/>
                <w:spacing w:val="-4"/>
                <w:sz w:val="24"/>
                <w:szCs w:val="24"/>
              </w:rPr>
              <w:t xml:space="preserve"> </w:t>
            </w:r>
            <w:r w:rsidRPr="00C3086B">
              <w:rPr>
                <w:rFonts w:asciiTheme="minorHAnsi" w:hAnsiTheme="minorHAnsi" w:cstheme="minorHAnsi"/>
                <w:sz w:val="24"/>
                <w:szCs w:val="24"/>
              </w:rPr>
              <w:t>belgesi ve</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diplomaların</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denklik</w:t>
            </w:r>
            <w:r w:rsidRPr="00C3086B">
              <w:rPr>
                <w:rFonts w:asciiTheme="minorHAnsi" w:hAnsiTheme="minorHAnsi" w:cstheme="minorHAnsi"/>
                <w:spacing w:val="-4"/>
                <w:sz w:val="24"/>
                <w:szCs w:val="24"/>
              </w:rPr>
              <w:t xml:space="preserve"> </w:t>
            </w:r>
            <w:r w:rsidRPr="00C3086B">
              <w:rPr>
                <w:rFonts w:asciiTheme="minorHAnsi" w:hAnsiTheme="minorHAnsi" w:cstheme="minorHAnsi"/>
                <w:sz w:val="24"/>
                <w:szCs w:val="24"/>
              </w:rPr>
              <w:t>iş</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ve</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işlemlerinin</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yürütülmesi</w:t>
            </w:r>
          </w:p>
          <w:p w14:paraId="711DA724" w14:textId="77777777" w:rsidR="00D0750B" w:rsidRPr="00C3086B" w:rsidRDefault="00D0750B" w:rsidP="00FE37A6">
            <w:pPr>
              <w:pStyle w:val="TableParagraph"/>
              <w:numPr>
                <w:ilvl w:val="0"/>
                <w:numId w:val="16"/>
              </w:numPr>
              <w:tabs>
                <w:tab w:val="left" w:pos="569"/>
              </w:tabs>
              <w:spacing w:line="257" w:lineRule="exact"/>
              <w:rPr>
                <w:rFonts w:asciiTheme="minorHAnsi" w:hAnsiTheme="minorHAnsi" w:cstheme="minorHAnsi"/>
                <w:sz w:val="24"/>
                <w:szCs w:val="24"/>
              </w:rPr>
            </w:pPr>
            <w:r w:rsidRPr="00C3086B">
              <w:rPr>
                <w:rFonts w:asciiTheme="minorHAnsi" w:hAnsiTheme="minorHAnsi" w:cstheme="minorHAnsi"/>
                <w:sz w:val="24"/>
                <w:szCs w:val="24"/>
              </w:rPr>
              <w:t>Yabancı</w:t>
            </w:r>
            <w:r w:rsidRPr="00C3086B">
              <w:rPr>
                <w:rFonts w:asciiTheme="minorHAnsi" w:hAnsiTheme="minorHAnsi" w:cstheme="minorHAnsi"/>
                <w:spacing w:val="-4"/>
                <w:sz w:val="24"/>
                <w:szCs w:val="24"/>
              </w:rPr>
              <w:t xml:space="preserve"> </w:t>
            </w:r>
            <w:r w:rsidRPr="00C3086B">
              <w:rPr>
                <w:rFonts w:asciiTheme="minorHAnsi" w:hAnsiTheme="minorHAnsi" w:cstheme="minorHAnsi"/>
                <w:sz w:val="24"/>
                <w:szCs w:val="24"/>
              </w:rPr>
              <w:t>dil</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becerisinin</w:t>
            </w:r>
            <w:r w:rsidRPr="00C3086B">
              <w:rPr>
                <w:rFonts w:asciiTheme="minorHAnsi" w:hAnsiTheme="minorHAnsi" w:cstheme="minorHAnsi"/>
                <w:spacing w:val="-5"/>
                <w:sz w:val="24"/>
                <w:szCs w:val="24"/>
              </w:rPr>
              <w:t xml:space="preserve"> </w:t>
            </w:r>
            <w:r w:rsidRPr="00C3086B">
              <w:rPr>
                <w:rFonts w:asciiTheme="minorHAnsi" w:hAnsiTheme="minorHAnsi" w:cstheme="minorHAnsi"/>
                <w:sz w:val="24"/>
                <w:szCs w:val="24"/>
              </w:rPr>
              <w:t>geliştirilmesine</w:t>
            </w:r>
            <w:r w:rsidRPr="00C3086B">
              <w:rPr>
                <w:rFonts w:asciiTheme="minorHAnsi" w:hAnsiTheme="minorHAnsi" w:cstheme="minorHAnsi"/>
                <w:spacing w:val="-4"/>
                <w:sz w:val="24"/>
                <w:szCs w:val="24"/>
              </w:rPr>
              <w:t xml:space="preserve"> </w:t>
            </w:r>
            <w:r w:rsidRPr="00C3086B">
              <w:rPr>
                <w:rFonts w:asciiTheme="minorHAnsi" w:hAnsiTheme="minorHAnsi" w:cstheme="minorHAnsi"/>
                <w:sz w:val="24"/>
                <w:szCs w:val="24"/>
              </w:rPr>
              <w:t>yönelik</w:t>
            </w:r>
            <w:r w:rsidRPr="00C3086B">
              <w:rPr>
                <w:rFonts w:asciiTheme="minorHAnsi" w:hAnsiTheme="minorHAnsi" w:cstheme="minorHAnsi"/>
                <w:spacing w:val="-7"/>
                <w:sz w:val="24"/>
                <w:szCs w:val="24"/>
              </w:rPr>
              <w:t xml:space="preserve"> </w:t>
            </w:r>
            <w:r w:rsidRPr="00C3086B">
              <w:rPr>
                <w:rFonts w:asciiTheme="minorHAnsi" w:hAnsiTheme="minorHAnsi" w:cstheme="minorHAnsi"/>
                <w:sz w:val="24"/>
                <w:szCs w:val="24"/>
              </w:rPr>
              <w:t>faaliyetlerin</w:t>
            </w:r>
            <w:r w:rsidRPr="00C3086B">
              <w:rPr>
                <w:rFonts w:asciiTheme="minorHAnsi" w:hAnsiTheme="minorHAnsi" w:cstheme="minorHAnsi"/>
                <w:spacing w:val="-5"/>
                <w:sz w:val="24"/>
                <w:szCs w:val="24"/>
              </w:rPr>
              <w:t xml:space="preserve"> </w:t>
            </w:r>
            <w:r w:rsidRPr="00C3086B">
              <w:rPr>
                <w:rFonts w:asciiTheme="minorHAnsi" w:hAnsiTheme="minorHAnsi" w:cstheme="minorHAnsi"/>
                <w:sz w:val="24"/>
                <w:szCs w:val="24"/>
              </w:rPr>
              <w:t>yürütülmesi</w:t>
            </w:r>
          </w:p>
          <w:p w14:paraId="19A21052" w14:textId="77777777" w:rsidR="00D0750B" w:rsidRPr="00C3086B" w:rsidRDefault="00D0750B" w:rsidP="00FE37A6">
            <w:pPr>
              <w:pStyle w:val="TableParagraph"/>
              <w:numPr>
                <w:ilvl w:val="0"/>
                <w:numId w:val="16"/>
              </w:numPr>
              <w:tabs>
                <w:tab w:val="left" w:pos="569"/>
              </w:tabs>
              <w:ind w:right="1015"/>
              <w:rPr>
                <w:rFonts w:asciiTheme="minorHAnsi" w:hAnsiTheme="minorHAnsi" w:cstheme="minorHAnsi"/>
                <w:sz w:val="24"/>
                <w:szCs w:val="24"/>
              </w:rPr>
            </w:pPr>
            <w:r w:rsidRPr="00C3086B">
              <w:rPr>
                <w:rFonts w:asciiTheme="minorHAnsi" w:hAnsiTheme="minorHAnsi" w:cstheme="minorHAnsi"/>
                <w:sz w:val="24"/>
                <w:szCs w:val="24"/>
              </w:rPr>
              <w:t xml:space="preserve">Okul sağlığına ilişkin hizmetlerin ve öğrencilerde çevre ve atık bilincinin </w:t>
            </w:r>
            <w:r w:rsidRPr="00C3086B">
              <w:rPr>
                <w:rFonts w:asciiTheme="minorHAnsi" w:hAnsiTheme="minorHAnsi" w:cstheme="minorHAnsi"/>
                <w:spacing w:val="-52"/>
                <w:sz w:val="24"/>
                <w:szCs w:val="24"/>
              </w:rPr>
              <w:t xml:space="preserve"> </w:t>
            </w:r>
            <w:r w:rsidRPr="00C3086B">
              <w:rPr>
                <w:rFonts w:asciiTheme="minorHAnsi" w:hAnsiTheme="minorHAnsi" w:cstheme="minorHAnsi"/>
                <w:sz w:val="24"/>
                <w:szCs w:val="24"/>
              </w:rPr>
              <w:t>arttırılmasına</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yönelik</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faaliyetlerin</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yürütülmesi</w:t>
            </w:r>
          </w:p>
          <w:p w14:paraId="7958DBCC" w14:textId="77777777" w:rsidR="00D0750B" w:rsidRPr="00C3086B" w:rsidRDefault="00D0750B" w:rsidP="00FE37A6">
            <w:pPr>
              <w:pStyle w:val="TableParagraph"/>
              <w:numPr>
                <w:ilvl w:val="0"/>
                <w:numId w:val="16"/>
              </w:numPr>
              <w:tabs>
                <w:tab w:val="left" w:pos="569"/>
              </w:tabs>
              <w:spacing w:line="256" w:lineRule="exact"/>
              <w:rPr>
                <w:rFonts w:asciiTheme="minorHAnsi" w:hAnsiTheme="minorHAnsi" w:cstheme="minorHAnsi"/>
                <w:sz w:val="24"/>
                <w:szCs w:val="24"/>
              </w:rPr>
            </w:pPr>
            <w:r w:rsidRPr="00C3086B">
              <w:rPr>
                <w:rFonts w:asciiTheme="minorHAnsi" w:hAnsiTheme="minorHAnsi" w:cstheme="minorHAnsi"/>
                <w:sz w:val="24"/>
                <w:szCs w:val="24"/>
              </w:rPr>
              <w:t>Eğitsel</w:t>
            </w:r>
            <w:r w:rsidRPr="00C3086B">
              <w:rPr>
                <w:rFonts w:asciiTheme="minorHAnsi" w:hAnsiTheme="minorHAnsi" w:cstheme="minorHAnsi"/>
                <w:spacing w:val="-5"/>
                <w:sz w:val="24"/>
                <w:szCs w:val="24"/>
              </w:rPr>
              <w:t xml:space="preserve"> </w:t>
            </w:r>
            <w:r w:rsidRPr="00C3086B">
              <w:rPr>
                <w:rFonts w:asciiTheme="minorHAnsi" w:hAnsiTheme="minorHAnsi" w:cstheme="minorHAnsi"/>
                <w:sz w:val="24"/>
                <w:szCs w:val="24"/>
              </w:rPr>
              <w:t>tanılama</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ve</w:t>
            </w:r>
            <w:r w:rsidRPr="00C3086B">
              <w:rPr>
                <w:rFonts w:asciiTheme="minorHAnsi" w:hAnsiTheme="minorHAnsi" w:cstheme="minorHAnsi"/>
                <w:spacing w:val="-5"/>
                <w:sz w:val="24"/>
                <w:szCs w:val="24"/>
              </w:rPr>
              <w:t xml:space="preserve"> </w:t>
            </w:r>
            <w:r w:rsidRPr="00C3086B">
              <w:rPr>
                <w:rFonts w:asciiTheme="minorHAnsi" w:hAnsiTheme="minorHAnsi" w:cstheme="minorHAnsi"/>
                <w:sz w:val="24"/>
                <w:szCs w:val="24"/>
              </w:rPr>
              <w:t>yönlendirme</w:t>
            </w:r>
            <w:r w:rsidRPr="00C3086B">
              <w:rPr>
                <w:rFonts w:asciiTheme="minorHAnsi" w:hAnsiTheme="minorHAnsi" w:cstheme="minorHAnsi"/>
                <w:spacing w:val="-5"/>
                <w:sz w:val="24"/>
                <w:szCs w:val="24"/>
              </w:rPr>
              <w:t xml:space="preserve"> </w:t>
            </w:r>
            <w:r w:rsidRPr="00C3086B">
              <w:rPr>
                <w:rFonts w:asciiTheme="minorHAnsi" w:hAnsiTheme="minorHAnsi" w:cstheme="minorHAnsi"/>
                <w:sz w:val="24"/>
                <w:szCs w:val="24"/>
              </w:rPr>
              <w:t>faaliyetlerinin</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yürütülmesi</w:t>
            </w:r>
          </w:p>
          <w:p w14:paraId="60F52249" w14:textId="77777777" w:rsidR="00D0750B" w:rsidRPr="00C3086B" w:rsidRDefault="00D0750B" w:rsidP="00FE37A6">
            <w:pPr>
              <w:pStyle w:val="TableParagraph"/>
              <w:numPr>
                <w:ilvl w:val="0"/>
                <w:numId w:val="16"/>
              </w:numPr>
              <w:tabs>
                <w:tab w:val="left" w:pos="569"/>
              </w:tabs>
              <w:spacing w:line="257" w:lineRule="exact"/>
              <w:rPr>
                <w:rFonts w:asciiTheme="minorHAnsi" w:hAnsiTheme="minorHAnsi" w:cstheme="minorHAnsi"/>
                <w:sz w:val="24"/>
                <w:szCs w:val="24"/>
              </w:rPr>
            </w:pPr>
            <w:r w:rsidRPr="00C3086B">
              <w:rPr>
                <w:rFonts w:asciiTheme="minorHAnsi" w:hAnsiTheme="minorHAnsi" w:cstheme="minorHAnsi"/>
                <w:sz w:val="24"/>
                <w:szCs w:val="24"/>
              </w:rPr>
              <w:t>Kişisel,</w:t>
            </w:r>
            <w:r w:rsidRPr="00C3086B">
              <w:rPr>
                <w:rFonts w:asciiTheme="minorHAnsi" w:hAnsiTheme="minorHAnsi" w:cstheme="minorHAnsi"/>
                <w:spacing w:val="-7"/>
                <w:sz w:val="24"/>
                <w:szCs w:val="24"/>
              </w:rPr>
              <w:t xml:space="preserve"> </w:t>
            </w:r>
            <w:r w:rsidRPr="00C3086B">
              <w:rPr>
                <w:rFonts w:asciiTheme="minorHAnsi" w:hAnsiTheme="minorHAnsi" w:cstheme="minorHAnsi"/>
                <w:sz w:val="24"/>
                <w:szCs w:val="24"/>
              </w:rPr>
              <w:t>eğitsel</w:t>
            </w:r>
            <w:r w:rsidRPr="00C3086B">
              <w:rPr>
                <w:rFonts w:asciiTheme="minorHAnsi" w:hAnsiTheme="minorHAnsi" w:cstheme="minorHAnsi"/>
                <w:spacing w:val="-2"/>
                <w:sz w:val="24"/>
                <w:szCs w:val="24"/>
              </w:rPr>
              <w:t xml:space="preserve"> </w:t>
            </w:r>
            <w:r w:rsidRPr="00C3086B">
              <w:rPr>
                <w:rFonts w:asciiTheme="minorHAnsi" w:hAnsiTheme="minorHAnsi" w:cstheme="minorHAnsi"/>
                <w:sz w:val="24"/>
                <w:szCs w:val="24"/>
              </w:rPr>
              <w:t>ve</w:t>
            </w:r>
            <w:r w:rsidRPr="00C3086B">
              <w:rPr>
                <w:rFonts w:asciiTheme="minorHAnsi" w:hAnsiTheme="minorHAnsi" w:cstheme="minorHAnsi"/>
                <w:spacing w:val="-5"/>
                <w:sz w:val="24"/>
                <w:szCs w:val="24"/>
              </w:rPr>
              <w:t xml:space="preserve"> </w:t>
            </w:r>
            <w:r w:rsidRPr="00C3086B">
              <w:rPr>
                <w:rFonts w:asciiTheme="minorHAnsi" w:hAnsiTheme="minorHAnsi" w:cstheme="minorHAnsi"/>
                <w:sz w:val="24"/>
                <w:szCs w:val="24"/>
              </w:rPr>
              <w:t>mesleki</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rehberlik</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faaliyetlerinin</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yürütülmesi</w:t>
            </w:r>
          </w:p>
          <w:p w14:paraId="37312A0E" w14:textId="77777777" w:rsidR="00D0750B" w:rsidRPr="00C3086B" w:rsidRDefault="00D0750B" w:rsidP="00FE37A6">
            <w:pPr>
              <w:pStyle w:val="TableParagraph"/>
              <w:numPr>
                <w:ilvl w:val="0"/>
                <w:numId w:val="16"/>
              </w:numPr>
              <w:tabs>
                <w:tab w:val="left" w:pos="569"/>
              </w:tabs>
              <w:spacing w:line="257" w:lineRule="exact"/>
              <w:rPr>
                <w:rFonts w:asciiTheme="minorHAnsi" w:hAnsiTheme="minorHAnsi" w:cstheme="minorHAnsi"/>
                <w:sz w:val="24"/>
                <w:szCs w:val="24"/>
              </w:rPr>
            </w:pPr>
            <w:r w:rsidRPr="00C3086B">
              <w:rPr>
                <w:rFonts w:asciiTheme="minorHAnsi" w:hAnsiTheme="minorHAnsi" w:cstheme="minorHAnsi"/>
                <w:sz w:val="24"/>
                <w:szCs w:val="24"/>
              </w:rPr>
              <w:t>Psikososyal</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koruma,</w:t>
            </w:r>
            <w:r w:rsidRPr="00C3086B">
              <w:rPr>
                <w:rFonts w:asciiTheme="minorHAnsi" w:hAnsiTheme="minorHAnsi" w:cstheme="minorHAnsi"/>
                <w:spacing w:val="-4"/>
                <w:sz w:val="24"/>
                <w:szCs w:val="24"/>
              </w:rPr>
              <w:t xml:space="preserve"> </w:t>
            </w:r>
            <w:r w:rsidRPr="00C3086B">
              <w:rPr>
                <w:rFonts w:asciiTheme="minorHAnsi" w:hAnsiTheme="minorHAnsi" w:cstheme="minorHAnsi"/>
                <w:sz w:val="24"/>
                <w:szCs w:val="24"/>
              </w:rPr>
              <w:t>önleme</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ve</w:t>
            </w:r>
            <w:r w:rsidRPr="00C3086B">
              <w:rPr>
                <w:rFonts w:asciiTheme="minorHAnsi" w:hAnsiTheme="minorHAnsi" w:cstheme="minorHAnsi"/>
                <w:spacing w:val="-6"/>
                <w:sz w:val="24"/>
                <w:szCs w:val="24"/>
              </w:rPr>
              <w:t xml:space="preserve"> </w:t>
            </w:r>
            <w:r w:rsidRPr="00C3086B">
              <w:rPr>
                <w:rFonts w:asciiTheme="minorHAnsi" w:hAnsiTheme="minorHAnsi" w:cstheme="minorHAnsi"/>
                <w:sz w:val="24"/>
                <w:szCs w:val="24"/>
              </w:rPr>
              <w:t>müdahale</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hizmetlerinin</w:t>
            </w:r>
            <w:r w:rsidRPr="00C3086B">
              <w:rPr>
                <w:rFonts w:asciiTheme="minorHAnsi" w:hAnsiTheme="minorHAnsi" w:cstheme="minorHAnsi"/>
                <w:spacing w:val="-4"/>
                <w:sz w:val="24"/>
                <w:szCs w:val="24"/>
              </w:rPr>
              <w:t xml:space="preserve"> </w:t>
            </w:r>
            <w:r w:rsidRPr="00C3086B">
              <w:rPr>
                <w:rFonts w:asciiTheme="minorHAnsi" w:hAnsiTheme="minorHAnsi" w:cstheme="minorHAnsi"/>
                <w:sz w:val="24"/>
                <w:szCs w:val="24"/>
              </w:rPr>
              <w:t>verilmesi</w:t>
            </w:r>
          </w:p>
          <w:p w14:paraId="74272543" w14:textId="77777777" w:rsidR="00D0750B" w:rsidRPr="00C3086B" w:rsidRDefault="00D0750B" w:rsidP="00FE37A6">
            <w:pPr>
              <w:pStyle w:val="TableParagraph"/>
              <w:numPr>
                <w:ilvl w:val="0"/>
                <w:numId w:val="16"/>
              </w:numPr>
              <w:tabs>
                <w:tab w:val="left" w:pos="569"/>
              </w:tabs>
              <w:spacing w:before="1" w:line="237" w:lineRule="auto"/>
              <w:ind w:right="571"/>
              <w:rPr>
                <w:rFonts w:asciiTheme="minorHAnsi" w:hAnsiTheme="minorHAnsi" w:cstheme="minorHAnsi"/>
                <w:sz w:val="24"/>
                <w:szCs w:val="24"/>
              </w:rPr>
            </w:pPr>
            <w:r w:rsidRPr="00C3086B">
              <w:rPr>
                <w:rFonts w:asciiTheme="minorHAnsi" w:hAnsiTheme="minorHAnsi" w:cstheme="minorHAnsi"/>
                <w:sz w:val="24"/>
                <w:szCs w:val="24"/>
              </w:rPr>
              <w:t>Özel</w:t>
            </w:r>
            <w:r w:rsidRPr="00C3086B">
              <w:rPr>
                <w:rFonts w:asciiTheme="minorHAnsi" w:hAnsiTheme="minorHAnsi" w:cstheme="minorHAnsi"/>
                <w:spacing w:val="-2"/>
                <w:sz w:val="24"/>
                <w:szCs w:val="24"/>
              </w:rPr>
              <w:t xml:space="preserve"> </w:t>
            </w:r>
            <w:r w:rsidRPr="00C3086B">
              <w:rPr>
                <w:rFonts w:asciiTheme="minorHAnsi" w:hAnsiTheme="minorHAnsi" w:cstheme="minorHAnsi"/>
                <w:sz w:val="24"/>
                <w:szCs w:val="24"/>
              </w:rPr>
              <w:t>politika</w:t>
            </w:r>
            <w:r w:rsidRPr="00C3086B">
              <w:rPr>
                <w:rFonts w:asciiTheme="minorHAnsi" w:hAnsiTheme="minorHAnsi" w:cstheme="minorHAnsi"/>
                <w:spacing w:val="-2"/>
                <w:sz w:val="24"/>
                <w:szCs w:val="24"/>
              </w:rPr>
              <w:t xml:space="preserve"> </w:t>
            </w:r>
            <w:r w:rsidRPr="00C3086B">
              <w:rPr>
                <w:rFonts w:asciiTheme="minorHAnsi" w:hAnsiTheme="minorHAnsi" w:cstheme="minorHAnsi"/>
                <w:sz w:val="24"/>
                <w:szCs w:val="24"/>
              </w:rPr>
              <w:t>gerektiren</w:t>
            </w:r>
            <w:r w:rsidRPr="00C3086B">
              <w:rPr>
                <w:rFonts w:asciiTheme="minorHAnsi" w:hAnsiTheme="minorHAnsi" w:cstheme="minorHAnsi"/>
                <w:spacing w:val="-5"/>
                <w:sz w:val="24"/>
                <w:szCs w:val="24"/>
              </w:rPr>
              <w:t xml:space="preserve"> </w:t>
            </w:r>
            <w:r w:rsidRPr="00C3086B">
              <w:rPr>
                <w:rFonts w:asciiTheme="minorHAnsi" w:hAnsiTheme="minorHAnsi" w:cstheme="minorHAnsi"/>
                <w:sz w:val="24"/>
                <w:szCs w:val="24"/>
              </w:rPr>
              <w:t>bireylerin</w:t>
            </w:r>
            <w:r w:rsidRPr="00C3086B">
              <w:rPr>
                <w:rFonts w:asciiTheme="minorHAnsi" w:hAnsiTheme="minorHAnsi" w:cstheme="minorHAnsi"/>
                <w:spacing w:val="-5"/>
                <w:sz w:val="24"/>
                <w:szCs w:val="24"/>
              </w:rPr>
              <w:t xml:space="preserve"> </w:t>
            </w:r>
            <w:r w:rsidRPr="00C3086B">
              <w:rPr>
                <w:rFonts w:asciiTheme="minorHAnsi" w:hAnsiTheme="minorHAnsi" w:cstheme="minorHAnsi"/>
                <w:sz w:val="24"/>
                <w:szCs w:val="24"/>
              </w:rPr>
              <w:t>eğitim</w:t>
            </w:r>
            <w:r w:rsidRPr="00C3086B">
              <w:rPr>
                <w:rFonts w:asciiTheme="minorHAnsi" w:hAnsiTheme="minorHAnsi" w:cstheme="minorHAnsi"/>
                <w:spacing w:val="-5"/>
                <w:sz w:val="24"/>
                <w:szCs w:val="24"/>
              </w:rPr>
              <w:t xml:space="preserve"> </w:t>
            </w:r>
            <w:r w:rsidRPr="00C3086B">
              <w:rPr>
                <w:rFonts w:asciiTheme="minorHAnsi" w:hAnsiTheme="minorHAnsi" w:cstheme="minorHAnsi"/>
                <w:sz w:val="24"/>
                <w:szCs w:val="24"/>
              </w:rPr>
              <w:t>ve</w:t>
            </w:r>
            <w:r w:rsidRPr="00C3086B">
              <w:rPr>
                <w:rFonts w:asciiTheme="minorHAnsi" w:hAnsiTheme="minorHAnsi" w:cstheme="minorHAnsi"/>
                <w:spacing w:val="-2"/>
                <w:sz w:val="24"/>
                <w:szCs w:val="24"/>
              </w:rPr>
              <w:t xml:space="preserve"> </w:t>
            </w:r>
            <w:r w:rsidRPr="00C3086B">
              <w:rPr>
                <w:rFonts w:asciiTheme="minorHAnsi" w:hAnsiTheme="minorHAnsi" w:cstheme="minorHAnsi"/>
                <w:sz w:val="24"/>
                <w:szCs w:val="24"/>
              </w:rPr>
              <w:t>öğretimine</w:t>
            </w:r>
            <w:r w:rsidRPr="00C3086B">
              <w:rPr>
                <w:rFonts w:asciiTheme="minorHAnsi" w:hAnsiTheme="minorHAnsi" w:cstheme="minorHAnsi"/>
                <w:spacing w:val="-2"/>
                <w:sz w:val="24"/>
                <w:szCs w:val="24"/>
              </w:rPr>
              <w:t xml:space="preserve"> </w:t>
            </w:r>
            <w:r w:rsidRPr="00C3086B">
              <w:rPr>
                <w:rFonts w:asciiTheme="minorHAnsi" w:hAnsiTheme="minorHAnsi" w:cstheme="minorHAnsi"/>
                <w:sz w:val="24"/>
                <w:szCs w:val="24"/>
              </w:rPr>
              <w:t>ilişkin</w:t>
            </w:r>
            <w:r w:rsidRPr="00C3086B">
              <w:rPr>
                <w:rFonts w:asciiTheme="minorHAnsi" w:hAnsiTheme="minorHAnsi" w:cstheme="minorHAnsi"/>
                <w:spacing w:val="-6"/>
                <w:sz w:val="24"/>
                <w:szCs w:val="24"/>
              </w:rPr>
              <w:t xml:space="preserve"> </w:t>
            </w:r>
            <w:r w:rsidRPr="00C3086B">
              <w:rPr>
                <w:rFonts w:asciiTheme="minorHAnsi" w:hAnsiTheme="minorHAnsi" w:cstheme="minorHAnsi"/>
                <w:sz w:val="24"/>
                <w:szCs w:val="24"/>
              </w:rPr>
              <w:t>iş</w:t>
            </w:r>
            <w:r w:rsidRPr="00C3086B">
              <w:rPr>
                <w:rFonts w:asciiTheme="minorHAnsi" w:hAnsiTheme="minorHAnsi" w:cstheme="minorHAnsi"/>
                <w:spacing w:val="-2"/>
                <w:sz w:val="24"/>
                <w:szCs w:val="24"/>
              </w:rPr>
              <w:t xml:space="preserve"> </w:t>
            </w:r>
            <w:r w:rsidRPr="00C3086B">
              <w:rPr>
                <w:rFonts w:asciiTheme="minorHAnsi" w:hAnsiTheme="minorHAnsi" w:cstheme="minorHAnsi"/>
                <w:sz w:val="24"/>
                <w:szCs w:val="24"/>
              </w:rPr>
              <w:t>ve</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işlemlerin</w:t>
            </w:r>
            <w:r w:rsidRPr="00C3086B">
              <w:rPr>
                <w:rFonts w:asciiTheme="minorHAnsi" w:hAnsiTheme="minorHAnsi" w:cstheme="minorHAnsi"/>
                <w:spacing w:val="-52"/>
                <w:sz w:val="24"/>
                <w:szCs w:val="24"/>
              </w:rPr>
              <w:t xml:space="preserve"> </w:t>
            </w:r>
            <w:r w:rsidRPr="00C3086B">
              <w:rPr>
                <w:rFonts w:asciiTheme="minorHAnsi" w:hAnsiTheme="minorHAnsi" w:cstheme="minorHAnsi"/>
                <w:sz w:val="24"/>
                <w:szCs w:val="24"/>
              </w:rPr>
              <w:t>yürütülmesi</w:t>
            </w:r>
          </w:p>
          <w:p w14:paraId="1CCD74CD" w14:textId="77777777" w:rsidR="00D0750B" w:rsidRPr="00C3086B" w:rsidRDefault="00D0750B" w:rsidP="00FE37A6">
            <w:pPr>
              <w:pStyle w:val="TableParagraph"/>
              <w:numPr>
                <w:ilvl w:val="0"/>
                <w:numId w:val="16"/>
              </w:numPr>
              <w:tabs>
                <w:tab w:val="left" w:pos="569"/>
              </w:tabs>
              <w:spacing w:before="3" w:line="257" w:lineRule="exact"/>
              <w:rPr>
                <w:rFonts w:asciiTheme="minorHAnsi" w:hAnsiTheme="minorHAnsi" w:cstheme="minorHAnsi"/>
                <w:sz w:val="24"/>
                <w:szCs w:val="24"/>
              </w:rPr>
            </w:pPr>
            <w:r w:rsidRPr="00C3086B">
              <w:rPr>
                <w:rFonts w:asciiTheme="minorHAnsi" w:hAnsiTheme="minorHAnsi" w:cstheme="minorHAnsi"/>
                <w:sz w:val="24"/>
                <w:szCs w:val="24"/>
              </w:rPr>
              <w:t>Öğrenci</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akademik</w:t>
            </w:r>
            <w:r w:rsidRPr="00C3086B">
              <w:rPr>
                <w:rFonts w:asciiTheme="minorHAnsi" w:hAnsiTheme="minorHAnsi" w:cstheme="minorHAnsi"/>
                <w:spacing w:val="-5"/>
                <w:sz w:val="24"/>
                <w:szCs w:val="24"/>
              </w:rPr>
              <w:t xml:space="preserve"> </w:t>
            </w:r>
            <w:r w:rsidRPr="00C3086B">
              <w:rPr>
                <w:rFonts w:asciiTheme="minorHAnsi" w:hAnsiTheme="minorHAnsi" w:cstheme="minorHAnsi"/>
                <w:sz w:val="24"/>
                <w:szCs w:val="24"/>
              </w:rPr>
              <w:t>başarı</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ve</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öğrenme</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kazanımlarının</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seviyesinin</w:t>
            </w:r>
            <w:r w:rsidRPr="00C3086B">
              <w:rPr>
                <w:rFonts w:asciiTheme="minorHAnsi" w:hAnsiTheme="minorHAnsi" w:cstheme="minorHAnsi"/>
                <w:spacing w:val="-6"/>
                <w:sz w:val="24"/>
                <w:szCs w:val="24"/>
              </w:rPr>
              <w:t xml:space="preserve"> </w:t>
            </w:r>
            <w:r w:rsidRPr="00C3086B">
              <w:rPr>
                <w:rFonts w:asciiTheme="minorHAnsi" w:hAnsiTheme="minorHAnsi" w:cstheme="minorHAnsi"/>
                <w:sz w:val="24"/>
                <w:szCs w:val="24"/>
              </w:rPr>
              <w:t>artırılması</w:t>
            </w:r>
          </w:p>
          <w:p w14:paraId="1106A0E3" w14:textId="77777777" w:rsidR="00D0750B" w:rsidRPr="00C3086B" w:rsidRDefault="00D0750B" w:rsidP="00FE37A6">
            <w:pPr>
              <w:pStyle w:val="TableParagraph"/>
              <w:numPr>
                <w:ilvl w:val="0"/>
                <w:numId w:val="16"/>
              </w:numPr>
              <w:tabs>
                <w:tab w:val="left" w:pos="569"/>
              </w:tabs>
              <w:spacing w:line="256" w:lineRule="exact"/>
              <w:rPr>
                <w:rFonts w:asciiTheme="minorHAnsi" w:hAnsiTheme="minorHAnsi" w:cstheme="minorHAnsi"/>
                <w:sz w:val="24"/>
                <w:szCs w:val="24"/>
              </w:rPr>
            </w:pPr>
            <w:r w:rsidRPr="00C3086B">
              <w:rPr>
                <w:rFonts w:asciiTheme="minorHAnsi" w:hAnsiTheme="minorHAnsi" w:cstheme="minorHAnsi"/>
                <w:sz w:val="24"/>
                <w:szCs w:val="24"/>
              </w:rPr>
              <w:t>Destekleme</w:t>
            </w:r>
            <w:r w:rsidRPr="00C3086B">
              <w:rPr>
                <w:rFonts w:asciiTheme="minorHAnsi" w:hAnsiTheme="minorHAnsi" w:cstheme="minorHAnsi"/>
                <w:spacing w:val="-6"/>
                <w:sz w:val="24"/>
                <w:szCs w:val="24"/>
              </w:rPr>
              <w:t xml:space="preserve"> </w:t>
            </w:r>
            <w:r w:rsidRPr="00C3086B">
              <w:rPr>
                <w:rFonts w:asciiTheme="minorHAnsi" w:hAnsiTheme="minorHAnsi" w:cstheme="minorHAnsi"/>
                <w:sz w:val="24"/>
                <w:szCs w:val="24"/>
              </w:rPr>
              <w:t>ve</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Yetiştirme</w:t>
            </w:r>
            <w:r w:rsidRPr="00C3086B">
              <w:rPr>
                <w:rFonts w:asciiTheme="minorHAnsi" w:hAnsiTheme="minorHAnsi" w:cstheme="minorHAnsi"/>
                <w:spacing w:val="-5"/>
                <w:sz w:val="24"/>
                <w:szCs w:val="24"/>
              </w:rPr>
              <w:t xml:space="preserve"> </w:t>
            </w:r>
            <w:r w:rsidRPr="00C3086B">
              <w:rPr>
                <w:rFonts w:asciiTheme="minorHAnsi" w:hAnsiTheme="minorHAnsi" w:cstheme="minorHAnsi"/>
                <w:sz w:val="24"/>
                <w:szCs w:val="24"/>
              </w:rPr>
              <w:t>Kurs</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Programları’nın</w:t>
            </w:r>
            <w:r w:rsidRPr="00C3086B">
              <w:rPr>
                <w:rFonts w:asciiTheme="minorHAnsi" w:hAnsiTheme="minorHAnsi" w:cstheme="minorHAnsi"/>
                <w:spacing w:val="-6"/>
                <w:sz w:val="24"/>
                <w:szCs w:val="24"/>
              </w:rPr>
              <w:t xml:space="preserve"> </w:t>
            </w:r>
            <w:r w:rsidRPr="00C3086B">
              <w:rPr>
                <w:rFonts w:asciiTheme="minorHAnsi" w:hAnsiTheme="minorHAnsi" w:cstheme="minorHAnsi"/>
                <w:sz w:val="24"/>
                <w:szCs w:val="24"/>
              </w:rPr>
              <w:t>uygulanması</w:t>
            </w:r>
          </w:p>
          <w:p w14:paraId="4656D1B9" w14:textId="77777777" w:rsidR="00D0750B" w:rsidRPr="00C3086B" w:rsidRDefault="00D0750B" w:rsidP="00FE37A6">
            <w:pPr>
              <w:pStyle w:val="TableParagraph"/>
              <w:numPr>
                <w:ilvl w:val="0"/>
                <w:numId w:val="16"/>
              </w:numPr>
              <w:tabs>
                <w:tab w:val="left" w:pos="569"/>
              </w:tabs>
              <w:spacing w:before="2" w:line="237" w:lineRule="auto"/>
              <w:ind w:right="380"/>
              <w:rPr>
                <w:rFonts w:asciiTheme="minorHAnsi" w:hAnsiTheme="minorHAnsi" w:cstheme="minorHAnsi"/>
                <w:sz w:val="24"/>
                <w:szCs w:val="24"/>
              </w:rPr>
            </w:pPr>
            <w:r w:rsidRPr="00C3086B">
              <w:rPr>
                <w:rFonts w:asciiTheme="minorHAnsi" w:hAnsiTheme="minorHAnsi" w:cstheme="minorHAnsi"/>
                <w:sz w:val="24"/>
                <w:szCs w:val="24"/>
              </w:rPr>
              <w:t>Eğitim ve istihdam ilişkisini güçlendirecek politika ve stratejilerin geliştirilmesi,</w:t>
            </w:r>
            <w:r w:rsidRPr="00C3086B">
              <w:rPr>
                <w:rFonts w:asciiTheme="minorHAnsi" w:hAnsiTheme="minorHAnsi" w:cstheme="minorHAnsi"/>
                <w:spacing w:val="-53"/>
                <w:sz w:val="24"/>
                <w:szCs w:val="24"/>
              </w:rPr>
              <w:t xml:space="preserve"> </w:t>
            </w:r>
            <w:r w:rsidRPr="00C3086B">
              <w:rPr>
                <w:rFonts w:asciiTheme="minorHAnsi" w:hAnsiTheme="minorHAnsi" w:cstheme="minorHAnsi"/>
                <w:sz w:val="24"/>
                <w:szCs w:val="24"/>
              </w:rPr>
              <w:t>uygulanması ve</w:t>
            </w:r>
            <w:r w:rsidRPr="00C3086B">
              <w:rPr>
                <w:rFonts w:asciiTheme="minorHAnsi" w:hAnsiTheme="minorHAnsi" w:cstheme="minorHAnsi"/>
                <w:spacing w:val="-2"/>
                <w:sz w:val="24"/>
                <w:szCs w:val="24"/>
              </w:rPr>
              <w:t xml:space="preserve"> </w:t>
            </w:r>
            <w:r w:rsidRPr="00C3086B">
              <w:rPr>
                <w:rFonts w:asciiTheme="minorHAnsi" w:hAnsiTheme="minorHAnsi" w:cstheme="minorHAnsi"/>
                <w:sz w:val="24"/>
                <w:szCs w:val="24"/>
              </w:rPr>
              <w:t>izlenmesi</w:t>
            </w:r>
          </w:p>
          <w:p w14:paraId="0BB874F6" w14:textId="77777777" w:rsidR="00D0750B" w:rsidRPr="00C3086B" w:rsidRDefault="00D0750B" w:rsidP="00FE37A6">
            <w:pPr>
              <w:pStyle w:val="TableParagraph"/>
              <w:numPr>
                <w:ilvl w:val="0"/>
                <w:numId w:val="16"/>
              </w:numPr>
              <w:tabs>
                <w:tab w:val="left" w:pos="569"/>
              </w:tabs>
              <w:spacing w:before="3"/>
              <w:ind w:right="121"/>
              <w:rPr>
                <w:rFonts w:asciiTheme="minorHAnsi" w:hAnsiTheme="minorHAnsi" w:cstheme="minorHAnsi"/>
                <w:sz w:val="24"/>
                <w:szCs w:val="24"/>
              </w:rPr>
            </w:pPr>
            <w:r w:rsidRPr="00C3086B">
              <w:rPr>
                <w:rFonts w:asciiTheme="minorHAnsi" w:hAnsiTheme="minorHAnsi" w:cstheme="minorHAnsi"/>
                <w:sz w:val="24"/>
                <w:szCs w:val="24"/>
              </w:rPr>
              <w:t>Öğrencilerin</w:t>
            </w:r>
            <w:r w:rsidRPr="00C3086B">
              <w:rPr>
                <w:rFonts w:asciiTheme="minorHAnsi" w:hAnsiTheme="minorHAnsi" w:cstheme="minorHAnsi"/>
                <w:spacing w:val="-5"/>
                <w:sz w:val="24"/>
                <w:szCs w:val="24"/>
              </w:rPr>
              <w:t xml:space="preserve"> </w:t>
            </w:r>
            <w:r w:rsidRPr="00C3086B">
              <w:rPr>
                <w:rFonts w:asciiTheme="minorHAnsi" w:hAnsiTheme="minorHAnsi" w:cstheme="minorHAnsi"/>
                <w:sz w:val="24"/>
                <w:szCs w:val="24"/>
              </w:rPr>
              <w:t>mizaç,</w:t>
            </w:r>
            <w:r w:rsidRPr="00C3086B">
              <w:rPr>
                <w:rFonts w:asciiTheme="minorHAnsi" w:hAnsiTheme="minorHAnsi" w:cstheme="minorHAnsi"/>
                <w:spacing w:val="-5"/>
                <w:sz w:val="24"/>
                <w:szCs w:val="24"/>
              </w:rPr>
              <w:t xml:space="preserve"> </w:t>
            </w:r>
            <w:r w:rsidRPr="00C3086B">
              <w:rPr>
                <w:rFonts w:asciiTheme="minorHAnsi" w:hAnsiTheme="minorHAnsi" w:cstheme="minorHAnsi"/>
                <w:sz w:val="24"/>
                <w:szCs w:val="24"/>
              </w:rPr>
              <w:t>ilgi</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ve</w:t>
            </w:r>
            <w:r w:rsidRPr="00C3086B">
              <w:rPr>
                <w:rFonts w:asciiTheme="minorHAnsi" w:hAnsiTheme="minorHAnsi" w:cstheme="minorHAnsi"/>
                <w:spacing w:val="-6"/>
                <w:sz w:val="24"/>
                <w:szCs w:val="24"/>
              </w:rPr>
              <w:t xml:space="preserve"> </w:t>
            </w:r>
            <w:r w:rsidRPr="00C3086B">
              <w:rPr>
                <w:rFonts w:asciiTheme="minorHAnsi" w:hAnsiTheme="minorHAnsi" w:cstheme="minorHAnsi"/>
                <w:sz w:val="24"/>
                <w:szCs w:val="24"/>
              </w:rPr>
              <w:t>yeteneklerine</w:t>
            </w:r>
            <w:r w:rsidRPr="00C3086B">
              <w:rPr>
                <w:rFonts w:asciiTheme="minorHAnsi" w:hAnsiTheme="minorHAnsi" w:cstheme="minorHAnsi"/>
                <w:spacing w:val="-4"/>
                <w:sz w:val="24"/>
                <w:szCs w:val="24"/>
              </w:rPr>
              <w:t xml:space="preserve"> </w:t>
            </w:r>
            <w:r w:rsidRPr="00C3086B">
              <w:rPr>
                <w:rFonts w:asciiTheme="minorHAnsi" w:hAnsiTheme="minorHAnsi" w:cstheme="minorHAnsi"/>
                <w:sz w:val="24"/>
                <w:szCs w:val="24"/>
              </w:rPr>
              <w:t>uygun</w:t>
            </w:r>
            <w:r w:rsidRPr="00C3086B">
              <w:rPr>
                <w:rFonts w:asciiTheme="minorHAnsi" w:hAnsiTheme="minorHAnsi" w:cstheme="minorHAnsi"/>
                <w:spacing w:val="-5"/>
                <w:sz w:val="24"/>
                <w:szCs w:val="24"/>
              </w:rPr>
              <w:t xml:space="preserve"> </w:t>
            </w:r>
            <w:r w:rsidRPr="00C3086B">
              <w:rPr>
                <w:rFonts w:asciiTheme="minorHAnsi" w:hAnsiTheme="minorHAnsi" w:cstheme="minorHAnsi"/>
                <w:sz w:val="24"/>
                <w:szCs w:val="24"/>
              </w:rPr>
              <w:t>eğitimi</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alabilmelerine</w:t>
            </w:r>
            <w:r w:rsidRPr="00C3086B">
              <w:rPr>
                <w:rFonts w:asciiTheme="minorHAnsi" w:hAnsiTheme="minorHAnsi" w:cstheme="minorHAnsi"/>
                <w:spacing w:val="-4"/>
                <w:sz w:val="24"/>
                <w:szCs w:val="24"/>
              </w:rPr>
              <w:t xml:space="preserve"> </w:t>
            </w:r>
            <w:r w:rsidRPr="00C3086B">
              <w:rPr>
                <w:rFonts w:asciiTheme="minorHAnsi" w:hAnsiTheme="minorHAnsi" w:cstheme="minorHAnsi"/>
                <w:sz w:val="24"/>
                <w:szCs w:val="24"/>
              </w:rPr>
              <w:t>imkân</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veren</w:t>
            </w:r>
            <w:r w:rsidRPr="00C3086B">
              <w:rPr>
                <w:rFonts w:asciiTheme="minorHAnsi" w:hAnsiTheme="minorHAnsi" w:cstheme="minorHAnsi"/>
                <w:spacing w:val="-52"/>
                <w:sz w:val="24"/>
                <w:szCs w:val="24"/>
              </w:rPr>
              <w:t xml:space="preserve">    </w:t>
            </w:r>
            <w:r w:rsidRPr="00C3086B">
              <w:rPr>
                <w:rFonts w:asciiTheme="minorHAnsi" w:hAnsiTheme="minorHAnsi" w:cstheme="minorHAnsi"/>
                <w:sz w:val="24"/>
                <w:szCs w:val="24"/>
              </w:rPr>
              <w:t>işlevsel</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rehberlik yapılanmasının</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izlenmesi ve</w:t>
            </w:r>
            <w:r w:rsidRPr="00C3086B">
              <w:rPr>
                <w:rFonts w:asciiTheme="minorHAnsi" w:hAnsiTheme="minorHAnsi" w:cstheme="minorHAnsi"/>
                <w:spacing w:val="-2"/>
                <w:sz w:val="24"/>
                <w:szCs w:val="24"/>
              </w:rPr>
              <w:t xml:space="preserve"> </w:t>
            </w:r>
            <w:r w:rsidRPr="00C3086B">
              <w:rPr>
                <w:rFonts w:asciiTheme="minorHAnsi" w:hAnsiTheme="minorHAnsi" w:cstheme="minorHAnsi"/>
                <w:sz w:val="24"/>
                <w:szCs w:val="24"/>
              </w:rPr>
              <w:t>uygulanması</w:t>
            </w:r>
          </w:p>
          <w:p w14:paraId="3E6BB12C" w14:textId="77777777" w:rsidR="00D0750B" w:rsidRPr="00C3086B" w:rsidRDefault="00D0750B" w:rsidP="00FE37A6">
            <w:pPr>
              <w:pStyle w:val="TableParagraph"/>
              <w:numPr>
                <w:ilvl w:val="0"/>
                <w:numId w:val="16"/>
              </w:numPr>
              <w:tabs>
                <w:tab w:val="left" w:pos="569"/>
              </w:tabs>
              <w:spacing w:line="237" w:lineRule="auto"/>
              <w:ind w:right="473"/>
              <w:rPr>
                <w:rFonts w:asciiTheme="minorHAnsi" w:hAnsiTheme="minorHAnsi" w:cstheme="minorHAnsi"/>
                <w:sz w:val="24"/>
                <w:szCs w:val="24"/>
              </w:rPr>
            </w:pPr>
            <w:r w:rsidRPr="00C3086B">
              <w:rPr>
                <w:rFonts w:asciiTheme="minorHAnsi" w:hAnsiTheme="minorHAnsi" w:cstheme="minorHAnsi"/>
                <w:sz w:val="24"/>
                <w:szCs w:val="24"/>
              </w:rPr>
              <w:t>Mesleki rehberlik sistemi geliştirmek amacıyla geliştirilen eğitim içerikleri ile</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ölçme araçları ve rehber öğretmenlerin bu alanda bilgi ve becerilerini arttıracak</w:t>
            </w:r>
            <w:r w:rsidRPr="00C3086B">
              <w:rPr>
                <w:rFonts w:asciiTheme="minorHAnsi" w:hAnsiTheme="minorHAnsi" w:cstheme="minorHAnsi"/>
                <w:spacing w:val="-52"/>
                <w:sz w:val="24"/>
                <w:szCs w:val="24"/>
              </w:rPr>
              <w:t xml:space="preserve"> </w:t>
            </w:r>
            <w:r w:rsidRPr="00C3086B">
              <w:rPr>
                <w:rFonts w:asciiTheme="minorHAnsi" w:hAnsiTheme="minorHAnsi" w:cstheme="minorHAnsi"/>
                <w:sz w:val="24"/>
                <w:szCs w:val="24"/>
              </w:rPr>
              <w:t>faaliyetlerin</w:t>
            </w:r>
            <w:r w:rsidRPr="00C3086B">
              <w:rPr>
                <w:rFonts w:asciiTheme="minorHAnsi" w:hAnsiTheme="minorHAnsi" w:cstheme="minorHAnsi"/>
                <w:spacing w:val="-4"/>
                <w:sz w:val="24"/>
                <w:szCs w:val="24"/>
              </w:rPr>
              <w:t xml:space="preserve"> </w:t>
            </w:r>
            <w:r w:rsidRPr="00C3086B">
              <w:rPr>
                <w:rFonts w:asciiTheme="minorHAnsi" w:hAnsiTheme="minorHAnsi" w:cstheme="minorHAnsi"/>
                <w:sz w:val="24"/>
                <w:szCs w:val="24"/>
              </w:rPr>
              <w:t>izlenmesi</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ve uygulanması</w:t>
            </w:r>
          </w:p>
          <w:p w14:paraId="4478BA7A" w14:textId="77777777" w:rsidR="00D0750B" w:rsidRPr="00C3086B" w:rsidRDefault="00D0750B" w:rsidP="00FE37A6">
            <w:pPr>
              <w:pStyle w:val="TableParagraph"/>
              <w:numPr>
                <w:ilvl w:val="0"/>
                <w:numId w:val="16"/>
              </w:numPr>
              <w:tabs>
                <w:tab w:val="left" w:pos="569"/>
              </w:tabs>
              <w:spacing w:before="1"/>
              <w:ind w:right="323"/>
              <w:rPr>
                <w:rFonts w:asciiTheme="minorHAnsi" w:hAnsiTheme="minorHAnsi" w:cstheme="minorHAnsi"/>
                <w:sz w:val="24"/>
                <w:szCs w:val="24"/>
              </w:rPr>
            </w:pPr>
            <w:r w:rsidRPr="00C3086B">
              <w:rPr>
                <w:rFonts w:asciiTheme="minorHAnsi" w:hAnsiTheme="minorHAnsi" w:cstheme="minorHAnsi"/>
                <w:sz w:val="24"/>
                <w:szCs w:val="24"/>
              </w:rPr>
              <w:t>Öğrencilerimizin bilişsel, duygusal ve fiziksel olarak çok boyutlu gelişimini</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önemseyen ve bilgiden çok görgüyü temele alan uygulamaların takip edilmesi ve</w:t>
            </w:r>
            <w:r w:rsidRPr="00C3086B">
              <w:rPr>
                <w:rFonts w:asciiTheme="minorHAnsi" w:hAnsiTheme="minorHAnsi" w:cstheme="minorHAnsi"/>
                <w:spacing w:val="-52"/>
                <w:sz w:val="24"/>
                <w:szCs w:val="24"/>
              </w:rPr>
              <w:t xml:space="preserve"> </w:t>
            </w:r>
            <w:r w:rsidRPr="00C3086B">
              <w:rPr>
                <w:rFonts w:asciiTheme="minorHAnsi" w:hAnsiTheme="minorHAnsi" w:cstheme="minorHAnsi"/>
                <w:sz w:val="24"/>
                <w:szCs w:val="24"/>
              </w:rPr>
              <w:t>uygulanması</w:t>
            </w:r>
          </w:p>
          <w:p w14:paraId="6696BDD3" w14:textId="77777777" w:rsidR="00D0750B" w:rsidRPr="00C3086B" w:rsidRDefault="00D0750B" w:rsidP="00FE37A6">
            <w:pPr>
              <w:pStyle w:val="TableParagraph"/>
              <w:numPr>
                <w:ilvl w:val="0"/>
                <w:numId w:val="16"/>
              </w:numPr>
              <w:tabs>
                <w:tab w:val="left" w:pos="569"/>
              </w:tabs>
              <w:spacing w:line="237" w:lineRule="auto"/>
              <w:ind w:right="473"/>
              <w:rPr>
                <w:rFonts w:asciiTheme="minorHAnsi" w:hAnsiTheme="minorHAnsi" w:cstheme="minorHAnsi"/>
                <w:sz w:val="24"/>
                <w:szCs w:val="24"/>
              </w:rPr>
            </w:pPr>
            <w:r w:rsidRPr="00C3086B">
              <w:rPr>
                <w:rFonts w:asciiTheme="minorHAnsi" w:hAnsiTheme="minorHAnsi" w:cstheme="minorHAnsi"/>
                <w:sz w:val="24"/>
                <w:szCs w:val="24"/>
              </w:rPr>
              <w:t>Yapay</w:t>
            </w:r>
            <w:r w:rsidRPr="00C3086B">
              <w:rPr>
                <w:rFonts w:asciiTheme="minorHAnsi" w:hAnsiTheme="minorHAnsi" w:cstheme="minorHAnsi"/>
                <w:spacing w:val="-4"/>
                <w:sz w:val="24"/>
                <w:szCs w:val="24"/>
              </w:rPr>
              <w:t xml:space="preserve"> </w:t>
            </w:r>
            <w:r w:rsidRPr="00C3086B">
              <w:rPr>
                <w:rFonts w:asciiTheme="minorHAnsi" w:hAnsiTheme="minorHAnsi" w:cstheme="minorHAnsi"/>
                <w:sz w:val="24"/>
                <w:szCs w:val="24"/>
              </w:rPr>
              <w:t>zekâ</w:t>
            </w:r>
            <w:r w:rsidRPr="00C3086B">
              <w:rPr>
                <w:rFonts w:asciiTheme="minorHAnsi" w:hAnsiTheme="minorHAnsi" w:cstheme="minorHAnsi"/>
                <w:spacing w:val="-4"/>
                <w:sz w:val="24"/>
                <w:szCs w:val="24"/>
              </w:rPr>
              <w:t xml:space="preserve"> </w:t>
            </w:r>
            <w:r w:rsidRPr="00C3086B">
              <w:rPr>
                <w:rFonts w:asciiTheme="minorHAnsi" w:hAnsiTheme="minorHAnsi" w:cstheme="minorHAnsi"/>
                <w:sz w:val="24"/>
                <w:szCs w:val="24"/>
              </w:rPr>
              <w:t>uygulamaları</w:t>
            </w:r>
            <w:r w:rsidRPr="00C3086B">
              <w:rPr>
                <w:rFonts w:asciiTheme="minorHAnsi" w:hAnsiTheme="minorHAnsi" w:cstheme="minorHAnsi"/>
                <w:spacing w:val="-5"/>
                <w:sz w:val="24"/>
                <w:szCs w:val="24"/>
              </w:rPr>
              <w:t xml:space="preserve"> </w:t>
            </w:r>
            <w:r w:rsidRPr="00C3086B">
              <w:rPr>
                <w:rFonts w:asciiTheme="minorHAnsi" w:hAnsiTheme="minorHAnsi" w:cstheme="minorHAnsi"/>
                <w:sz w:val="24"/>
                <w:szCs w:val="24"/>
              </w:rPr>
              <w:t>geliştirilmesinin</w:t>
            </w:r>
            <w:r w:rsidRPr="00C3086B">
              <w:rPr>
                <w:rFonts w:asciiTheme="minorHAnsi" w:hAnsiTheme="minorHAnsi" w:cstheme="minorHAnsi"/>
                <w:spacing w:val="-4"/>
                <w:sz w:val="24"/>
                <w:szCs w:val="24"/>
              </w:rPr>
              <w:t xml:space="preserve"> </w:t>
            </w:r>
            <w:r w:rsidRPr="00C3086B">
              <w:rPr>
                <w:rFonts w:asciiTheme="minorHAnsi" w:hAnsiTheme="minorHAnsi" w:cstheme="minorHAnsi"/>
                <w:sz w:val="24"/>
                <w:szCs w:val="24"/>
              </w:rPr>
              <w:t>sağlanması</w:t>
            </w:r>
          </w:p>
        </w:tc>
      </w:tr>
      <w:tr w:rsidR="00D0750B" w:rsidRPr="00C3086B" w14:paraId="00C2B49B" w14:textId="77777777" w:rsidTr="00310616">
        <w:trPr>
          <w:cnfStyle w:val="000000010000" w:firstRow="0" w:lastRow="0" w:firstColumn="0" w:lastColumn="0" w:oddVBand="0" w:evenVBand="0" w:oddHBand="0" w:evenHBand="1" w:firstRowFirstColumn="0" w:firstRowLastColumn="0" w:lastRowFirstColumn="0" w:lastRowLastColumn="0"/>
          <w:trHeight w:val="1300"/>
        </w:trPr>
        <w:tc>
          <w:tcPr>
            <w:cnfStyle w:val="001000000000" w:firstRow="0" w:lastRow="0" w:firstColumn="1" w:lastColumn="0" w:oddVBand="0" w:evenVBand="0" w:oddHBand="0" w:evenHBand="0" w:firstRowFirstColumn="0" w:firstRowLastColumn="0" w:lastRowFirstColumn="0" w:lastRowLastColumn="0"/>
            <w:tcW w:w="969" w:type="pct"/>
            <w:shd w:val="clear" w:color="auto" w:fill="auto"/>
            <w:textDirection w:val="btLr"/>
          </w:tcPr>
          <w:p w14:paraId="6E3CA1F5" w14:textId="77777777" w:rsidR="00D0750B" w:rsidRPr="00C3086B" w:rsidRDefault="00D0750B" w:rsidP="00310616">
            <w:pPr>
              <w:pStyle w:val="TableParagraph"/>
              <w:ind w:left="113" w:right="113"/>
              <w:jc w:val="center"/>
              <w:rPr>
                <w:rFonts w:asciiTheme="minorHAnsi" w:hAnsiTheme="minorHAnsi" w:cstheme="minorHAnsi"/>
                <w:b w:val="0"/>
                <w:sz w:val="24"/>
                <w:szCs w:val="24"/>
                <w:lang w:val="tr-TR"/>
              </w:rPr>
            </w:pPr>
            <w:r w:rsidRPr="00C3086B">
              <w:rPr>
                <w:rFonts w:asciiTheme="minorHAnsi" w:hAnsiTheme="minorHAnsi" w:cstheme="minorHAnsi"/>
                <w:b w:val="0"/>
                <w:sz w:val="24"/>
                <w:szCs w:val="24"/>
                <w:lang w:val="tr-TR"/>
              </w:rPr>
              <w:t>Rehberlik faaliyetleri</w:t>
            </w:r>
          </w:p>
        </w:tc>
        <w:tc>
          <w:tcPr>
            <w:cnfStyle w:val="000100000000" w:firstRow="0" w:lastRow="0" w:firstColumn="0" w:lastColumn="1" w:oddVBand="0" w:evenVBand="0" w:oddHBand="0" w:evenHBand="0" w:firstRowFirstColumn="0" w:firstRowLastColumn="0" w:lastRowFirstColumn="0" w:lastRowLastColumn="0"/>
            <w:tcW w:w="4031" w:type="pct"/>
            <w:shd w:val="clear" w:color="auto" w:fill="auto"/>
          </w:tcPr>
          <w:p w14:paraId="271E328F" w14:textId="77777777" w:rsidR="00D0750B" w:rsidRPr="00C3086B" w:rsidRDefault="00D0750B" w:rsidP="00310616">
            <w:pPr>
              <w:pStyle w:val="TableParagraph"/>
              <w:spacing w:before="6"/>
              <w:rPr>
                <w:rFonts w:asciiTheme="minorHAnsi" w:hAnsiTheme="minorHAnsi" w:cstheme="minorHAnsi"/>
                <w:b w:val="0"/>
                <w:sz w:val="24"/>
                <w:szCs w:val="24"/>
                <w:lang w:val="tr-TR"/>
              </w:rPr>
            </w:pPr>
          </w:p>
          <w:p w14:paraId="4C8669D8" w14:textId="77777777" w:rsidR="00D0750B" w:rsidRPr="00C3086B" w:rsidRDefault="00D0750B" w:rsidP="00FE37A6">
            <w:pPr>
              <w:pStyle w:val="TableParagraph"/>
              <w:numPr>
                <w:ilvl w:val="0"/>
                <w:numId w:val="17"/>
              </w:numPr>
              <w:tabs>
                <w:tab w:val="left" w:pos="569"/>
              </w:tabs>
              <w:spacing w:before="1" w:line="252" w:lineRule="exact"/>
              <w:ind w:hanging="361"/>
              <w:rPr>
                <w:rFonts w:asciiTheme="minorHAnsi" w:hAnsiTheme="minorHAnsi" w:cstheme="minorHAnsi"/>
                <w:sz w:val="24"/>
                <w:szCs w:val="24"/>
              </w:rPr>
            </w:pPr>
            <w:r w:rsidRPr="00C3086B">
              <w:rPr>
                <w:rFonts w:asciiTheme="minorHAnsi" w:hAnsiTheme="minorHAnsi" w:cstheme="minorHAnsi"/>
                <w:sz w:val="24"/>
                <w:szCs w:val="24"/>
              </w:rPr>
              <w:t>Okul Rehberlik ve Psikolojik Danışma Hizmetleri Yürütme Kurulunu kurmak</w:t>
            </w:r>
          </w:p>
          <w:p w14:paraId="5B9771C3" w14:textId="77777777" w:rsidR="00D0750B" w:rsidRPr="00C3086B" w:rsidRDefault="00D0750B" w:rsidP="00FE37A6">
            <w:pPr>
              <w:pStyle w:val="TableParagraph"/>
              <w:numPr>
                <w:ilvl w:val="0"/>
                <w:numId w:val="17"/>
              </w:numPr>
              <w:tabs>
                <w:tab w:val="left" w:pos="569"/>
              </w:tabs>
              <w:spacing w:line="252" w:lineRule="exact"/>
              <w:ind w:hanging="361"/>
              <w:rPr>
                <w:rFonts w:asciiTheme="minorHAnsi" w:hAnsiTheme="minorHAnsi" w:cstheme="minorHAnsi"/>
                <w:sz w:val="24"/>
                <w:szCs w:val="24"/>
              </w:rPr>
            </w:pPr>
            <w:r w:rsidRPr="00C3086B">
              <w:rPr>
                <w:rFonts w:asciiTheme="minorHAnsi" w:hAnsiTheme="minorHAnsi" w:cstheme="minorHAnsi"/>
                <w:sz w:val="24"/>
                <w:szCs w:val="24"/>
              </w:rPr>
              <w:t>Öğrencilere, Bireysel, Eğitsel ve Mesleki Rehberlik sunmak</w:t>
            </w:r>
          </w:p>
          <w:p w14:paraId="5BF42E10" w14:textId="77777777" w:rsidR="00D0750B" w:rsidRPr="00C3086B" w:rsidRDefault="00D0750B" w:rsidP="00FE37A6">
            <w:pPr>
              <w:pStyle w:val="TableParagraph"/>
              <w:numPr>
                <w:ilvl w:val="0"/>
                <w:numId w:val="17"/>
              </w:numPr>
              <w:tabs>
                <w:tab w:val="left" w:pos="569"/>
              </w:tabs>
              <w:spacing w:line="252" w:lineRule="exact"/>
              <w:ind w:hanging="361"/>
              <w:rPr>
                <w:rFonts w:asciiTheme="minorHAnsi" w:hAnsiTheme="minorHAnsi" w:cstheme="minorHAnsi"/>
                <w:sz w:val="24"/>
                <w:szCs w:val="24"/>
              </w:rPr>
            </w:pPr>
            <w:r w:rsidRPr="00C3086B">
              <w:rPr>
                <w:rFonts w:asciiTheme="minorHAnsi" w:hAnsiTheme="minorHAnsi" w:cstheme="minorHAnsi"/>
                <w:sz w:val="24"/>
                <w:szCs w:val="24"/>
              </w:rPr>
              <w:t>Velilere ve diğer paydaşlara Rehberlik Hizmeti sunmak</w:t>
            </w:r>
          </w:p>
          <w:p w14:paraId="41980F0D" w14:textId="77777777" w:rsidR="00D0750B" w:rsidRPr="00C3086B" w:rsidRDefault="00D0750B" w:rsidP="00FE37A6">
            <w:pPr>
              <w:pStyle w:val="TableParagraph"/>
              <w:numPr>
                <w:ilvl w:val="0"/>
                <w:numId w:val="17"/>
              </w:numPr>
              <w:tabs>
                <w:tab w:val="left" w:pos="569"/>
              </w:tabs>
              <w:spacing w:line="252" w:lineRule="exact"/>
              <w:ind w:hanging="361"/>
              <w:rPr>
                <w:rFonts w:asciiTheme="minorHAnsi" w:hAnsiTheme="minorHAnsi" w:cstheme="minorHAnsi"/>
                <w:sz w:val="24"/>
                <w:szCs w:val="24"/>
              </w:rPr>
            </w:pPr>
            <w:r w:rsidRPr="00C3086B">
              <w:rPr>
                <w:rFonts w:asciiTheme="minorHAnsi" w:hAnsiTheme="minorHAnsi" w:cstheme="minorHAnsi"/>
                <w:sz w:val="24"/>
                <w:szCs w:val="24"/>
              </w:rPr>
              <w:t xml:space="preserve">Kaynaştırma ve Bütünleştirme iş ve işlemlerini yürütmek, ilgili </w:t>
            </w:r>
            <w:r w:rsidRPr="00C3086B">
              <w:rPr>
                <w:rFonts w:asciiTheme="minorHAnsi" w:hAnsiTheme="minorHAnsi" w:cstheme="minorHAnsi"/>
                <w:sz w:val="24"/>
                <w:szCs w:val="24"/>
              </w:rPr>
              <w:lastRenderedPageBreak/>
              <w:t>kurumlarla işbirliği yapmak</w:t>
            </w:r>
          </w:p>
          <w:p w14:paraId="01864D81" w14:textId="77777777" w:rsidR="00D0750B" w:rsidRPr="00C3086B" w:rsidRDefault="00D0750B" w:rsidP="00FE37A6">
            <w:pPr>
              <w:pStyle w:val="TableParagraph"/>
              <w:numPr>
                <w:ilvl w:val="0"/>
                <w:numId w:val="17"/>
              </w:numPr>
              <w:tabs>
                <w:tab w:val="left" w:pos="569"/>
              </w:tabs>
              <w:spacing w:line="252" w:lineRule="exact"/>
              <w:ind w:hanging="361"/>
              <w:rPr>
                <w:rFonts w:asciiTheme="minorHAnsi" w:hAnsiTheme="minorHAnsi" w:cstheme="minorHAnsi"/>
                <w:sz w:val="24"/>
                <w:szCs w:val="24"/>
              </w:rPr>
            </w:pPr>
            <w:r w:rsidRPr="00C3086B">
              <w:rPr>
                <w:rFonts w:asciiTheme="minorHAnsi" w:hAnsiTheme="minorHAnsi" w:cstheme="minorHAnsi"/>
                <w:sz w:val="24"/>
                <w:szCs w:val="24"/>
              </w:rPr>
              <w:t>Destek Eğitim Odasına gereksinim duyan öğrencilerin programlarını yapmak, onların odadan en üst düzeyde faydalanmalarını sağlamak.</w:t>
            </w:r>
          </w:p>
          <w:p w14:paraId="1857F0EF" w14:textId="77777777" w:rsidR="00D0750B" w:rsidRPr="00C3086B" w:rsidRDefault="00D0750B" w:rsidP="00FE37A6">
            <w:pPr>
              <w:pStyle w:val="TableParagraph"/>
              <w:numPr>
                <w:ilvl w:val="0"/>
                <w:numId w:val="17"/>
              </w:numPr>
              <w:tabs>
                <w:tab w:val="left" w:pos="569"/>
              </w:tabs>
              <w:spacing w:line="252" w:lineRule="exact"/>
              <w:ind w:hanging="361"/>
              <w:rPr>
                <w:rFonts w:asciiTheme="minorHAnsi" w:hAnsiTheme="minorHAnsi" w:cstheme="minorHAnsi"/>
                <w:sz w:val="24"/>
                <w:szCs w:val="24"/>
              </w:rPr>
            </w:pPr>
          </w:p>
        </w:tc>
      </w:tr>
      <w:tr w:rsidR="00D0750B" w:rsidRPr="00C3086B" w14:paraId="390FCDF9" w14:textId="77777777" w:rsidTr="00310616">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969" w:type="pct"/>
            <w:shd w:val="clear" w:color="auto" w:fill="auto"/>
            <w:textDirection w:val="btLr"/>
          </w:tcPr>
          <w:p w14:paraId="48974AA1" w14:textId="77777777" w:rsidR="00D0750B" w:rsidRPr="00C3086B" w:rsidRDefault="00D0750B" w:rsidP="00310616">
            <w:pPr>
              <w:pStyle w:val="TableParagraph"/>
              <w:spacing w:before="88"/>
              <w:ind w:left="102" w:right="113"/>
              <w:jc w:val="center"/>
              <w:rPr>
                <w:rFonts w:asciiTheme="minorHAnsi" w:hAnsiTheme="minorHAnsi" w:cstheme="minorHAnsi"/>
                <w:b w:val="0"/>
                <w:sz w:val="24"/>
                <w:szCs w:val="24"/>
                <w:lang w:val="tr-TR"/>
              </w:rPr>
            </w:pPr>
            <w:r w:rsidRPr="00C3086B">
              <w:rPr>
                <w:rFonts w:asciiTheme="minorHAnsi" w:hAnsiTheme="minorHAnsi" w:cstheme="minorHAnsi"/>
                <w:b w:val="0"/>
                <w:sz w:val="24"/>
                <w:szCs w:val="24"/>
                <w:lang w:val="tr-TR"/>
              </w:rPr>
              <w:lastRenderedPageBreak/>
              <w:t>Bilimsel – Sanatsal- Kültürel ve Sosyal faaliyetler</w:t>
            </w:r>
          </w:p>
        </w:tc>
        <w:tc>
          <w:tcPr>
            <w:cnfStyle w:val="000100000000" w:firstRow="0" w:lastRow="0" w:firstColumn="0" w:lastColumn="1" w:oddVBand="0" w:evenVBand="0" w:oddHBand="0" w:evenHBand="0" w:firstRowFirstColumn="0" w:firstRowLastColumn="0" w:lastRowFirstColumn="0" w:lastRowLastColumn="0"/>
            <w:tcW w:w="4031" w:type="pct"/>
            <w:shd w:val="clear" w:color="auto" w:fill="auto"/>
          </w:tcPr>
          <w:p w14:paraId="6F16DA0A" w14:textId="77777777" w:rsidR="00D0750B" w:rsidRPr="00C3086B" w:rsidRDefault="00D0750B" w:rsidP="00FE37A6">
            <w:pPr>
              <w:pStyle w:val="TableParagraph"/>
              <w:numPr>
                <w:ilvl w:val="0"/>
                <w:numId w:val="17"/>
              </w:numPr>
              <w:tabs>
                <w:tab w:val="left" w:pos="569"/>
              </w:tabs>
              <w:spacing w:before="1" w:line="252" w:lineRule="exact"/>
              <w:ind w:hanging="361"/>
              <w:rPr>
                <w:rFonts w:asciiTheme="minorHAnsi" w:hAnsiTheme="minorHAnsi" w:cstheme="minorHAnsi"/>
                <w:sz w:val="24"/>
                <w:szCs w:val="24"/>
              </w:rPr>
            </w:pPr>
            <w:r w:rsidRPr="00C3086B">
              <w:rPr>
                <w:rFonts w:asciiTheme="minorHAnsi" w:hAnsiTheme="minorHAnsi" w:cstheme="minorHAnsi"/>
                <w:sz w:val="24"/>
                <w:szCs w:val="24"/>
              </w:rPr>
              <w:t>Müze</w:t>
            </w:r>
            <w:r w:rsidRPr="00C3086B">
              <w:rPr>
                <w:rFonts w:asciiTheme="minorHAnsi" w:hAnsiTheme="minorHAnsi" w:cstheme="minorHAnsi"/>
                <w:spacing w:val="-5"/>
                <w:sz w:val="24"/>
                <w:szCs w:val="24"/>
              </w:rPr>
              <w:t xml:space="preserve"> </w:t>
            </w:r>
            <w:r w:rsidRPr="00C3086B">
              <w:rPr>
                <w:rFonts w:asciiTheme="minorHAnsi" w:hAnsiTheme="minorHAnsi" w:cstheme="minorHAnsi"/>
                <w:sz w:val="24"/>
                <w:szCs w:val="24"/>
              </w:rPr>
              <w:t>ve</w:t>
            </w:r>
            <w:r w:rsidRPr="00C3086B">
              <w:rPr>
                <w:rFonts w:asciiTheme="minorHAnsi" w:hAnsiTheme="minorHAnsi" w:cstheme="minorHAnsi"/>
                <w:spacing w:val="-2"/>
                <w:sz w:val="24"/>
                <w:szCs w:val="24"/>
              </w:rPr>
              <w:t xml:space="preserve"> </w:t>
            </w:r>
            <w:r w:rsidRPr="00C3086B">
              <w:rPr>
                <w:rFonts w:asciiTheme="minorHAnsi" w:hAnsiTheme="minorHAnsi" w:cstheme="minorHAnsi"/>
                <w:sz w:val="24"/>
                <w:szCs w:val="24"/>
              </w:rPr>
              <w:t>yayım</w:t>
            </w:r>
            <w:r w:rsidRPr="00C3086B">
              <w:rPr>
                <w:rFonts w:asciiTheme="minorHAnsi" w:hAnsiTheme="minorHAnsi" w:cstheme="minorHAnsi"/>
                <w:spacing w:val="-2"/>
                <w:sz w:val="24"/>
                <w:szCs w:val="24"/>
              </w:rPr>
              <w:t xml:space="preserve"> </w:t>
            </w:r>
            <w:r w:rsidRPr="00C3086B">
              <w:rPr>
                <w:rFonts w:asciiTheme="minorHAnsi" w:hAnsiTheme="minorHAnsi" w:cstheme="minorHAnsi"/>
                <w:sz w:val="24"/>
                <w:szCs w:val="24"/>
              </w:rPr>
              <w:t>faaliyetleriyle</w:t>
            </w:r>
            <w:r w:rsidRPr="00C3086B">
              <w:rPr>
                <w:rFonts w:asciiTheme="minorHAnsi" w:hAnsiTheme="minorHAnsi" w:cstheme="minorHAnsi"/>
                <w:spacing w:val="-4"/>
                <w:sz w:val="24"/>
                <w:szCs w:val="24"/>
              </w:rPr>
              <w:t xml:space="preserve"> </w:t>
            </w:r>
            <w:r w:rsidRPr="00C3086B">
              <w:rPr>
                <w:rFonts w:asciiTheme="minorHAnsi" w:hAnsiTheme="minorHAnsi" w:cstheme="minorHAnsi"/>
                <w:sz w:val="24"/>
                <w:szCs w:val="24"/>
              </w:rPr>
              <w:t>ilgili</w:t>
            </w:r>
            <w:r w:rsidRPr="00C3086B">
              <w:rPr>
                <w:rFonts w:asciiTheme="minorHAnsi" w:hAnsiTheme="minorHAnsi" w:cstheme="minorHAnsi"/>
                <w:spacing w:val="-5"/>
                <w:sz w:val="24"/>
                <w:szCs w:val="24"/>
              </w:rPr>
              <w:t xml:space="preserve"> </w:t>
            </w:r>
            <w:r w:rsidRPr="00C3086B">
              <w:rPr>
                <w:rFonts w:asciiTheme="minorHAnsi" w:hAnsiTheme="minorHAnsi" w:cstheme="minorHAnsi"/>
                <w:sz w:val="24"/>
                <w:szCs w:val="24"/>
              </w:rPr>
              <w:t>iş</w:t>
            </w:r>
            <w:r w:rsidRPr="00C3086B">
              <w:rPr>
                <w:rFonts w:asciiTheme="minorHAnsi" w:hAnsiTheme="minorHAnsi" w:cstheme="minorHAnsi"/>
                <w:spacing w:val="-2"/>
                <w:sz w:val="24"/>
                <w:szCs w:val="24"/>
              </w:rPr>
              <w:t xml:space="preserve"> </w:t>
            </w:r>
            <w:r w:rsidRPr="00C3086B">
              <w:rPr>
                <w:rFonts w:asciiTheme="minorHAnsi" w:hAnsiTheme="minorHAnsi" w:cstheme="minorHAnsi"/>
                <w:sz w:val="24"/>
                <w:szCs w:val="24"/>
              </w:rPr>
              <w:t>ve</w:t>
            </w:r>
            <w:r w:rsidRPr="00C3086B">
              <w:rPr>
                <w:rFonts w:asciiTheme="minorHAnsi" w:hAnsiTheme="minorHAnsi" w:cstheme="minorHAnsi"/>
                <w:spacing w:val="-5"/>
                <w:sz w:val="24"/>
                <w:szCs w:val="24"/>
              </w:rPr>
              <w:t xml:space="preserve"> </w:t>
            </w:r>
            <w:r w:rsidRPr="00C3086B">
              <w:rPr>
                <w:rFonts w:asciiTheme="minorHAnsi" w:hAnsiTheme="minorHAnsi" w:cstheme="minorHAnsi"/>
                <w:sz w:val="24"/>
                <w:szCs w:val="24"/>
              </w:rPr>
              <w:t>işlemlerin</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yürütülmesi</w:t>
            </w:r>
          </w:p>
          <w:p w14:paraId="5AB7B3A2" w14:textId="77777777" w:rsidR="00D0750B" w:rsidRPr="00C3086B" w:rsidRDefault="00D0750B" w:rsidP="00FE37A6">
            <w:pPr>
              <w:pStyle w:val="TableParagraph"/>
              <w:numPr>
                <w:ilvl w:val="0"/>
                <w:numId w:val="17"/>
              </w:numPr>
              <w:tabs>
                <w:tab w:val="left" w:pos="569"/>
              </w:tabs>
              <w:spacing w:line="252" w:lineRule="exact"/>
              <w:ind w:hanging="361"/>
              <w:rPr>
                <w:rFonts w:asciiTheme="minorHAnsi" w:hAnsiTheme="minorHAnsi" w:cstheme="minorHAnsi"/>
                <w:sz w:val="24"/>
                <w:szCs w:val="24"/>
              </w:rPr>
            </w:pPr>
            <w:r w:rsidRPr="00C3086B">
              <w:rPr>
                <w:rFonts w:asciiTheme="minorHAnsi" w:hAnsiTheme="minorHAnsi" w:cstheme="minorHAnsi"/>
                <w:sz w:val="24"/>
                <w:szCs w:val="24"/>
              </w:rPr>
              <w:t>Okuma</w:t>
            </w:r>
            <w:r w:rsidRPr="00C3086B">
              <w:rPr>
                <w:rFonts w:asciiTheme="minorHAnsi" w:hAnsiTheme="minorHAnsi" w:cstheme="minorHAnsi"/>
                <w:spacing w:val="-5"/>
                <w:sz w:val="24"/>
                <w:szCs w:val="24"/>
              </w:rPr>
              <w:t xml:space="preserve"> </w:t>
            </w:r>
            <w:r w:rsidRPr="00C3086B">
              <w:rPr>
                <w:rFonts w:asciiTheme="minorHAnsi" w:hAnsiTheme="minorHAnsi" w:cstheme="minorHAnsi"/>
                <w:sz w:val="24"/>
                <w:szCs w:val="24"/>
              </w:rPr>
              <w:t>kültürünün</w:t>
            </w:r>
            <w:r w:rsidRPr="00C3086B">
              <w:rPr>
                <w:rFonts w:asciiTheme="minorHAnsi" w:hAnsiTheme="minorHAnsi" w:cstheme="minorHAnsi"/>
                <w:spacing w:val="-4"/>
                <w:sz w:val="24"/>
                <w:szCs w:val="24"/>
              </w:rPr>
              <w:t xml:space="preserve"> </w:t>
            </w:r>
            <w:r w:rsidRPr="00C3086B">
              <w:rPr>
                <w:rFonts w:asciiTheme="minorHAnsi" w:hAnsiTheme="minorHAnsi" w:cstheme="minorHAnsi"/>
                <w:sz w:val="24"/>
                <w:szCs w:val="24"/>
              </w:rPr>
              <w:t>geliştirilmesine</w:t>
            </w:r>
            <w:r w:rsidRPr="00C3086B">
              <w:rPr>
                <w:rFonts w:asciiTheme="minorHAnsi" w:hAnsiTheme="minorHAnsi" w:cstheme="minorHAnsi"/>
                <w:spacing w:val="-5"/>
                <w:sz w:val="24"/>
                <w:szCs w:val="24"/>
              </w:rPr>
              <w:t xml:space="preserve"> </w:t>
            </w:r>
            <w:r w:rsidRPr="00C3086B">
              <w:rPr>
                <w:rFonts w:asciiTheme="minorHAnsi" w:hAnsiTheme="minorHAnsi" w:cstheme="minorHAnsi"/>
                <w:sz w:val="24"/>
                <w:szCs w:val="24"/>
              </w:rPr>
              <w:t>yönelik</w:t>
            </w:r>
            <w:r w:rsidRPr="00C3086B">
              <w:rPr>
                <w:rFonts w:asciiTheme="minorHAnsi" w:hAnsiTheme="minorHAnsi" w:cstheme="minorHAnsi"/>
                <w:spacing w:val="-4"/>
                <w:sz w:val="24"/>
                <w:szCs w:val="24"/>
              </w:rPr>
              <w:t xml:space="preserve"> </w:t>
            </w:r>
            <w:r w:rsidRPr="00C3086B">
              <w:rPr>
                <w:rFonts w:asciiTheme="minorHAnsi" w:hAnsiTheme="minorHAnsi" w:cstheme="minorHAnsi"/>
                <w:sz w:val="24"/>
                <w:szCs w:val="24"/>
              </w:rPr>
              <w:t>çalışmaların</w:t>
            </w:r>
            <w:r w:rsidRPr="00C3086B">
              <w:rPr>
                <w:rFonts w:asciiTheme="minorHAnsi" w:hAnsiTheme="minorHAnsi" w:cstheme="minorHAnsi"/>
                <w:spacing w:val="-5"/>
                <w:sz w:val="24"/>
                <w:szCs w:val="24"/>
              </w:rPr>
              <w:t xml:space="preserve"> </w:t>
            </w:r>
            <w:r w:rsidRPr="00C3086B">
              <w:rPr>
                <w:rFonts w:asciiTheme="minorHAnsi" w:hAnsiTheme="minorHAnsi" w:cstheme="minorHAnsi"/>
                <w:sz w:val="24"/>
                <w:szCs w:val="24"/>
              </w:rPr>
              <w:t>yürütülmesi</w:t>
            </w:r>
          </w:p>
          <w:p w14:paraId="54732D62" w14:textId="77777777" w:rsidR="00D0750B" w:rsidRPr="00C3086B" w:rsidRDefault="00D0750B" w:rsidP="00FE37A6">
            <w:pPr>
              <w:pStyle w:val="TableParagraph"/>
              <w:numPr>
                <w:ilvl w:val="0"/>
                <w:numId w:val="17"/>
              </w:numPr>
              <w:tabs>
                <w:tab w:val="left" w:pos="569"/>
              </w:tabs>
              <w:ind w:right="845"/>
              <w:rPr>
                <w:rFonts w:asciiTheme="minorHAnsi" w:hAnsiTheme="minorHAnsi" w:cstheme="minorHAnsi"/>
                <w:sz w:val="24"/>
                <w:szCs w:val="24"/>
              </w:rPr>
            </w:pPr>
            <w:r w:rsidRPr="00C3086B">
              <w:rPr>
                <w:rFonts w:asciiTheme="minorHAnsi" w:hAnsiTheme="minorHAnsi" w:cstheme="minorHAnsi"/>
                <w:sz w:val="24"/>
                <w:szCs w:val="24"/>
              </w:rPr>
              <w:t>Öğrencilere yönelik yerel, ulusal ve uluslararası düzeyde bilimsel, kültürel,</w:t>
            </w:r>
            <w:r w:rsidRPr="00C3086B">
              <w:rPr>
                <w:rFonts w:asciiTheme="minorHAnsi" w:hAnsiTheme="minorHAnsi" w:cstheme="minorHAnsi"/>
                <w:spacing w:val="-53"/>
                <w:sz w:val="24"/>
                <w:szCs w:val="24"/>
              </w:rPr>
              <w:t xml:space="preserve"> </w:t>
            </w:r>
            <w:r w:rsidRPr="00C3086B">
              <w:rPr>
                <w:rFonts w:asciiTheme="minorHAnsi" w:hAnsiTheme="minorHAnsi" w:cstheme="minorHAnsi"/>
                <w:sz w:val="24"/>
                <w:szCs w:val="24"/>
              </w:rPr>
              <w:t>sanatsal</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ve</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sportif</w:t>
            </w:r>
            <w:r w:rsidRPr="00C3086B">
              <w:rPr>
                <w:rFonts w:asciiTheme="minorHAnsi" w:hAnsiTheme="minorHAnsi" w:cstheme="minorHAnsi"/>
                <w:spacing w:val="-4"/>
                <w:sz w:val="24"/>
                <w:szCs w:val="24"/>
              </w:rPr>
              <w:t xml:space="preserve"> </w:t>
            </w:r>
            <w:r w:rsidRPr="00C3086B">
              <w:rPr>
                <w:rFonts w:asciiTheme="minorHAnsi" w:hAnsiTheme="minorHAnsi" w:cstheme="minorHAnsi"/>
                <w:sz w:val="24"/>
                <w:szCs w:val="24"/>
              </w:rPr>
              <w:t>faaliyetlerin</w:t>
            </w:r>
            <w:r w:rsidRPr="00C3086B">
              <w:rPr>
                <w:rFonts w:asciiTheme="minorHAnsi" w:hAnsiTheme="minorHAnsi" w:cstheme="minorHAnsi"/>
                <w:spacing w:val="-4"/>
                <w:sz w:val="24"/>
                <w:szCs w:val="24"/>
              </w:rPr>
              <w:t xml:space="preserve"> </w:t>
            </w:r>
            <w:r w:rsidRPr="00C3086B">
              <w:rPr>
                <w:rFonts w:asciiTheme="minorHAnsi" w:hAnsiTheme="minorHAnsi" w:cstheme="minorHAnsi"/>
                <w:sz w:val="24"/>
                <w:szCs w:val="24"/>
              </w:rPr>
              <w:t>düzenlenmesi</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ve</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katılımın</w:t>
            </w:r>
            <w:r w:rsidRPr="00C3086B">
              <w:rPr>
                <w:rFonts w:asciiTheme="minorHAnsi" w:hAnsiTheme="minorHAnsi" w:cstheme="minorHAnsi"/>
                <w:spacing w:val="-5"/>
                <w:sz w:val="24"/>
                <w:szCs w:val="24"/>
              </w:rPr>
              <w:t xml:space="preserve"> </w:t>
            </w:r>
            <w:r w:rsidRPr="00C3086B">
              <w:rPr>
                <w:rFonts w:asciiTheme="minorHAnsi" w:hAnsiTheme="minorHAnsi" w:cstheme="minorHAnsi"/>
                <w:sz w:val="24"/>
                <w:szCs w:val="24"/>
              </w:rPr>
              <w:t>artırılması</w:t>
            </w:r>
          </w:p>
          <w:p w14:paraId="61A0F924" w14:textId="77777777" w:rsidR="00D0750B" w:rsidRPr="00C3086B" w:rsidRDefault="00D0750B" w:rsidP="00FE37A6">
            <w:pPr>
              <w:pStyle w:val="TableParagraph"/>
              <w:numPr>
                <w:ilvl w:val="0"/>
                <w:numId w:val="17"/>
              </w:numPr>
              <w:tabs>
                <w:tab w:val="left" w:pos="569"/>
              </w:tabs>
              <w:ind w:right="763"/>
              <w:rPr>
                <w:rFonts w:asciiTheme="minorHAnsi" w:hAnsiTheme="minorHAnsi" w:cstheme="minorHAnsi"/>
                <w:sz w:val="24"/>
                <w:szCs w:val="24"/>
              </w:rPr>
            </w:pPr>
            <w:r w:rsidRPr="00C3086B">
              <w:rPr>
                <w:rFonts w:asciiTheme="minorHAnsi" w:hAnsiTheme="minorHAnsi" w:cstheme="minorHAnsi"/>
                <w:sz w:val="24"/>
                <w:szCs w:val="24"/>
              </w:rPr>
              <w:t>Eğitim ve öğretim faaliyetlerinde bilişim teknolojileri ile bilişim ürünlerinin</w:t>
            </w:r>
            <w:r w:rsidRPr="00C3086B">
              <w:rPr>
                <w:rFonts w:asciiTheme="minorHAnsi" w:hAnsiTheme="minorHAnsi" w:cstheme="minorHAnsi"/>
                <w:spacing w:val="-52"/>
                <w:sz w:val="24"/>
                <w:szCs w:val="24"/>
              </w:rPr>
              <w:t xml:space="preserve"> </w:t>
            </w:r>
            <w:r w:rsidRPr="00C3086B">
              <w:rPr>
                <w:rFonts w:asciiTheme="minorHAnsi" w:hAnsiTheme="minorHAnsi" w:cstheme="minorHAnsi"/>
                <w:sz w:val="24"/>
                <w:szCs w:val="24"/>
              </w:rPr>
              <w:t>kullanılmasına</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yönelik</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çalışmaların</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yürütülmesi</w:t>
            </w:r>
          </w:p>
          <w:p w14:paraId="7782D389" w14:textId="77777777" w:rsidR="00D0750B" w:rsidRPr="00C3086B" w:rsidRDefault="00D0750B" w:rsidP="00FE37A6">
            <w:pPr>
              <w:pStyle w:val="TableParagraph"/>
              <w:numPr>
                <w:ilvl w:val="0"/>
                <w:numId w:val="17"/>
              </w:numPr>
              <w:tabs>
                <w:tab w:val="left" w:pos="569"/>
              </w:tabs>
              <w:ind w:right="410"/>
              <w:rPr>
                <w:rFonts w:asciiTheme="minorHAnsi" w:hAnsiTheme="minorHAnsi" w:cstheme="minorHAnsi"/>
                <w:sz w:val="24"/>
                <w:szCs w:val="24"/>
              </w:rPr>
            </w:pPr>
            <w:r w:rsidRPr="00C3086B">
              <w:rPr>
                <w:rFonts w:asciiTheme="minorHAnsi" w:hAnsiTheme="minorHAnsi" w:cstheme="minorHAnsi"/>
                <w:sz w:val="24"/>
                <w:szCs w:val="24"/>
              </w:rPr>
              <w:t>Yaygın eğitim ve öğretime yönelik olarak bilgi ve iletişim teknolojilerine dayalı</w:t>
            </w:r>
            <w:r w:rsidRPr="00C3086B">
              <w:rPr>
                <w:rFonts w:asciiTheme="minorHAnsi" w:hAnsiTheme="minorHAnsi" w:cstheme="minorHAnsi"/>
                <w:spacing w:val="-52"/>
                <w:sz w:val="24"/>
                <w:szCs w:val="24"/>
              </w:rPr>
              <w:t xml:space="preserve"> </w:t>
            </w:r>
            <w:r w:rsidRPr="00C3086B">
              <w:rPr>
                <w:rFonts w:asciiTheme="minorHAnsi" w:hAnsiTheme="minorHAnsi" w:cstheme="minorHAnsi"/>
                <w:sz w:val="24"/>
                <w:szCs w:val="24"/>
              </w:rPr>
              <w:t>program,</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film</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ve</w:t>
            </w:r>
            <w:r w:rsidRPr="00C3086B">
              <w:rPr>
                <w:rFonts w:asciiTheme="minorHAnsi" w:hAnsiTheme="minorHAnsi" w:cstheme="minorHAnsi"/>
                <w:spacing w:val="-2"/>
                <w:sz w:val="24"/>
                <w:szCs w:val="24"/>
              </w:rPr>
              <w:t xml:space="preserve"> </w:t>
            </w:r>
            <w:r w:rsidRPr="00C3086B">
              <w:rPr>
                <w:rFonts w:asciiTheme="minorHAnsi" w:hAnsiTheme="minorHAnsi" w:cstheme="minorHAnsi"/>
                <w:sz w:val="24"/>
                <w:szCs w:val="24"/>
              </w:rPr>
              <w:t>benzeri</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yayınların</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takip edilmesi</w:t>
            </w:r>
          </w:p>
          <w:p w14:paraId="70FA1977" w14:textId="77777777" w:rsidR="00D0750B" w:rsidRPr="00C3086B" w:rsidRDefault="00D0750B" w:rsidP="00FE37A6">
            <w:pPr>
              <w:pStyle w:val="TableParagraph"/>
              <w:numPr>
                <w:ilvl w:val="0"/>
                <w:numId w:val="17"/>
              </w:numPr>
              <w:tabs>
                <w:tab w:val="left" w:pos="569"/>
              </w:tabs>
              <w:ind w:right="245"/>
              <w:rPr>
                <w:rFonts w:asciiTheme="minorHAnsi" w:hAnsiTheme="minorHAnsi" w:cstheme="minorHAnsi"/>
                <w:sz w:val="24"/>
                <w:szCs w:val="24"/>
              </w:rPr>
            </w:pPr>
            <w:r w:rsidRPr="00C3086B">
              <w:rPr>
                <w:rFonts w:asciiTheme="minorHAnsi" w:hAnsiTheme="minorHAnsi" w:cstheme="minorHAnsi"/>
                <w:sz w:val="24"/>
                <w:szCs w:val="24"/>
              </w:rPr>
              <w:t>Eğitim ve öğretimde teknolojik imkânların tüm ilçemizçapında etkin ve yaygın</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biçimde kullanılmasının ve her öğrencinin bilgi teknolojilerinden yararlanmasının</w:t>
            </w:r>
            <w:r w:rsidRPr="00C3086B">
              <w:rPr>
                <w:rFonts w:asciiTheme="minorHAnsi" w:hAnsiTheme="minorHAnsi" w:cstheme="minorHAnsi"/>
                <w:spacing w:val="-52"/>
                <w:sz w:val="24"/>
                <w:szCs w:val="24"/>
              </w:rPr>
              <w:t xml:space="preserve"> </w:t>
            </w:r>
            <w:r w:rsidRPr="00C3086B">
              <w:rPr>
                <w:rFonts w:asciiTheme="minorHAnsi" w:hAnsiTheme="minorHAnsi" w:cstheme="minorHAnsi"/>
                <w:sz w:val="24"/>
                <w:szCs w:val="24"/>
              </w:rPr>
              <w:t>sağlanması</w:t>
            </w:r>
          </w:p>
          <w:p w14:paraId="45AFDD3F" w14:textId="77777777" w:rsidR="00D0750B" w:rsidRPr="00C3086B" w:rsidRDefault="00D0750B" w:rsidP="00FE37A6">
            <w:pPr>
              <w:pStyle w:val="TableParagraph"/>
              <w:numPr>
                <w:ilvl w:val="0"/>
                <w:numId w:val="17"/>
              </w:numPr>
              <w:tabs>
                <w:tab w:val="left" w:pos="569"/>
              </w:tabs>
              <w:ind w:right="218"/>
              <w:jc w:val="both"/>
              <w:rPr>
                <w:rFonts w:asciiTheme="minorHAnsi" w:hAnsiTheme="minorHAnsi" w:cstheme="minorHAnsi"/>
                <w:sz w:val="24"/>
                <w:szCs w:val="24"/>
              </w:rPr>
            </w:pPr>
            <w:r w:rsidRPr="00C3086B">
              <w:rPr>
                <w:rFonts w:asciiTheme="minorHAnsi" w:hAnsiTheme="minorHAnsi" w:cstheme="minorHAnsi"/>
                <w:sz w:val="24"/>
                <w:szCs w:val="24"/>
              </w:rPr>
              <w:t>Eğitim ve öğretim alanında ülkemizle dil, tarih veya kültür birliği bulunan ülke ve</w:t>
            </w:r>
            <w:r w:rsidRPr="00C3086B">
              <w:rPr>
                <w:rFonts w:asciiTheme="minorHAnsi" w:hAnsiTheme="minorHAnsi" w:cstheme="minorHAnsi"/>
                <w:spacing w:val="-52"/>
                <w:sz w:val="24"/>
                <w:szCs w:val="24"/>
              </w:rPr>
              <w:t xml:space="preserve"> </w:t>
            </w:r>
            <w:r w:rsidRPr="00C3086B">
              <w:rPr>
                <w:rFonts w:asciiTheme="minorHAnsi" w:hAnsiTheme="minorHAnsi" w:cstheme="minorHAnsi"/>
                <w:sz w:val="24"/>
                <w:szCs w:val="24"/>
              </w:rPr>
              <w:t>topluluklar ile diğer ülkelerle iş birliğine yönelik düzenlenen faaliyetlere katılımın</w:t>
            </w:r>
            <w:r w:rsidRPr="00C3086B">
              <w:rPr>
                <w:rFonts w:asciiTheme="minorHAnsi" w:hAnsiTheme="minorHAnsi" w:cstheme="minorHAnsi"/>
                <w:spacing w:val="-52"/>
                <w:sz w:val="24"/>
                <w:szCs w:val="24"/>
              </w:rPr>
              <w:t xml:space="preserve"> </w:t>
            </w:r>
            <w:r w:rsidRPr="00C3086B">
              <w:rPr>
                <w:rFonts w:asciiTheme="minorHAnsi" w:hAnsiTheme="minorHAnsi" w:cstheme="minorHAnsi"/>
                <w:sz w:val="24"/>
                <w:szCs w:val="24"/>
              </w:rPr>
              <w:t>desteklenmesi ve</w:t>
            </w:r>
            <w:r w:rsidRPr="00C3086B">
              <w:rPr>
                <w:rFonts w:asciiTheme="minorHAnsi" w:hAnsiTheme="minorHAnsi" w:cstheme="minorHAnsi"/>
                <w:spacing w:val="-2"/>
                <w:sz w:val="24"/>
                <w:szCs w:val="24"/>
              </w:rPr>
              <w:t xml:space="preserve"> </w:t>
            </w:r>
            <w:r w:rsidRPr="00C3086B">
              <w:rPr>
                <w:rFonts w:asciiTheme="minorHAnsi" w:hAnsiTheme="minorHAnsi" w:cstheme="minorHAnsi"/>
                <w:sz w:val="24"/>
                <w:szCs w:val="24"/>
              </w:rPr>
              <w:t>artırılması</w:t>
            </w:r>
          </w:p>
          <w:p w14:paraId="06C78CD6" w14:textId="77777777" w:rsidR="00D0750B" w:rsidRPr="00C3086B" w:rsidRDefault="00D0750B" w:rsidP="00FE37A6">
            <w:pPr>
              <w:pStyle w:val="TableParagraph"/>
              <w:numPr>
                <w:ilvl w:val="0"/>
                <w:numId w:val="17"/>
              </w:numPr>
              <w:tabs>
                <w:tab w:val="left" w:pos="569"/>
              </w:tabs>
              <w:ind w:right="458"/>
              <w:jc w:val="both"/>
              <w:rPr>
                <w:rFonts w:asciiTheme="minorHAnsi" w:hAnsiTheme="minorHAnsi" w:cstheme="minorHAnsi"/>
                <w:sz w:val="24"/>
                <w:szCs w:val="24"/>
              </w:rPr>
            </w:pPr>
            <w:r w:rsidRPr="00C3086B">
              <w:rPr>
                <w:rFonts w:asciiTheme="minorHAnsi" w:hAnsiTheme="minorHAnsi" w:cstheme="minorHAnsi"/>
                <w:sz w:val="24"/>
                <w:szCs w:val="24"/>
              </w:rPr>
              <w:t>Geliştirilmekte olan Sosyal Etkinlik Modülü ile ilgili veri girişi, veriyi toplama,</w:t>
            </w:r>
            <w:r w:rsidRPr="00C3086B">
              <w:rPr>
                <w:rFonts w:asciiTheme="minorHAnsi" w:hAnsiTheme="minorHAnsi" w:cstheme="minorHAnsi"/>
                <w:spacing w:val="-52"/>
                <w:sz w:val="24"/>
                <w:szCs w:val="24"/>
              </w:rPr>
              <w:t xml:space="preserve"> </w:t>
            </w:r>
            <w:r w:rsidRPr="00C3086B">
              <w:rPr>
                <w:rFonts w:asciiTheme="minorHAnsi" w:hAnsiTheme="minorHAnsi" w:cstheme="minorHAnsi"/>
                <w:sz w:val="24"/>
                <w:szCs w:val="24"/>
              </w:rPr>
              <w:t>izleme değerlendirme</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konusundaki</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çalışmaların</w:t>
            </w:r>
            <w:r w:rsidRPr="00C3086B">
              <w:rPr>
                <w:rFonts w:asciiTheme="minorHAnsi" w:hAnsiTheme="minorHAnsi" w:cstheme="minorHAnsi"/>
                <w:spacing w:val="-4"/>
                <w:sz w:val="24"/>
                <w:szCs w:val="24"/>
              </w:rPr>
              <w:t xml:space="preserve"> </w:t>
            </w:r>
            <w:r w:rsidRPr="00C3086B">
              <w:rPr>
                <w:rFonts w:asciiTheme="minorHAnsi" w:hAnsiTheme="minorHAnsi" w:cstheme="minorHAnsi"/>
                <w:sz w:val="24"/>
                <w:szCs w:val="24"/>
              </w:rPr>
              <w:t>takip</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edilmesi</w:t>
            </w:r>
          </w:p>
          <w:p w14:paraId="3072A424" w14:textId="77777777" w:rsidR="00D0750B" w:rsidRPr="00C3086B" w:rsidRDefault="00D0750B" w:rsidP="00FE37A6">
            <w:pPr>
              <w:pStyle w:val="TableParagraph"/>
              <w:numPr>
                <w:ilvl w:val="0"/>
                <w:numId w:val="17"/>
              </w:numPr>
              <w:tabs>
                <w:tab w:val="left" w:pos="569"/>
              </w:tabs>
              <w:ind w:right="458"/>
              <w:jc w:val="both"/>
              <w:rPr>
                <w:rFonts w:asciiTheme="minorHAnsi" w:hAnsiTheme="minorHAnsi" w:cstheme="minorHAnsi"/>
                <w:sz w:val="24"/>
                <w:szCs w:val="24"/>
              </w:rPr>
            </w:pPr>
            <w:r w:rsidRPr="00C3086B">
              <w:rPr>
                <w:rFonts w:asciiTheme="minorHAnsi" w:hAnsiTheme="minorHAnsi" w:cstheme="minorHAnsi"/>
                <w:sz w:val="24"/>
                <w:szCs w:val="24"/>
              </w:rPr>
              <w:t>Mobil</w:t>
            </w:r>
            <w:r w:rsidRPr="00C3086B">
              <w:rPr>
                <w:rFonts w:asciiTheme="minorHAnsi" w:hAnsiTheme="minorHAnsi" w:cstheme="minorHAnsi"/>
                <w:spacing w:val="-2"/>
                <w:sz w:val="24"/>
                <w:szCs w:val="24"/>
              </w:rPr>
              <w:t xml:space="preserve"> </w:t>
            </w:r>
            <w:r w:rsidRPr="00C3086B">
              <w:rPr>
                <w:rFonts w:asciiTheme="minorHAnsi" w:hAnsiTheme="minorHAnsi" w:cstheme="minorHAnsi"/>
                <w:sz w:val="24"/>
                <w:szCs w:val="24"/>
              </w:rPr>
              <w:t>Bilim</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Merkezi</w:t>
            </w:r>
            <w:r w:rsidRPr="00C3086B">
              <w:rPr>
                <w:rFonts w:asciiTheme="minorHAnsi" w:hAnsiTheme="minorHAnsi" w:cstheme="minorHAnsi"/>
                <w:spacing w:val="-2"/>
                <w:sz w:val="24"/>
                <w:szCs w:val="24"/>
              </w:rPr>
              <w:t xml:space="preserve"> </w:t>
            </w:r>
            <w:r w:rsidRPr="00C3086B">
              <w:rPr>
                <w:rFonts w:asciiTheme="minorHAnsi" w:hAnsiTheme="minorHAnsi" w:cstheme="minorHAnsi"/>
                <w:sz w:val="24"/>
                <w:szCs w:val="24"/>
              </w:rPr>
              <w:t>etkinliklerine</w:t>
            </w:r>
            <w:r w:rsidRPr="00C3086B">
              <w:rPr>
                <w:rFonts w:asciiTheme="minorHAnsi" w:hAnsiTheme="minorHAnsi" w:cstheme="minorHAnsi"/>
                <w:spacing w:val="-2"/>
                <w:sz w:val="24"/>
                <w:szCs w:val="24"/>
              </w:rPr>
              <w:t xml:space="preserve"> </w:t>
            </w:r>
            <w:r w:rsidRPr="00C3086B">
              <w:rPr>
                <w:rFonts w:asciiTheme="minorHAnsi" w:hAnsiTheme="minorHAnsi" w:cstheme="minorHAnsi"/>
                <w:sz w:val="24"/>
                <w:szCs w:val="24"/>
              </w:rPr>
              <w:t>yönelik</w:t>
            </w:r>
            <w:r w:rsidRPr="00C3086B">
              <w:rPr>
                <w:rFonts w:asciiTheme="minorHAnsi" w:hAnsiTheme="minorHAnsi" w:cstheme="minorHAnsi"/>
                <w:spacing w:val="-5"/>
                <w:sz w:val="24"/>
                <w:szCs w:val="24"/>
              </w:rPr>
              <w:t xml:space="preserve"> </w:t>
            </w:r>
            <w:r w:rsidRPr="00C3086B">
              <w:rPr>
                <w:rFonts w:asciiTheme="minorHAnsi" w:hAnsiTheme="minorHAnsi" w:cstheme="minorHAnsi"/>
                <w:sz w:val="24"/>
                <w:szCs w:val="24"/>
              </w:rPr>
              <w:t>iş</w:t>
            </w:r>
            <w:r w:rsidRPr="00C3086B">
              <w:rPr>
                <w:rFonts w:asciiTheme="minorHAnsi" w:hAnsiTheme="minorHAnsi" w:cstheme="minorHAnsi"/>
                <w:spacing w:val="-2"/>
                <w:sz w:val="24"/>
                <w:szCs w:val="24"/>
              </w:rPr>
              <w:t xml:space="preserve"> </w:t>
            </w:r>
            <w:r w:rsidRPr="00C3086B">
              <w:rPr>
                <w:rFonts w:asciiTheme="minorHAnsi" w:hAnsiTheme="minorHAnsi" w:cstheme="minorHAnsi"/>
                <w:sz w:val="24"/>
                <w:szCs w:val="24"/>
              </w:rPr>
              <w:t>ve</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işlemlerin</w:t>
            </w:r>
            <w:r w:rsidRPr="00C3086B">
              <w:rPr>
                <w:rFonts w:asciiTheme="minorHAnsi" w:hAnsiTheme="minorHAnsi" w:cstheme="minorHAnsi"/>
                <w:spacing w:val="-5"/>
                <w:sz w:val="24"/>
                <w:szCs w:val="24"/>
              </w:rPr>
              <w:t xml:space="preserve"> </w:t>
            </w:r>
            <w:r w:rsidRPr="00C3086B">
              <w:rPr>
                <w:rFonts w:asciiTheme="minorHAnsi" w:hAnsiTheme="minorHAnsi" w:cstheme="minorHAnsi"/>
                <w:sz w:val="24"/>
                <w:szCs w:val="24"/>
              </w:rPr>
              <w:t>yürütülmesi</w:t>
            </w:r>
          </w:p>
        </w:tc>
      </w:tr>
      <w:tr w:rsidR="00D0750B" w:rsidRPr="00C3086B" w14:paraId="7A285336" w14:textId="77777777" w:rsidTr="00310616">
        <w:trPr>
          <w:cnfStyle w:val="000000010000" w:firstRow="0" w:lastRow="0" w:firstColumn="0" w:lastColumn="0" w:oddVBand="0" w:evenVBand="0" w:oddHBand="0" w:evenHBand="1"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969" w:type="pct"/>
            <w:shd w:val="clear" w:color="auto" w:fill="auto"/>
            <w:textDirection w:val="btLr"/>
          </w:tcPr>
          <w:p w14:paraId="2E5D9B94" w14:textId="77777777" w:rsidR="00D0750B" w:rsidRPr="00C3086B" w:rsidRDefault="00D0750B" w:rsidP="00310616">
            <w:pPr>
              <w:pStyle w:val="TableParagraph"/>
              <w:spacing w:before="6"/>
              <w:ind w:left="113" w:right="113"/>
              <w:jc w:val="center"/>
              <w:rPr>
                <w:rFonts w:asciiTheme="minorHAnsi" w:hAnsiTheme="minorHAnsi" w:cstheme="minorHAnsi"/>
                <w:b w:val="0"/>
                <w:sz w:val="24"/>
                <w:szCs w:val="24"/>
                <w:lang w:val="tr-TR"/>
              </w:rPr>
            </w:pPr>
          </w:p>
          <w:p w14:paraId="5826599A" w14:textId="77777777" w:rsidR="00D0750B" w:rsidRPr="00C3086B" w:rsidRDefault="00D0750B" w:rsidP="00310616">
            <w:pPr>
              <w:pStyle w:val="TableParagraph"/>
              <w:ind w:left="102" w:right="113"/>
              <w:jc w:val="center"/>
              <w:rPr>
                <w:rFonts w:asciiTheme="minorHAnsi" w:hAnsiTheme="minorHAnsi" w:cstheme="minorHAnsi"/>
                <w:b w:val="0"/>
                <w:sz w:val="24"/>
                <w:szCs w:val="24"/>
                <w:lang w:val="tr-TR"/>
              </w:rPr>
            </w:pPr>
            <w:r w:rsidRPr="00C3086B">
              <w:rPr>
                <w:rFonts w:asciiTheme="minorHAnsi" w:hAnsiTheme="minorHAnsi" w:cstheme="minorHAnsi"/>
                <w:b w:val="0"/>
                <w:sz w:val="24"/>
                <w:szCs w:val="24"/>
                <w:lang w:val="tr-TR"/>
              </w:rPr>
              <w:t>İnsan kaynakları faaliyetleri (mesleki gelişim faaliyetleri, personel etkinlikleri…)</w:t>
            </w:r>
          </w:p>
        </w:tc>
        <w:tc>
          <w:tcPr>
            <w:cnfStyle w:val="000100000000" w:firstRow="0" w:lastRow="0" w:firstColumn="0" w:lastColumn="1" w:oddVBand="0" w:evenVBand="0" w:oddHBand="0" w:evenHBand="0" w:firstRowFirstColumn="0" w:firstRowLastColumn="0" w:lastRowFirstColumn="0" w:lastRowLastColumn="0"/>
            <w:tcW w:w="4031" w:type="pct"/>
            <w:shd w:val="clear" w:color="auto" w:fill="auto"/>
          </w:tcPr>
          <w:p w14:paraId="524844CE" w14:textId="77777777" w:rsidR="00D0750B" w:rsidRPr="00C3086B" w:rsidRDefault="00D0750B" w:rsidP="00FE37A6">
            <w:pPr>
              <w:pStyle w:val="TableParagraph"/>
              <w:numPr>
                <w:ilvl w:val="0"/>
                <w:numId w:val="19"/>
              </w:numPr>
              <w:tabs>
                <w:tab w:val="left" w:pos="569"/>
              </w:tabs>
              <w:spacing w:line="251" w:lineRule="exact"/>
              <w:rPr>
                <w:rFonts w:asciiTheme="minorHAnsi" w:hAnsiTheme="minorHAnsi" w:cstheme="minorHAnsi"/>
                <w:sz w:val="24"/>
                <w:szCs w:val="24"/>
              </w:rPr>
            </w:pPr>
            <w:r w:rsidRPr="00C3086B">
              <w:rPr>
                <w:rFonts w:asciiTheme="minorHAnsi" w:hAnsiTheme="minorHAnsi" w:cstheme="minorHAnsi"/>
                <w:sz w:val="24"/>
                <w:szCs w:val="24"/>
              </w:rPr>
              <w:t>Okulumuz</w:t>
            </w:r>
            <w:r w:rsidRPr="00C3086B">
              <w:rPr>
                <w:rFonts w:asciiTheme="minorHAnsi" w:hAnsiTheme="minorHAnsi" w:cstheme="minorHAnsi"/>
                <w:spacing w:val="-4"/>
                <w:sz w:val="24"/>
                <w:szCs w:val="24"/>
              </w:rPr>
              <w:t xml:space="preserve"> </w:t>
            </w:r>
            <w:r w:rsidRPr="00C3086B">
              <w:rPr>
                <w:rFonts w:asciiTheme="minorHAnsi" w:hAnsiTheme="minorHAnsi" w:cstheme="minorHAnsi"/>
                <w:sz w:val="24"/>
                <w:szCs w:val="24"/>
              </w:rPr>
              <w:t>insan</w:t>
            </w:r>
            <w:r w:rsidRPr="00C3086B">
              <w:rPr>
                <w:rFonts w:asciiTheme="minorHAnsi" w:hAnsiTheme="minorHAnsi" w:cstheme="minorHAnsi"/>
                <w:spacing w:val="-5"/>
                <w:sz w:val="24"/>
                <w:szCs w:val="24"/>
              </w:rPr>
              <w:t xml:space="preserve"> </w:t>
            </w:r>
            <w:r w:rsidRPr="00C3086B">
              <w:rPr>
                <w:rFonts w:asciiTheme="minorHAnsi" w:hAnsiTheme="minorHAnsi" w:cstheme="minorHAnsi"/>
                <w:sz w:val="24"/>
                <w:szCs w:val="24"/>
              </w:rPr>
              <w:t>kaynaklarının</w:t>
            </w:r>
            <w:r w:rsidRPr="00C3086B">
              <w:rPr>
                <w:rFonts w:asciiTheme="minorHAnsi" w:hAnsiTheme="minorHAnsi" w:cstheme="minorHAnsi"/>
                <w:spacing w:val="-5"/>
                <w:sz w:val="24"/>
                <w:szCs w:val="24"/>
              </w:rPr>
              <w:t xml:space="preserve"> </w:t>
            </w:r>
            <w:r w:rsidRPr="00C3086B">
              <w:rPr>
                <w:rFonts w:asciiTheme="minorHAnsi" w:hAnsiTheme="minorHAnsi" w:cstheme="minorHAnsi"/>
                <w:sz w:val="24"/>
                <w:szCs w:val="24"/>
              </w:rPr>
              <w:t>yönetsel</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yapısının</w:t>
            </w:r>
            <w:r w:rsidRPr="00C3086B">
              <w:rPr>
                <w:rFonts w:asciiTheme="minorHAnsi" w:hAnsiTheme="minorHAnsi" w:cstheme="minorHAnsi"/>
                <w:spacing w:val="-8"/>
                <w:sz w:val="24"/>
                <w:szCs w:val="24"/>
              </w:rPr>
              <w:t xml:space="preserve"> </w:t>
            </w:r>
            <w:r w:rsidRPr="00C3086B">
              <w:rPr>
                <w:rFonts w:asciiTheme="minorHAnsi" w:hAnsiTheme="minorHAnsi" w:cstheme="minorHAnsi"/>
                <w:sz w:val="24"/>
                <w:szCs w:val="24"/>
              </w:rPr>
              <w:t>güçlendirilmesi</w:t>
            </w:r>
          </w:p>
          <w:p w14:paraId="39848733" w14:textId="77777777" w:rsidR="00D0750B" w:rsidRPr="00C3086B" w:rsidRDefault="00D0750B" w:rsidP="00FE37A6">
            <w:pPr>
              <w:pStyle w:val="TableParagraph"/>
              <w:numPr>
                <w:ilvl w:val="0"/>
                <w:numId w:val="19"/>
              </w:numPr>
              <w:tabs>
                <w:tab w:val="left" w:pos="569"/>
              </w:tabs>
              <w:ind w:right="315"/>
              <w:rPr>
                <w:rFonts w:asciiTheme="minorHAnsi" w:hAnsiTheme="minorHAnsi" w:cstheme="minorHAnsi"/>
                <w:sz w:val="24"/>
                <w:szCs w:val="24"/>
              </w:rPr>
            </w:pPr>
            <w:r w:rsidRPr="00C3086B">
              <w:rPr>
                <w:rFonts w:asciiTheme="minorHAnsi" w:hAnsiTheme="minorHAnsi" w:cstheme="minorHAnsi"/>
                <w:sz w:val="24"/>
                <w:szCs w:val="24"/>
              </w:rPr>
              <w:t>Öğretmenlik mesleğine yönelik belirlenen genel ve özel alan yeterliklerinin takip</w:t>
            </w:r>
            <w:r w:rsidRPr="00C3086B">
              <w:rPr>
                <w:rFonts w:asciiTheme="minorHAnsi" w:hAnsiTheme="minorHAnsi" w:cstheme="minorHAnsi"/>
                <w:spacing w:val="-52"/>
                <w:sz w:val="24"/>
                <w:szCs w:val="24"/>
              </w:rPr>
              <w:t xml:space="preserve"> </w:t>
            </w:r>
            <w:r w:rsidRPr="00C3086B">
              <w:rPr>
                <w:rFonts w:asciiTheme="minorHAnsi" w:hAnsiTheme="minorHAnsi" w:cstheme="minorHAnsi"/>
                <w:sz w:val="24"/>
                <w:szCs w:val="24"/>
              </w:rPr>
              <w:t>edilmesi</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ve uygulamalarıyla</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ilgili</w:t>
            </w:r>
            <w:r w:rsidRPr="00C3086B">
              <w:rPr>
                <w:rFonts w:asciiTheme="minorHAnsi" w:hAnsiTheme="minorHAnsi" w:cstheme="minorHAnsi"/>
                <w:spacing w:val="-2"/>
                <w:sz w:val="24"/>
                <w:szCs w:val="24"/>
              </w:rPr>
              <w:t xml:space="preserve"> </w:t>
            </w:r>
            <w:r w:rsidRPr="00C3086B">
              <w:rPr>
                <w:rFonts w:asciiTheme="minorHAnsi" w:hAnsiTheme="minorHAnsi" w:cstheme="minorHAnsi"/>
                <w:sz w:val="24"/>
                <w:szCs w:val="24"/>
              </w:rPr>
              <w:t>işlemlerin yapılması</w:t>
            </w:r>
          </w:p>
          <w:p w14:paraId="2C438CBD" w14:textId="77777777" w:rsidR="00D0750B" w:rsidRPr="00C3086B" w:rsidRDefault="00D0750B" w:rsidP="00FE37A6">
            <w:pPr>
              <w:pStyle w:val="TableParagraph"/>
              <w:numPr>
                <w:ilvl w:val="0"/>
                <w:numId w:val="19"/>
              </w:numPr>
              <w:tabs>
                <w:tab w:val="left" w:pos="569"/>
              </w:tabs>
              <w:spacing w:line="252" w:lineRule="exact"/>
              <w:rPr>
                <w:rFonts w:asciiTheme="minorHAnsi" w:hAnsiTheme="minorHAnsi" w:cstheme="minorHAnsi"/>
                <w:sz w:val="24"/>
                <w:szCs w:val="24"/>
              </w:rPr>
            </w:pPr>
            <w:r w:rsidRPr="00C3086B">
              <w:rPr>
                <w:rFonts w:asciiTheme="minorHAnsi" w:hAnsiTheme="minorHAnsi" w:cstheme="minorHAnsi"/>
                <w:sz w:val="24"/>
                <w:szCs w:val="24"/>
              </w:rPr>
              <w:t>Öğretmenlerin</w:t>
            </w:r>
            <w:r w:rsidRPr="00C3086B">
              <w:rPr>
                <w:rFonts w:asciiTheme="minorHAnsi" w:hAnsiTheme="minorHAnsi" w:cstheme="minorHAnsi"/>
                <w:spacing w:val="-7"/>
                <w:sz w:val="24"/>
                <w:szCs w:val="24"/>
              </w:rPr>
              <w:t xml:space="preserve"> </w:t>
            </w:r>
            <w:r w:rsidRPr="00C3086B">
              <w:rPr>
                <w:rFonts w:asciiTheme="minorHAnsi" w:hAnsiTheme="minorHAnsi" w:cstheme="minorHAnsi"/>
                <w:sz w:val="24"/>
                <w:szCs w:val="24"/>
              </w:rPr>
              <w:t>kariyer</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basamaklarında</w:t>
            </w:r>
            <w:r w:rsidRPr="00C3086B">
              <w:rPr>
                <w:rFonts w:asciiTheme="minorHAnsi" w:hAnsiTheme="minorHAnsi" w:cstheme="minorHAnsi"/>
                <w:spacing w:val="-4"/>
                <w:sz w:val="24"/>
                <w:szCs w:val="24"/>
              </w:rPr>
              <w:t xml:space="preserve"> </w:t>
            </w:r>
            <w:r w:rsidRPr="00C3086B">
              <w:rPr>
                <w:rFonts w:asciiTheme="minorHAnsi" w:hAnsiTheme="minorHAnsi" w:cstheme="minorHAnsi"/>
                <w:sz w:val="24"/>
                <w:szCs w:val="24"/>
              </w:rPr>
              <w:t>yükselmesine</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yönelik belirlenen</w:t>
            </w:r>
          </w:p>
          <w:p w14:paraId="367B0700" w14:textId="77777777" w:rsidR="00D0750B" w:rsidRPr="00C3086B" w:rsidRDefault="00D0750B" w:rsidP="00310616">
            <w:pPr>
              <w:pStyle w:val="TableParagraph"/>
              <w:ind w:left="568" w:right="240"/>
              <w:rPr>
                <w:rFonts w:asciiTheme="minorHAnsi" w:hAnsiTheme="minorHAnsi" w:cstheme="minorHAnsi"/>
                <w:sz w:val="24"/>
                <w:szCs w:val="24"/>
              </w:rPr>
            </w:pPr>
            <w:r w:rsidRPr="00C3086B">
              <w:rPr>
                <w:rFonts w:asciiTheme="minorHAnsi" w:hAnsiTheme="minorHAnsi" w:cstheme="minorHAnsi"/>
                <w:sz w:val="24"/>
                <w:szCs w:val="24"/>
              </w:rPr>
              <w:t>politikaların takip edilmesi ve ilgili kamu kurum ve kuruluşlarıyla iş birliği içinde</w:t>
            </w:r>
            <w:r w:rsidRPr="00C3086B">
              <w:rPr>
                <w:rFonts w:asciiTheme="minorHAnsi" w:hAnsiTheme="minorHAnsi" w:cstheme="minorHAnsi"/>
                <w:spacing w:val="-52"/>
                <w:sz w:val="24"/>
                <w:szCs w:val="24"/>
              </w:rPr>
              <w:t xml:space="preserve"> </w:t>
            </w:r>
            <w:r w:rsidRPr="00C3086B">
              <w:rPr>
                <w:rFonts w:asciiTheme="minorHAnsi" w:hAnsiTheme="minorHAnsi" w:cstheme="minorHAnsi"/>
                <w:sz w:val="24"/>
                <w:szCs w:val="24"/>
              </w:rPr>
              <w:t>yapılan</w:t>
            </w:r>
            <w:r w:rsidRPr="00C3086B">
              <w:rPr>
                <w:rFonts w:asciiTheme="minorHAnsi" w:hAnsiTheme="minorHAnsi" w:cstheme="minorHAnsi"/>
                <w:spacing w:val="-2"/>
                <w:sz w:val="24"/>
                <w:szCs w:val="24"/>
              </w:rPr>
              <w:t xml:space="preserve"> </w:t>
            </w:r>
            <w:r w:rsidRPr="00C3086B">
              <w:rPr>
                <w:rFonts w:asciiTheme="minorHAnsi" w:hAnsiTheme="minorHAnsi" w:cstheme="minorHAnsi"/>
                <w:sz w:val="24"/>
                <w:szCs w:val="24"/>
              </w:rPr>
              <w:t>çalışmaların</w:t>
            </w:r>
            <w:r w:rsidRPr="00C3086B">
              <w:rPr>
                <w:rFonts w:asciiTheme="minorHAnsi" w:hAnsiTheme="minorHAnsi" w:cstheme="minorHAnsi"/>
                <w:spacing w:val="-2"/>
                <w:sz w:val="24"/>
                <w:szCs w:val="24"/>
              </w:rPr>
              <w:t xml:space="preserve"> </w:t>
            </w:r>
            <w:r w:rsidRPr="00C3086B">
              <w:rPr>
                <w:rFonts w:asciiTheme="minorHAnsi" w:hAnsiTheme="minorHAnsi" w:cstheme="minorHAnsi"/>
                <w:sz w:val="24"/>
                <w:szCs w:val="24"/>
              </w:rPr>
              <w:t>takip edilmesi ve uygulanması</w:t>
            </w:r>
          </w:p>
          <w:p w14:paraId="28C86AC3" w14:textId="77777777" w:rsidR="00D0750B" w:rsidRPr="00C3086B" w:rsidRDefault="00D0750B" w:rsidP="00FE37A6">
            <w:pPr>
              <w:pStyle w:val="TableParagraph"/>
              <w:numPr>
                <w:ilvl w:val="0"/>
                <w:numId w:val="19"/>
              </w:numPr>
              <w:tabs>
                <w:tab w:val="left" w:pos="569"/>
              </w:tabs>
              <w:ind w:right="541"/>
              <w:rPr>
                <w:rFonts w:asciiTheme="minorHAnsi" w:hAnsiTheme="minorHAnsi" w:cstheme="minorHAnsi"/>
                <w:sz w:val="24"/>
                <w:szCs w:val="24"/>
              </w:rPr>
            </w:pPr>
            <w:r w:rsidRPr="00C3086B">
              <w:rPr>
                <w:rFonts w:asciiTheme="minorHAnsi" w:hAnsiTheme="minorHAnsi" w:cstheme="minorHAnsi"/>
                <w:sz w:val="24"/>
                <w:szCs w:val="24"/>
              </w:rPr>
              <w:t>Öğretmenlerin mesleki çalışmalarına yönelik Yıllık Mahalli Hizmet İçi Eğitim</w:t>
            </w:r>
            <w:r w:rsidRPr="00C3086B">
              <w:rPr>
                <w:rFonts w:asciiTheme="minorHAnsi" w:hAnsiTheme="minorHAnsi" w:cstheme="minorHAnsi"/>
                <w:spacing w:val="-52"/>
                <w:sz w:val="24"/>
                <w:szCs w:val="24"/>
              </w:rPr>
              <w:t xml:space="preserve"> </w:t>
            </w:r>
            <w:r w:rsidRPr="00C3086B">
              <w:rPr>
                <w:rFonts w:asciiTheme="minorHAnsi" w:hAnsiTheme="minorHAnsi" w:cstheme="minorHAnsi"/>
                <w:sz w:val="24"/>
                <w:szCs w:val="24"/>
              </w:rPr>
              <w:t>Planı’nın</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hazırlanması</w:t>
            </w:r>
            <w:r w:rsidRPr="00C3086B">
              <w:rPr>
                <w:rFonts w:asciiTheme="minorHAnsi" w:hAnsiTheme="minorHAnsi" w:cstheme="minorHAnsi"/>
                <w:spacing w:val="-2"/>
                <w:sz w:val="24"/>
                <w:szCs w:val="24"/>
              </w:rPr>
              <w:t xml:space="preserve"> </w:t>
            </w:r>
            <w:r w:rsidRPr="00C3086B">
              <w:rPr>
                <w:rFonts w:asciiTheme="minorHAnsi" w:hAnsiTheme="minorHAnsi" w:cstheme="minorHAnsi"/>
                <w:sz w:val="24"/>
                <w:szCs w:val="24"/>
              </w:rPr>
              <w:t>ve</w:t>
            </w:r>
            <w:r w:rsidRPr="00C3086B">
              <w:rPr>
                <w:rFonts w:asciiTheme="minorHAnsi" w:hAnsiTheme="minorHAnsi" w:cstheme="minorHAnsi"/>
                <w:spacing w:val="-2"/>
                <w:sz w:val="24"/>
                <w:szCs w:val="24"/>
              </w:rPr>
              <w:t xml:space="preserve"> </w:t>
            </w:r>
            <w:r w:rsidRPr="00C3086B">
              <w:rPr>
                <w:rFonts w:asciiTheme="minorHAnsi" w:hAnsiTheme="minorHAnsi" w:cstheme="minorHAnsi"/>
                <w:sz w:val="24"/>
                <w:szCs w:val="24"/>
              </w:rPr>
              <w:t>uygulanmasına</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ilişkin</w:t>
            </w:r>
            <w:r w:rsidRPr="00C3086B">
              <w:rPr>
                <w:rFonts w:asciiTheme="minorHAnsi" w:hAnsiTheme="minorHAnsi" w:cstheme="minorHAnsi"/>
                <w:spacing w:val="-2"/>
                <w:sz w:val="24"/>
                <w:szCs w:val="24"/>
              </w:rPr>
              <w:t xml:space="preserve"> </w:t>
            </w:r>
            <w:r w:rsidRPr="00C3086B">
              <w:rPr>
                <w:rFonts w:asciiTheme="minorHAnsi" w:hAnsiTheme="minorHAnsi" w:cstheme="minorHAnsi"/>
                <w:sz w:val="24"/>
                <w:szCs w:val="24"/>
              </w:rPr>
              <w:t>iş</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ve</w:t>
            </w:r>
            <w:r w:rsidRPr="00C3086B">
              <w:rPr>
                <w:rFonts w:asciiTheme="minorHAnsi" w:hAnsiTheme="minorHAnsi" w:cstheme="minorHAnsi"/>
                <w:spacing w:val="-4"/>
                <w:sz w:val="24"/>
                <w:szCs w:val="24"/>
              </w:rPr>
              <w:t xml:space="preserve"> </w:t>
            </w:r>
            <w:r w:rsidRPr="00C3086B">
              <w:rPr>
                <w:rFonts w:asciiTheme="minorHAnsi" w:hAnsiTheme="minorHAnsi" w:cstheme="minorHAnsi"/>
                <w:sz w:val="24"/>
                <w:szCs w:val="24"/>
              </w:rPr>
              <w:t>işlemlerin</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yürütülmesi</w:t>
            </w:r>
          </w:p>
          <w:p w14:paraId="2BB47390" w14:textId="77777777" w:rsidR="00D0750B" w:rsidRPr="00C3086B" w:rsidRDefault="00D0750B" w:rsidP="00FE37A6">
            <w:pPr>
              <w:pStyle w:val="TableParagraph"/>
              <w:numPr>
                <w:ilvl w:val="0"/>
                <w:numId w:val="19"/>
              </w:numPr>
              <w:tabs>
                <w:tab w:val="left" w:pos="569"/>
              </w:tabs>
              <w:spacing w:before="1"/>
              <w:ind w:right="756"/>
              <w:rPr>
                <w:rFonts w:asciiTheme="minorHAnsi" w:hAnsiTheme="minorHAnsi" w:cstheme="minorHAnsi"/>
                <w:sz w:val="24"/>
                <w:szCs w:val="24"/>
              </w:rPr>
            </w:pPr>
            <w:r w:rsidRPr="00C3086B">
              <w:rPr>
                <w:rFonts w:asciiTheme="minorHAnsi" w:hAnsiTheme="minorHAnsi" w:cstheme="minorHAnsi"/>
                <w:sz w:val="24"/>
                <w:szCs w:val="24"/>
              </w:rPr>
              <w:t>Eğitim ve öğretim kurumları yöneticilerinin niteliğinin artırılmasına yönelik</w:t>
            </w:r>
            <w:r w:rsidRPr="00C3086B">
              <w:rPr>
                <w:rFonts w:asciiTheme="minorHAnsi" w:hAnsiTheme="minorHAnsi" w:cstheme="minorHAnsi"/>
                <w:spacing w:val="-52"/>
                <w:sz w:val="24"/>
                <w:szCs w:val="24"/>
              </w:rPr>
              <w:t xml:space="preserve"> </w:t>
            </w:r>
            <w:r w:rsidRPr="00C3086B">
              <w:rPr>
                <w:rFonts w:asciiTheme="minorHAnsi" w:hAnsiTheme="minorHAnsi" w:cstheme="minorHAnsi"/>
                <w:sz w:val="24"/>
                <w:szCs w:val="24"/>
              </w:rPr>
              <w:t>çalışmaların</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sürdürülmesi</w:t>
            </w:r>
          </w:p>
          <w:p w14:paraId="44C2220B" w14:textId="77777777" w:rsidR="00D0750B" w:rsidRPr="00C3086B" w:rsidRDefault="00D0750B" w:rsidP="00FE37A6">
            <w:pPr>
              <w:pStyle w:val="TableParagraph"/>
              <w:numPr>
                <w:ilvl w:val="0"/>
                <w:numId w:val="19"/>
              </w:numPr>
              <w:tabs>
                <w:tab w:val="left" w:pos="569"/>
              </w:tabs>
              <w:spacing w:before="1"/>
              <w:ind w:right="756"/>
              <w:rPr>
                <w:rFonts w:asciiTheme="minorHAnsi" w:hAnsiTheme="minorHAnsi" w:cstheme="minorHAnsi"/>
                <w:sz w:val="24"/>
                <w:szCs w:val="24"/>
              </w:rPr>
            </w:pPr>
            <w:r w:rsidRPr="00C3086B">
              <w:rPr>
                <w:rFonts w:asciiTheme="minorHAnsi" w:hAnsiTheme="minorHAnsi" w:cstheme="minorHAnsi"/>
                <w:sz w:val="24"/>
                <w:szCs w:val="24"/>
              </w:rPr>
              <w:t>Öğretmen ve okul yöneticilerinin gelişimleri desteklenerek oluşturulan mesleki</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gelişim</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anlayışı,</w:t>
            </w:r>
            <w:r w:rsidRPr="00C3086B">
              <w:rPr>
                <w:rFonts w:asciiTheme="minorHAnsi" w:hAnsiTheme="minorHAnsi" w:cstheme="minorHAnsi"/>
                <w:spacing w:val="-5"/>
                <w:sz w:val="24"/>
                <w:szCs w:val="24"/>
              </w:rPr>
              <w:t xml:space="preserve"> </w:t>
            </w:r>
            <w:r w:rsidRPr="00C3086B">
              <w:rPr>
                <w:rFonts w:asciiTheme="minorHAnsi" w:hAnsiTheme="minorHAnsi" w:cstheme="minorHAnsi"/>
                <w:sz w:val="24"/>
                <w:szCs w:val="24"/>
              </w:rPr>
              <w:t>sistem</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ve</w:t>
            </w:r>
            <w:r w:rsidRPr="00C3086B">
              <w:rPr>
                <w:rFonts w:asciiTheme="minorHAnsi" w:hAnsiTheme="minorHAnsi" w:cstheme="minorHAnsi"/>
                <w:spacing w:val="-6"/>
                <w:sz w:val="24"/>
                <w:szCs w:val="24"/>
              </w:rPr>
              <w:t xml:space="preserve"> </w:t>
            </w:r>
            <w:r w:rsidRPr="00C3086B">
              <w:rPr>
                <w:rFonts w:asciiTheme="minorHAnsi" w:hAnsiTheme="minorHAnsi" w:cstheme="minorHAnsi"/>
                <w:sz w:val="24"/>
                <w:szCs w:val="24"/>
              </w:rPr>
              <w:t>modelinin</w:t>
            </w:r>
            <w:r w:rsidRPr="00C3086B">
              <w:rPr>
                <w:rFonts w:asciiTheme="minorHAnsi" w:hAnsiTheme="minorHAnsi" w:cstheme="minorHAnsi"/>
                <w:spacing w:val="-2"/>
                <w:sz w:val="24"/>
                <w:szCs w:val="24"/>
              </w:rPr>
              <w:t xml:space="preserve"> </w:t>
            </w:r>
            <w:r w:rsidRPr="00C3086B">
              <w:rPr>
                <w:rFonts w:asciiTheme="minorHAnsi" w:hAnsiTheme="minorHAnsi" w:cstheme="minorHAnsi"/>
                <w:sz w:val="24"/>
                <w:szCs w:val="24"/>
              </w:rPr>
              <w:t>takip</w:t>
            </w:r>
            <w:r w:rsidRPr="00C3086B">
              <w:rPr>
                <w:rFonts w:asciiTheme="minorHAnsi" w:hAnsiTheme="minorHAnsi" w:cstheme="minorHAnsi"/>
                <w:spacing w:val="-2"/>
                <w:sz w:val="24"/>
                <w:szCs w:val="24"/>
              </w:rPr>
              <w:t xml:space="preserve"> </w:t>
            </w:r>
            <w:r w:rsidRPr="00C3086B">
              <w:rPr>
                <w:rFonts w:asciiTheme="minorHAnsi" w:hAnsiTheme="minorHAnsi" w:cstheme="minorHAnsi"/>
                <w:sz w:val="24"/>
                <w:szCs w:val="24"/>
              </w:rPr>
              <w:t>edilmesi</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ve</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uygulamalarının</w:t>
            </w:r>
            <w:r w:rsidRPr="00C3086B">
              <w:rPr>
                <w:rFonts w:asciiTheme="minorHAnsi" w:hAnsiTheme="minorHAnsi" w:cstheme="minorHAnsi"/>
                <w:spacing w:val="-5"/>
                <w:sz w:val="24"/>
                <w:szCs w:val="24"/>
              </w:rPr>
              <w:t xml:space="preserve"> </w:t>
            </w:r>
            <w:r w:rsidRPr="00C3086B">
              <w:rPr>
                <w:rFonts w:asciiTheme="minorHAnsi" w:hAnsiTheme="minorHAnsi" w:cstheme="minorHAnsi"/>
                <w:sz w:val="24"/>
                <w:szCs w:val="24"/>
              </w:rPr>
              <w:t>yapılması</w:t>
            </w:r>
          </w:p>
          <w:p w14:paraId="66A0EBD1" w14:textId="77777777" w:rsidR="00D0750B" w:rsidRPr="00C3086B" w:rsidRDefault="00D0750B" w:rsidP="00FE37A6">
            <w:pPr>
              <w:pStyle w:val="TableParagraph"/>
              <w:numPr>
                <w:ilvl w:val="0"/>
                <w:numId w:val="19"/>
              </w:numPr>
              <w:tabs>
                <w:tab w:val="left" w:pos="569"/>
              </w:tabs>
              <w:spacing w:line="252" w:lineRule="exact"/>
              <w:rPr>
                <w:rFonts w:asciiTheme="minorHAnsi" w:hAnsiTheme="minorHAnsi" w:cstheme="minorHAnsi"/>
                <w:sz w:val="24"/>
                <w:szCs w:val="24"/>
              </w:rPr>
            </w:pPr>
            <w:r w:rsidRPr="00C3086B">
              <w:rPr>
                <w:rFonts w:asciiTheme="minorHAnsi" w:hAnsiTheme="minorHAnsi" w:cstheme="minorHAnsi"/>
                <w:sz w:val="24"/>
                <w:szCs w:val="24"/>
              </w:rPr>
              <w:t>Çalışanların</w:t>
            </w:r>
            <w:r w:rsidRPr="00C3086B">
              <w:rPr>
                <w:rFonts w:asciiTheme="minorHAnsi" w:hAnsiTheme="minorHAnsi" w:cstheme="minorHAnsi"/>
                <w:spacing w:val="-7"/>
                <w:sz w:val="24"/>
                <w:szCs w:val="24"/>
              </w:rPr>
              <w:t xml:space="preserve"> </w:t>
            </w:r>
            <w:r w:rsidRPr="00C3086B">
              <w:rPr>
                <w:rFonts w:asciiTheme="minorHAnsi" w:hAnsiTheme="minorHAnsi" w:cstheme="minorHAnsi"/>
                <w:sz w:val="24"/>
                <w:szCs w:val="24"/>
              </w:rPr>
              <w:t>mesleki</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gelişimlerine</w:t>
            </w:r>
            <w:r w:rsidRPr="00C3086B">
              <w:rPr>
                <w:rFonts w:asciiTheme="minorHAnsi" w:hAnsiTheme="minorHAnsi" w:cstheme="minorHAnsi"/>
                <w:spacing w:val="-4"/>
                <w:sz w:val="24"/>
                <w:szCs w:val="24"/>
              </w:rPr>
              <w:t xml:space="preserve"> </w:t>
            </w:r>
            <w:r w:rsidRPr="00C3086B">
              <w:rPr>
                <w:rFonts w:asciiTheme="minorHAnsi" w:hAnsiTheme="minorHAnsi" w:cstheme="minorHAnsi"/>
                <w:sz w:val="24"/>
                <w:szCs w:val="24"/>
              </w:rPr>
              <w:t>yönelik</w:t>
            </w:r>
            <w:r w:rsidRPr="00C3086B">
              <w:rPr>
                <w:rFonts w:asciiTheme="minorHAnsi" w:hAnsiTheme="minorHAnsi" w:cstheme="minorHAnsi"/>
                <w:spacing w:val="-7"/>
                <w:sz w:val="24"/>
                <w:szCs w:val="24"/>
              </w:rPr>
              <w:t xml:space="preserve"> </w:t>
            </w:r>
            <w:r w:rsidRPr="00C3086B">
              <w:rPr>
                <w:rFonts w:asciiTheme="minorHAnsi" w:hAnsiTheme="minorHAnsi" w:cstheme="minorHAnsi"/>
                <w:sz w:val="24"/>
                <w:szCs w:val="24"/>
              </w:rPr>
              <w:t>faaliyetlerinin</w:t>
            </w:r>
            <w:r w:rsidRPr="00C3086B">
              <w:rPr>
                <w:rFonts w:asciiTheme="minorHAnsi" w:hAnsiTheme="minorHAnsi" w:cstheme="minorHAnsi"/>
                <w:spacing w:val="-4"/>
                <w:sz w:val="24"/>
                <w:szCs w:val="24"/>
              </w:rPr>
              <w:t xml:space="preserve"> </w:t>
            </w:r>
            <w:r w:rsidRPr="00C3086B">
              <w:rPr>
                <w:rFonts w:asciiTheme="minorHAnsi" w:hAnsiTheme="minorHAnsi" w:cstheme="minorHAnsi"/>
                <w:sz w:val="24"/>
                <w:szCs w:val="24"/>
              </w:rPr>
              <w:t>yürütülmesi</w:t>
            </w:r>
          </w:p>
          <w:p w14:paraId="46839960" w14:textId="77777777" w:rsidR="00D0750B" w:rsidRPr="00C3086B" w:rsidRDefault="00D0750B" w:rsidP="00FE37A6">
            <w:pPr>
              <w:pStyle w:val="TableParagraph"/>
              <w:numPr>
                <w:ilvl w:val="0"/>
                <w:numId w:val="19"/>
              </w:numPr>
              <w:tabs>
                <w:tab w:val="left" w:pos="569"/>
              </w:tabs>
              <w:spacing w:before="1"/>
              <w:ind w:right="674"/>
              <w:rPr>
                <w:rFonts w:asciiTheme="minorHAnsi" w:hAnsiTheme="minorHAnsi" w:cstheme="minorHAnsi"/>
                <w:sz w:val="24"/>
                <w:szCs w:val="24"/>
              </w:rPr>
            </w:pPr>
            <w:r w:rsidRPr="00C3086B">
              <w:rPr>
                <w:rFonts w:asciiTheme="minorHAnsi" w:hAnsiTheme="minorHAnsi" w:cstheme="minorHAnsi"/>
                <w:sz w:val="24"/>
                <w:szCs w:val="24"/>
              </w:rPr>
              <w:t>Norm belirleme, atama, görevlendirme, yer değiştirme, terfi ve benzeri özlük</w:t>
            </w:r>
            <w:r w:rsidRPr="00C3086B">
              <w:rPr>
                <w:rFonts w:asciiTheme="minorHAnsi" w:hAnsiTheme="minorHAnsi" w:cstheme="minorHAnsi"/>
                <w:spacing w:val="-52"/>
                <w:sz w:val="24"/>
                <w:szCs w:val="24"/>
              </w:rPr>
              <w:t xml:space="preserve"> </w:t>
            </w:r>
            <w:r w:rsidRPr="00C3086B">
              <w:rPr>
                <w:rFonts w:asciiTheme="minorHAnsi" w:hAnsiTheme="minorHAnsi" w:cstheme="minorHAnsi"/>
                <w:sz w:val="24"/>
                <w:szCs w:val="24"/>
              </w:rPr>
              <w:t>işlemlerinin</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yürütülmesi</w:t>
            </w:r>
          </w:p>
          <w:p w14:paraId="419FD9A8" w14:textId="77777777" w:rsidR="00D0750B" w:rsidRPr="00C3086B" w:rsidRDefault="00D0750B" w:rsidP="00FE37A6">
            <w:pPr>
              <w:pStyle w:val="TableParagraph"/>
              <w:numPr>
                <w:ilvl w:val="0"/>
                <w:numId w:val="19"/>
              </w:numPr>
              <w:tabs>
                <w:tab w:val="left" w:pos="569"/>
              </w:tabs>
              <w:ind w:right="314"/>
              <w:rPr>
                <w:rFonts w:asciiTheme="minorHAnsi" w:hAnsiTheme="minorHAnsi" w:cstheme="minorHAnsi"/>
                <w:sz w:val="24"/>
                <w:szCs w:val="24"/>
              </w:rPr>
            </w:pPr>
            <w:r w:rsidRPr="00C3086B">
              <w:rPr>
                <w:rFonts w:asciiTheme="minorHAnsi" w:hAnsiTheme="minorHAnsi" w:cstheme="minorHAnsi"/>
                <w:sz w:val="24"/>
                <w:szCs w:val="24"/>
              </w:rPr>
              <w:t>Bakanlığın</w:t>
            </w:r>
            <w:r w:rsidRPr="00C3086B">
              <w:rPr>
                <w:rFonts w:asciiTheme="minorHAnsi" w:hAnsiTheme="minorHAnsi" w:cstheme="minorHAnsi"/>
                <w:spacing w:val="-5"/>
                <w:sz w:val="24"/>
                <w:szCs w:val="24"/>
              </w:rPr>
              <w:t xml:space="preserve"> </w:t>
            </w:r>
            <w:r w:rsidRPr="00C3086B">
              <w:rPr>
                <w:rFonts w:asciiTheme="minorHAnsi" w:hAnsiTheme="minorHAnsi" w:cstheme="minorHAnsi"/>
                <w:sz w:val="24"/>
                <w:szCs w:val="24"/>
              </w:rPr>
              <w:t>personel</w:t>
            </w:r>
            <w:r w:rsidRPr="00C3086B">
              <w:rPr>
                <w:rFonts w:asciiTheme="minorHAnsi" w:hAnsiTheme="minorHAnsi" w:cstheme="minorHAnsi"/>
                <w:spacing w:val="-4"/>
                <w:sz w:val="24"/>
                <w:szCs w:val="24"/>
              </w:rPr>
              <w:t xml:space="preserve"> </w:t>
            </w:r>
            <w:r w:rsidRPr="00C3086B">
              <w:rPr>
                <w:rFonts w:asciiTheme="minorHAnsi" w:hAnsiTheme="minorHAnsi" w:cstheme="minorHAnsi"/>
                <w:sz w:val="24"/>
                <w:szCs w:val="24"/>
              </w:rPr>
              <w:t>politikası</w:t>
            </w:r>
            <w:r w:rsidRPr="00C3086B">
              <w:rPr>
                <w:rFonts w:asciiTheme="minorHAnsi" w:hAnsiTheme="minorHAnsi" w:cstheme="minorHAnsi"/>
                <w:spacing w:val="-4"/>
                <w:sz w:val="24"/>
                <w:szCs w:val="24"/>
              </w:rPr>
              <w:t xml:space="preserve"> </w:t>
            </w:r>
            <w:r w:rsidRPr="00C3086B">
              <w:rPr>
                <w:rFonts w:asciiTheme="minorHAnsi" w:hAnsiTheme="minorHAnsi" w:cstheme="minorHAnsi"/>
                <w:sz w:val="24"/>
                <w:szCs w:val="24"/>
              </w:rPr>
              <w:t>ve</w:t>
            </w:r>
            <w:r w:rsidRPr="00C3086B">
              <w:rPr>
                <w:rFonts w:asciiTheme="minorHAnsi" w:hAnsiTheme="minorHAnsi" w:cstheme="minorHAnsi"/>
                <w:spacing w:val="-5"/>
                <w:sz w:val="24"/>
                <w:szCs w:val="24"/>
              </w:rPr>
              <w:t xml:space="preserve"> </w:t>
            </w:r>
            <w:r w:rsidRPr="00C3086B">
              <w:rPr>
                <w:rFonts w:asciiTheme="minorHAnsi" w:hAnsiTheme="minorHAnsi" w:cstheme="minorHAnsi"/>
                <w:sz w:val="24"/>
                <w:szCs w:val="24"/>
              </w:rPr>
              <w:t>planlaması</w:t>
            </w:r>
            <w:r w:rsidRPr="00C3086B">
              <w:rPr>
                <w:rFonts w:asciiTheme="minorHAnsi" w:hAnsiTheme="minorHAnsi" w:cstheme="minorHAnsi"/>
                <w:spacing w:val="-4"/>
                <w:sz w:val="24"/>
                <w:szCs w:val="24"/>
              </w:rPr>
              <w:t xml:space="preserve"> </w:t>
            </w:r>
            <w:r w:rsidRPr="00C3086B">
              <w:rPr>
                <w:rFonts w:asciiTheme="minorHAnsi" w:hAnsiTheme="minorHAnsi" w:cstheme="minorHAnsi"/>
                <w:sz w:val="24"/>
                <w:szCs w:val="24"/>
              </w:rPr>
              <w:t>ile</w:t>
            </w:r>
            <w:r w:rsidRPr="00C3086B">
              <w:rPr>
                <w:rFonts w:asciiTheme="minorHAnsi" w:hAnsiTheme="minorHAnsi" w:cstheme="minorHAnsi"/>
                <w:spacing w:val="-5"/>
                <w:sz w:val="24"/>
                <w:szCs w:val="24"/>
              </w:rPr>
              <w:t xml:space="preserve"> </w:t>
            </w:r>
            <w:r w:rsidRPr="00C3086B">
              <w:rPr>
                <w:rFonts w:asciiTheme="minorHAnsi" w:hAnsiTheme="minorHAnsi" w:cstheme="minorHAnsi"/>
                <w:sz w:val="24"/>
                <w:szCs w:val="24"/>
              </w:rPr>
              <w:t>personel</w:t>
            </w:r>
            <w:r w:rsidRPr="00C3086B">
              <w:rPr>
                <w:rFonts w:asciiTheme="minorHAnsi" w:hAnsiTheme="minorHAnsi" w:cstheme="minorHAnsi"/>
                <w:spacing w:val="-4"/>
                <w:sz w:val="24"/>
                <w:szCs w:val="24"/>
              </w:rPr>
              <w:t xml:space="preserve"> </w:t>
            </w:r>
            <w:r w:rsidRPr="00C3086B">
              <w:rPr>
                <w:rFonts w:asciiTheme="minorHAnsi" w:hAnsiTheme="minorHAnsi" w:cstheme="minorHAnsi"/>
                <w:sz w:val="24"/>
                <w:szCs w:val="24"/>
              </w:rPr>
              <w:t>sisteminin</w:t>
            </w:r>
            <w:r w:rsidRPr="00C3086B">
              <w:rPr>
                <w:rFonts w:asciiTheme="minorHAnsi" w:hAnsiTheme="minorHAnsi" w:cstheme="minorHAnsi"/>
                <w:spacing w:val="-5"/>
                <w:sz w:val="24"/>
                <w:szCs w:val="24"/>
              </w:rPr>
              <w:t xml:space="preserve"> </w:t>
            </w:r>
            <w:r w:rsidRPr="00C3086B">
              <w:rPr>
                <w:rFonts w:asciiTheme="minorHAnsi" w:hAnsiTheme="minorHAnsi" w:cstheme="minorHAnsi"/>
                <w:sz w:val="24"/>
                <w:szCs w:val="24"/>
              </w:rPr>
              <w:t>geliştirilmesi</w:t>
            </w:r>
            <w:r w:rsidRPr="00C3086B">
              <w:rPr>
                <w:rFonts w:asciiTheme="minorHAnsi" w:hAnsiTheme="minorHAnsi" w:cstheme="minorHAnsi"/>
                <w:spacing w:val="-52"/>
                <w:sz w:val="24"/>
                <w:szCs w:val="24"/>
              </w:rPr>
              <w:t xml:space="preserve"> </w:t>
            </w:r>
            <w:r w:rsidRPr="00C3086B">
              <w:rPr>
                <w:rFonts w:asciiTheme="minorHAnsi" w:hAnsiTheme="minorHAnsi" w:cstheme="minorHAnsi"/>
                <w:sz w:val="24"/>
                <w:szCs w:val="24"/>
              </w:rPr>
              <w:t xml:space="preserve">konusunda yapılan çalışmaların ve </w:t>
            </w:r>
            <w:r w:rsidRPr="00C3086B">
              <w:rPr>
                <w:rFonts w:asciiTheme="minorHAnsi" w:hAnsiTheme="minorHAnsi" w:cstheme="minorHAnsi"/>
                <w:sz w:val="24"/>
                <w:szCs w:val="24"/>
              </w:rPr>
              <w:lastRenderedPageBreak/>
              <w:t>bulunulan tekliflerin takip edilmesi ve</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uygulanması</w:t>
            </w:r>
          </w:p>
          <w:p w14:paraId="2C6DDD72" w14:textId="77777777" w:rsidR="00D0750B" w:rsidRPr="00C3086B" w:rsidRDefault="00D0750B" w:rsidP="00FE37A6">
            <w:pPr>
              <w:pStyle w:val="TableParagraph"/>
              <w:numPr>
                <w:ilvl w:val="0"/>
                <w:numId w:val="19"/>
              </w:numPr>
              <w:tabs>
                <w:tab w:val="left" w:pos="569"/>
              </w:tabs>
              <w:ind w:right="892"/>
              <w:rPr>
                <w:rFonts w:asciiTheme="minorHAnsi" w:hAnsiTheme="minorHAnsi" w:cstheme="minorHAnsi"/>
                <w:sz w:val="24"/>
                <w:szCs w:val="24"/>
              </w:rPr>
            </w:pPr>
            <w:r w:rsidRPr="00C3086B">
              <w:rPr>
                <w:rFonts w:asciiTheme="minorHAnsi" w:hAnsiTheme="minorHAnsi" w:cstheme="minorHAnsi"/>
                <w:sz w:val="24"/>
                <w:szCs w:val="24"/>
              </w:rPr>
              <w:t>Okulumuz  personelinin atama, nakil, terfi, emeklilik ve benzeri özlük</w:t>
            </w:r>
            <w:r w:rsidRPr="00C3086B">
              <w:rPr>
                <w:rFonts w:asciiTheme="minorHAnsi" w:hAnsiTheme="minorHAnsi" w:cstheme="minorHAnsi"/>
                <w:spacing w:val="-52"/>
                <w:sz w:val="24"/>
                <w:szCs w:val="24"/>
              </w:rPr>
              <w:t xml:space="preserve"> </w:t>
            </w:r>
            <w:r w:rsidRPr="00C3086B">
              <w:rPr>
                <w:rFonts w:asciiTheme="minorHAnsi" w:hAnsiTheme="minorHAnsi" w:cstheme="minorHAnsi"/>
                <w:sz w:val="24"/>
                <w:szCs w:val="24"/>
              </w:rPr>
              <w:t>işlemlerinin</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yürütülmesi</w:t>
            </w:r>
          </w:p>
          <w:p w14:paraId="0DD528F9" w14:textId="77777777" w:rsidR="00D0750B" w:rsidRPr="00C3086B" w:rsidRDefault="00D0750B" w:rsidP="00FE37A6">
            <w:pPr>
              <w:pStyle w:val="TableParagraph"/>
              <w:numPr>
                <w:ilvl w:val="0"/>
                <w:numId w:val="19"/>
              </w:numPr>
              <w:tabs>
                <w:tab w:val="left" w:pos="569"/>
              </w:tabs>
              <w:ind w:right="1251"/>
              <w:rPr>
                <w:rFonts w:asciiTheme="minorHAnsi" w:hAnsiTheme="minorHAnsi" w:cstheme="minorHAnsi"/>
                <w:sz w:val="24"/>
                <w:szCs w:val="24"/>
              </w:rPr>
            </w:pPr>
            <w:r w:rsidRPr="00C3086B">
              <w:rPr>
                <w:rFonts w:asciiTheme="minorHAnsi" w:hAnsiTheme="minorHAnsi" w:cstheme="minorHAnsi"/>
                <w:sz w:val="24"/>
                <w:szCs w:val="24"/>
              </w:rPr>
              <w:t>Okulumuzun  öğretmenler dışındaki personeli için eğitim planının</w:t>
            </w:r>
            <w:r w:rsidRPr="00C3086B">
              <w:rPr>
                <w:rFonts w:asciiTheme="minorHAnsi" w:hAnsiTheme="minorHAnsi" w:cstheme="minorHAnsi"/>
                <w:spacing w:val="-52"/>
                <w:sz w:val="24"/>
                <w:szCs w:val="24"/>
              </w:rPr>
              <w:t xml:space="preserve"> </w:t>
            </w:r>
            <w:r w:rsidRPr="00C3086B">
              <w:rPr>
                <w:rFonts w:asciiTheme="minorHAnsi" w:hAnsiTheme="minorHAnsi" w:cstheme="minorHAnsi"/>
                <w:sz w:val="24"/>
                <w:szCs w:val="24"/>
              </w:rPr>
              <w:t>hazırlanması,</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uygulanması</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ve</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değerlendirilmesi</w:t>
            </w:r>
          </w:p>
          <w:p w14:paraId="459181AB" w14:textId="77777777" w:rsidR="00D0750B" w:rsidRPr="00C3086B" w:rsidRDefault="00D0750B" w:rsidP="00FE37A6">
            <w:pPr>
              <w:pStyle w:val="TableParagraph"/>
              <w:numPr>
                <w:ilvl w:val="0"/>
                <w:numId w:val="19"/>
              </w:numPr>
              <w:tabs>
                <w:tab w:val="left" w:pos="569"/>
              </w:tabs>
              <w:ind w:right="825"/>
              <w:rPr>
                <w:rFonts w:asciiTheme="minorHAnsi" w:hAnsiTheme="minorHAnsi" w:cstheme="minorHAnsi"/>
                <w:sz w:val="24"/>
                <w:szCs w:val="24"/>
              </w:rPr>
            </w:pPr>
            <w:r w:rsidRPr="00C3086B">
              <w:rPr>
                <w:rFonts w:asciiTheme="minorHAnsi" w:hAnsiTheme="minorHAnsi" w:cstheme="minorHAnsi"/>
                <w:sz w:val="24"/>
                <w:szCs w:val="24"/>
              </w:rPr>
              <w:t>Göç ve acil durumlarda Okulumuz bünyesinde eğitim alanında çalışan</w:t>
            </w:r>
            <w:r w:rsidRPr="00C3086B">
              <w:rPr>
                <w:rFonts w:asciiTheme="minorHAnsi" w:hAnsiTheme="minorHAnsi" w:cstheme="minorHAnsi"/>
                <w:spacing w:val="-52"/>
                <w:sz w:val="24"/>
                <w:szCs w:val="24"/>
              </w:rPr>
              <w:t xml:space="preserve"> </w:t>
            </w:r>
            <w:r w:rsidRPr="00C3086B">
              <w:rPr>
                <w:rFonts w:asciiTheme="minorHAnsi" w:hAnsiTheme="minorHAnsi" w:cstheme="minorHAnsi"/>
                <w:sz w:val="24"/>
                <w:szCs w:val="24"/>
              </w:rPr>
              <w:t>personele</w:t>
            </w:r>
            <w:r w:rsidRPr="00C3086B">
              <w:rPr>
                <w:rFonts w:asciiTheme="minorHAnsi" w:hAnsiTheme="minorHAnsi" w:cstheme="minorHAnsi"/>
                <w:spacing w:val="-2"/>
                <w:sz w:val="24"/>
                <w:szCs w:val="24"/>
              </w:rPr>
              <w:t xml:space="preserve"> </w:t>
            </w:r>
            <w:r w:rsidRPr="00C3086B">
              <w:rPr>
                <w:rFonts w:asciiTheme="minorHAnsi" w:hAnsiTheme="minorHAnsi" w:cstheme="minorHAnsi"/>
                <w:sz w:val="24"/>
                <w:szCs w:val="24"/>
              </w:rPr>
              <w:t>yönelik</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kapasite</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güçlendirme</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çalışmalarının</w:t>
            </w:r>
            <w:r w:rsidRPr="00C3086B">
              <w:rPr>
                <w:rFonts w:asciiTheme="minorHAnsi" w:hAnsiTheme="minorHAnsi" w:cstheme="minorHAnsi"/>
                <w:spacing w:val="-4"/>
                <w:sz w:val="24"/>
                <w:szCs w:val="24"/>
              </w:rPr>
              <w:t xml:space="preserve"> </w:t>
            </w:r>
            <w:r w:rsidRPr="00C3086B">
              <w:rPr>
                <w:rFonts w:asciiTheme="minorHAnsi" w:hAnsiTheme="minorHAnsi" w:cstheme="minorHAnsi"/>
                <w:sz w:val="24"/>
                <w:szCs w:val="24"/>
              </w:rPr>
              <w:t>yürütülmesi</w:t>
            </w:r>
          </w:p>
        </w:tc>
      </w:tr>
      <w:tr w:rsidR="00D0750B" w:rsidRPr="00C3086B" w14:paraId="6441CE69" w14:textId="77777777" w:rsidTr="00310616">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969" w:type="pct"/>
            <w:shd w:val="clear" w:color="auto" w:fill="auto"/>
            <w:textDirection w:val="btLr"/>
          </w:tcPr>
          <w:p w14:paraId="780D3381" w14:textId="77777777" w:rsidR="00D0750B" w:rsidRPr="00C3086B" w:rsidRDefault="00D0750B" w:rsidP="00310616">
            <w:pPr>
              <w:pStyle w:val="TableParagraph"/>
              <w:spacing w:before="90"/>
              <w:ind w:left="102" w:right="113"/>
              <w:jc w:val="center"/>
              <w:rPr>
                <w:rFonts w:asciiTheme="minorHAnsi" w:hAnsiTheme="minorHAnsi" w:cstheme="minorHAnsi"/>
                <w:b w:val="0"/>
                <w:sz w:val="24"/>
                <w:szCs w:val="24"/>
                <w:lang w:val="tr-TR"/>
              </w:rPr>
            </w:pPr>
            <w:r w:rsidRPr="00C3086B">
              <w:rPr>
                <w:rFonts w:asciiTheme="minorHAnsi" w:hAnsiTheme="minorHAnsi" w:cstheme="minorHAnsi"/>
                <w:b w:val="0"/>
                <w:sz w:val="24"/>
                <w:szCs w:val="24"/>
                <w:lang w:val="tr-TR"/>
              </w:rPr>
              <w:lastRenderedPageBreak/>
              <w:t>Ölçme değerlendirme faaliyetleri</w:t>
            </w:r>
          </w:p>
        </w:tc>
        <w:tc>
          <w:tcPr>
            <w:cnfStyle w:val="000100000000" w:firstRow="0" w:lastRow="0" w:firstColumn="0" w:lastColumn="1" w:oddVBand="0" w:evenVBand="0" w:oddHBand="0" w:evenHBand="0" w:firstRowFirstColumn="0" w:firstRowLastColumn="0" w:lastRowFirstColumn="0" w:lastRowLastColumn="0"/>
            <w:tcW w:w="4031" w:type="pct"/>
            <w:shd w:val="clear" w:color="auto" w:fill="auto"/>
          </w:tcPr>
          <w:p w14:paraId="2D7DC37E" w14:textId="77777777" w:rsidR="00D0750B" w:rsidRPr="00C3086B" w:rsidRDefault="00D0750B" w:rsidP="00FE37A6">
            <w:pPr>
              <w:pStyle w:val="TableParagraph"/>
              <w:numPr>
                <w:ilvl w:val="0"/>
                <w:numId w:val="18"/>
              </w:numPr>
              <w:tabs>
                <w:tab w:val="left" w:pos="568"/>
                <w:tab w:val="left" w:pos="569"/>
              </w:tabs>
              <w:spacing w:before="1" w:line="237" w:lineRule="auto"/>
              <w:ind w:right="787"/>
              <w:rPr>
                <w:rFonts w:asciiTheme="minorHAnsi" w:hAnsiTheme="minorHAnsi" w:cstheme="minorHAnsi"/>
                <w:sz w:val="24"/>
                <w:szCs w:val="24"/>
              </w:rPr>
            </w:pPr>
            <w:r w:rsidRPr="00C3086B">
              <w:rPr>
                <w:rFonts w:asciiTheme="minorHAnsi" w:hAnsiTheme="minorHAnsi" w:cstheme="minorHAnsi"/>
                <w:sz w:val="24"/>
                <w:szCs w:val="24"/>
              </w:rPr>
              <w:t>Merkezî sistemle yürütülen resmî ve özel yerleştirme, bitirme, karşılaştırma</w:t>
            </w:r>
            <w:r w:rsidRPr="00C3086B">
              <w:rPr>
                <w:rFonts w:asciiTheme="minorHAnsi" w:hAnsiTheme="minorHAnsi" w:cstheme="minorHAnsi"/>
                <w:spacing w:val="-52"/>
                <w:sz w:val="24"/>
                <w:szCs w:val="24"/>
              </w:rPr>
              <w:t xml:space="preserve">  </w:t>
            </w:r>
            <w:r w:rsidRPr="00C3086B">
              <w:rPr>
                <w:rFonts w:asciiTheme="minorHAnsi" w:hAnsiTheme="minorHAnsi" w:cstheme="minorHAnsi"/>
                <w:sz w:val="24"/>
                <w:szCs w:val="24"/>
              </w:rPr>
              <w:t>sınavlarının</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planlanan sınavların uygulanması</w:t>
            </w:r>
          </w:p>
          <w:p w14:paraId="4CC17457" w14:textId="77777777" w:rsidR="00D0750B" w:rsidRPr="00C3086B" w:rsidRDefault="00D0750B" w:rsidP="00FE37A6">
            <w:pPr>
              <w:pStyle w:val="TableParagraph"/>
              <w:numPr>
                <w:ilvl w:val="0"/>
                <w:numId w:val="18"/>
              </w:numPr>
              <w:tabs>
                <w:tab w:val="left" w:pos="568"/>
                <w:tab w:val="left" w:pos="569"/>
              </w:tabs>
              <w:spacing w:before="2"/>
              <w:ind w:right="126"/>
              <w:rPr>
                <w:rFonts w:asciiTheme="minorHAnsi" w:hAnsiTheme="minorHAnsi" w:cstheme="minorHAnsi"/>
                <w:sz w:val="24"/>
                <w:szCs w:val="24"/>
              </w:rPr>
            </w:pPr>
            <w:r w:rsidRPr="00C3086B">
              <w:rPr>
                <w:rFonts w:asciiTheme="minorHAnsi" w:hAnsiTheme="minorHAnsi" w:cstheme="minorHAnsi"/>
                <w:sz w:val="24"/>
                <w:szCs w:val="24"/>
              </w:rPr>
              <w:t>Üst düzey zihinsel özellikleri ölçmeye yönelik geliştirilen beceri testlerinin</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uygulanması</w:t>
            </w:r>
            <w:r w:rsidRPr="00C3086B">
              <w:rPr>
                <w:rFonts w:asciiTheme="minorHAnsi" w:hAnsiTheme="minorHAnsi" w:cstheme="minorHAnsi"/>
                <w:spacing w:val="-2"/>
                <w:sz w:val="24"/>
                <w:szCs w:val="24"/>
              </w:rPr>
              <w:t xml:space="preserve"> </w:t>
            </w:r>
            <w:r w:rsidRPr="00C3086B">
              <w:rPr>
                <w:rFonts w:asciiTheme="minorHAnsi" w:hAnsiTheme="minorHAnsi" w:cstheme="minorHAnsi"/>
                <w:sz w:val="24"/>
                <w:szCs w:val="24"/>
              </w:rPr>
              <w:t>ve</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öğrencilerin</w:t>
            </w:r>
            <w:r w:rsidRPr="00C3086B">
              <w:rPr>
                <w:rFonts w:asciiTheme="minorHAnsi" w:hAnsiTheme="minorHAnsi" w:cstheme="minorHAnsi"/>
                <w:spacing w:val="-2"/>
                <w:sz w:val="24"/>
                <w:szCs w:val="24"/>
              </w:rPr>
              <w:t xml:space="preserve"> </w:t>
            </w:r>
            <w:r w:rsidRPr="00C3086B">
              <w:rPr>
                <w:rFonts w:asciiTheme="minorHAnsi" w:hAnsiTheme="minorHAnsi" w:cstheme="minorHAnsi"/>
                <w:sz w:val="24"/>
                <w:szCs w:val="24"/>
              </w:rPr>
              <w:t>üst</w:t>
            </w:r>
            <w:r w:rsidRPr="00C3086B">
              <w:rPr>
                <w:rFonts w:asciiTheme="minorHAnsi" w:hAnsiTheme="minorHAnsi" w:cstheme="minorHAnsi"/>
                <w:spacing w:val="-4"/>
                <w:sz w:val="24"/>
                <w:szCs w:val="24"/>
              </w:rPr>
              <w:t xml:space="preserve"> </w:t>
            </w:r>
            <w:r w:rsidRPr="00C3086B">
              <w:rPr>
                <w:rFonts w:asciiTheme="minorHAnsi" w:hAnsiTheme="minorHAnsi" w:cstheme="minorHAnsi"/>
                <w:sz w:val="24"/>
                <w:szCs w:val="24"/>
              </w:rPr>
              <w:t>düzey</w:t>
            </w:r>
            <w:r w:rsidRPr="00C3086B">
              <w:rPr>
                <w:rFonts w:asciiTheme="minorHAnsi" w:hAnsiTheme="minorHAnsi" w:cstheme="minorHAnsi"/>
                <w:spacing w:val="-5"/>
                <w:sz w:val="24"/>
                <w:szCs w:val="24"/>
              </w:rPr>
              <w:t xml:space="preserve"> </w:t>
            </w:r>
            <w:r w:rsidRPr="00C3086B">
              <w:rPr>
                <w:rFonts w:asciiTheme="minorHAnsi" w:hAnsiTheme="minorHAnsi" w:cstheme="minorHAnsi"/>
                <w:sz w:val="24"/>
                <w:szCs w:val="24"/>
              </w:rPr>
              <w:t>zihinsel</w:t>
            </w:r>
            <w:r w:rsidRPr="00C3086B">
              <w:rPr>
                <w:rFonts w:asciiTheme="minorHAnsi" w:hAnsiTheme="minorHAnsi" w:cstheme="minorHAnsi"/>
                <w:spacing w:val="-5"/>
                <w:sz w:val="24"/>
                <w:szCs w:val="24"/>
              </w:rPr>
              <w:t xml:space="preserve"> </w:t>
            </w:r>
            <w:r w:rsidRPr="00C3086B">
              <w:rPr>
                <w:rFonts w:asciiTheme="minorHAnsi" w:hAnsiTheme="minorHAnsi" w:cstheme="minorHAnsi"/>
                <w:sz w:val="24"/>
                <w:szCs w:val="24"/>
              </w:rPr>
              <w:t>özelliklere</w:t>
            </w:r>
            <w:r w:rsidRPr="00C3086B">
              <w:rPr>
                <w:rFonts w:asciiTheme="minorHAnsi" w:hAnsiTheme="minorHAnsi" w:cstheme="minorHAnsi"/>
                <w:spacing w:val="-2"/>
                <w:sz w:val="24"/>
                <w:szCs w:val="24"/>
              </w:rPr>
              <w:t xml:space="preserve"> </w:t>
            </w:r>
            <w:r w:rsidRPr="00C3086B">
              <w:rPr>
                <w:rFonts w:asciiTheme="minorHAnsi" w:hAnsiTheme="minorHAnsi" w:cstheme="minorHAnsi"/>
                <w:sz w:val="24"/>
                <w:szCs w:val="24"/>
              </w:rPr>
              <w:t>sahip</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olma</w:t>
            </w:r>
            <w:r w:rsidRPr="00C3086B">
              <w:rPr>
                <w:rFonts w:asciiTheme="minorHAnsi" w:hAnsiTheme="minorHAnsi" w:cstheme="minorHAnsi"/>
                <w:spacing w:val="-4"/>
                <w:sz w:val="24"/>
                <w:szCs w:val="24"/>
              </w:rPr>
              <w:t xml:space="preserve"> </w:t>
            </w:r>
            <w:r w:rsidRPr="00C3086B">
              <w:rPr>
                <w:rFonts w:asciiTheme="minorHAnsi" w:hAnsiTheme="minorHAnsi" w:cstheme="minorHAnsi"/>
                <w:sz w:val="24"/>
                <w:szCs w:val="24"/>
              </w:rPr>
              <w:t>durumlarının</w:t>
            </w:r>
            <w:r w:rsidRPr="00C3086B">
              <w:rPr>
                <w:rFonts w:asciiTheme="minorHAnsi" w:hAnsiTheme="minorHAnsi" w:cstheme="minorHAnsi"/>
                <w:spacing w:val="-52"/>
                <w:sz w:val="24"/>
                <w:szCs w:val="24"/>
              </w:rPr>
              <w:t xml:space="preserve"> </w:t>
            </w:r>
            <w:r w:rsidRPr="00C3086B">
              <w:rPr>
                <w:rFonts w:asciiTheme="minorHAnsi" w:hAnsiTheme="minorHAnsi" w:cstheme="minorHAnsi"/>
                <w:sz w:val="24"/>
                <w:szCs w:val="24"/>
              </w:rPr>
              <w:t>belirlenmesi</w:t>
            </w:r>
          </w:p>
          <w:p w14:paraId="349916F5" w14:textId="77777777" w:rsidR="00D0750B" w:rsidRPr="00C3086B" w:rsidRDefault="00D0750B" w:rsidP="00FE37A6">
            <w:pPr>
              <w:pStyle w:val="TableParagraph"/>
              <w:numPr>
                <w:ilvl w:val="0"/>
                <w:numId w:val="18"/>
              </w:numPr>
              <w:tabs>
                <w:tab w:val="left" w:pos="568"/>
                <w:tab w:val="left" w:pos="569"/>
              </w:tabs>
              <w:spacing w:before="1" w:line="237" w:lineRule="auto"/>
              <w:ind w:right="311"/>
              <w:rPr>
                <w:rFonts w:asciiTheme="minorHAnsi" w:hAnsiTheme="minorHAnsi" w:cstheme="minorHAnsi"/>
                <w:sz w:val="24"/>
                <w:szCs w:val="24"/>
              </w:rPr>
            </w:pPr>
            <w:r w:rsidRPr="00C3086B">
              <w:rPr>
                <w:rFonts w:asciiTheme="minorHAnsi" w:hAnsiTheme="minorHAnsi" w:cstheme="minorHAnsi"/>
                <w:sz w:val="24"/>
                <w:szCs w:val="24"/>
              </w:rPr>
              <w:t>Farklı sınıf seviyelerinde öğrenim gören öğrencilerin öğretim programlarında yer</w:t>
            </w:r>
            <w:r w:rsidRPr="00C3086B">
              <w:rPr>
                <w:rFonts w:asciiTheme="minorHAnsi" w:hAnsiTheme="minorHAnsi" w:cstheme="minorHAnsi"/>
                <w:spacing w:val="-52"/>
                <w:sz w:val="24"/>
                <w:szCs w:val="24"/>
              </w:rPr>
              <w:t xml:space="preserve"> </w:t>
            </w:r>
            <w:r w:rsidRPr="00C3086B">
              <w:rPr>
                <w:rFonts w:asciiTheme="minorHAnsi" w:hAnsiTheme="minorHAnsi" w:cstheme="minorHAnsi"/>
                <w:sz w:val="24"/>
                <w:szCs w:val="24"/>
              </w:rPr>
              <w:t>alan</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kazanımları edinme</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düzeylerinin</w:t>
            </w:r>
            <w:r w:rsidRPr="00C3086B">
              <w:rPr>
                <w:rFonts w:asciiTheme="minorHAnsi" w:hAnsiTheme="minorHAnsi" w:cstheme="minorHAnsi"/>
                <w:spacing w:val="-4"/>
                <w:sz w:val="24"/>
                <w:szCs w:val="24"/>
              </w:rPr>
              <w:t xml:space="preserve"> </w:t>
            </w:r>
            <w:r w:rsidRPr="00C3086B">
              <w:rPr>
                <w:rFonts w:asciiTheme="minorHAnsi" w:hAnsiTheme="minorHAnsi" w:cstheme="minorHAnsi"/>
                <w:sz w:val="24"/>
                <w:szCs w:val="24"/>
              </w:rPr>
              <w:t>belirlenmesi</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ve</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yıllara</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göre</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izlenmesi</w:t>
            </w:r>
          </w:p>
          <w:p w14:paraId="70127750" w14:textId="77777777" w:rsidR="00D0750B" w:rsidRPr="00C3086B" w:rsidRDefault="00D0750B" w:rsidP="00FE37A6">
            <w:pPr>
              <w:pStyle w:val="TableParagraph"/>
              <w:numPr>
                <w:ilvl w:val="0"/>
                <w:numId w:val="18"/>
              </w:numPr>
              <w:tabs>
                <w:tab w:val="left" w:pos="568"/>
                <w:tab w:val="left" w:pos="569"/>
              </w:tabs>
              <w:spacing w:before="1"/>
              <w:ind w:right="332"/>
              <w:rPr>
                <w:rFonts w:asciiTheme="minorHAnsi" w:hAnsiTheme="minorHAnsi" w:cstheme="minorHAnsi"/>
                <w:sz w:val="24"/>
                <w:szCs w:val="24"/>
              </w:rPr>
            </w:pPr>
            <w:r w:rsidRPr="00C3086B">
              <w:rPr>
                <w:rFonts w:asciiTheme="minorHAnsi" w:hAnsiTheme="minorHAnsi" w:cstheme="minorHAnsi"/>
                <w:sz w:val="24"/>
                <w:szCs w:val="24"/>
              </w:rPr>
              <w:t>Kamu kurum ve kuruluşları ile özel hukuk tüzel kişileri tarafından talep edilen</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mesleğe giriş, yeterlik, görevde yükselme ve benzeri sınavların iş ve işlemlerinin</w:t>
            </w:r>
            <w:r w:rsidRPr="00C3086B">
              <w:rPr>
                <w:rFonts w:asciiTheme="minorHAnsi" w:hAnsiTheme="minorHAnsi" w:cstheme="minorHAnsi"/>
                <w:spacing w:val="-52"/>
                <w:sz w:val="24"/>
                <w:szCs w:val="24"/>
              </w:rPr>
              <w:t xml:space="preserve"> </w:t>
            </w:r>
            <w:r w:rsidRPr="00C3086B">
              <w:rPr>
                <w:rFonts w:asciiTheme="minorHAnsi" w:hAnsiTheme="minorHAnsi" w:cstheme="minorHAnsi"/>
                <w:sz w:val="24"/>
                <w:szCs w:val="24"/>
              </w:rPr>
              <w:t>yürütülmesi ve uygulanması</w:t>
            </w:r>
          </w:p>
          <w:p w14:paraId="0F782EC1" w14:textId="77777777" w:rsidR="00D0750B" w:rsidRPr="00C3086B" w:rsidRDefault="00D0750B" w:rsidP="00FE37A6">
            <w:pPr>
              <w:pStyle w:val="TableParagraph"/>
              <w:numPr>
                <w:ilvl w:val="0"/>
                <w:numId w:val="18"/>
              </w:numPr>
              <w:tabs>
                <w:tab w:val="left" w:pos="568"/>
                <w:tab w:val="left" w:pos="569"/>
              </w:tabs>
              <w:ind w:right="657"/>
              <w:rPr>
                <w:rFonts w:asciiTheme="minorHAnsi" w:hAnsiTheme="minorHAnsi" w:cstheme="minorHAnsi"/>
                <w:sz w:val="24"/>
                <w:szCs w:val="24"/>
              </w:rPr>
            </w:pPr>
            <w:r w:rsidRPr="00C3086B">
              <w:rPr>
                <w:rFonts w:asciiTheme="minorHAnsi" w:hAnsiTheme="minorHAnsi" w:cstheme="minorHAnsi"/>
                <w:sz w:val="24"/>
                <w:szCs w:val="24"/>
              </w:rPr>
              <w:t>Sınavlara ilişkin değerlendirme sonucunda sınavlara ilişkin değerlendirme ve</w:t>
            </w:r>
            <w:r w:rsidRPr="00C3086B">
              <w:rPr>
                <w:rFonts w:asciiTheme="minorHAnsi" w:hAnsiTheme="minorHAnsi" w:cstheme="minorHAnsi"/>
                <w:spacing w:val="-52"/>
                <w:sz w:val="24"/>
                <w:szCs w:val="24"/>
              </w:rPr>
              <w:t xml:space="preserve"> </w:t>
            </w:r>
            <w:r w:rsidRPr="00C3086B">
              <w:rPr>
                <w:rFonts w:asciiTheme="minorHAnsi" w:hAnsiTheme="minorHAnsi" w:cstheme="minorHAnsi"/>
                <w:sz w:val="24"/>
                <w:szCs w:val="24"/>
              </w:rPr>
              <w:t>sonuç belgelerine yapılan itirazların Bakanlığa ulaştırılması ile ilgili iş ve</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işlemlerin</w:t>
            </w:r>
            <w:r w:rsidRPr="00C3086B">
              <w:rPr>
                <w:rFonts w:asciiTheme="minorHAnsi" w:hAnsiTheme="minorHAnsi" w:cstheme="minorHAnsi"/>
                <w:spacing w:val="-4"/>
                <w:sz w:val="24"/>
                <w:szCs w:val="24"/>
              </w:rPr>
              <w:t xml:space="preserve"> </w:t>
            </w:r>
            <w:r w:rsidRPr="00C3086B">
              <w:rPr>
                <w:rFonts w:asciiTheme="minorHAnsi" w:hAnsiTheme="minorHAnsi" w:cstheme="minorHAnsi"/>
                <w:sz w:val="24"/>
                <w:szCs w:val="24"/>
              </w:rPr>
              <w:t>yürütülmesi</w:t>
            </w:r>
          </w:p>
          <w:p w14:paraId="10A64ACD" w14:textId="77777777" w:rsidR="00D0750B" w:rsidRPr="00C3086B" w:rsidRDefault="00D0750B" w:rsidP="00FE37A6">
            <w:pPr>
              <w:pStyle w:val="TableParagraph"/>
              <w:numPr>
                <w:ilvl w:val="0"/>
                <w:numId w:val="18"/>
              </w:numPr>
              <w:tabs>
                <w:tab w:val="left" w:pos="568"/>
                <w:tab w:val="left" w:pos="569"/>
              </w:tabs>
              <w:ind w:right="580"/>
              <w:rPr>
                <w:rFonts w:asciiTheme="minorHAnsi" w:hAnsiTheme="minorHAnsi" w:cstheme="minorHAnsi"/>
                <w:sz w:val="24"/>
                <w:szCs w:val="24"/>
              </w:rPr>
            </w:pPr>
            <w:r w:rsidRPr="00C3086B">
              <w:rPr>
                <w:rFonts w:asciiTheme="minorHAnsi" w:hAnsiTheme="minorHAnsi" w:cstheme="minorHAnsi"/>
                <w:sz w:val="24"/>
                <w:szCs w:val="24"/>
              </w:rPr>
              <w:t>Bakanlık tarafından yapılan sınavlardaki soruların okulumuzda güvenli bir şekilde</w:t>
            </w:r>
            <w:r w:rsidRPr="00C3086B">
              <w:rPr>
                <w:rFonts w:asciiTheme="minorHAnsi" w:hAnsiTheme="minorHAnsi" w:cstheme="minorHAnsi"/>
                <w:spacing w:val="-52"/>
                <w:sz w:val="24"/>
                <w:szCs w:val="24"/>
              </w:rPr>
              <w:t xml:space="preserve"> </w:t>
            </w:r>
            <w:r w:rsidRPr="00C3086B">
              <w:rPr>
                <w:rFonts w:asciiTheme="minorHAnsi" w:hAnsiTheme="minorHAnsi" w:cstheme="minorHAnsi"/>
                <w:sz w:val="24"/>
                <w:szCs w:val="24"/>
              </w:rPr>
              <w:t>saklanması için</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gerekli</w:t>
            </w:r>
            <w:r w:rsidRPr="00C3086B">
              <w:rPr>
                <w:rFonts w:asciiTheme="minorHAnsi" w:hAnsiTheme="minorHAnsi" w:cstheme="minorHAnsi"/>
                <w:spacing w:val="2"/>
                <w:sz w:val="24"/>
                <w:szCs w:val="24"/>
              </w:rPr>
              <w:t xml:space="preserve"> </w:t>
            </w:r>
            <w:r w:rsidRPr="00C3086B">
              <w:rPr>
                <w:rFonts w:asciiTheme="minorHAnsi" w:hAnsiTheme="minorHAnsi" w:cstheme="minorHAnsi"/>
                <w:sz w:val="24"/>
                <w:szCs w:val="24"/>
              </w:rPr>
              <w:t>tedbirlerin</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alınması</w:t>
            </w:r>
          </w:p>
          <w:p w14:paraId="56906626" w14:textId="77777777" w:rsidR="00D0750B" w:rsidRPr="00C3086B" w:rsidRDefault="00D0750B" w:rsidP="00FE37A6">
            <w:pPr>
              <w:pStyle w:val="TableParagraph"/>
              <w:numPr>
                <w:ilvl w:val="0"/>
                <w:numId w:val="18"/>
              </w:numPr>
              <w:tabs>
                <w:tab w:val="left" w:pos="568"/>
                <w:tab w:val="left" w:pos="569"/>
              </w:tabs>
              <w:spacing w:line="256" w:lineRule="exact"/>
              <w:rPr>
                <w:rFonts w:asciiTheme="minorHAnsi" w:hAnsiTheme="minorHAnsi" w:cstheme="minorHAnsi"/>
                <w:sz w:val="24"/>
                <w:szCs w:val="24"/>
              </w:rPr>
            </w:pPr>
            <w:r w:rsidRPr="00C3086B">
              <w:rPr>
                <w:rFonts w:asciiTheme="minorHAnsi" w:hAnsiTheme="minorHAnsi" w:cstheme="minorHAnsi"/>
                <w:sz w:val="24"/>
                <w:szCs w:val="24"/>
              </w:rPr>
              <w:t>Ölçme</w:t>
            </w:r>
            <w:r w:rsidRPr="00C3086B">
              <w:rPr>
                <w:rFonts w:asciiTheme="minorHAnsi" w:hAnsiTheme="minorHAnsi" w:cstheme="minorHAnsi"/>
                <w:spacing w:val="-4"/>
                <w:sz w:val="24"/>
                <w:szCs w:val="24"/>
              </w:rPr>
              <w:t xml:space="preserve"> </w:t>
            </w:r>
            <w:r w:rsidRPr="00C3086B">
              <w:rPr>
                <w:rFonts w:asciiTheme="minorHAnsi" w:hAnsiTheme="minorHAnsi" w:cstheme="minorHAnsi"/>
                <w:sz w:val="24"/>
                <w:szCs w:val="24"/>
              </w:rPr>
              <w:t>ve</w:t>
            </w:r>
            <w:r w:rsidRPr="00C3086B">
              <w:rPr>
                <w:rFonts w:asciiTheme="minorHAnsi" w:hAnsiTheme="minorHAnsi" w:cstheme="minorHAnsi"/>
                <w:spacing w:val="-4"/>
                <w:sz w:val="24"/>
                <w:szCs w:val="24"/>
              </w:rPr>
              <w:t xml:space="preserve"> </w:t>
            </w:r>
            <w:r w:rsidRPr="00C3086B">
              <w:rPr>
                <w:rFonts w:asciiTheme="minorHAnsi" w:hAnsiTheme="minorHAnsi" w:cstheme="minorHAnsi"/>
                <w:sz w:val="24"/>
                <w:szCs w:val="24"/>
              </w:rPr>
              <w:t>değerlendirme</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teknikleri</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üzerine yapılan</w:t>
            </w:r>
            <w:r w:rsidRPr="00C3086B">
              <w:rPr>
                <w:rFonts w:asciiTheme="minorHAnsi" w:hAnsiTheme="minorHAnsi" w:cstheme="minorHAnsi"/>
                <w:spacing w:val="-6"/>
                <w:sz w:val="24"/>
                <w:szCs w:val="24"/>
              </w:rPr>
              <w:t xml:space="preserve"> </w:t>
            </w:r>
            <w:r w:rsidRPr="00C3086B">
              <w:rPr>
                <w:rFonts w:asciiTheme="minorHAnsi" w:hAnsiTheme="minorHAnsi" w:cstheme="minorHAnsi"/>
                <w:sz w:val="24"/>
                <w:szCs w:val="24"/>
              </w:rPr>
              <w:t>araştırmaların</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takip</w:t>
            </w:r>
            <w:r w:rsidRPr="00C3086B">
              <w:rPr>
                <w:rFonts w:asciiTheme="minorHAnsi" w:hAnsiTheme="minorHAnsi" w:cstheme="minorHAnsi"/>
                <w:spacing w:val="-4"/>
                <w:sz w:val="24"/>
                <w:szCs w:val="24"/>
              </w:rPr>
              <w:t xml:space="preserve"> </w:t>
            </w:r>
            <w:r w:rsidRPr="00C3086B">
              <w:rPr>
                <w:rFonts w:asciiTheme="minorHAnsi" w:hAnsiTheme="minorHAnsi" w:cstheme="minorHAnsi"/>
                <w:sz w:val="24"/>
                <w:szCs w:val="24"/>
              </w:rPr>
              <w:t>edilmesi</w:t>
            </w:r>
          </w:p>
          <w:p w14:paraId="7CABAB2C" w14:textId="77777777" w:rsidR="00D0750B" w:rsidRPr="00C3086B" w:rsidRDefault="00D0750B" w:rsidP="00FE37A6">
            <w:pPr>
              <w:pStyle w:val="TableParagraph"/>
              <w:numPr>
                <w:ilvl w:val="0"/>
                <w:numId w:val="18"/>
              </w:numPr>
              <w:tabs>
                <w:tab w:val="left" w:pos="568"/>
                <w:tab w:val="left" w:pos="569"/>
              </w:tabs>
              <w:spacing w:before="3" w:line="237" w:lineRule="auto"/>
              <w:ind w:right="504"/>
              <w:rPr>
                <w:rFonts w:asciiTheme="minorHAnsi" w:hAnsiTheme="minorHAnsi" w:cstheme="minorHAnsi"/>
                <w:sz w:val="24"/>
                <w:szCs w:val="24"/>
              </w:rPr>
            </w:pPr>
            <w:r w:rsidRPr="00C3086B">
              <w:rPr>
                <w:rFonts w:asciiTheme="minorHAnsi" w:hAnsiTheme="minorHAnsi" w:cstheme="minorHAnsi"/>
                <w:sz w:val="24"/>
                <w:szCs w:val="24"/>
              </w:rPr>
              <w:t>Bakanlıkça</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yürütülen</w:t>
            </w:r>
            <w:r w:rsidRPr="00C3086B">
              <w:rPr>
                <w:rFonts w:asciiTheme="minorHAnsi" w:hAnsiTheme="minorHAnsi" w:cstheme="minorHAnsi"/>
                <w:spacing w:val="-5"/>
                <w:sz w:val="24"/>
                <w:szCs w:val="24"/>
              </w:rPr>
              <w:t xml:space="preserve"> </w:t>
            </w:r>
            <w:r w:rsidRPr="00C3086B">
              <w:rPr>
                <w:rFonts w:asciiTheme="minorHAnsi" w:hAnsiTheme="minorHAnsi" w:cstheme="minorHAnsi"/>
                <w:sz w:val="24"/>
                <w:szCs w:val="24"/>
              </w:rPr>
              <w:t>sınav,</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ölçme,</w:t>
            </w:r>
            <w:r w:rsidRPr="00C3086B">
              <w:rPr>
                <w:rFonts w:asciiTheme="minorHAnsi" w:hAnsiTheme="minorHAnsi" w:cstheme="minorHAnsi"/>
                <w:spacing w:val="-2"/>
                <w:sz w:val="24"/>
                <w:szCs w:val="24"/>
              </w:rPr>
              <w:t xml:space="preserve"> </w:t>
            </w:r>
            <w:r w:rsidRPr="00C3086B">
              <w:rPr>
                <w:rFonts w:asciiTheme="minorHAnsi" w:hAnsiTheme="minorHAnsi" w:cstheme="minorHAnsi"/>
                <w:sz w:val="24"/>
                <w:szCs w:val="24"/>
              </w:rPr>
              <w:t>değerlendirme,</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yerleştirme</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ve</w:t>
            </w:r>
            <w:r w:rsidRPr="00C3086B">
              <w:rPr>
                <w:rFonts w:asciiTheme="minorHAnsi" w:hAnsiTheme="minorHAnsi" w:cstheme="minorHAnsi"/>
                <w:spacing w:val="-5"/>
                <w:sz w:val="24"/>
                <w:szCs w:val="24"/>
              </w:rPr>
              <w:t xml:space="preserve"> </w:t>
            </w:r>
            <w:r w:rsidRPr="00C3086B">
              <w:rPr>
                <w:rFonts w:asciiTheme="minorHAnsi" w:hAnsiTheme="minorHAnsi" w:cstheme="minorHAnsi"/>
                <w:sz w:val="24"/>
                <w:szCs w:val="24"/>
              </w:rPr>
              <w:t>diğer</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hizmet</w:t>
            </w:r>
            <w:r w:rsidRPr="00C3086B">
              <w:rPr>
                <w:rFonts w:asciiTheme="minorHAnsi" w:hAnsiTheme="minorHAnsi" w:cstheme="minorHAnsi"/>
                <w:spacing w:val="-52"/>
                <w:sz w:val="24"/>
                <w:szCs w:val="24"/>
              </w:rPr>
              <w:t xml:space="preserve"> </w:t>
            </w:r>
            <w:r w:rsidRPr="00C3086B">
              <w:rPr>
                <w:rFonts w:asciiTheme="minorHAnsi" w:hAnsiTheme="minorHAnsi" w:cstheme="minorHAnsi"/>
                <w:sz w:val="24"/>
                <w:szCs w:val="24"/>
              </w:rPr>
              <w:t>bedellerle</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ilgili</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iş</w:t>
            </w:r>
            <w:r w:rsidRPr="00C3086B">
              <w:rPr>
                <w:rFonts w:asciiTheme="minorHAnsi" w:hAnsiTheme="minorHAnsi" w:cstheme="minorHAnsi"/>
                <w:spacing w:val="-2"/>
                <w:sz w:val="24"/>
                <w:szCs w:val="24"/>
              </w:rPr>
              <w:t xml:space="preserve"> </w:t>
            </w:r>
            <w:r w:rsidRPr="00C3086B">
              <w:rPr>
                <w:rFonts w:asciiTheme="minorHAnsi" w:hAnsiTheme="minorHAnsi" w:cstheme="minorHAnsi"/>
                <w:sz w:val="24"/>
                <w:szCs w:val="24"/>
              </w:rPr>
              <w:t>ve</w:t>
            </w:r>
            <w:r w:rsidRPr="00C3086B">
              <w:rPr>
                <w:rFonts w:asciiTheme="minorHAnsi" w:hAnsiTheme="minorHAnsi" w:cstheme="minorHAnsi"/>
                <w:spacing w:val="-2"/>
                <w:sz w:val="24"/>
                <w:szCs w:val="24"/>
              </w:rPr>
              <w:t xml:space="preserve"> </w:t>
            </w:r>
            <w:r w:rsidRPr="00C3086B">
              <w:rPr>
                <w:rFonts w:asciiTheme="minorHAnsi" w:hAnsiTheme="minorHAnsi" w:cstheme="minorHAnsi"/>
                <w:sz w:val="24"/>
                <w:szCs w:val="24"/>
              </w:rPr>
              <w:t>işlemlerin</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yürütülmesi</w:t>
            </w:r>
          </w:p>
          <w:p w14:paraId="60D2C259" w14:textId="77777777" w:rsidR="00D0750B" w:rsidRPr="00C3086B" w:rsidRDefault="00D0750B" w:rsidP="00FE37A6">
            <w:pPr>
              <w:pStyle w:val="TableParagraph"/>
              <w:numPr>
                <w:ilvl w:val="0"/>
                <w:numId w:val="18"/>
              </w:numPr>
              <w:tabs>
                <w:tab w:val="left" w:pos="568"/>
                <w:tab w:val="left" w:pos="569"/>
              </w:tabs>
              <w:spacing w:before="5" w:line="237" w:lineRule="auto"/>
              <w:ind w:right="144"/>
              <w:rPr>
                <w:rFonts w:asciiTheme="minorHAnsi" w:hAnsiTheme="minorHAnsi" w:cstheme="minorHAnsi"/>
                <w:sz w:val="24"/>
                <w:szCs w:val="24"/>
              </w:rPr>
            </w:pPr>
            <w:r w:rsidRPr="00C3086B">
              <w:rPr>
                <w:rFonts w:asciiTheme="minorHAnsi" w:hAnsiTheme="minorHAnsi" w:cstheme="minorHAnsi"/>
                <w:sz w:val="24"/>
                <w:szCs w:val="24"/>
              </w:rPr>
              <w:t>Yapılan sınavların sonuçlarını değerlendirmek suretiyle eğitim politikalarının takip</w:t>
            </w:r>
            <w:r w:rsidRPr="00C3086B">
              <w:rPr>
                <w:rFonts w:asciiTheme="minorHAnsi" w:hAnsiTheme="minorHAnsi" w:cstheme="minorHAnsi"/>
                <w:spacing w:val="-52"/>
                <w:sz w:val="24"/>
                <w:szCs w:val="24"/>
              </w:rPr>
              <w:t xml:space="preserve"> </w:t>
            </w:r>
            <w:r w:rsidRPr="00C3086B">
              <w:rPr>
                <w:rFonts w:asciiTheme="minorHAnsi" w:hAnsiTheme="minorHAnsi" w:cstheme="minorHAnsi"/>
                <w:sz w:val="24"/>
                <w:szCs w:val="24"/>
              </w:rPr>
              <w:t>edilmesi</w:t>
            </w:r>
            <w:r w:rsidRPr="00C3086B">
              <w:rPr>
                <w:rFonts w:asciiTheme="minorHAnsi" w:hAnsiTheme="minorHAnsi" w:cstheme="minorHAnsi"/>
                <w:spacing w:val="-4"/>
                <w:sz w:val="24"/>
                <w:szCs w:val="24"/>
              </w:rPr>
              <w:t xml:space="preserve"> </w:t>
            </w:r>
            <w:r w:rsidRPr="00C3086B">
              <w:rPr>
                <w:rFonts w:asciiTheme="minorHAnsi" w:hAnsiTheme="minorHAnsi" w:cstheme="minorHAnsi"/>
                <w:sz w:val="24"/>
                <w:szCs w:val="24"/>
              </w:rPr>
              <w:t>talep</w:t>
            </w:r>
            <w:r w:rsidRPr="00C3086B">
              <w:rPr>
                <w:rFonts w:asciiTheme="minorHAnsi" w:hAnsiTheme="minorHAnsi" w:cstheme="minorHAnsi"/>
                <w:spacing w:val="-4"/>
                <w:sz w:val="24"/>
                <w:szCs w:val="24"/>
              </w:rPr>
              <w:t xml:space="preserve"> </w:t>
            </w:r>
            <w:r w:rsidRPr="00C3086B">
              <w:rPr>
                <w:rFonts w:asciiTheme="minorHAnsi" w:hAnsiTheme="minorHAnsi" w:cstheme="minorHAnsi"/>
                <w:sz w:val="24"/>
                <w:szCs w:val="24"/>
              </w:rPr>
              <w:t>edilmesi</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halinde</w:t>
            </w:r>
            <w:r w:rsidRPr="00C3086B">
              <w:rPr>
                <w:rFonts w:asciiTheme="minorHAnsi" w:hAnsiTheme="minorHAnsi" w:cstheme="minorHAnsi"/>
                <w:spacing w:val="-2"/>
                <w:sz w:val="24"/>
                <w:szCs w:val="24"/>
              </w:rPr>
              <w:t xml:space="preserve"> </w:t>
            </w:r>
            <w:r w:rsidRPr="00C3086B">
              <w:rPr>
                <w:rFonts w:asciiTheme="minorHAnsi" w:hAnsiTheme="minorHAnsi" w:cstheme="minorHAnsi"/>
                <w:sz w:val="24"/>
                <w:szCs w:val="24"/>
              </w:rPr>
              <w:t>ilgili</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hizmet</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birimlerine</w:t>
            </w:r>
            <w:r w:rsidRPr="00C3086B">
              <w:rPr>
                <w:rFonts w:asciiTheme="minorHAnsi" w:hAnsiTheme="minorHAnsi" w:cstheme="minorHAnsi"/>
                <w:spacing w:val="-2"/>
                <w:sz w:val="24"/>
                <w:szCs w:val="24"/>
              </w:rPr>
              <w:t xml:space="preserve"> </w:t>
            </w:r>
            <w:r w:rsidRPr="00C3086B">
              <w:rPr>
                <w:rFonts w:asciiTheme="minorHAnsi" w:hAnsiTheme="minorHAnsi" w:cstheme="minorHAnsi"/>
                <w:sz w:val="24"/>
                <w:szCs w:val="24"/>
              </w:rPr>
              <w:t>veri</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desteği</w:t>
            </w:r>
            <w:r w:rsidRPr="00C3086B">
              <w:rPr>
                <w:rFonts w:asciiTheme="minorHAnsi" w:hAnsiTheme="minorHAnsi" w:cstheme="minorHAnsi"/>
                <w:spacing w:val="-4"/>
                <w:sz w:val="24"/>
                <w:szCs w:val="24"/>
              </w:rPr>
              <w:t xml:space="preserve"> </w:t>
            </w:r>
            <w:r w:rsidRPr="00C3086B">
              <w:rPr>
                <w:rFonts w:asciiTheme="minorHAnsi" w:hAnsiTheme="minorHAnsi" w:cstheme="minorHAnsi"/>
                <w:sz w:val="24"/>
                <w:szCs w:val="24"/>
              </w:rPr>
              <w:t>sağlanması</w:t>
            </w:r>
          </w:p>
          <w:p w14:paraId="1076CAD8" w14:textId="77777777" w:rsidR="00D0750B" w:rsidRPr="00C3086B" w:rsidRDefault="00D0750B" w:rsidP="00FE37A6">
            <w:pPr>
              <w:pStyle w:val="TableParagraph"/>
              <w:numPr>
                <w:ilvl w:val="0"/>
                <w:numId w:val="18"/>
              </w:numPr>
              <w:tabs>
                <w:tab w:val="left" w:pos="568"/>
                <w:tab w:val="left" w:pos="569"/>
              </w:tabs>
              <w:spacing w:before="1"/>
              <w:ind w:right="362"/>
              <w:rPr>
                <w:rFonts w:asciiTheme="minorHAnsi" w:hAnsiTheme="minorHAnsi" w:cstheme="minorHAnsi"/>
                <w:sz w:val="24"/>
                <w:szCs w:val="24"/>
              </w:rPr>
            </w:pPr>
            <w:r w:rsidRPr="00C3086B">
              <w:rPr>
                <w:rFonts w:asciiTheme="minorHAnsi" w:hAnsiTheme="minorHAnsi" w:cstheme="minorHAnsi"/>
                <w:sz w:val="24"/>
                <w:szCs w:val="24"/>
              </w:rPr>
              <w:t>Bakanlığımız tarafından uygulanan merkezî sınavlar ile kamu kurum, kuruluş ve</w:t>
            </w:r>
            <w:r w:rsidRPr="00C3086B">
              <w:rPr>
                <w:rFonts w:asciiTheme="minorHAnsi" w:hAnsiTheme="minorHAnsi" w:cstheme="minorHAnsi"/>
                <w:spacing w:val="-52"/>
                <w:sz w:val="24"/>
                <w:szCs w:val="24"/>
              </w:rPr>
              <w:t xml:space="preserve"> </w:t>
            </w:r>
            <w:r w:rsidRPr="00C3086B">
              <w:rPr>
                <w:rFonts w:asciiTheme="minorHAnsi" w:hAnsiTheme="minorHAnsi" w:cstheme="minorHAnsi"/>
                <w:sz w:val="24"/>
                <w:szCs w:val="24"/>
              </w:rPr>
              <w:t>özel hukuk tüzel kişileriyle yapılacak protokol sınavlarının mevzuatına göre</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uygulanmasına dair usul esas ya da talimatların takip edilmesi ve ile ilgili iş ve</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işlemlerin</w:t>
            </w:r>
            <w:r w:rsidRPr="00C3086B">
              <w:rPr>
                <w:rFonts w:asciiTheme="minorHAnsi" w:hAnsiTheme="minorHAnsi" w:cstheme="minorHAnsi"/>
                <w:spacing w:val="-4"/>
                <w:sz w:val="24"/>
                <w:szCs w:val="24"/>
              </w:rPr>
              <w:t xml:space="preserve"> </w:t>
            </w:r>
            <w:r w:rsidRPr="00C3086B">
              <w:rPr>
                <w:rFonts w:asciiTheme="minorHAnsi" w:hAnsiTheme="minorHAnsi" w:cstheme="minorHAnsi"/>
                <w:sz w:val="24"/>
                <w:szCs w:val="24"/>
              </w:rPr>
              <w:t>yürütülmesi</w:t>
            </w:r>
          </w:p>
          <w:p w14:paraId="38507345" w14:textId="77777777" w:rsidR="00D0750B" w:rsidRPr="00C3086B" w:rsidRDefault="00D0750B" w:rsidP="00FE37A6">
            <w:pPr>
              <w:pStyle w:val="TableParagraph"/>
              <w:numPr>
                <w:ilvl w:val="0"/>
                <w:numId w:val="18"/>
              </w:numPr>
              <w:tabs>
                <w:tab w:val="left" w:pos="568"/>
                <w:tab w:val="left" w:pos="569"/>
              </w:tabs>
              <w:spacing w:before="1"/>
              <w:ind w:right="362"/>
              <w:rPr>
                <w:rFonts w:asciiTheme="minorHAnsi" w:hAnsiTheme="minorHAnsi" w:cstheme="minorHAnsi"/>
                <w:sz w:val="24"/>
                <w:szCs w:val="24"/>
              </w:rPr>
            </w:pPr>
            <w:r w:rsidRPr="00C3086B">
              <w:rPr>
                <w:rFonts w:asciiTheme="minorHAnsi" w:hAnsiTheme="minorHAnsi" w:cstheme="minorHAnsi"/>
                <w:sz w:val="24"/>
                <w:szCs w:val="24"/>
              </w:rPr>
              <w:t>Okul</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başarı</w:t>
            </w:r>
            <w:r w:rsidRPr="00C3086B">
              <w:rPr>
                <w:rFonts w:asciiTheme="minorHAnsi" w:hAnsiTheme="minorHAnsi" w:cstheme="minorHAnsi"/>
                <w:spacing w:val="-2"/>
                <w:sz w:val="24"/>
                <w:szCs w:val="24"/>
              </w:rPr>
              <w:t xml:space="preserve"> </w:t>
            </w:r>
            <w:r w:rsidRPr="00C3086B">
              <w:rPr>
                <w:rFonts w:asciiTheme="minorHAnsi" w:hAnsiTheme="minorHAnsi" w:cstheme="minorHAnsi"/>
                <w:sz w:val="24"/>
                <w:szCs w:val="24"/>
              </w:rPr>
              <w:t>farklarının</w:t>
            </w:r>
            <w:r w:rsidRPr="00C3086B">
              <w:rPr>
                <w:rFonts w:asciiTheme="minorHAnsi" w:hAnsiTheme="minorHAnsi" w:cstheme="minorHAnsi"/>
                <w:spacing w:val="-4"/>
                <w:sz w:val="24"/>
                <w:szCs w:val="24"/>
              </w:rPr>
              <w:t xml:space="preserve"> </w:t>
            </w:r>
            <w:r w:rsidRPr="00C3086B">
              <w:rPr>
                <w:rFonts w:asciiTheme="minorHAnsi" w:hAnsiTheme="minorHAnsi" w:cstheme="minorHAnsi"/>
                <w:sz w:val="24"/>
                <w:szCs w:val="24"/>
              </w:rPr>
              <w:t>azaltılması</w:t>
            </w:r>
            <w:r w:rsidRPr="00C3086B">
              <w:rPr>
                <w:rFonts w:asciiTheme="minorHAnsi" w:hAnsiTheme="minorHAnsi" w:cstheme="minorHAnsi"/>
                <w:spacing w:val="-5"/>
                <w:sz w:val="24"/>
                <w:szCs w:val="24"/>
              </w:rPr>
              <w:t xml:space="preserve"> </w:t>
            </w:r>
            <w:r w:rsidRPr="00C3086B">
              <w:rPr>
                <w:rFonts w:asciiTheme="minorHAnsi" w:hAnsiTheme="minorHAnsi" w:cstheme="minorHAnsi"/>
                <w:sz w:val="24"/>
                <w:szCs w:val="24"/>
              </w:rPr>
              <w:t>için</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okul</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bazlı</w:t>
            </w:r>
            <w:r w:rsidRPr="00C3086B">
              <w:rPr>
                <w:rFonts w:asciiTheme="minorHAnsi" w:hAnsiTheme="minorHAnsi" w:cstheme="minorHAnsi"/>
                <w:spacing w:val="-5"/>
                <w:sz w:val="24"/>
                <w:szCs w:val="24"/>
              </w:rPr>
              <w:t xml:space="preserve"> </w:t>
            </w:r>
            <w:r w:rsidRPr="00C3086B">
              <w:rPr>
                <w:rFonts w:asciiTheme="minorHAnsi" w:hAnsiTheme="minorHAnsi" w:cstheme="minorHAnsi"/>
                <w:sz w:val="24"/>
                <w:szCs w:val="24"/>
              </w:rPr>
              <w:t>izleme</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değerlendirme</w:t>
            </w:r>
            <w:r w:rsidRPr="00C3086B">
              <w:rPr>
                <w:rFonts w:asciiTheme="minorHAnsi" w:hAnsiTheme="minorHAnsi" w:cstheme="minorHAnsi"/>
                <w:spacing w:val="-4"/>
                <w:sz w:val="24"/>
                <w:szCs w:val="24"/>
              </w:rPr>
              <w:t xml:space="preserve"> </w:t>
            </w:r>
            <w:r w:rsidRPr="00C3086B">
              <w:rPr>
                <w:rFonts w:asciiTheme="minorHAnsi" w:hAnsiTheme="minorHAnsi" w:cstheme="minorHAnsi"/>
                <w:sz w:val="24"/>
                <w:szCs w:val="24"/>
              </w:rPr>
              <w:t>amacına</w:t>
            </w:r>
            <w:r w:rsidRPr="00C3086B">
              <w:rPr>
                <w:rFonts w:asciiTheme="minorHAnsi" w:hAnsiTheme="minorHAnsi" w:cstheme="minorHAnsi"/>
                <w:spacing w:val="-52"/>
                <w:sz w:val="24"/>
                <w:szCs w:val="24"/>
              </w:rPr>
              <w:t xml:space="preserve"> </w:t>
            </w:r>
            <w:r w:rsidRPr="00C3086B">
              <w:rPr>
                <w:rFonts w:asciiTheme="minorHAnsi" w:hAnsiTheme="minorHAnsi" w:cstheme="minorHAnsi"/>
                <w:sz w:val="24"/>
                <w:szCs w:val="24"/>
              </w:rPr>
              <w:t>hizmet edecek şekilde oluşturulan e-İzleme Modülü’nün iş ve işlemlerinin</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yürütülmesi</w:t>
            </w:r>
          </w:p>
          <w:p w14:paraId="0162FDC1" w14:textId="77777777" w:rsidR="00D0750B" w:rsidRPr="00C3086B" w:rsidRDefault="00D0750B" w:rsidP="00310616">
            <w:pPr>
              <w:pStyle w:val="TableParagraph"/>
              <w:spacing w:before="1" w:line="259" w:lineRule="auto"/>
              <w:ind w:left="568" w:right="296"/>
              <w:rPr>
                <w:rFonts w:asciiTheme="minorHAnsi" w:hAnsiTheme="minorHAnsi" w:cstheme="minorHAnsi"/>
                <w:sz w:val="24"/>
                <w:szCs w:val="24"/>
              </w:rPr>
            </w:pPr>
            <w:r w:rsidRPr="00C3086B">
              <w:rPr>
                <w:rFonts w:asciiTheme="minorHAnsi" w:hAnsiTheme="minorHAnsi" w:cstheme="minorHAnsi"/>
                <w:sz w:val="24"/>
                <w:szCs w:val="24"/>
              </w:rPr>
              <w:t>yetenek tarama testlerinin takip edilmesi ve uygulanması konusunda çalışmaların</w:t>
            </w:r>
            <w:r w:rsidRPr="00C3086B">
              <w:rPr>
                <w:rFonts w:asciiTheme="minorHAnsi" w:hAnsiTheme="minorHAnsi" w:cstheme="minorHAnsi"/>
                <w:spacing w:val="-52"/>
                <w:sz w:val="24"/>
                <w:szCs w:val="24"/>
              </w:rPr>
              <w:t xml:space="preserve"> </w:t>
            </w:r>
            <w:r w:rsidRPr="00C3086B">
              <w:rPr>
                <w:rFonts w:asciiTheme="minorHAnsi" w:hAnsiTheme="minorHAnsi" w:cstheme="minorHAnsi"/>
                <w:sz w:val="24"/>
                <w:szCs w:val="24"/>
              </w:rPr>
              <w:t>yürütülmesi</w:t>
            </w:r>
          </w:p>
          <w:p w14:paraId="4DAD86DD" w14:textId="77777777" w:rsidR="00D0750B" w:rsidRPr="00C3086B" w:rsidRDefault="00D0750B" w:rsidP="00FE37A6">
            <w:pPr>
              <w:pStyle w:val="TableParagraph"/>
              <w:numPr>
                <w:ilvl w:val="0"/>
                <w:numId w:val="18"/>
              </w:numPr>
              <w:tabs>
                <w:tab w:val="left" w:pos="568"/>
                <w:tab w:val="left" w:pos="569"/>
              </w:tabs>
              <w:spacing w:before="2" w:line="237" w:lineRule="auto"/>
              <w:ind w:right="202"/>
              <w:rPr>
                <w:rFonts w:asciiTheme="minorHAnsi" w:hAnsiTheme="minorHAnsi" w:cstheme="minorHAnsi"/>
                <w:sz w:val="24"/>
                <w:szCs w:val="24"/>
              </w:rPr>
            </w:pPr>
            <w:r w:rsidRPr="00C3086B">
              <w:rPr>
                <w:rFonts w:asciiTheme="minorHAnsi" w:hAnsiTheme="minorHAnsi" w:cstheme="minorHAnsi"/>
                <w:sz w:val="24"/>
                <w:szCs w:val="24"/>
              </w:rPr>
              <w:t>Öğrencilerimizin özel eğitim alanına ilişkin</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bilgi ve becerilerinin artırılması amacıyla Bakanlığımız tarafından düzenlenen yüz</w:t>
            </w:r>
            <w:r w:rsidRPr="00C3086B">
              <w:rPr>
                <w:rFonts w:asciiTheme="minorHAnsi" w:hAnsiTheme="minorHAnsi" w:cstheme="minorHAnsi"/>
                <w:spacing w:val="-52"/>
                <w:sz w:val="24"/>
                <w:szCs w:val="24"/>
              </w:rPr>
              <w:t xml:space="preserve"> </w:t>
            </w:r>
            <w:r w:rsidRPr="00C3086B">
              <w:rPr>
                <w:rFonts w:asciiTheme="minorHAnsi" w:hAnsiTheme="minorHAnsi" w:cstheme="minorHAnsi"/>
                <w:sz w:val="24"/>
                <w:szCs w:val="24"/>
              </w:rPr>
              <w:t xml:space="preserve">yüze, </w:t>
            </w:r>
            <w:r w:rsidRPr="00C3086B">
              <w:rPr>
                <w:rFonts w:asciiTheme="minorHAnsi" w:hAnsiTheme="minorHAnsi" w:cstheme="minorHAnsi"/>
                <w:sz w:val="24"/>
                <w:szCs w:val="24"/>
              </w:rPr>
              <w:lastRenderedPageBreak/>
              <w:t>uzaktan, merkezi eğitimlerin ve hazırlanan görsel ve yazılı içeriklerin takip</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edilmesi</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ile</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mahalli</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eğitimlerle ilgili iş</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ve</w:t>
            </w:r>
            <w:r w:rsidRPr="00C3086B">
              <w:rPr>
                <w:rFonts w:asciiTheme="minorHAnsi" w:hAnsiTheme="minorHAnsi" w:cstheme="minorHAnsi"/>
                <w:spacing w:val="-2"/>
                <w:sz w:val="24"/>
                <w:szCs w:val="24"/>
              </w:rPr>
              <w:t xml:space="preserve"> </w:t>
            </w:r>
            <w:r w:rsidRPr="00C3086B">
              <w:rPr>
                <w:rFonts w:asciiTheme="minorHAnsi" w:hAnsiTheme="minorHAnsi" w:cstheme="minorHAnsi"/>
                <w:sz w:val="24"/>
                <w:szCs w:val="24"/>
              </w:rPr>
              <w:t>işlemlerini yürütülmesi</w:t>
            </w:r>
          </w:p>
          <w:p w14:paraId="151BBD82" w14:textId="77777777" w:rsidR="00D0750B" w:rsidRPr="00C3086B" w:rsidRDefault="00D0750B" w:rsidP="00FE37A6">
            <w:pPr>
              <w:pStyle w:val="TableParagraph"/>
              <w:numPr>
                <w:ilvl w:val="0"/>
                <w:numId w:val="18"/>
              </w:numPr>
              <w:tabs>
                <w:tab w:val="left" w:pos="568"/>
                <w:tab w:val="left" w:pos="569"/>
              </w:tabs>
              <w:spacing w:before="1"/>
              <w:ind w:right="362"/>
              <w:rPr>
                <w:rFonts w:asciiTheme="minorHAnsi" w:hAnsiTheme="minorHAnsi" w:cstheme="minorHAnsi"/>
                <w:sz w:val="24"/>
                <w:szCs w:val="24"/>
              </w:rPr>
            </w:pPr>
            <w:r w:rsidRPr="00C3086B">
              <w:rPr>
                <w:rFonts w:asciiTheme="minorHAnsi" w:hAnsiTheme="minorHAnsi" w:cstheme="minorHAnsi"/>
                <w:sz w:val="24"/>
                <w:szCs w:val="24"/>
              </w:rPr>
              <w:t>Öğrencilerimizin her düzeyde yeterliklerinin belirlenmesi, izlenmesi ve</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desteklenmesi için kurulan etkin ölçme ve değerlendirme sisteminin takip edilmesi</w:t>
            </w:r>
            <w:r w:rsidRPr="00C3086B">
              <w:rPr>
                <w:rFonts w:asciiTheme="minorHAnsi" w:hAnsiTheme="minorHAnsi" w:cstheme="minorHAnsi"/>
                <w:spacing w:val="-52"/>
                <w:sz w:val="24"/>
                <w:szCs w:val="24"/>
              </w:rPr>
              <w:t xml:space="preserve"> </w:t>
            </w:r>
            <w:r w:rsidRPr="00C3086B">
              <w:rPr>
                <w:rFonts w:asciiTheme="minorHAnsi" w:hAnsiTheme="minorHAnsi" w:cstheme="minorHAnsi"/>
                <w:sz w:val="24"/>
                <w:szCs w:val="24"/>
              </w:rPr>
              <w:t>ve uygulanması</w:t>
            </w:r>
          </w:p>
        </w:tc>
      </w:tr>
      <w:tr w:rsidR="00D0750B" w:rsidRPr="00C3086B" w14:paraId="558D6AE8" w14:textId="77777777" w:rsidTr="00310616">
        <w:trPr>
          <w:cnfStyle w:val="000000010000" w:firstRow="0" w:lastRow="0" w:firstColumn="0" w:lastColumn="0" w:oddVBand="0" w:evenVBand="0" w:oddHBand="0" w:evenHBand="1"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969" w:type="pct"/>
            <w:shd w:val="clear" w:color="auto" w:fill="auto"/>
            <w:textDirection w:val="btLr"/>
          </w:tcPr>
          <w:p w14:paraId="4B987619" w14:textId="77777777" w:rsidR="00D0750B" w:rsidRPr="00C3086B" w:rsidRDefault="00D0750B" w:rsidP="00310616">
            <w:pPr>
              <w:pStyle w:val="TableParagraph"/>
              <w:spacing w:before="88"/>
              <w:ind w:left="102" w:right="113"/>
              <w:jc w:val="center"/>
              <w:rPr>
                <w:rFonts w:asciiTheme="minorHAnsi" w:hAnsiTheme="minorHAnsi" w:cstheme="minorHAnsi"/>
                <w:b w:val="0"/>
                <w:sz w:val="24"/>
                <w:szCs w:val="24"/>
                <w:lang w:val="tr-TR"/>
              </w:rPr>
            </w:pPr>
            <w:r w:rsidRPr="00C3086B">
              <w:rPr>
                <w:rFonts w:asciiTheme="minorHAnsi" w:hAnsiTheme="minorHAnsi" w:cstheme="minorHAnsi"/>
                <w:b w:val="0"/>
                <w:sz w:val="24"/>
                <w:szCs w:val="24"/>
              </w:rPr>
              <w:lastRenderedPageBreak/>
              <w:t>Yönetim ve Denetim</w:t>
            </w:r>
          </w:p>
        </w:tc>
        <w:tc>
          <w:tcPr>
            <w:cnfStyle w:val="000100000000" w:firstRow="0" w:lastRow="0" w:firstColumn="0" w:lastColumn="1" w:oddVBand="0" w:evenVBand="0" w:oddHBand="0" w:evenHBand="0" w:firstRowFirstColumn="0" w:firstRowLastColumn="0" w:lastRowFirstColumn="0" w:lastRowLastColumn="0"/>
            <w:tcW w:w="4031" w:type="pct"/>
            <w:shd w:val="clear" w:color="auto" w:fill="auto"/>
          </w:tcPr>
          <w:p w14:paraId="32F782C3" w14:textId="77777777" w:rsidR="00D0750B" w:rsidRPr="00C3086B" w:rsidRDefault="00D0750B" w:rsidP="00FE37A6">
            <w:pPr>
              <w:pStyle w:val="TableParagraph"/>
              <w:numPr>
                <w:ilvl w:val="0"/>
                <w:numId w:val="22"/>
              </w:numPr>
              <w:tabs>
                <w:tab w:val="left" w:pos="568"/>
                <w:tab w:val="left" w:pos="569"/>
              </w:tabs>
              <w:spacing w:before="1"/>
              <w:ind w:right="1330"/>
              <w:rPr>
                <w:rFonts w:asciiTheme="minorHAnsi" w:hAnsiTheme="minorHAnsi" w:cstheme="minorHAnsi"/>
                <w:sz w:val="24"/>
                <w:szCs w:val="24"/>
              </w:rPr>
            </w:pPr>
            <w:r w:rsidRPr="00C3086B">
              <w:rPr>
                <w:rFonts w:asciiTheme="minorHAnsi" w:hAnsiTheme="minorHAnsi" w:cstheme="minorHAnsi"/>
                <w:sz w:val="24"/>
                <w:szCs w:val="24"/>
              </w:rPr>
              <w:t>Eğitim ve öğretime yönelik politikaların uygulanması ve sonuçlarının</w:t>
            </w:r>
            <w:r w:rsidRPr="00C3086B">
              <w:rPr>
                <w:rFonts w:asciiTheme="minorHAnsi" w:hAnsiTheme="minorHAnsi" w:cstheme="minorHAnsi"/>
                <w:spacing w:val="-52"/>
                <w:sz w:val="24"/>
                <w:szCs w:val="24"/>
              </w:rPr>
              <w:t xml:space="preserve"> </w:t>
            </w:r>
            <w:r w:rsidRPr="00C3086B">
              <w:rPr>
                <w:rFonts w:asciiTheme="minorHAnsi" w:hAnsiTheme="minorHAnsi" w:cstheme="minorHAnsi"/>
                <w:sz w:val="24"/>
                <w:szCs w:val="24"/>
              </w:rPr>
              <w:t>değerlendirilmesi</w:t>
            </w:r>
          </w:p>
          <w:p w14:paraId="5C6038F9" w14:textId="77777777" w:rsidR="00D0750B" w:rsidRPr="00C3086B" w:rsidRDefault="00D0750B" w:rsidP="00FE37A6">
            <w:pPr>
              <w:pStyle w:val="TableParagraph"/>
              <w:numPr>
                <w:ilvl w:val="0"/>
                <w:numId w:val="22"/>
              </w:numPr>
              <w:tabs>
                <w:tab w:val="left" w:pos="568"/>
                <w:tab w:val="left" w:pos="569"/>
              </w:tabs>
              <w:ind w:right="755"/>
              <w:rPr>
                <w:rFonts w:asciiTheme="minorHAnsi" w:hAnsiTheme="minorHAnsi" w:cstheme="minorHAnsi"/>
                <w:sz w:val="24"/>
                <w:szCs w:val="24"/>
              </w:rPr>
            </w:pPr>
            <w:r w:rsidRPr="00C3086B">
              <w:rPr>
                <w:rFonts w:asciiTheme="minorHAnsi" w:hAnsiTheme="minorHAnsi" w:cstheme="minorHAnsi"/>
                <w:sz w:val="24"/>
                <w:szCs w:val="24"/>
              </w:rPr>
              <w:t>Bakanlığın iş ve işlemlerine yönelik geliştirilen mevzuatın takip edilmesi ve</w:t>
            </w:r>
            <w:r w:rsidRPr="00C3086B">
              <w:rPr>
                <w:rFonts w:asciiTheme="minorHAnsi" w:hAnsiTheme="minorHAnsi" w:cstheme="minorHAnsi"/>
                <w:spacing w:val="-52"/>
                <w:sz w:val="24"/>
                <w:szCs w:val="24"/>
              </w:rPr>
              <w:t xml:space="preserve"> </w:t>
            </w:r>
            <w:r w:rsidRPr="00C3086B">
              <w:rPr>
                <w:rFonts w:asciiTheme="minorHAnsi" w:hAnsiTheme="minorHAnsi" w:cstheme="minorHAnsi"/>
                <w:sz w:val="24"/>
                <w:szCs w:val="24"/>
              </w:rPr>
              <w:t>yürütülmesi</w:t>
            </w:r>
          </w:p>
          <w:p w14:paraId="727682E5" w14:textId="77777777" w:rsidR="00D0750B" w:rsidRPr="00C3086B" w:rsidRDefault="00D0750B" w:rsidP="00FE37A6">
            <w:pPr>
              <w:pStyle w:val="TableParagraph"/>
              <w:numPr>
                <w:ilvl w:val="0"/>
                <w:numId w:val="22"/>
              </w:numPr>
              <w:tabs>
                <w:tab w:val="left" w:pos="568"/>
                <w:tab w:val="left" w:pos="569"/>
              </w:tabs>
              <w:rPr>
                <w:rFonts w:asciiTheme="minorHAnsi" w:hAnsiTheme="minorHAnsi" w:cstheme="minorHAnsi"/>
                <w:sz w:val="24"/>
                <w:szCs w:val="24"/>
              </w:rPr>
            </w:pPr>
            <w:r w:rsidRPr="00C3086B">
              <w:rPr>
                <w:rFonts w:asciiTheme="minorHAnsi" w:hAnsiTheme="minorHAnsi" w:cstheme="minorHAnsi"/>
                <w:sz w:val="24"/>
                <w:szCs w:val="24"/>
              </w:rPr>
              <w:t>Ulusal</w:t>
            </w:r>
            <w:r w:rsidRPr="00C3086B">
              <w:rPr>
                <w:rFonts w:asciiTheme="minorHAnsi" w:hAnsiTheme="minorHAnsi" w:cstheme="minorHAnsi"/>
                <w:spacing w:val="-2"/>
                <w:sz w:val="24"/>
                <w:szCs w:val="24"/>
              </w:rPr>
              <w:t xml:space="preserve"> </w:t>
            </w:r>
            <w:r w:rsidRPr="00C3086B">
              <w:rPr>
                <w:rFonts w:asciiTheme="minorHAnsi" w:hAnsiTheme="minorHAnsi" w:cstheme="minorHAnsi"/>
                <w:sz w:val="24"/>
                <w:szCs w:val="24"/>
              </w:rPr>
              <w:t>plan</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ve</w:t>
            </w:r>
            <w:r w:rsidRPr="00C3086B">
              <w:rPr>
                <w:rFonts w:asciiTheme="minorHAnsi" w:hAnsiTheme="minorHAnsi" w:cstheme="minorHAnsi"/>
                <w:spacing w:val="-5"/>
                <w:sz w:val="24"/>
                <w:szCs w:val="24"/>
              </w:rPr>
              <w:t xml:space="preserve"> </w:t>
            </w:r>
            <w:r w:rsidRPr="00C3086B">
              <w:rPr>
                <w:rFonts w:asciiTheme="minorHAnsi" w:hAnsiTheme="minorHAnsi" w:cstheme="minorHAnsi"/>
                <w:sz w:val="24"/>
                <w:szCs w:val="24"/>
              </w:rPr>
              <w:t>programlarla</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Okulumuza</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verilen</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görevlerin</w:t>
            </w:r>
            <w:r w:rsidRPr="00C3086B">
              <w:rPr>
                <w:rFonts w:asciiTheme="minorHAnsi" w:hAnsiTheme="minorHAnsi" w:cstheme="minorHAnsi"/>
                <w:spacing w:val="-6"/>
                <w:sz w:val="24"/>
                <w:szCs w:val="24"/>
              </w:rPr>
              <w:t xml:space="preserve"> </w:t>
            </w:r>
            <w:r w:rsidRPr="00C3086B">
              <w:rPr>
                <w:rFonts w:asciiTheme="minorHAnsi" w:hAnsiTheme="minorHAnsi" w:cstheme="minorHAnsi"/>
                <w:sz w:val="24"/>
                <w:szCs w:val="24"/>
              </w:rPr>
              <w:t>yürütülmesi</w:t>
            </w:r>
          </w:p>
          <w:p w14:paraId="47886E3F" w14:textId="77777777" w:rsidR="00D0750B" w:rsidRPr="00C3086B" w:rsidRDefault="00D0750B" w:rsidP="00FE37A6">
            <w:pPr>
              <w:pStyle w:val="TableParagraph"/>
              <w:numPr>
                <w:ilvl w:val="0"/>
                <w:numId w:val="22"/>
              </w:numPr>
              <w:tabs>
                <w:tab w:val="left" w:pos="568"/>
                <w:tab w:val="left" w:pos="569"/>
              </w:tabs>
              <w:spacing w:line="252" w:lineRule="exact"/>
              <w:rPr>
                <w:rFonts w:asciiTheme="minorHAnsi" w:hAnsiTheme="minorHAnsi" w:cstheme="minorHAnsi"/>
                <w:sz w:val="24"/>
                <w:szCs w:val="24"/>
              </w:rPr>
            </w:pPr>
            <w:r w:rsidRPr="00C3086B">
              <w:rPr>
                <w:rFonts w:asciiTheme="minorHAnsi" w:hAnsiTheme="minorHAnsi" w:cstheme="minorHAnsi"/>
                <w:sz w:val="24"/>
                <w:szCs w:val="24"/>
              </w:rPr>
              <w:t>Okulumuzun görev</w:t>
            </w:r>
            <w:r w:rsidRPr="00C3086B">
              <w:rPr>
                <w:rFonts w:asciiTheme="minorHAnsi" w:hAnsiTheme="minorHAnsi" w:cstheme="minorHAnsi"/>
                <w:spacing w:val="-5"/>
                <w:sz w:val="24"/>
                <w:szCs w:val="24"/>
              </w:rPr>
              <w:t xml:space="preserve"> </w:t>
            </w:r>
            <w:r w:rsidRPr="00C3086B">
              <w:rPr>
                <w:rFonts w:asciiTheme="minorHAnsi" w:hAnsiTheme="minorHAnsi" w:cstheme="minorHAnsi"/>
                <w:sz w:val="24"/>
                <w:szCs w:val="24"/>
              </w:rPr>
              <w:t>alanlarına</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ilişkin</w:t>
            </w:r>
            <w:r w:rsidRPr="00C3086B">
              <w:rPr>
                <w:rFonts w:asciiTheme="minorHAnsi" w:hAnsiTheme="minorHAnsi" w:cstheme="minorHAnsi"/>
                <w:spacing w:val="-2"/>
                <w:sz w:val="24"/>
                <w:szCs w:val="24"/>
              </w:rPr>
              <w:t xml:space="preserve"> </w:t>
            </w:r>
            <w:r w:rsidRPr="00C3086B">
              <w:rPr>
                <w:rFonts w:asciiTheme="minorHAnsi" w:hAnsiTheme="minorHAnsi" w:cstheme="minorHAnsi"/>
                <w:sz w:val="24"/>
                <w:szCs w:val="24"/>
              </w:rPr>
              <w:t>hukuksal</w:t>
            </w:r>
            <w:r w:rsidRPr="00C3086B">
              <w:rPr>
                <w:rFonts w:asciiTheme="minorHAnsi" w:hAnsiTheme="minorHAnsi" w:cstheme="minorHAnsi"/>
                <w:spacing w:val="-5"/>
                <w:sz w:val="24"/>
                <w:szCs w:val="24"/>
              </w:rPr>
              <w:t xml:space="preserve"> </w:t>
            </w:r>
            <w:r w:rsidRPr="00C3086B">
              <w:rPr>
                <w:rFonts w:asciiTheme="minorHAnsi" w:hAnsiTheme="minorHAnsi" w:cstheme="minorHAnsi"/>
                <w:sz w:val="24"/>
                <w:szCs w:val="24"/>
              </w:rPr>
              <w:t>iş</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ve</w:t>
            </w:r>
            <w:r w:rsidRPr="00C3086B">
              <w:rPr>
                <w:rFonts w:asciiTheme="minorHAnsi" w:hAnsiTheme="minorHAnsi" w:cstheme="minorHAnsi"/>
                <w:spacing w:val="-2"/>
                <w:sz w:val="24"/>
                <w:szCs w:val="24"/>
              </w:rPr>
              <w:t xml:space="preserve"> </w:t>
            </w:r>
            <w:r w:rsidRPr="00C3086B">
              <w:rPr>
                <w:rFonts w:asciiTheme="minorHAnsi" w:hAnsiTheme="minorHAnsi" w:cstheme="minorHAnsi"/>
                <w:sz w:val="24"/>
                <w:szCs w:val="24"/>
              </w:rPr>
              <w:t>işlemlerin</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yürütülmesi</w:t>
            </w:r>
          </w:p>
          <w:p w14:paraId="57FA45D2" w14:textId="77777777" w:rsidR="00D0750B" w:rsidRPr="00C3086B" w:rsidRDefault="00D0750B" w:rsidP="00FE37A6">
            <w:pPr>
              <w:pStyle w:val="TableParagraph"/>
              <w:numPr>
                <w:ilvl w:val="0"/>
                <w:numId w:val="22"/>
              </w:numPr>
              <w:tabs>
                <w:tab w:val="left" w:pos="568"/>
                <w:tab w:val="left" w:pos="569"/>
              </w:tabs>
              <w:ind w:right="335"/>
              <w:rPr>
                <w:rFonts w:asciiTheme="minorHAnsi" w:hAnsiTheme="minorHAnsi" w:cstheme="minorHAnsi"/>
                <w:sz w:val="24"/>
                <w:szCs w:val="24"/>
              </w:rPr>
            </w:pPr>
            <w:r w:rsidRPr="00C3086B">
              <w:rPr>
                <w:rFonts w:asciiTheme="minorHAnsi" w:hAnsiTheme="minorHAnsi" w:cstheme="minorHAnsi"/>
                <w:sz w:val="24"/>
                <w:szCs w:val="24"/>
              </w:rPr>
              <w:t>İstatistikî verilerin toplanması konusunda destek sağlanması, yayınlanan analizin</w:t>
            </w:r>
            <w:r w:rsidRPr="00C3086B">
              <w:rPr>
                <w:rFonts w:asciiTheme="minorHAnsi" w:hAnsiTheme="minorHAnsi" w:cstheme="minorHAnsi"/>
                <w:spacing w:val="-52"/>
                <w:sz w:val="24"/>
                <w:szCs w:val="24"/>
              </w:rPr>
              <w:t xml:space="preserve">  </w:t>
            </w:r>
            <w:r w:rsidRPr="00C3086B">
              <w:rPr>
                <w:rFonts w:asciiTheme="minorHAnsi" w:hAnsiTheme="minorHAnsi" w:cstheme="minorHAnsi"/>
                <w:sz w:val="24"/>
                <w:szCs w:val="24"/>
              </w:rPr>
              <w:t>izlenmesi</w:t>
            </w:r>
          </w:p>
          <w:p w14:paraId="37556873" w14:textId="77777777" w:rsidR="00D0750B" w:rsidRPr="00C3086B" w:rsidRDefault="00D0750B" w:rsidP="00FE37A6">
            <w:pPr>
              <w:pStyle w:val="TableParagraph"/>
              <w:numPr>
                <w:ilvl w:val="0"/>
                <w:numId w:val="22"/>
              </w:numPr>
              <w:tabs>
                <w:tab w:val="left" w:pos="568"/>
                <w:tab w:val="left" w:pos="569"/>
              </w:tabs>
              <w:ind w:right="750"/>
              <w:rPr>
                <w:rFonts w:asciiTheme="minorHAnsi" w:hAnsiTheme="minorHAnsi" w:cstheme="minorHAnsi"/>
                <w:sz w:val="24"/>
                <w:szCs w:val="24"/>
              </w:rPr>
            </w:pPr>
            <w:r w:rsidRPr="00C3086B">
              <w:rPr>
                <w:rFonts w:asciiTheme="minorHAnsi" w:hAnsiTheme="minorHAnsi" w:cstheme="minorHAnsi"/>
                <w:sz w:val="24"/>
                <w:szCs w:val="24"/>
              </w:rPr>
              <w:t>Stratejik plan ve performans programının hazırlanması, uygulanması izlenip</w:t>
            </w:r>
            <w:r w:rsidRPr="00C3086B">
              <w:rPr>
                <w:rFonts w:asciiTheme="minorHAnsi" w:hAnsiTheme="minorHAnsi" w:cstheme="minorHAnsi"/>
                <w:spacing w:val="-52"/>
                <w:sz w:val="24"/>
                <w:szCs w:val="24"/>
              </w:rPr>
              <w:t xml:space="preserve"> </w:t>
            </w:r>
            <w:r w:rsidRPr="00C3086B">
              <w:rPr>
                <w:rFonts w:asciiTheme="minorHAnsi" w:hAnsiTheme="minorHAnsi" w:cstheme="minorHAnsi"/>
                <w:sz w:val="24"/>
                <w:szCs w:val="24"/>
              </w:rPr>
              <w:t>değerlendirilmesi ve</w:t>
            </w:r>
            <w:r w:rsidRPr="00C3086B">
              <w:rPr>
                <w:rFonts w:asciiTheme="minorHAnsi" w:hAnsiTheme="minorHAnsi" w:cstheme="minorHAnsi"/>
                <w:spacing w:val="-2"/>
                <w:sz w:val="24"/>
                <w:szCs w:val="24"/>
              </w:rPr>
              <w:t xml:space="preserve"> </w:t>
            </w:r>
            <w:r w:rsidRPr="00C3086B">
              <w:rPr>
                <w:rFonts w:asciiTheme="minorHAnsi" w:hAnsiTheme="minorHAnsi" w:cstheme="minorHAnsi"/>
                <w:sz w:val="24"/>
                <w:szCs w:val="24"/>
              </w:rPr>
              <w:t>faaliyet raporunun hazırlanması</w:t>
            </w:r>
          </w:p>
          <w:p w14:paraId="6294D17A" w14:textId="77777777" w:rsidR="00D0750B" w:rsidRPr="00C3086B" w:rsidRDefault="00D0750B" w:rsidP="00FE37A6">
            <w:pPr>
              <w:pStyle w:val="TableParagraph"/>
              <w:numPr>
                <w:ilvl w:val="0"/>
                <w:numId w:val="22"/>
              </w:numPr>
              <w:tabs>
                <w:tab w:val="left" w:pos="568"/>
                <w:tab w:val="left" w:pos="569"/>
              </w:tabs>
              <w:ind w:right="750"/>
              <w:rPr>
                <w:rFonts w:asciiTheme="minorHAnsi" w:hAnsiTheme="minorHAnsi" w:cstheme="minorHAnsi"/>
                <w:sz w:val="24"/>
                <w:szCs w:val="24"/>
              </w:rPr>
            </w:pPr>
            <w:r w:rsidRPr="00C3086B">
              <w:rPr>
                <w:rFonts w:asciiTheme="minorHAnsi" w:hAnsiTheme="minorHAnsi" w:cstheme="minorHAnsi"/>
                <w:sz w:val="24"/>
                <w:szCs w:val="24"/>
              </w:rPr>
              <w:t>Okulumuz bütçesine</w:t>
            </w:r>
            <w:r w:rsidRPr="00C3086B">
              <w:rPr>
                <w:rFonts w:asciiTheme="minorHAnsi" w:hAnsiTheme="minorHAnsi" w:cstheme="minorHAnsi"/>
                <w:spacing w:val="-4"/>
                <w:sz w:val="24"/>
                <w:szCs w:val="24"/>
              </w:rPr>
              <w:t xml:space="preserve"> </w:t>
            </w:r>
            <w:r w:rsidRPr="00C3086B">
              <w:rPr>
                <w:rFonts w:asciiTheme="minorHAnsi" w:hAnsiTheme="minorHAnsi" w:cstheme="minorHAnsi"/>
                <w:sz w:val="24"/>
                <w:szCs w:val="24"/>
              </w:rPr>
              <w:t>ilişkin</w:t>
            </w:r>
            <w:r w:rsidRPr="00C3086B">
              <w:rPr>
                <w:rFonts w:asciiTheme="minorHAnsi" w:hAnsiTheme="minorHAnsi" w:cstheme="minorHAnsi"/>
                <w:spacing w:val="-4"/>
                <w:sz w:val="24"/>
                <w:szCs w:val="24"/>
              </w:rPr>
              <w:t xml:space="preserve"> </w:t>
            </w:r>
            <w:r w:rsidRPr="00C3086B">
              <w:rPr>
                <w:rFonts w:asciiTheme="minorHAnsi" w:hAnsiTheme="minorHAnsi" w:cstheme="minorHAnsi"/>
                <w:sz w:val="24"/>
                <w:szCs w:val="24"/>
              </w:rPr>
              <w:t>iş</w:t>
            </w:r>
            <w:r w:rsidRPr="00C3086B">
              <w:rPr>
                <w:rFonts w:asciiTheme="minorHAnsi" w:hAnsiTheme="minorHAnsi" w:cstheme="minorHAnsi"/>
                <w:spacing w:val="-4"/>
                <w:sz w:val="24"/>
                <w:szCs w:val="24"/>
              </w:rPr>
              <w:t xml:space="preserve"> </w:t>
            </w:r>
            <w:r w:rsidRPr="00C3086B">
              <w:rPr>
                <w:rFonts w:asciiTheme="minorHAnsi" w:hAnsiTheme="minorHAnsi" w:cstheme="minorHAnsi"/>
                <w:sz w:val="24"/>
                <w:szCs w:val="24"/>
              </w:rPr>
              <w:t>ve</w:t>
            </w:r>
            <w:r w:rsidRPr="00C3086B">
              <w:rPr>
                <w:rFonts w:asciiTheme="minorHAnsi" w:hAnsiTheme="minorHAnsi" w:cstheme="minorHAnsi"/>
                <w:spacing w:val="-6"/>
                <w:sz w:val="24"/>
                <w:szCs w:val="24"/>
              </w:rPr>
              <w:t xml:space="preserve"> </w:t>
            </w:r>
            <w:r w:rsidRPr="00C3086B">
              <w:rPr>
                <w:rFonts w:asciiTheme="minorHAnsi" w:hAnsiTheme="minorHAnsi" w:cstheme="minorHAnsi"/>
                <w:sz w:val="24"/>
                <w:szCs w:val="24"/>
              </w:rPr>
              <w:t>işlemlerin</w:t>
            </w:r>
            <w:r w:rsidRPr="00C3086B">
              <w:rPr>
                <w:rFonts w:asciiTheme="minorHAnsi" w:hAnsiTheme="minorHAnsi" w:cstheme="minorHAnsi"/>
                <w:spacing w:val="-4"/>
                <w:sz w:val="24"/>
                <w:szCs w:val="24"/>
              </w:rPr>
              <w:t xml:space="preserve"> </w:t>
            </w:r>
            <w:r w:rsidRPr="00C3086B">
              <w:rPr>
                <w:rFonts w:asciiTheme="minorHAnsi" w:hAnsiTheme="minorHAnsi" w:cstheme="minorHAnsi"/>
                <w:sz w:val="24"/>
                <w:szCs w:val="24"/>
              </w:rPr>
              <w:t>yürütülmesi</w:t>
            </w:r>
          </w:p>
          <w:p w14:paraId="02351D06" w14:textId="77777777" w:rsidR="00D0750B" w:rsidRPr="00C3086B" w:rsidRDefault="00D0750B" w:rsidP="00FE37A6">
            <w:pPr>
              <w:pStyle w:val="TableParagraph"/>
              <w:numPr>
                <w:ilvl w:val="0"/>
                <w:numId w:val="22"/>
              </w:numPr>
              <w:tabs>
                <w:tab w:val="left" w:pos="569"/>
              </w:tabs>
              <w:spacing w:before="1"/>
              <w:rPr>
                <w:rFonts w:asciiTheme="minorHAnsi" w:hAnsiTheme="minorHAnsi" w:cstheme="minorHAnsi"/>
                <w:sz w:val="24"/>
                <w:szCs w:val="24"/>
              </w:rPr>
            </w:pPr>
            <w:r w:rsidRPr="00C3086B">
              <w:rPr>
                <w:rFonts w:asciiTheme="minorHAnsi" w:hAnsiTheme="minorHAnsi" w:cstheme="minorHAnsi"/>
                <w:sz w:val="24"/>
                <w:szCs w:val="24"/>
              </w:rPr>
              <w:t>Rehberlik,</w:t>
            </w:r>
            <w:r w:rsidRPr="00C3086B">
              <w:rPr>
                <w:rFonts w:asciiTheme="minorHAnsi" w:hAnsiTheme="minorHAnsi" w:cstheme="minorHAnsi"/>
                <w:spacing w:val="-4"/>
                <w:sz w:val="24"/>
                <w:szCs w:val="24"/>
              </w:rPr>
              <w:t xml:space="preserve"> </w:t>
            </w:r>
            <w:r w:rsidRPr="00C3086B">
              <w:rPr>
                <w:rFonts w:asciiTheme="minorHAnsi" w:hAnsiTheme="minorHAnsi" w:cstheme="minorHAnsi"/>
                <w:sz w:val="24"/>
                <w:szCs w:val="24"/>
              </w:rPr>
              <w:t>denetim,</w:t>
            </w:r>
            <w:r w:rsidRPr="00C3086B">
              <w:rPr>
                <w:rFonts w:asciiTheme="minorHAnsi" w:hAnsiTheme="minorHAnsi" w:cstheme="minorHAnsi"/>
                <w:spacing w:val="-6"/>
                <w:sz w:val="24"/>
                <w:szCs w:val="24"/>
              </w:rPr>
              <w:t xml:space="preserve"> </w:t>
            </w:r>
            <w:r w:rsidRPr="00C3086B">
              <w:rPr>
                <w:rFonts w:asciiTheme="minorHAnsi" w:hAnsiTheme="minorHAnsi" w:cstheme="minorHAnsi"/>
                <w:sz w:val="24"/>
                <w:szCs w:val="24"/>
              </w:rPr>
              <w:t>inceleme</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ve</w:t>
            </w:r>
            <w:r w:rsidRPr="00C3086B">
              <w:rPr>
                <w:rFonts w:asciiTheme="minorHAnsi" w:hAnsiTheme="minorHAnsi" w:cstheme="minorHAnsi"/>
                <w:spacing w:val="-4"/>
                <w:sz w:val="24"/>
                <w:szCs w:val="24"/>
              </w:rPr>
              <w:t xml:space="preserve"> </w:t>
            </w:r>
            <w:r w:rsidRPr="00C3086B">
              <w:rPr>
                <w:rFonts w:asciiTheme="minorHAnsi" w:hAnsiTheme="minorHAnsi" w:cstheme="minorHAnsi"/>
                <w:sz w:val="24"/>
                <w:szCs w:val="24"/>
              </w:rPr>
              <w:t>soruşturma</w:t>
            </w:r>
            <w:r w:rsidRPr="00C3086B">
              <w:rPr>
                <w:rFonts w:asciiTheme="minorHAnsi" w:hAnsiTheme="minorHAnsi" w:cstheme="minorHAnsi"/>
                <w:spacing w:val="-5"/>
                <w:sz w:val="24"/>
                <w:szCs w:val="24"/>
              </w:rPr>
              <w:t xml:space="preserve"> </w:t>
            </w:r>
            <w:r w:rsidRPr="00C3086B">
              <w:rPr>
                <w:rFonts w:asciiTheme="minorHAnsi" w:hAnsiTheme="minorHAnsi" w:cstheme="minorHAnsi"/>
                <w:sz w:val="24"/>
                <w:szCs w:val="24"/>
              </w:rPr>
              <w:t>faaliyetlerinin</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yürütülmesi</w:t>
            </w:r>
          </w:p>
          <w:p w14:paraId="4AA731A4" w14:textId="77777777" w:rsidR="00D0750B" w:rsidRPr="00C3086B" w:rsidRDefault="00D0750B" w:rsidP="00FE37A6">
            <w:pPr>
              <w:pStyle w:val="TableParagraph"/>
              <w:numPr>
                <w:ilvl w:val="0"/>
                <w:numId w:val="22"/>
              </w:numPr>
              <w:tabs>
                <w:tab w:val="left" w:pos="569"/>
              </w:tabs>
              <w:spacing w:before="1" w:line="256" w:lineRule="auto"/>
              <w:ind w:right="306"/>
              <w:rPr>
                <w:rFonts w:asciiTheme="minorHAnsi" w:hAnsiTheme="minorHAnsi" w:cstheme="minorHAnsi"/>
                <w:sz w:val="24"/>
                <w:szCs w:val="24"/>
              </w:rPr>
            </w:pPr>
            <w:r w:rsidRPr="00C3086B">
              <w:rPr>
                <w:rFonts w:asciiTheme="minorHAnsi" w:hAnsiTheme="minorHAnsi" w:cstheme="minorHAnsi"/>
                <w:sz w:val="24"/>
                <w:szCs w:val="24"/>
              </w:rPr>
              <w:t>Okulumuz faaliyetlerine yönelik bilgi edinme, talep, ihbar, şikâyet, görüş ve</w:t>
            </w:r>
            <w:r w:rsidRPr="00C3086B">
              <w:rPr>
                <w:rFonts w:asciiTheme="minorHAnsi" w:hAnsiTheme="minorHAnsi" w:cstheme="minorHAnsi"/>
                <w:spacing w:val="-52"/>
                <w:sz w:val="24"/>
                <w:szCs w:val="24"/>
              </w:rPr>
              <w:t xml:space="preserve"> </w:t>
            </w:r>
            <w:r w:rsidRPr="00C3086B">
              <w:rPr>
                <w:rFonts w:asciiTheme="minorHAnsi" w:hAnsiTheme="minorHAnsi" w:cstheme="minorHAnsi"/>
                <w:sz w:val="24"/>
                <w:szCs w:val="24"/>
              </w:rPr>
              <w:t>önerilere</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ilişkin</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işlemlerin</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yürütülmesi</w:t>
            </w:r>
          </w:p>
          <w:p w14:paraId="0B283ED8" w14:textId="77777777" w:rsidR="00D0750B" w:rsidRPr="00C3086B" w:rsidRDefault="00D0750B" w:rsidP="00FE37A6">
            <w:pPr>
              <w:pStyle w:val="TableParagraph"/>
              <w:numPr>
                <w:ilvl w:val="0"/>
                <w:numId w:val="22"/>
              </w:numPr>
              <w:tabs>
                <w:tab w:val="left" w:pos="569"/>
              </w:tabs>
              <w:spacing w:before="3" w:line="259" w:lineRule="auto"/>
              <w:ind w:right="290"/>
              <w:rPr>
                <w:rFonts w:asciiTheme="minorHAnsi" w:hAnsiTheme="minorHAnsi" w:cstheme="minorHAnsi"/>
                <w:sz w:val="24"/>
                <w:szCs w:val="24"/>
              </w:rPr>
            </w:pPr>
            <w:r w:rsidRPr="00C3086B">
              <w:rPr>
                <w:rFonts w:asciiTheme="minorHAnsi" w:hAnsiTheme="minorHAnsi" w:cstheme="minorHAnsi"/>
                <w:sz w:val="24"/>
                <w:szCs w:val="24"/>
              </w:rPr>
              <w:t>Yönetim</w:t>
            </w:r>
            <w:r w:rsidRPr="00C3086B">
              <w:rPr>
                <w:rFonts w:asciiTheme="minorHAnsi" w:hAnsiTheme="minorHAnsi" w:cstheme="minorHAnsi"/>
                <w:spacing w:val="-4"/>
                <w:sz w:val="24"/>
                <w:szCs w:val="24"/>
              </w:rPr>
              <w:t xml:space="preserve"> </w:t>
            </w:r>
            <w:r w:rsidRPr="00C3086B">
              <w:rPr>
                <w:rFonts w:asciiTheme="minorHAnsi" w:hAnsiTheme="minorHAnsi" w:cstheme="minorHAnsi"/>
                <w:sz w:val="24"/>
                <w:szCs w:val="24"/>
              </w:rPr>
              <w:t>ve</w:t>
            </w:r>
            <w:r w:rsidRPr="00C3086B">
              <w:rPr>
                <w:rFonts w:asciiTheme="minorHAnsi" w:hAnsiTheme="minorHAnsi" w:cstheme="minorHAnsi"/>
                <w:spacing w:val="-4"/>
                <w:sz w:val="24"/>
                <w:szCs w:val="24"/>
              </w:rPr>
              <w:t xml:space="preserve"> </w:t>
            </w:r>
            <w:r w:rsidRPr="00C3086B">
              <w:rPr>
                <w:rFonts w:asciiTheme="minorHAnsi" w:hAnsiTheme="minorHAnsi" w:cstheme="minorHAnsi"/>
                <w:sz w:val="24"/>
                <w:szCs w:val="24"/>
              </w:rPr>
              <w:t>öğrenme</w:t>
            </w:r>
            <w:r w:rsidRPr="00C3086B">
              <w:rPr>
                <w:rFonts w:asciiTheme="minorHAnsi" w:hAnsiTheme="minorHAnsi" w:cstheme="minorHAnsi"/>
                <w:spacing w:val="-4"/>
                <w:sz w:val="24"/>
                <w:szCs w:val="24"/>
              </w:rPr>
              <w:t xml:space="preserve"> </w:t>
            </w:r>
            <w:r w:rsidRPr="00C3086B">
              <w:rPr>
                <w:rFonts w:asciiTheme="minorHAnsi" w:hAnsiTheme="minorHAnsi" w:cstheme="minorHAnsi"/>
                <w:sz w:val="24"/>
                <w:szCs w:val="24"/>
              </w:rPr>
              <w:t>etkinliklerinin</w:t>
            </w:r>
            <w:r w:rsidRPr="00C3086B">
              <w:rPr>
                <w:rFonts w:asciiTheme="minorHAnsi" w:hAnsiTheme="minorHAnsi" w:cstheme="minorHAnsi"/>
                <w:spacing w:val="-7"/>
                <w:sz w:val="24"/>
                <w:szCs w:val="24"/>
              </w:rPr>
              <w:t xml:space="preserve"> </w:t>
            </w:r>
            <w:r w:rsidRPr="00C3086B">
              <w:rPr>
                <w:rFonts w:asciiTheme="minorHAnsi" w:hAnsiTheme="minorHAnsi" w:cstheme="minorHAnsi"/>
                <w:sz w:val="24"/>
                <w:szCs w:val="24"/>
              </w:rPr>
              <w:t>izlenmesi,</w:t>
            </w:r>
            <w:r w:rsidRPr="00C3086B">
              <w:rPr>
                <w:rFonts w:asciiTheme="minorHAnsi" w:hAnsiTheme="minorHAnsi" w:cstheme="minorHAnsi"/>
                <w:spacing w:val="-7"/>
                <w:sz w:val="24"/>
                <w:szCs w:val="24"/>
              </w:rPr>
              <w:t xml:space="preserve"> </w:t>
            </w:r>
            <w:r w:rsidRPr="00C3086B">
              <w:rPr>
                <w:rFonts w:asciiTheme="minorHAnsi" w:hAnsiTheme="minorHAnsi" w:cstheme="minorHAnsi"/>
                <w:sz w:val="24"/>
                <w:szCs w:val="24"/>
              </w:rPr>
              <w:t>değerlendirilmesi</w:t>
            </w:r>
            <w:r w:rsidRPr="00C3086B">
              <w:rPr>
                <w:rFonts w:asciiTheme="minorHAnsi" w:hAnsiTheme="minorHAnsi" w:cstheme="minorHAnsi"/>
                <w:spacing w:val="-4"/>
                <w:sz w:val="24"/>
                <w:szCs w:val="24"/>
              </w:rPr>
              <w:t xml:space="preserve"> </w:t>
            </w:r>
            <w:r w:rsidRPr="00C3086B">
              <w:rPr>
                <w:rFonts w:asciiTheme="minorHAnsi" w:hAnsiTheme="minorHAnsi" w:cstheme="minorHAnsi"/>
                <w:sz w:val="24"/>
                <w:szCs w:val="24"/>
              </w:rPr>
              <w:t>ve</w:t>
            </w:r>
            <w:r w:rsidRPr="00C3086B">
              <w:rPr>
                <w:rFonts w:asciiTheme="minorHAnsi" w:hAnsiTheme="minorHAnsi" w:cstheme="minorHAnsi"/>
                <w:spacing w:val="-4"/>
                <w:sz w:val="24"/>
                <w:szCs w:val="24"/>
              </w:rPr>
              <w:t xml:space="preserve"> </w:t>
            </w:r>
            <w:r w:rsidRPr="00C3086B">
              <w:rPr>
                <w:rFonts w:asciiTheme="minorHAnsi" w:hAnsiTheme="minorHAnsi" w:cstheme="minorHAnsi"/>
                <w:sz w:val="24"/>
                <w:szCs w:val="24"/>
              </w:rPr>
              <w:t>geliştirilmesi</w:t>
            </w:r>
            <w:r w:rsidRPr="00C3086B">
              <w:rPr>
                <w:rFonts w:asciiTheme="minorHAnsi" w:hAnsiTheme="minorHAnsi" w:cstheme="minorHAnsi"/>
                <w:spacing w:val="-52"/>
                <w:sz w:val="24"/>
                <w:szCs w:val="24"/>
              </w:rPr>
              <w:t xml:space="preserve">  </w:t>
            </w:r>
            <w:r w:rsidRPr="00C3086B">
              <w:rPr>
                <w:rFonts w:asciiTheme="minorHAnsi" w:hAnsiTheme="minorHAnsi" w:cstheme="minorHAnsi"/>
                <w:sz w:val="24"/>
                <w:szCs w:val="24"/>
              </w:rPr>
              <w:t>amacıyla veriye dayalı yönetim yapısına geçilmesi hususunda Okulumuz bünyesinde gerekli hazırlıkların yapılması ve ilgili uygulamaların hayata</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geçirilmesi</w:t>
            </w:r>
          </w:p>
          <w:p w14:paraId="21FF9BEB" w14:textId="77777777" w:rsidR="00D0750B" w:rsidRPr="00C3086B" w:rsidRDefault="00D0750B" w:rsidP="00FE37A6">
            <w:pPr>
              <w:pStyle w:val="TableParagraph"/>
              <w:numPr>
                <w:ilvl w:val="0"/>
                <w:numId w:val="22"/>
              </w:numPr>
              <w:tabs>
                <w:tab w:val="left" w:pos="569"/>
              </w:tabs>
              <w:spacing w:line="259" w:lineRule="auto"/>
              <w:ind w:right="279"/>
              <w:rPr>
                <w:rFonts w:asciiTheme="minorHAnsi" w:hAnsiTheme="minorHAnsi" w:cstheme="minorHAnsi"/>
                <w:sz w:val="24"/>
                <w:szCs w:val="24"/>
              </w:rPr>
            </w:pPr>
            <w:r w:rsidRPr="00C3086B">
              <w:rPr>
                <w:rFonts w:asciiTheme="minorHAnsi" w:hAnsiTheme="minorHAnsi" w:cstheme="minorHAnsi"/>
                <w:sz w:val="24"/>
                <w:szCs w:val="24"/>
              </w:rPr>
              <w:t>Eğitimin</w:t>
            </w:r>
            <w:r w:rsidRPr="00C3086B">
              <w:rPr>
                <w:rFonts w:asciiTheme="minorHAnsi" w:hAnsiTheme="minorHAnsi" w:cstheme="minorHAnsi"/>
                <w:spacing w:val="-5"/>
                <w:sz w:val="24"/>
                <w:szCs w:val="24"/>
              </w:rPr>
              <w:t xml:space="preserve"> </w:t>
            </w:r>
            <w:r w:rsidRPr="00C3086B">
              <w:rPr>
                <w:rFonts w:asciiTheme="minorHAnsi" w:hAnsiTheme="minorHAnsi" w:cstheme="minorHAnsi"/>
                <w:sz w:val="24"/>
                <w:szCs w:val="24"/>
              </w:rPr>
              <w:t>niteliğinin</w:t>
            </w:r>
            <w:r w:rsidRPr="00C3086B">
              <w:rPr>
                <w:rFonts w:asciiTheme="minorHAnsi" w:hAnsiTheme="minorHAnsi" w:cstheme="minorHAnsi"/>
                <w:spacing w:val="-6"/>
                <w:sz w:val="24"/>
                <w:szCs w:val="24"/>
              </w:rPr>
              <w:t xml:space="preserve"> </w:t>
            </w:r>
            <w:r w:rsidRPr="00C3086B">
              <w:rPr>
                <w:rFonts w:asciiTheme="minorHAnsi" w:hAnsiTheme="minorHAnsi" w:cstheme="minorHAnsi"/>
                <w:sz w:val="24"/>
                <w:szCs w:val="24"/>
              </w:rPr>
              <w:t>artırılması</w:t>
            </w:r>
            <w:r w:rsidRPr="00C3086B">
              <w:rPr>
                <w:rFonts w:asciiTheme="minorHAnsi" w:hAnsiTheme="minorHAnsi" w:cstheme="minorHAnsi"/>
                <w:spacing w:val="-4"/>
                <w:sz w:val="24"/>
                <w:szCs w:val="24"/>
              </w:rPr>
              <w:t xml:space="preserve"> </w:t>
            </w:r>
            <w:r w:rsidRPr="00C3086B">
              <w:rPr>
                <w:rFonts w:asciiTheme="minorHAnsi" w:hAnsiTheme="minorHAnsi" w:cstheme="minorHAnsi"/>
                <w:sz w:val="24"/>
                <w:szCs w:val="24"/>
              </w:rPr>
              <w:t>ve</w:t>
            </w:r>
            <w:r w:rsidRPr="00C3086B">
              <w:rPr>
                <w:rFonts w:asciiTheme="minorHAnsi" w:hAnsiTheme="minorHAnsi" w:cstheme="minorHAnsi"/>
                <w:spacing w:val="-4"/>
                <w:sz w:val="24"/>
                <w:szCs w:val="24"/>
              </w:rPr>
              <w:t xml:space="preserve"> </w:t>
            </w:r>
            <w:r w:rsidRPr="00C3086B">
              <w:rPr>
                <w:rFonts w:asciiTheme="minorHAnsi" w:hAnsiTheme="minorHAnsi" w:cstheme="minorHAnsi"/>
                <w:sz w:val="24"/>
                <w:szCs w:val="24"/>
              </w:rPr>
              <w:t>okullarda</w:t>
            </w:r>
            <w:r w:rsidRPr="00C3086B">
              <w:rPr>
                <w:rFonts w:asciiTheme="minorHAnsi" w:hAnsiTheme="minorHAnsi" w:cstheme="minorHAnsi"/>
                <w:spacing w:val="-4"/>
                <w:sz w:val="24"/>
                <w:szCs w:val="24"/>
              </w:rPr>
              <w:t xml:space="preserve"> </w:t>
            </w:r>
            <w:r w:rsidRPr="00C3086B">
              <w:rPr>
                <w:rFonts w:asciiTheme="minorHAnsi" w:hAnsiTheme="minorHAnsi" w:cstheme="minorHAnsi"/>
                <w:sz w:val="24"/>
                <w:szCs w:val="24"/>
              </w:rPr>
              <w:t>planlı</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yönetim</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anlayışının</w:t>
            </w:r>
            <w:r w:rsidRPr="00C3086B">
              <w:rPr>
                <w:rFonts w:asciiTheme="minorHAnsi" w:hAnsiTheme="minorHAnsi" w:cstheme="minorHAnsi"/>
                <w:spacing w:val="-4"/>
                <w:sz w:val="24"/>
                <w:szCs w:val="24"/>
              </w:rPr>
              <w:t xml:space="preserve"> </w:t>
            </w:r>
            <w:r w:rsidRPr="00C3086B">
              <w:rPr>
                <w:rFonts w:asciiTheme="minorHAnsi" w:hAnsiTheme="minorHAnsi" w:cstheme="minorHAnsi"/>
                <w:sz w:val="24"/>
                <w:szCs w:val="24"/>
              </w:rPr>
              <w:t>yerleşmesi</w:t>
            </w:r>
            <w:r w:rsidRPr="00C3086B">
              <w:rPr>
                <w:rFonts w:asciiTheme="minorHAnsi" w:hAnsiTheme="minorHAnsi" w:cstheme="minorHAnsi"/>
                <w:spacing w:val="-52"/>
                <w:sz w:val="24"/>
                <w:szCs w:val="24"/>
              </w:rPr>
              <w:t xml:space="preserve"> </w:t>
            </w:r>
            <w:r w:rsidRPr="00C3086B">
              <w:rPr>
                <w:rFonts w:asciiTheme="minorHAnsi" w:hAnsiTheme="minorHAnsi" w:cstheme="minorHAnsi"/>
                <w:sz w:val="24"/>
                <w:szCs w:val="24"/>
              </w:rPr>
              <w:t>amacıyla bütçe ile plan bağını kurmak üzere geliştirilecek verimli finansman</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modelinin Okulumuzca yürütülmesi, izlenmesi konusunda çalışmaların</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yapılması</w:t>
            </w:r>
          </w:p>
          <w:p w14:paraId="660D49BB" w14:textId="77777777" w:rsidR="00D0750B" w:rsidRPr="00C3086B" w:rsidRDefault="00D0750B" w:rsidP="00FE37A6">
            <w:pPr>
              <w:pStyle w:val="TableParagraph"/>
              <w:numPr>
                <w:ilvl w:val="0"/>
                <w:numId w:val="22"/>
              </w:numPr>
              <w:tabs>
                <w:tab w:val="left" w:pos="569"/>
              </w:tabs>
              <w:spacing w:line="259" w:lineRule="auto"/>
              <w:ind w:right="233"/>
              <w:rPr>
                <w:rFonts w:asciiTheme="minorHAnsi" w:hAnsiTheme="minorHAnsi" w:cstheme="minorHAnsi"/>
                <w:sz w:val="24"/>
                <w:szCs w:val="24"/>
              </w:rPr>
            </w:pPr>
            <w:r w:rsidRPr="00C3086B">
              <w:rPr>
                <w:rFonts w:asciiTheme="minorHAnsi" w:hAnsiTheme="minorHAnsi" w:cstheme="minorHAnsi"/>
                <w:sz w:val="24"/>
                <w:szCs w:val="24"/>
              </w:rPr>
              <w:t>Okulumuz tarafından veya Okulumuzun denetiminde sunulan</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hizmetlerin kontrol ve denetiminin ilgili birimlerle iş birliği içinde olunarak</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yapılması; süreç ve sonuçlarını mevzuata, önceden belirlenmiş amaç ve hedeflere,</w:t>
            </w:r>
            <w:r w:rsidRPr="00C3086B">
              <w:rPr>
                <w:rFonts w:asciiTheme="minorHAnsi" w:hAnsiTheme="minorHAnsi" w:cstheme="minorHAnsi"/>
                <w:spacing w:val="-52"/>
                <w:sz w:val="24"/>
                <w:szCs w:val="24"/>
              </w:rPr>
              <w:t xml:space="preserve"> </w:t>
            </w:r>
            <w:r w:rsidRPr="00C3086B">
              <w:rPr>
                <w:rFonts w:asciiTheme="minorHAnsi" w:hAnsiTheme="minorHAnsi" w:cstheme="minorHAnsi"/>
                <w:sz w:val="24"/>
                <w:szCs w:val="24"/>
              </w:rPr>
              <w:t>performans</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ölçütlerine ve</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kalite</w:t>
            </w:r>
            <w:r w:rsidRPr="00C3086B">
              <w:rPr>
                <w:rFonts w:asciiTheme="minorHAnsi" w:hAnsiTheme="minorHAnsi" w:cstheme="minorHAnsi"/>
                <w:spacing w:val="-2"/>
                <w:sz w:val="24"/>
                <w:szCs w:val="24"/>
              </w:rPr>
              <w:t xml:space="preserve"> </w:t>
            </w:r>
            <w:r w:rsidRPr="00C3086B">
              <w:rPr>
                <w:rFonts w:asciiTheme="minorHAnsi" w:hAnsiTheme="minorHAnsi" w:cstheme="minorHAnsi"/>
                <w:sz w:val="24"/>
                <w:szCs w:val="24"/>
              </w:rPr>
              <w:t>standartlarına</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göre analiz</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edilmesi;</w:t>
            </w:r>
          </w:p>
          <w:p w14:paraId="26D27017" w14:textId="77777777" w:rsidR="00D0750B" w:rsidRPr="00C3086B" w:rsidRDefault="00D0750B" w:rsidP="00310616">
            <w:pPr>
              <w:pStyle w:val="TableParagraph"/>
              <w:spacing w:line="259" w:lineRule="auto"/>
              <w:ind w:left="568"/>
              <w:rPr>
                <w:rFonts w:asciiTheme="minorHAnsi" w:hAnsiTheme="minorHAnsi" w:cstheme="minorHAnsi"/>
                <w:sz w:val="24"/>
                <w:szCs w:val="24"/>
              </w:rPr>
            </w:pPr>
            <w:r w:rsidRPr="00C3086B">
              <w:rPr>
                <w:rFonts w:asciiTheme="minorHAnsi" w:hAnsiTheme="minorHAnsi" w:cstheme="minorHAnsi"/>
                <w:sz w:val="24"/>
                <w:szCs w:val="24"/>
              </w:rPr>
              <w:t>karşılaştırılması</w:t>
            </w:r>
            <w:r w:rsidRPr="00C3086B">
              <w:rPr>
                <w:rFonts w:asciiTheme="minorHAnsi" w:hAnsiTheme="minorHAnsi" w:cstheme="minorHAnsi"/>
                <w:spacing w:val="-5"/>
                <w:sz w:val="24"/>
                <w:szCs w:val="24"/>
              </w:rPr>
              <w:t xml:space="preserve"> </w:t>
            </w:r>
            <w:r w:rsidRPr="00C3086B">
              <w:rPr>
                <w:rFonts w:asciiTheme="minorHAnsi" w:hAnsiTheme="minorHAnsi" w:cstheme="minorHAnsi"/>
                <w:sz w:val="24"/>
                <w:szCs w:val="24"/>
              </w:rPr>
              <w:t>ve</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ölçülmesi,</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kanıtlara</w:t>
            </w:r>
            <w:r w:rsidRPr="00C3086B">
              <w:rPr>
                <w:rFonts w:asciiTheme="minorHAnsi" w:hAnsiTheme="minorHAnsi" w:cstheme="minorHAnsi"/>
                <w:spacing w:val="-5"/>
                <w:sz w:val="24"/>
                <w:szCs w:val="24"/>
              </w:rPr>
              <w:t xml:space="preserve"> </w:t>
            </w:r>
            <w:r w:rsidRPr="00C3086B">
              <w:rPr>
                <w:rFonts w:asciiTheme="minorHAnsi" w:hAnsiTheme="minorHAnsi" w:cstheme="minorHAnsi"/>
                <w:sz w:val="24"/>
                <w:szCs w:val="24"/>
              </w:rPr>
              <w:t>dayalı</w:t>
            </w:r>
            <w:r w:rsidRPr="00C3086B">
              <w:rPr>
                <w:rFonts w:asciiTheme="minorHAnsi" w:hAnsiTheme="minorHAnsi" w:cstheme="minorHAnsi"/>
                <w:spacing w:val="-4"/>
                <w:sz w:val="24"/>
                <w:szCs w:val="24"/>
              </w:rPr>
              <w:t xml:space="preserve"> </w:t>
            </w:r>
            <w:r w:rsidRPr="00C3086B">
              <w:rPr>
                <w:rFonts w:asciiTheme="minorHAnsi" w:hAnsiTheme="minorHAnsi" w:cstheme="minorHAnsi"/>
                <w:sz w:val="24"/>
                <w:szCs w:val="24"/>
              </w:rPr>
              <w:t>olarak</w:t>
            </w:r>
            <w:r w:rsidRPr="00C3086B">
              <w:rPr>
                <w:rFonts w:asciiTheme="minorHAnsi" w:hAnsiTheme="minorHAnsi" w:cstheme="minorHAnsi"/>
                <w:spacing w:val="-5"/>
                <w:sz w:val="24"/>
                <w:szCs w:val="24"/>
              </w:rPr>
              <w:t xml:space="preserve"> </w:t>
            </w:r>
            <w:r w:rsidRPr="00C3086B">
              <w:rPr>
                <w:rFonts w:asciiTheme="minorHAnsi" w:hAnsiTheme="minorHAnsi" w:cstheme="minorHAnsi"/>
                <w:sz w:val="24"/>
                <w:szCs w:val="24"/>
              </w:rPr>
              <w:t>değerlendirilmesi;</w:t>
            </w:r>
            <w:r w:rsidRPr="00C3086B">
              <w:rPr>
                <w:rFonts w:asciiTheme="minorHAnsi" w:hAnsiTheme="minorHAnsi" w:cstheme="minorHAnsi"/>
                <w:spacing w:val="-2"/>
                <w:sz w:val="24"/>
                <w:szCs w:val="24"/>
              </w:rPr>
              <w:t xml:space="preserve"> </w:t>
            </w:r>
            <w:r w:rsidRPr="00C3086B">
              <w:rPr>
                <w:rFonts w:asciiTheme="minorHAnsi" w:hAnsiTheme="minorHAnsi" w:cstheme="minorHAnsi"/>
                <w:sz w:val="24"/>
                <w:szCs w:val="24"/>
              </w:rPr>
              <w:t>elde</w:t>
            </w:r>
            <w:r w:rsidRPr="00C3086B">
              <w:rPr>
                <w:rFonts w:asciiTheme="minorHAnsi" w:hAnsiTheme="minorHAnsi" w:cstheme="minorHAnsi"/>
                <w:spacing w:val="-5"/>
                <w:sz w:val="24"/>
                <w:szCs w:val="24"/>
              </w:rPr>
              <w:t xml:space="preserve"> </w:t>
            </w:r>
            <w:r w:rsidRPr="00C3086B">
              <w:rPr>
                <w:rFonts w:asciiTheme="minorHAnsi" w:hAnsiTheme="minorHAnsi" w:cstheme="minorHAnsi"/>
                <w:sz w:val="24"/>
                <w:szCs w:val="24"/>
              </w:rPr>
              <w:t>edilen</w:t>
            </w:r>
            <w:r w:rsidRPr="00C3086B">
              <w:rPr>
                <w:rFonts w:asciiTheme="minorHAnsi" w:hAnsiTheme="minorHAnsi" w:cstheme="minorHAnsi"/>
                <w:spacing w:val="-52"/>
                <w:sz w:val="24"/>
                <w:szCs w:val="24"/>
              </w:rPr>
              <w:t xml:space="preserve"> </w:t>
            </w:r>
            <w:r w:rsidRPr="00C3086B">
              <w:rPr>
                <w:rFonts w:asciiTheme="minorHAnsi" w:hAnsiTheme="minorHAnsi" w:cstheme="minorHAnsi"/>
                <w:sz w:val="24"/>
                <w:szCs w:val="24"/>
              </w:rPr>
              <w:t>sonuçların</w:t>
            </w:r>
            <w:r w:rsidRPr="00C3086B">
              <w:rPr>
                <w:rFonts w:asciiTheme="minorHAnsi" w:hAnsiTheme="minorHAnsi" w:cstheme="minorHAnsi"/>
                <w:spacing w:val="-4"/>
                <w:sz w:val="24"/>
                <w:szCs w:val="24"/>
              </w:rPr>
              <w:t xml:space="preserve"> </w:t>
            </w:r>
            <w:r w:rsidRPr="00C3086B">
              <w:rPr>
                <w:rFonts w:asciiTheme="minorHAnsi" w:hAnsiTheme="minorHAnsi" w:cstheme="minorHAnsi"/>
                <w:sz w:val="24"/>
                <w:szCs w:val="24"/>
              </w:rPr>
              <w:t>rapor</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hâline</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getirilerek</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ilgili birimlere</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ve</w:t>
            </w:r>
            <w:r w:rsidRPr="00C3086B">
              <w:rPr>
                <w:rFonts w:asciiTheme="minorHAnsi" w:hAnsiTheme="minorHAnsi" w:cstheme="minorHAnsi"/>
                <w:spacing w:val="-2"/>
                <w:sz w:val="24"/>
                <w:szCs w:val="24"/>
              </w:rPr>
              <w:t xml:space="preserve"> </w:t>
            </w:r>
            <w:r w:rsidRPr="00C3086B">
              <w:rPr>
                <w:rFonts w:asciiTheme="minorHAnsi" w:hAnsiTheme="minorHAnsi" w:cstheme="minorHAnsi"/>
                <w:sz w:val="24"/>
                <w:szCs w:val="24"/>
              </w:rPr>
              <w:t>kişilere</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iletilmesi</w:t>
            </w:r>
          </w:p>
          <w:p w14:paraId="7222DE12" w14:textId="77777777" w:rsidR="00D0750B" w:rsidRPr="00C3086B" w:rsidRDefault="00D0750B" w:rsidP="00FE37A6">
            <w:pPr>
              <w:pStyle w:val="TableParagraph"/>
              <w:numPr>
                <w:ilvl w:val="0"/>
                <w:numId w:val="22"/>
              </w:numPr>
              <w:tabs>
                <w:tab w:val="left" w:pos="569"/>
              </w:tabs>
              <w:spacing w:line="253" w:lineRule="exact"/>
              <w:rPr>
                <w:rFonts w:asciiTheme="minorHAnsi" w:hAnsiTheme="minorHAnsi" w:cstheme="minorHAnsi"/>
                <w:sz w:val="24"/>
                <w:szCs w:val="24"/>
              </w:rPr>
            </w:pPr>
            <w:r w:rsidRPr="00C3086B">
              <w:rPr>
                <w:rFonts w:asciiTheme="minorHAnsi" w:hAnsiTheme="minorHAnsi" w:cstheme="minorHAnsi"/>
                <w:sz w:val="24"/>
                <w:szCs w:val="24"/>
              </w:rPr>
              <w:t>Bakanlığın</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hizmetleriyle</w:t>
            </w:r>
            <w:r w:rsidRPr="00C3086B">
              <w:rPr>
                <w:rFonts w:asciiTheme="minorHAnsi" w:hAnsiTheme="minorHAnsi" w:cstheme="minorHAnsi"/>
                <w:spacing w:val="-5"/>
                <w:sz w:val="24"/>
                <w:szCs w:val="24"/>
              </w:rPr>
              <w:t xml:space="preserve"> </w:t>
            </w:r>
            <w:r w:rsidRPr="00C3086B">
              <w:rPr>
                <w:rFonts w:asciiTheme="minorHAnsi" w:hAnsiTheme="minorHAnsi" w:cstheme="minorHAnsi"/>
                <w:sz w:val="24"/>
                <w:szCs w:val="24"/>
              </w:rPr>
              <w:t>ilgili</w:t>
            </w:r>
            <w:r w:rsidRPr="00C3086B">
              <w:rPr>
                <w:rFonts w:asciiTheme="minorHAnsi" w:hAnsiTheme="minorHAnsi" w:cstheme="minorHAnsi"/>
                <w:spacing w:val="-2"/>
                <w:sz w:val="24"/>
                <w:szCs w:val="24"/>
              </w:rPr>
              <w:t xml:space="preserve"> </w:t>
            </w:r>
            <w:r w:rsidRPr="00C3086B">
              <w:rPr>
                <w:rFonts w:asciiTheme="minorHAnsi" w:hAnsiTheme="minorHAnsi" w:cstheme="minorHAnsi"/>
                <w:sz w:val="24"/>
                <w:szCs w:val="24"/>
              </w:rPr>
              <w:t>olarak</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hazırlanan</w:t>
            </w:r>
            <w:r w:rsidRPr="00C3086B">
              <w:rPr>
                <w:rFonts w:asciiTheme="minorHAnsi" w:hAnsiTheme="minorHAnsi" w:cstheme="minorHAnsi"/>
                <w:spacing w:val="-4"/>
                <w:sz w:val="24"/>
                <w:szCs w:val="24"/>
              </w:rPr>
              <w:t xml:space="preserve"> </w:t>
            </w:r>
            <w:r w:rsidRPr="00C3086B">
              <w:rPr>
                <w:rFonts w:asciiTheme="minorHAnsi" w:hAnsiTheme="minorHAnsi" w:cstheme="minorHAnsi"/>
                <w:sz w:val="24"/>
                <w:szCs w:val="24"/>
              </w:rPr>
              <w:t>mevzuat</w:t>
            </w:r>
            <w:r w:rsidRPr="00C3086B">
              <w:rPr>
                <w:rFonts w:asciiTheme="minorHAnsi" w:hAnsiTheme="minorHAnsi" w:cstheme="minorHAnsi"/>
                <w:spacing w:val="-5"/>
                <w:sz w:val="24"/>
                <w:szCs w:val="24"/>
              </w:rPr>
              <w:t xml:space="preserve"> </w:t>
            </w:r>
            <w:r w:rsidRPr="00C3086B">
              <w:rPr>
                <w:rFonts w:asciiTheme="minorHAnsi" w:hAnsiTheme="minorHAnsi" w:cstheme="minorHAnsi"/>
                <w:sz w:val="24"/>
                <w:szCs w:val="24"/>
              </w:rPr>
              <w:t>taslakları</w:t>
            </w:r>
            <w:r w:rsidRPr="00C3086B">
              <w:rPr>
                <w:rFonts w:asciiTheme="minorHAnsi" w:hAnsiTheme="minorHAnsi" w:cstheme="minorHAnsi"/>
                <w:spacing w:val="-5"/>
                <w:sz w:val="24"/>
                <w:szCs w:val="24"/>
              </w:rPr>
              <w:t xml:space="preserve"> </w:t>
            </w:r>
            <w:r w:rsidRPr="00C3086B">
              <w:rPr>
                <w:rFonts w:asciiTheme="minorHAnsi" w:hAnsiTheme="minorHAnsi" w:cstheme="minorHAnsi"/>
                <w:sz w:val="24"/>
                <w:szCs w:val="24"/>
              </w:rPr>
              <w:t>ile</w:t>
            </w:r>
          </w:p>
          <w:p w14:paraId="3EAE4FD3" w14:textId="77777777" w:rsidR="00D0750B" w:rsidRPr="00C3086B" w:rsidRDefault="00D0750B" w:rsidP="00310616">
            <w:pPr>
              <w:pStyle w:val="TableParagraph"/>
              <w:spacing w:before="20" w:line="256" w:lineRule="auto"/>
              <w:ind w:left="568"/>
              <w:rPr>
                <w:rFonts w:asciiTheme="minorHAnsi" w:hAnsiTheme="minorHAnsi" w:cstheme="minorHAnsi"/>
                <w:sz w:val="24"/>
                <w:szCs w:val="24"/>
              </w:rPr>
            </w:pPr>
            <w:r w:rsidRPr="00C3086B">
              <w:rPr>
                <w:rFonts w:asciiTheme="minorHAnsi" w:hAnsiTheme="minorHAnsi" w:cstheme="minorHAnsi"/>
                <w:sz w:val="24"/>
                <w:szCs w:val="24"/>
              </w:rPr>
              <w:t>düzenlenecek</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her</w:t>
            </w:r>
            <w:r w:rsidRPr="00C3086B">
              <w:rPr>
                <w:rFonts w:asciiTheme="minorHAnsi" w:hAnsiTheme="minorHAnsi" w:cstheme="minorHAnsi"/>
                <w:spacing w:val="-4"/>
                <w:sz w:val="24"/>
                <w:szCs w:val="24"/>
              </w:rPr>
              <w:t xml:space="preserve"> </w:t>
            </w:r>
            <w:r w:rsidRPr="00C3086B">
              <w:rPr>
                <w:rFonts w:asciiTheme="minorHAnsi" w:hAnsiTheme="minorHAnsi" w:cstheme="minorHAnsi"/>
                <w:sz w:val="24"/>
                <w:szCs w:val="24"/>
              </w:rPr>
              <w:t>türlü</w:t>
            </w:r>
            <w:r w:rsidRPr="00C3086B">
              <w:rPr>
                <w:rFonts w:asciiTheme="minorHAnsi" w:hAnsiTheme="minorHAnsi" w:cstheme="minorHAnsi"/>
                <w:spacing w:val="-4"/>
                <w:sz w:val="24"/>
                <w:szCs w:val="24"/>
              </w:rPr>
              <w:t xml:space="preserve"> </w:t>
            </w:r>
            <w:r w:rsidRPr="00C3086B">
              <w:rPr>
                <w:rFonts w:asciiTheme="minorHAnsi" w:hAnsiTheme="minorHAnsi" w:cstheme="minorHAnsi"/>
                <w:sz w:val="24"/>
                <w:szCs w:val="24"/>
              </w:rPr>
              <w:t>sözleşme</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ve</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şartname</w:t>
            </w:r>
            <w:r w:rsidRPr="00C3086B">
              <w:rPr>
                <w:rFonts w:asciiTheme="minorHAnsi" w:hAnsiTheme="minorHAnsi" w:cstheme="minorHAnsi"/>
                <w:spacing w:val="-4"/>
                <w:sz w:val="24"/>
                <w:szCs w:val="24"/>
              </w:rPr>
              <w:t xml:space="preserve"> </w:t>
            </w:r>
            <w:r w:rsidRPr="00C3086B">
              <w:rPr>
                <w:rFonts w:asciiTheme="minorHAnsi" w:hAnsiTheme="minorHAnsi" w:cstheme="minorHAnsi"/>
                <w:sz w:val="24"/>
                <w:szCs w:val="24"/>
              </w:rPr>
              <w:t>taslakları,</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Bakanlık</w:t>
            </w:r>
            <w:r w:rsidRPr="00C3086B">
              <w:rPr>
                <w:rFonts w:asciiTheme="minorHAnsi" w:hAnsiTheme="minorHAnsi" w:cstheme="minorHAnsi"/>
                <w:spacing w:val="-4"/>
                <w:sz w:val="24"/>
                <w:szCs w:val="24"/>
              </w:rPr>
              <w:t xml:space="preserve"> </w:t>
            </w:r>
            <w:r w:rsidRPr="00C3086B">
              <w:rPr>
                <w:rFonts w:asciiTheme="minorHAnsi" w:hAnsiTheme="minorHAnsi" w:cstheme="minorHAnsi"/>
                <w:sz w:val="24"/>
                <w:szCs w:val="24"/>
              </w:rPr>
              <w:t>ile</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üçüncü</w:t>
            </w:r>
            <w:r w:rsidRPr="00C3086B">
              <w:rPr>
                <w:rFonts w:asciiTheme="minorHAnsi" w:hAnsiTheme="minorHAnsi" w:cstheme="minorHAnsi"/>
                <w:spacing w:val="-2"/>
                <w:sz w:val="24"/>
                <w:szCs w:val="24"/>
              </w:rPr>
              <w:t xml:space="preserve"> </w:t>
            </w:r>
            <w:r w:rsidRPr="00C3086B">
              <w:rPr>
                <w:rFonts w:asciiTheme="minorHAnsi" w:hAnsiTheme="minorHAnsi" w:cstheme="minorHAnsi"/>
                <w:sz w:val="24"/>
                <w:szCs w:val="24"/>
              </w:rPr>
              <w:t>kişiler</w:t>
            </w:r>
            <w:r w:rsidRPr="00C3086B">
              <w:rPr>
                <w:rFonts w:asciiTheme="minorHAnsi" w:hAnsiTheme="minorHAnsi" w:cstheme="minorHAnsi"/>
                <w:spacing w:val="-52"/>
                <w:sz w:val="24"/>
                <w:szCs w:val="24"/>
              </w:rPr>
              <w:t xml:space="preserve"> </w:t>
            </w:r>
            <w:r w:rsidRPr="00C3086B">
              <w:rPr>
                <w:rFonts w:asciiTheme="minorHAnsi" w:hAnsiTheme="minorHAnsi" w:cstheme="minorHAnsi"/>
                <w:sz w:val="24"/>
                <w:szCs w:val="24"/>
              </w:rPr>
              <w:t>arasında</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çıkan</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uyuşmazlıklara</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ve</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Bakanlık</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birimlerince</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talep</w:t>
            </w:r>
            <w:r w:rsidRPr="00C3086B">
              <w:rPr>
                <w:rFonts w:asciiTheme="minorHAnsi" w:hAnsiTheme="minorHAnsi" w:cstheme="minorHAnsi"/>
                <w:spacing w:val="-2"/>
                <w:sz w:val="24"/>
                <w:szCs w:val="24"/>
              </w:rPr>
              <w:t xml:space="preserve"> </w:t>
            </w:r>
            <w:r w:rsidRPr="00C3086B">
              <w:rPr>
                <w:rFonts w:asciiTheme="minorHAnsi" w:hAnsiTheme="minorHAnsi" w:cstheme="minorHAnsi"/>
                <w:sz w:val="24"/>
                <w:szCs w:val="24"/>
              </w:rPr>
              <w:t>edilen</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diğer</w:t>
            </w:r>
          </w:p>
          <w:p w14:paraId="40393216" w14:textId="77777777" w:rsidR="00D0750B" w:rsidRPr="00C3086B" w:rsidRDefault="00D0750B" w:rsidP="00310616">
            <w:pPr>
              <w:pStyle w:val="TableParagraph"/>
              <w:spacing w:before="3"/>
              <w:ind w:left="568"/>
              <w:rPr>
                <w:rFonts w:asciiTheme="minorHAnsi" w:hAnsiTheme="minorHAnsi" w:cstheme="minorHAnsi"/>
                <w:sz w:val="24"/>
                <w:szCs w:val="24"/>
              </w:rPr>
            </w:pPr>
            <w:r w:rsidRPr="00C3086B">
              <w:rPr>
                <w:rFonts w:asciiTheme="minorHAnsi" w:hAnsiTheme="minorHAnsi" w:cstheme="minorHAnsi"/>
                <w:sz w:val="24"/>
                <w:szCs w:val="24"/>
              </w:rPr>
              <w:t>hususlara</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ilişkin</w:t>
            </w:r>
            <w:r w:rsidRPr="00C3086B">
              <w:rPr>
                <w:rFonts w:asciiTheme="minorHAnsi" w:hAnsiTheme="minorHAnsi" w:cstheme="minorHAnsi"/>
                <w:spacing w:val="-2"/>
                <w:sz w:val="24"/>
                <w:szCs w:val="24"/>
              </w:rPr>
              <w:t xml:space="preserve"> </w:t>
            </w:r>
            <w:r w:rsidRPr="00C3086B">
              <w:rPr>
                <w:rFonts w:asciiTheme="minorHAnsi" w:hAnsiTheme="minorHAnsi" w:cstheme="minorHAnsi"/>
                <w:sz w:val="24"/>
                <w:szCs w:val="24"/>
              </w:rPr>
              <w:t>bildirilen</w:t>
            </w:r>
            <w:r w:rsidRPr="00C3086B">
              <w:rPr>
                <w:rFonts w:asciiTheme="minorHAnsi" w:hAnsiTheme="minorHAnsi" w:cstheme="minorHAnsi"/>
                <w:spacing w:val="-4"/>
                <w:sz w:val="24"/>
                <w:szCs w:val="24"/>
              </w:rPr>
              <w:t xml:space="preserve"> </w:t>
            </w:r>
            <w:r w:rsidRPr="00C3086B">
              <w:rPr>
                <w:rFonts w:asciiTheme="minorHAnsi" w:hAnsiTheme="minorHAnsi" w:cstheme="minorHAnsi"/>
                <w:sz w:val="24"/>
                <w:szCs w:val="24"/>
              </w:rPr>
              <w:t>hukuki</w:t>
            </w:r>
            <w:r w:rsidRPr="00C3086B">
              <w:rPr>
                <w:rFonts w:asciiTheme="minorHAnsi" w:hAnsiTheme="minorHAnsi" w:cstheme="minorHAnsi"/>
                <w:spacing w:val="-5"/>
                <w:sz w:val="24"/>
                <w:szCs w:val="24"/>
              </w:rPr>
              <w:t xml:space="preserve"> </w:t>
            </w:r>
            <w:r w:rsidRPr="00C3086B">
              <w:rPr>
                <w:rFonts w:asciiTheme="minorHAnsi" w:hAnsiTheme="minorHAnsi" w:cstheme="minorHAnsi"/>
                <w:sz w:val="24"/>
                <w:szCs w:val="24"/>
              </w:rPr>
              <w:t>mütalaanın</w:t>
            </w:r>
            <w:r w:rsidRPr="00C3086B">
              <w:rPr>
                <w:rFonts w:asciiTheme="minorHAnsi" w:hAnsiTheme="minorHAnsi" w:cstheme="minorHAnsi"/>
                <w:spacing w:val="-5"/>
                <w:sz w:val="24"/>
                <w:szCs w:val="24"/>
              </w:rPr>
              <w:t xml:space="preserve"> </w:t>
            </w:r>
            <w:r w:rsidRPr="00C3086B">
              <w:rPr>
                <w:rFonts w:asciiTheme="minorHAnsi" w:hAnsiTheme="minorHAnsi" w:cstheme="minorHAnsi"/>
                <w:sz w:val="24"/>
                <w:szCs w:val="24"/>
              </w:rPr>
              <w:t>takip</w:t>
            </w:r>
            <w:r w:rsidRPr="00C3086B">
              <w:rPr>
                <w:rFonts w:asciiTheme="minorHAnsi" w:hAnsiTheme="minorHAnsi" w:cstheme="minorHAnsi"/>
                <w:spacing w:val="-2"/>
                <w:sz w:val="24"/>
                <w:szCs w:val="24"/>
              </w:rPr>
              <w:t xml:space="preserve"> </w:t>
            </w:r>
            <w:r w:rsidRPr="00C3086B">
              <w:rPr>
                <w:rFonts w:asciiTheme="minorHAnsi" w:hAnsiTheme="minorHAnsi" w:cstheme="minorHAnsi"/>
                <w:sz w:val="24"/>
                <w:szCs w:val="24"/>
              </w:rPr>
              <w:t>edilmesi</w:t>
            </w:r>
          </w:p>
          <w:p w14:paraId="6D434710" w14:textId="77777777" w:rsidR="00D0750B" w:rsidRPr="00C3086B" w:rsidRDefault="00D0750B" w:rsidP="00FE37A6">
            <w:pPr>
              <w:pStyle w:val="TableParagraph"/>
              <w:numPr>
                <w:ilvl w:val="0"/>
                <w:numId w:val="22"/>
              </w:numPr>
              <w:tabs>
                <w:tab w:val="left" w:pos="569"/>
              </w:tabs>
              <w:spacing w:before="21"/>
              <w:rPr>
                <w:rFonts w:asciiTheme="minorHAnsi" w:hAnsiTheme="minorHAnsi" w:cstheme="minorHAnsi"/>
                <w:sz w:val="24"/>
                <w:szCs w:val="24"/>
              </w:rPr>
            </w:pPr>
            <w:r w:rsidRPr="00C3086B">
              <w:rPr>
                <w:rFonts w:asciiTheme="minorHAnsi" w:hAnsiTheme="minorHAnsi" w:cstheme="minorHAnsi"/>
                <w:sz w:val="24"/>
                <w:szCs w:val="24"/>
              </w:rPr>
              <w:t>Genel</w:t>
            </w:r>
            <w:r w:rsidRPr="00C3086B">
              <w:rPr>
                <w:rFonts w:asciiTheme="minorHAnsi" w:hAnsiTheme="minorHAnsi" w:cstheme="minorHAnsi"/>
                <w:spacing w:val="-4"/>
                <w:sz w:val="24"/>
                <w:szCs w:val="24"/>
              </w:rPr>
              <w:t xml:space="preserve"> </w:t>
            </w:r>
            <w:r w:rsidRPr="00C3086B">
              <w:rPr>
                <w:rFonts w:asciiTheme="minorHAnsi" w:hAnsiTheme="minorHAnsi" w:cstheme="minorHAnsi"/>
                <w:sz w:val="24"/>
                <w:szCs w:val="24"/>
              </w:rPr>
              <w:t>evrak</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ve</w:t>
            </w:r>
            <w:r w:rsidRPr="00C3086B">
              <w:rPr>
                <w:rFonts w:asciiTheme="minorHAnsi" w:hAnsiTheme="minorHAnsi" w:cstheme="minorHAnsi"/>
                <w:spacing w:val="-4"/>
                <w:sz w:val="24"/>
                <w:szCs w:val="24"/>
              </w:rPr>
              <w:t xml:space="preserve"> </w:t>
            </w:r>
            <w:r w:rsidRPr="00C3086B">
              <w:rPr>
                <w:rFonts w:asciiTheme="minorHAnsi" w:hAnsiTheme="minorHAnsi" w:cstheme="minorHAnsi"/>
                <w:sz w:val="24"/>
                <w:szCs w:val="24"/>
              </w:rPr>
              <w:t>arşiv</w:t>
            </w:r>
            <w:r w:rsidRPr="00C3086B">
              <w:rPr>
                <w:rFonts w:asciiTheme="minorHAnsi" w:hAnsiTheme="minorHAnsi" w:cstheme="minorHAnsi"/>
                <w:spacing w:val="-4"/>
                <w:sz w:val="24"/>
                <w:szCs w:val="24"/>
              </w:rPr>
              <w:t xml:space="preserve"> </w:t>
            </w:r>
            <w:r w:rsidRPr="00C3086B">
              <w:rPr>
                <w:rFonts w:asciiTheme="minorHAnsi" w:hAnsiTheme="minorHAnsi" w:cstheme="minorHAnsi"/>
                <w:sz w:val="24"/>
                <w:szCs w:val="24"/>
              </w:rPr>
              <w:t>faaliyetlerinin</w:t>
            </w:r>
            <w:r w:rsidRPr="00C3086B">
              <w:rPr>
                <w:rFonts w:asciiTheme="minorHAnsi" w:hAnsiTheme="minorHAnsi" w:cstheme="minorHAnsi"/>
                <w:spacing w:val="-2"/>
                <w:sz w:val="24"/>
                <w:szCs w:val="24"/>
              </w:rPr>
              <w:t xml:space="preserve"> </w:t>
            </w:r>
            <w:r w:rsidRPr="00C3086B">
              <w:rPr>
                <w:rFonts w:asciiTheme="minorHAnsi" w:hAnsiTheme="minorHAnsi" w:cstheme="minorHAnsi"/>
                <w:sz w:val="24"/>
                <w:szCs w:val="24"/>
              </w:rPr>
              <w:t>düzenlenmesi ve</w:t>
            </w:r>
            <w:r w:rsidRPr="00C3086B">
              <w:rPr>
                <w:rFonts w:asciiTheme="minorHAnsi" w:hAnsiTheme="minorHAnsi" w:cstheme="minorHAnsi"/>
                <w:spacing w:val="-2"/>
                <w:sz w:val="24"/>
                <w:szCs w:val="24"/>
              </w:rPr>
              <w:t xml:space="preserve"> </w:t>
            </w:r>
            <w:r w:rsidRPr="00C3086B">
              <w:rPr>
                <w:rFonts w:asciiTheme="minorHAnsi" w:hAnsiTheme="minorHAnsi" w:cstheme="minorHAnsi"/>
                <w:sz w:val="24"/>
                <w:szCs w:val="24"/>
              </w:rPr>
              <w:t>yürütülmesi</w:t>
            </w:r>
          </w:p>
          <w:p w14:paraId="490A1F2F" w14:textId="77777777" w:rsidR="00D0750B" w:rsidRPr="00C3086B" w:rsidRDefault="00D0750B" w:rsidP="00FE37A6">
            <w:pPr>
              <w:pStyle w:val="TableParagraph"/>
              <w:numPr>
                <w:ilvl w:val="0"/>
                <w:numId w:val="22"/>
              </w:numPr>
              <w:tabs>
                <w:tab w:val="left" w:pos="569"/>
              </w:tabs>
              <w:spacing w:before="21"/>
              <w:rPr>
                <w:rFonts w:asciiTheme="minorHAnsi" w:hAnsiTheme="minorHAnsi" w:cstheme="minorHAnsi"/>
                <w:sz w:val="24"/>
                <w:szCs w:val="24"/>
              </w:rPr>
            </w:pPr>
            <w:r w:rsidRPr="00C3086B">
              <w:rPr>
                <w:rFonts w:asciiTheme="minorHAnsi" w:hAnsiTheme="minorHAnsi" w:cstheme="minorHAnsi"/>
                <w:sz w:val="24"/>
                <w:szCs w:val="24"/>
              </w:rPr>
              <w:lastRenderedPageBreak/>
              <w:t>Bakanlık</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sivil</w:t>
            </w:r>
            <w:r w:rsidRPr="00C3086B">
              <w:rPr>
                <w:rFonts w:asciiTheme="minorHAnsi" w:hAnsiTheme="minorHAnsi" w:cstheme="minorHAnsi"/>
                <w:spacing w:val="-4"/>
                <w:sz w:val="24"/>
                <w:szCs w:val="24"/>
              </w:rPr>
              <w:t xml:space="preserve"> </w:t>
            </w:r>
            <w:r w:rsidRPr="00C3086B">
              <w:rPr>
                <w:rFonts w:asciiTheme="minorHAnsi" w:hAnsiTheme="minorHAnsi" w:cstheme="minorHAnsi"/>
                <w:sz w:val="24"/>
                <w:szCs w:val="24"/>
              </w:rPr>
              <w:t>savunma</w:t>
            </w:r>
            <w:r w:rsidRPr="00C3086B">
              <w:rPr>
                <w:rFonts w:asciiTheme="minorHAnsi" w:hAnsiTheme="minorHAnsi" w:cstheme="minorHAnsi"/>
                <w:spacing w:val="-4"/>
                <w:sz w:val="24"/>
                <w:szCs w:val="24"/>
              </w:rPr>
              <w:t xml:space="preserve"> </w:t>
            </w:r>
            <w:r w:rsidRPr="00C3086B">
              <w:rPr>
                <w:rFonts w:asciiTheme="minorHAnsi" w:hAnsiTheme="minorHAnsi" w:cstheme="minorHAnsi"/>
                <w:sz w:val="24"/>
                <w:szCs w:val="24"/>
              </w:rPr>
              <w:t>ve</w:t>
            </w:r>
            <w:r w:rsidRPr="00C3086B">
              <w:rPr>
                <w:rFonts w:asciiTheme="minorHAnsi" w:hAnsiTheme="minorHAnsi" w:cstheme="minorHAnsi"/>
                <w:spacing w:val="-4"/>
                <w:sz w:val="24"/>
                <w:szCs w:val="24"/>
              </w:rPr>
              <w:t xml:space="preserve"> </w:t>
            </w:r>
            <w:r w:rsidRPr="00C3086B">
              <w:rPr>
                <w:rFonts w:asciiTheme="minorHAnsi" w:hAnsiTheme="minorHAnsi" w:cstheme="minorHAnsi"/>
                <w:sz w:val="24"/>
                <w:szCs w:val="24"/>
              </w:rPr>
              <w:t>seferberlik</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hizmetlerinin</w:t>
            </w:r>
            <w:r w:rsidRPr="00C3086B">
              <w:rPr>
                <w:rFonts w:asciiTheme="minorHAnsi" w:hAnsiTheme="minorHAnsi" w:cstheme="minorHAnsi"/>
                <w:spacing w:val="-5"/>
                <w:sz w:val="24"/>
                <w:szCs w:val="24"/>
              </w:rPr>
              <w:t xml:space="preserve"> </w:t>
            </w:r>
            <w:r w:rsidRPr="00C3086B">
              <w:rPr>
                <w:rFonts w:asciiTheme="minorHAnsi" w:hAnsiTheme="minorHAnsi" w:cstheme="minorHAnsi"/>
                <w:sz w:val="24"/>
                <w:szCs w:val="24"/>
              </w:rPr>
              <w:t>planlanması</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ve</w:t>
            </w:r>
            <w:r w:rsidRPr="00C3086B">
              <w:rPr>
                <w:rFonts w:asciiTheme="minorHAnsi" w:hAnsiTheme="minorHAnsi" w:cstheme="minorHAnsi"/>
                <w:spacing w:val="-2"/>
                <w:sz w:val="24"/>
                <w:szCs w:val="24"/>
              </w:rPr>
              <w:t xml:space="preserve"> </w:t>
            </w:r>
            <w:r w:rsidRPr="00C3086B">
              <w:rPr>
                <w:rFonts w:asciiTheme="minorHAnsi" w:hAnsiTheme="minorHAnsi" w:cstheme="minorHAnsi"/>
                <w:sz w:val="24"/>
                <w:szCs w:val="24"/>
              </w:rPr>
              <w:t>yürütülmesi</w:t>
            </w:r>
          </w:p>
          <w:p w14:paraId="245B16FB" w14:textId="77777777" w:rsidR="00D0750B" w:rsidRPr="00C3086B" w:rsidRDefault="00D0750B" w:rsidP="00FE37A6">
            <w:pPr>
              <w:pStyle w:val="TableParagraph"/>
              <w:numPr>
                <w:ilvl w:val="0"/>
                <w:numId w:val="22"/>
              </w:numPr>
              <w:tabs>
                <w:tab w:val="left" w:pos="569"/>
                <w:tab w:val="left" w:pos="569"/>
              </w:tabs>
              <w:spacing w:line="250" w:lineRule="atLeast"/>
              <w:ind w:right="1523"/>
              <w:rPr>
                <w:rFonts w:asciiTheme="minorHAnsi" w:hAnsiTheme="minorHAnsi" w:cstheme="minorHAnsi"/>
                <w:sz w:val="24"/>
                <w:szCs w:val="24"/>
              </w:rPr>
            </w:pPr>
            <w:r w:rsidRPr="00C3086B">
              <w:rPr>
                <w:rFonts w:asciiTheme="minorHAnsi" w:hAnsiTheme="minorHAnsi" w:cstheme="minorHAnsi"/>
                <w:sz w:val="24"/>
                <w:szCs w:val="24"/>
              </w:rPr>
              <w:t>Okulumuzun ulusal ve uluslararası standartlara uygun olarak</w:t>
            </w:r>
            <w:r w:rsidRPr="00C3086B">
              <w:rPr>
                <w:rFonts w:asciiTheme="minorHAnsi" w:hAnsiTheme="minorHAnsi" w:cstheme="minorHAnsi"/>
                <w:spacing w:val="-53"/>
                <w:sz w:val="24"/>
                <w:szCs w:val="24"/>
              </w:rPr>
              <w:t xml:space="preserve"> </w:t>
            </w:r>
            <w:r w:rsidRPr="00C3086B">
              <w:rPr>
                <w:rFonts w:asciiTheme="minorHAnsi" w:hAnsiTheme="minorHAnsi" w:cstheme="minorHAnsi"/>
                <w:sz w:val="24"/>
                <w:szCs w:val="24"/>
              </w:rPr>
              <w:t>sertifikalandırılması</w:t>
            </w:r>
            <w:r w:rsidRPr="00C3086B">
              <w:rPr>
                <w:rFonts w:asciiTheme="minorHAnsi" w:hAnsiTheme="minorHAnsi" w:cstheme="minorHAnsi"/>
                <w:spacing w:val="2"/>
                <w:sz w:val="24"/>
                <w:szCs w:val="24"/>
              </w:rPr>
              <w:t xml:space="preserve"> </w:t>
            </w:r>
            <w:r w:rsidRPr="00C3086B">
              <w:rPr>
                <w:rFonts w:asciiTheme="minorHAnsi" w:hAnsiTheme="minorHAnsi" w:cstheme="minorHAnsi"/>
                <w:sz w:val="24"/>
                <w:szCs w:val="24"/>
              </w:rPr>
              <w:t>sürecinin</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takip edilmesi</w:t>
            </w:r>
          </w:p>
        </w:tc>
      </w:tr>
      <w:tr w:rsidR="00D0750B" w:rsidRPr="00C3086B" w14:paraId="4650FFE5" w14:textId="77777777" w:rsidTr="00310616">
        <w:trPr>
          <w:cnfStyle w:val="010000000000" w:firstRow="0" w:lastRow="1" w:firstColumn="0" w:lastColumn="0" w:oddVBand="0" w:evenVBand="0" w:oddHBand="0"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969" w:type="pct"/>
            <w:shd w:val="clear" w:color="auto" w:fill="auto"/>
            <w:textDirection w:val="btLr"/>
          </w:tcPr>
          <w:p w14:paraId="2D4B2A50" w14:textId="77777777" w:rsidR="00D0750B" w:rsidRPr="00C3086B" w:rsidRDefault="00D0750B" w:rsidP="00310616">
            <w:pPr>
              <w:pStyle w:val="TableParagraph"/>
              <w:spacing w:before="88"/>
              <w:ind w:left="102" w:right="113"/>
              <w:jc w:val="center"/>
              <w:rPr>
                <w:rFonts w:asciiTheme="minorHAnsi" w:hAnsiTheme="minorHAnsi" w:cstheme="minorHAnsi"/>
                <w:b w:val="0"/>
                <w:sz w:val="24"/>
                <w:szCs w:val="24"/>
                <w:lang w:val="tr-TR"/>
              </w:rPr>
            </w:pPr>
            <w:r w:rsidRPr="00C3086B">
              <w:rPr>
                <w:rFonts w:asciiTheme="minorHAnsi" w:hAnsiTheme="minorHAnsi" w:cstheme="minorHAnsi"/>
                <w:b w:val="0"/>
                <w:sz w:val="24"/>
                <w:szCs w:val="24"/>
                <w:lang w:val="tr-TR"/>
              </w:rPr>
              <w:lastRenderedPageBreak/>
              <w:t>Öğrenme ortamları ve Teknolojik Altyapıay yönelik faaliyetler</w:t>
            </w:r>
          </w:p>
        </w:tc>
        <w:tc>
          <w:tcPr>
            <w:cnfStyle w:val="000100000000" w:firstRow="0" w:lastRow="0" w:firstColumn="0" w:lastColumn="1" w:oddVBand="0" w:evenVBand="0" w:oddHBand="0" w:evenHBand="0" w:firstRowFirstColumn="0" w:firstRowLastColumn="0" w:lastRowFirstColumn="0" w:lastRowLastColumn="0"/>
            <w:tcW w:w="4031" w:type="pct"/>
            <w:shd w:val="clear" w:color="auto" w:fill="auto"/>
          </w:tcPr>
          <w:p w14:paraId="37A30559" w14:textId="77777777" w:rsidR="00D0750B" w:rsidRPr="00C3086B" w:rsidRDefault="00D0750B" w:rsidP="00FE37A6">
            <w:pPr>
              <w:pStyle w:val="TableParagraph"/>
              <w:numPr>
                <w:ilvl w:val="0"/>
                <w:numId w:val="21"/>
              </w:numPr>
              <w:tabs>
                <w:tab w:val="left" w:pos="569"/>
              </w:tabs>
              <w:ind w:right="294"/>
              <w:rPr>
                <w:rFonts w:asciiTheme="minorHAnsi" w:hAnsiTheme="minorHAnsi" w:cstheme="minorHAnsi"/>
                <w:sz w:val="24"/>
                <w:szCs w:val="24"/>
              </w:rPr>
            </w:pPr>
            <w:r w:rsidRPr="00C3086B">
              <w:rPr>
                <w:rFonts w:asciiTheme="minorHAnsi" w:hAnsiTheme="minorHAnsi" w:cstheme="minorHAnsi"/>
                <w:sz w:val="24"/>
                <w:szCs w:val="24"/>
              </w:rPr>
              <w:t>Okulumuz  birimlerinin çalışma ortamının iş sağlığı ile güvenliği ölçütleri ve</w:t>
            </w:r>
            <w:r w:rsidRPr="00C3086B">
              <w:rPr>
                <w:rFonts w:asciiTheme="minorHAnsi" w:hAnsiTheme="minorHAnsi" w:cstheme="minorHAnsi"/>
                <w:spacing w:val="-52"/>
                <w:sz w:val="24"/>
                <w:szCs w:val="24"/>
              </w:rPr>
              <w:t xml:space="preserve"> </w:t>
            </w:r>
            <w:r w:rsidRPr="00C3086B">
              <w:rPr>
                <w:rFonts w:asciiTheme="minorHAnsi" w:hAnsiTheme="minorHAnsi" w:cstheme="minorHAnsi"/>
                <w:sz w:val="24"/>
                <w:szCs w:val="24"/>
              </w:rPr>
              <w:t>ihtiyaçlara</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uygun hâle</w:t>
            </w:r>
            <w:r w:rsidRPr="00C3086B">
              <w:rPr>
                <w:rFonts w:asciiTheme="minorHAnsi" w:hAnsiTheme="minorHAnsi" w:cstheme="minorHAnsi"/>
                <w:spacing w:val="-2"/>
                <w:sz w:val="24"/>
                <w:szCs w:val="24"/>
              </w:rPr>
              <w:t xml:space="preserve"> </w:t>
            </w:r>
            <w:r w:rsidRPr="00C3086B">
              <w:rPr>
                <w:rFonts w:asciiTheme="minorHAnsi" w:hAnsiTheme="minorHAnsi" w:cstheme="minorHAnsi"/>
                <w:sz w:val="24"/>
                <w:szCs w:val="24"/>
              </w:rPr>
              <w:t>getirilmesi</w:t>
            </w:r>
          </w:p>
          <w:p w14:paraId="0410E959" w14:textId="77777777" w:rsidR="00D0750B" w:rsidRPr="00C3086B" w:rsidRDefault="00D0750B" w:rsidP="00FE37A6">
            <w:pPr>
              <w:pStyle w:val="TableParagraph"/>
              <w:numPr>
                <w:ilvl w:val="0"/>
                <w:numId w:val="21"/>
              </w:numPr>
              <w:tabs>
                <w:tab w:val="left" w:pos="569"/>
              </w:tabs>
              <w:spacing w:line="252" w:lineRule="exact"/>
              <w:ind w:hanging="361"/>
              <w:rPr>
                <w:rFonts w:asciiTheme="minorHAnsi" w:hAnsiTheme="minorHAnsi" w:cstheme="minorHAnsi"/>
                <w:sz w:val="24"/>
                <w:szCs w:val="24"/>
              </w:rPr>
            </w:pPr>
            <w:r w:rsidRPr="00C3086B">
              <w:rPr>
                <w:rFonts w:asciiTheme="minorHAnsi" w:hAnsiTheme="minorHAnsi" w:cstheme="minorHAnsi"/>
                <w:sz w:val="24"/>
                <w:szCs w:val="24"/>
              </w:rPr>
              <w:t>Okulumuz</w:t>
            </w:r>
            <w:r w:rsidRPr="00C3086B">
              <w:rPr>
                <w:rFonts w:asciiTheme="minorHAnsi" w:hAnsiTheme="minorHAnsi" w:cstheme="minorHAnsi"/>
                <w:spacing w:val="-6"/>
                <w:sz w:val="24"/>
                <w:szCs w:val="24"/>
              </w:rPr>
              <w:t xml:space="preserve"> </w:t>
            </w:r>
            <w:r w:rsidRPr="00C3086B">
              <w:rPr>
                <w:rFonts w:asciiTheme="minorHAnsi" w:hAnsiTheme="minorHAnsi" w:cstheme="minorHAnsi"/>
                <w:sz w:val="24"/>
                <w:szCs w:val="24"/>
              </w:rPr>
              <w:t>taşınır</w:t>
            </w:r>
            <w:r w:rsidRPr="00C3086B">
              <w:rPr>
                <w:rFonts w:asciiTheme="minorHAnsi" w:hAnsiTheme="minorHAnsi" w:cstheme="minorHAnsi"/>
                <w:spacing w:val="-5"/>
                <w:sz w:val="24"/>
                <w:szCs w:val="24"/>
              </w:rPr>
              <w:t xml:space="preserve"> </w:t>
            </w:r>
            <w:r w:rsidRPr="00C3086B">
              <w:rPr>
                <w:rFonts w:asciiTheme="minorHAnsi" w:hAnsiTheme="minorHAnsi" w:cstheme="minorHAnsi"/>
                <w:sz w:val="24"/>
                <w:szCs w:val="24"/>
              </w:rPr>
              <w:t>ve</w:t>
            </w:r>
            <w:r w:rsidRPr="00C3086B">
              <w:rPr>
                <w:rFonts w:asciiTheme="minorHAnsi" w:hAnsiTheme="minorHAnsi" w:cstheme="minorHAnsi"/>
                <w:spacing w:val="-4"/>
                <w:sz w:val="24"/>
                <w:szCs w:val="24"/>
              </w:rPr>
              <w:t xml:space="preserve"> </w:t>
            </w:r>
            <w:r w:rsidRPr="00C3086B">
              <w:rPr>
                <w:rFonts w:asciiTheme="minorHAnsi" w:hAnsiTheme="minorHAnsi" w:cstheme="minorHAnsi"/>
                <w:sz w:val="24"/>
                <w:szCs w:val="24"/>
              </w:rPr>
              <w:t>taşınmazlarına</w:t>
            </w:r>
            <w:r w:rsidRPr="00C3086B">
              <w:rPr>
                <w:rFonts w:asciiTheme="minorHAnsi" w:hAnsiTheme="minorHAnsi" w:cstheme="minorHAnsi"/>
                <w:spacing w:val="-5"/>
                <w:sz w:val="24"/>
                <w:szCs w:val="24"/>
              </w:rPr>
              <w:t xml:space="preserve"> </w:t>
            </w:r>
            <w:r w:rsidRPr="00C3086B">
              <w:rPr>
                <w:rFonts w:asciiTheme="minorHAnsi" w:hAnsiTheme="minorHAnsi" w:cstheme="minorHAnsi"/>
                <w:sz w:val="24"/>
                <w:szCs w:val="24"/>
              </w:rPr>
              <w:t>ilişkin</w:t>
            </w:r>
            <w:r w:rsidRPr="00C3086B">
              <w:rPr>
                <w:rFonts w:asciiTheme="minorHAnsi" w:hAnsiTheme="minorHAnsi" w:cstheme="minorHAnsi"/>
                <w:spacing w:val="-4"/>
                <w:sz w:val="24"/>
                <w:szCs w:val="24"/>
              </w:rPr>
              <w:t xml:space="preserve"> </w:t>
            </w:r>
            <w:r w:rsidRPr="00C3086B">
              <w:rPr>
                <w:rFonts w:asciiTheme="minorHAnsi" w:hAnsiTheme="minorHAnsi" w:cstheme="minorHAnsi"/>
                <w:sz w:val="24"/>
                <w:szCs w:val="24"/>
              </w:rPr>
              <w:t>işlemlerin</w:t>
            </w:r>
            <w:r w:rsidRPr="00C3086B">
              <w:rPr>
                <w:rFonts w:asciiTheme="minorHAnsi" w:hAnsiTheme="minorHAnsi" w:cstheme="minorHAnsi"/>
                <w:spacing w:val="-5"/>
                <w:sz w:val="24"/>
                <w:szCs w:val="24"/>
              </w:rPr>
              <w:t xml:space="preserve"> </w:t>
            </w:r>
            <w:r w:rsidRPr="00C3086B">
              <w:rPr>
                <w:rFonts w:asciiTheme="minorHAnsi" w:hAnsiTheme="minorHAnsi" w:cstheme="minorHAnsi"/>
                <w:sz w:val="24"/>
                <w:szCs w:val="24"/>
              </w:rPr>
              <w:t>yürütülmesi</w:t>
            </w:r>
          </w:p>
          <w:p w14:paraId="17D4AFC9" w14:textId="77777777" w:rsidR="00D0750B" w:rsidRPr="00C3086B" w:rsidRDefault="00D0750B" w:rsidP="00FE37A6">
            <w:pPr>
              <w:pStyle w:val="TableParagraph"/>
              <w:numPr>
                <w:ilvl w:val="0"/>
                <w:numId w:val="21"/>
              </w:numPr>
              <w:tabs>
                <w:tab w:val="left" w:pos="569"/>
              </w:tabs>
              <w:ind w:right="452"/>
              <w:rPr>
                <w:rFonts w:asciiTheme="minorHAnsi" w:hAnsiTheme="minorHAnsi" w:cstheme="minorHAnsi"/>
                <w:sz w:val="24"/>
                <w:szCs w:val="24"/>
              </w:rPr>
            </w:pPr>
            <w:r w:rsidRPr="00C3086B">
              <w:rPr>
                <w:rFonts w:asciiTheme="minorHAnsi" w:hAnsiTheme="minorHAnsi" w:cstheme="minorHAnsi"/>
                <w:sz w:val="24"/>
                <w:szCs w:val="24"/>
              </w:rPr>
              <w:t>Eğitim ve öğretim ortamlarının belirlenen standartlarının takip edilmesi ve sınıf, laboratuvar,</w:t>
            </w:r>
            <w:r w:rsidRPr="00C3086B">
              <w:rPr>
                <w:rFonts w:asciiTheme="minorHAnsi" w:hAnsiTheme="minorHAnsi" w:cstheme="minorHAnsi"/>
                <w:spacing w:val="-2"/>
                <w:sz w:val="24"/>
                <w:szCs w:val="24"/>
              </w:rPr>
              <w:t xml:space="preserve"> </w:t>
            </w:r>
            <w:r w:rsidRPr="00C3086B">
              <w:rPr>
                <w:rFonts w:asciiTheme="minorHAnsi" w:hAnsiTheme="minorHAnsi" w:cstheme="minorHAnsi"/>
                <w:sz w:val="24"/>
                <w:szCs w:val="24"/>
              </w:rPr>
              <w:t>çok amaçlı</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salon</w:t>
            </w:r>
            <w:r w:rsidRPr="00C3086B">
              <w:rPr>
                <w:rFonts w:asciiTheme="minorHAnsi" w:hAnsiTheme="minorHAnsi" w:cstheme="minorHAnsi"/>
                <w:spacing w:val="-2"/>
                <w:sz w:val="24"/>
                <w:szCs w:val="24"/>
              </w:rPr>
              <w:t xml:space="preserve">, </w:t>
            </w:r>
            <w:r w:rsidRPr="00C3086B">
              <w:rPr>
                <w:rFonts w:asciiTheme="minorHAnsi" w:hAnsiTheme="minorHAnsi" w:cstheme="minorHAnsi"/>
                <w:sz w:val="24"/>
                <w:szCs w:val="24"/>
              </w:rPr>
              <w:t>yeşil alan</w:t>
            </w:r>
            <w:r w:rsidRPr="00C3086B">
              <w:rPr>
                <w:rFonts w:asciiTheme="minorHAnsi" w:hAnsiTheme="minorHAnsi" w:cstheme="minorHAnsi"/>
                <w:spacing w:val="-2"/>
                <w:sz w:val="24"/>
                <w:szCs w:val="24"/>
              </w:rPr>
              <w:t xml:space="preserve"> </w:t>
            </w:r>
            <w:r w:rsidRPr="00C3086B">
              <w:rPr>
                <w:rFonts w:asciiTheme="minorHAnsi" w:hAnsiTheme="minorHAnsi" w:cstheme="minorHAnsi"/>
                <w:sz w:val="24"/>
                <w:szCs w:val="24"/>
              </w:rPr>
              <w:t>vb.</w:t>
            </w:r>
            <w:r w:rsidRPr="00C3086B">
              <w:rPr>
                <w:rFonts w:asciiTheme="minorHAnsi" w:hAnsiTheme="minorHAnsi" w:cstheme="minorHAnsi"/>
                <w:spacing w:val="-2"/>
                <w:sz w:val="24"/>
                <w:szCs w:val="24"/>
              </w:rPr>
              <w:t xml:space="preserve"> </w:t>
            </w:r>
            <w:r w:rsidRPr="00C3086B">
              <w:rPr>
                <w:rFonts w:asciiTheme="minorHAnsi" w:hAnsiTheme="minorHAnsi" w:cstheme="minorHAnsi"/>
                <w:sz w:val="24"/>
                <w:szCs w:val="24"/>
              </w:rPr>
              <w:t>mekânların</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niteliğinin artırılması</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konusunda</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gerekli</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çalışmaların</w:t>
            </w:r>
            <w:r w:rsidRPr="00C3086B">
              <w:rPr>
                <w:rFonts w:asciiTheme="minorHAnsi" w:hAnsiTheme="minorHAnsi" w:cstheme="minorHAnsi"/>
                <w:spacing w:val="-4"/>
                <w:sz w:val="24"/>
                <w:szCs w:val="24"/>
              </w:rPr>
              <w:t xml:space="preserve"> </w:t>
            </w:r>
            <w:r w:rsidRPr="00C3086B">
              <w:rPr>
                <w:rFonts w:asciiTheme="minorHAnsi" w:hAnsiTheme="minorHAnsi" w:cstheme="minorHAnsi"/>
                <w:sz w:val="24"/>
                <w:szCs w:val="24"/>
              </w:rPr>
              <w:t>yapılması</w:t>
            </w:r>
          </w:p>
          <w:p w14:paraId="55686B30" w14:textId="77777777" w:rsidR="00D0750B" w:rsidRPr="00C3086B" w:rsidRDefault="00D0750B" w:rsidP="00FE37A6">
            <w:pPr>
              <w:pStyle w:val="TableParagraph"/>
              <w:numPr>
                <w:ilvl w:val="0"/>
                <w:numId w:val="21"/>
              </w:numPr>
              <w:tabs>
                <w:tab w:val="left" w:pos="569"/>
              </w:tabs>
              <w:spacing w:line="252" w:lineRule="exact"/>
              <w:ind w:hanging="361"/>
              <w:rPr>
                <w:rFonts w:asciiTheme="minorHAnsi" w:hAnsiTheme="minorHAnsi" w:cstheme="minorHAnsi"/>
                <w:sz w:val="24"/>
                <w:szCs w:val="24"/>
              </w:rPr>
            </w:pPr>
            <w:r w:rsidRPr="00C3086B">
              <w:rPr>
                <w:rFonts w:asciiTheme="minorHAnsi" w:hAnsiTheme="minorHAnsi" w:cstheme="minorHAnsi"/>
                <w:sz w:val="24"/>
                <w:szCs w:val="24"/>
              </w:rPr>
              <w:t>Okulumuzda bulunan</w:t>
            </w:r>
            <w:r w:rsidRPr="00C3086B">
              <w:rPr>
                <w:rFonts w:asciiTheme="minorHAnsi" w:hAnsiTheme="minorHAnsi" w:cstheme="minorHAnsi"/>
                <w:spacing w:val="-2"/>
                <w:sz w:val="24"/>
                <w:szCs w:val="24"/>
              </w:rPr>
              <w:t xml:space="preserve"> </w:t>
            </w:r>
            <w:r w:rsidRPr="00C3086B">
              <w:rPr>
                <w:rFonts w:asciiTheme="minorHAnsi" w:hAnsiTheme="minorHAnsi" w:cstheme="minorHAnsi"/>
                <w:sz w:val="24"/>
                <w:szCs w:val="24"/>
              </w:rPr>
              <w:t>BT sınıfı, destek</w:t>
            </w:r>
            <w:r w:rsidRPr="00C3086B">
              <w:rPr>
                <w:rFonts w:asciiTheme="minorHAnsi" w:hAnsiTheme="minorHAnsi" w:cstheme="minorHAnsi"/>
                <w:spacing w:val="-2"/>
                <w:sz w:val="24"/>
                <w:szCs w:val="24"/>
              </w:rPr>
              <w:t xml:space="preserve"> </w:t>
            </w:r>
            <w:r w:rsidRPr="00C3086B">
              <w:rPr>
                <w:rFonts w:asciiTheme="minorHAnsi" w:hAnsiTheme="minorHAnsi" w:cstheme="minorHAnsi"/>
                <w:sz w:val="24"/>
                <w:szCs w:val="24"/>
              </w:rPr>
              <w:t>eğitim</w:t>
            </w:r>
            <w:r w:rsidRPr="00C3086B">
              <w:rPr>
                <w:rFonts w:asciiTheme="minorHAnsi" w:hAnsiTheme="minorHAnsi" w:cstheme="minorHAnsi"/>
                <w:spacing w:val="-4"/>
                <w:sz w:val="24"/>
                <w:szCs w:val="24"/>
              </w:rPr>
              <w:t xml:space="preserve"> </w:t>
            </w:r>
            <w:r w:rsidRPr="00C3086B">
              <w:rPr>
                <w:rFonts w:asciiTheme="minorHAnsi" w:hAnsiTheme="minorHAnsi" w:cstheme="minorHAnsi"/>
                <w:sz w:val="24"/>
                <w:szCs w:val="24"/>
              </w:rPr>
              <w:t>odası vb.</w:t>
            </w:r>
            <w:r w:rsidRPr="00C3086B">
              <w:rPr>
                <w:rFonts w:asciiTheme="minorHAnsi" w:hAnsiTheme="minorHAnsi" w:cstheme="minorHAnsi"/>
                <w:spacing w:val="-53"/>
                <w:sz w:val="24"/>
                <w:szCs w:val="24"/>
              </w:rPr>
              <w:t xml:space="preserve"> </w:t>
            </w:r>
            <w:r w:rsidRPr="00C3086B">
              <w:rPr>
                <w:rFonts w:asciiTheme="minorHAnsi" w:hAnsiTheme="minorHAnsi" w:cstheme="minorHAnsi"/>
                <w:sz w:val="24"/>
                <w:szCs w:val="24"/>
              </w:rPr>
              <w:t>ortamların</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belirlenen</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standartlar</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doğrultusunda</w:t>
            </w:r>
            <w:r w:rsidRPr="00C3086B">
              <w:rPr>
                <w:rFonts w:asciiTheme="minorHAnsi" w:hAnsiTheme="minorHAnsi" w:cstheme="minorHAnsi"/>
                <w:spacing w:val="-2"/>
                <w:sz w:val="24"/>
                <w:szCs w:val="24"/>
              </w:rPr>
              <w:t xml:space="preserve"> </w:t>
            </w:r>
            <w:r w:rsidRPr="00C3086B">
              <w:rPr>
                <w:rFonts w:asciiTheme="minorHAnsi" w:hAnsiTheme="minorHAnsi" w:cstheme="minorHAnsi"/>
                <w:sz w:val="24"/>
                <w:szCs w:val="24"/>
              </w:rPr>
              <w:t>fiziki</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kapasitelerinin iyileştirilmesine</w:t>
            </w:r>
            <w:r w:rsidRPr="00C3086B">
              <w:rPr>
                <w:rFonts w:asciiTheme="minorHAnsi" w:hAnsiTheme="minorHAnsi" w:cstheme="minorHAnsi"/>
                <w:spacing w:val="-6"/>
                <w:sz w:val="24"/>
                <w:szCs w:val="24"/>
              </w:rPr>
              <w:t xml:space="preserve"> </w:t>
            </w:r>
            <w:r w:rsidRPr="00C3086B">
              <w:rPr>
                <w:rFonts w:asciiTheme="minorHAnsi" w:hAnsiTheme="minorHAnsi" w:cstheme="minorHAnsi"/>
                <w:sz w:val="24"/>
                <w:szCs w:val="24"/>
              </w:rPr>
              <w:t>yönelik</w:t>
            </w:r>
            <w:r w:rsidRPr="00C3086B">
              <w:rPr>
                <w:rFonts w:asciiTheme="minorHAnsi" w:hAnsiTheme="minorHAnsi" w:cstheme="minorHAnsi"/>
                <w:spacing w:val="-7"/>
                <w:sz w:val="24"/>
                <w:szCs w:val="24"/>
              </w:rPr>
              <w:t xml:space="preserve"> </w:t>
            </w:r>
            <w:r w:rsidRPr="00C3086B">
              <w:rPr>
                <w:rFonts w:asciiTheme="minorHAnsi" w:hAnsiTheme="minorHAnsi" w:cstheme="minorHAnsi"/>
                <w:sz w:val="24"/>
                <w:szCs w:val="24"/>
              </w:rPr>
              <w:t>çalışmaları</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ilgili</w:t>
            </w:r>
            <w:r w:rsidRPr="00C3086B">
              <w:rPr>
                <w:rFonts w:asciiTheme="minorHAnsi" w:hAnsiTheme="minorHAnsi" w:cstheme="minorHAnsi"/>
                <w:spacing w:val="-4"/>
                <w:sz w:val="24"/>
                <w:szCs w:val="24"/>
              </w:rPr>
              <w:t xml:space="preserve"> </w:t>
            </w:r>
            <w:r w:rsidRPr="00C3086B">
              <w:rPr>
                <w:rFonts w:asciiTheme="minorHAnsi" w:hAnsiTheme="minorHAnsi" w:cstheme="minorHAnsi"/>
                <w:sz w:val="24"/>
                <w:szCs w:val="24"/>
              </w:rPr>
              <w:t>birimler</w:t>
            </w:r>
            <w:r w:rsidRPr="00C3086B">
              <w:rPr>
                <w:rFonts w:asciiTheme="minorHAnsi" w:hAnsiTheme="minorHAnsi" w:cstheme="minorHAnsi"/>
                <w:spacing w:val="-5"/>
                <w:sz w:val="24"/>
                <w:szCs w:val="24"/>
              </w:rPr>
              <w:t xml:space="preserve"> </w:t>
            </w:r>
            <w:r w:rsidRPr="00C3086B">
              <w:rPr>
                <w:rFonts w:asciiTheme="minorHAnsi" w:hAnsiTheme="minorHAnsi" w:cstheme="minorHAnsi"/>
                <w:sz w:val="24"/>
                <w:szCs w:val="24"/>
              </w:rPr>
              <w:t>koordinesinde</w:t>
            </w:r>
            <w:r w:rsidRPr="00C3086B">
              <w:rPr>
                <w:rFonts w:asciiTheme="minorHAnsi" w:hAnsiTheme="minorHAnsi" w:cstheme="minorHAnsi"/>
                <w:spacing w:val="-5"/>
                <w:sz w:val="24"/>
                <w:szCs w:val="24"/>
              </w:rPr>
              <w:t xml:space="preserve"> </w:t>
            </w:r>
            <w:r w:rsidRPr="00C3086B">
              <w:rPr>
                <w:rFonts w:asciiTheme="minorHAnsi" w:hAnsiTheme="minorHAnsi" w:cstheme="minorHAnsi"/>
                <w:sz w:val="24"/>
                <w:szCs w:val="24"/>
              </w:rPr>
              <w:t>yürütülmesi</w:t>
            </w:r>
          </w:p>
          <w:p w14:paraId="21E500FB" w14:textId="77777777" w:rsidR="00D0750B" w:rsidRPr="00C3086B" w:rsidRDefault="00D0750B" w:rsidP="00FE37A6">
            <w:pPr>
              <w:pStyle w:val="TableParagraph"/>
              <w:numPr>
                <w:ilvl w:val="0"/>
                <w:numId w:val="20"/>
              </w:numPr>
              <w:tabs>
                <w:tab w:val="left" w:pos="569"/>
              </w:tabs>
              <w:ind w:right="648"/>
              <w:rPr>
                <w:rFonts w:asciiTheme="minorHAnsi" w:hAnsiTheme="minorHAnsi" w:cstheme="minorHAnsi"/>
                <w:sz w:val="24"/>
                <w:szCs w:val="24"/>
              </w:rPr>
            </w:pPr>
            <w:r w:rsidRPr="00C3086B">
              <w:rPr>
                <w:rFonts w:asciiTheme="minorHAnsi" w:hAnsiTheme="minorHAnsi" w:cstheme="minorHAnsi"/>
                <w:sz w:val="24"/>
                <w:szCs w:val="24"/>
              </w:rPr>
              <w:t>Eğitim ortamlarının temizlik ve düzen standartlarının iyileştirilmesi konusundaki</w:t>
            </w:r>
            <w:r w:rsidRPr="00C3086B">
              <w:rPr>
                <w:rFonts w:asciiTheme="minorHAnsi" w:hAnsiTheme="minorHAnsi" w:cstheme="minorHAnsi"/>
                <w:spacing w:val="-52"/>
                <w:sz w:val="24"/>
                <w:szCs w:val="24"/>
              </w:rPr>
              <w:t xml:space="preserve"> </w:t>
            </w:r>
            <w:r w:rsidRPr="00C3086B">
              <w:rPr>
                <w:rFonts w:asciiTheme="minorHAnsi" w:hAnsiTheme="minorHAnsi" w:cstheme="minorHAnsi"/>
                <w:sz w:val="24"/>
                <w:szCs w:val="24"/>
              </w:rPr>
              <w:t>çalışmaların</w:t>
            </w:r>
            <w:r w:rsidRPr="00C3086B">
              <w:rPr>
                <w:rFonts w:asciiTheme="minorHAnsi" w:hAnsiTheme="minorHAnsi" w:cstheme="minorHAnsi"/>
                <w:spacing w:val="-4"/>
                <w:sz w:val="24"/>
                <w:szCs w:val="24"/>
              </w:rPr>
              <w:t xml:space="preserve"> </w:t>
            </w:r>
            <w:r w:rsidRPr="00C3086B">
              <w:rPr>
                <w:rFonts w:asciiTheme="minorHAnsi" w:hAnsiTheme="minorHAnsi" w:cstheme="minorHAnsi"/>
                <w:sz w:val="24"/>
                <w:szCs w:val="24"/>
              </w:rPr>
              <w:t>takip</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edilmesi</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ve</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uygulamalarının</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gerçekleştirilmesi Eğitim ve öğretim teknolojilerinin öğrenme süreçlerinde etkin kullanılmasına</w:t>
            </w:r>
            <w:r w:rsidRPr="00C3086B">
              <w:rPr>
                <w:rFonts w:asciiTheme="minorHAnsi" w:hAnsiTheme="minorHAnsi" w:cstheme="minorHAnsi"/>
                <w:spacing w:val="-52"/>
                <w:sz w:val="24"/>
                <w:szCs w:val="24"/>
              </w:rPr>
              <w:t xml:space="preserve"> </w:t>
            </w:r>
            <w:r w:rsidRPr="00C3086B">
              <w:rPr>
                <w:rFonts w:asciiTheme="minorHAnsi" w:hAnsiTheme="minorHAnsi" w:cstheme="minorHAnsi"/>
                <w:sz w:val="24"/>
                <w:szCs w:val="24"/>
              </w:rPr>
              <w:t>yönelik</w:t>
            </w:r>
            <w:r w:rsidRPr="00C3086B">
              <w:rPr>
                <w:rFonts w:asciiTheme="minorHAnsi" w:hAnsiTheme="minorHAnsi" w:cstheme="minorHAnsi"/>
                <w:spacing w:val="-2"/>
                <w:sz w:val="24"/>
                <w:szCs w:val="24"/>
              </w:rPr>
              <w:t xml:space="preserve"> </w:t>
            </w:r>
            <w:r w:rsidRPr="00C3086B">
              <w:rPr>
                <w:rFonts w:asciiTheme="minorHAnsi" w:hAnsiTheme="minorHAnsi" w:cstheme="minorHAnsi"/>
                <w:sz w:val="24"/>
                <w:szCs w:val="24"/>
              </w:rPr>
              <w:t>altyapı</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çalışmalarının takip</w:t>
            </w:r>
            <w:r w:rsidRPr="00C3086B">
              <w:rPr>
                <w:rFonts w:asciiTheme="minorHAnsi" w:hAnsiTheme="minorHAnsi" w:cstheme="minorHAnsi"/>
                <w:spacing w:val="-5"/>
                <w:sz w:val="24"/>
                <w:szCs w:val="24"/>
              </w:rPr>
              <w:t xml:space="preserve"> </w:t>
            </w:r>
            <w:r w:rsidRPr="00C3086B">
              <w:rPr>
                <w:rFonts w:asciiTheme="minorHAnsi" w:hAnsiTheme="minorHAnsi" w:cstheme="minorHAnsi"/>
                <w:sz w:val="24"/>
                <w:szCs w:val="24"/>
              </w:rPr>
              <w:t>edilmesi</w:t>
            </w:r>
            <w:r w:rsidRPr="00C3086B">
              <w:rPr>
                <w:rFonts w:asciiTheme="minorHAnsi" w:hAnsiTheme="minorHAnsi" w:cstheme="minorHAnsi"/>
                <w:spacing w:val="-4"/>
                <w:sz w:val="24"/>
                <w:szCs w:val="24"/>
              </w:rPr>
              <w:t xml:space="preserve"> </w:t>
            </w:r>
            <w:r w:rsidRPr="00C3086B">
              <w:rPr>
                <w:rFonts w:asciiTheme="minorHAnsi" w:hAnsiTheme="minorHAnsi" w:cstheme="minorHAnsi"/>
                <w:sz w:val="24"/>
                <w:szCs w:val="24"/>
              </w:rPr>
              <w:t>iş</w:t>
            </w:r>
            <w:r w:rsidRPr="00C3086B">
              <w:rPr>
                <w:rFonts w:asciiTheme="minorHAnsi" w:hAnsiTheme="minorHAnsi" w:cstheme="minorHAnsi"/>
                <w:spacing w:val="-2"/>
                <w:sz w:val="24"/>
                <w:szCs w:val="24"/>
              </w:rPr>
              <w:t xml:space="preserve"> </w:t>
            </w:r>
            <w:r w:rsidRPr="00C3086B">
              <w:rPr>
                <w:rFonts w:asciiTheme="minorHAnsi" w:hAnsiTheme="minorHAnsi" w:cstheme="minorHAnsi"/>
                <w:sz w:val="24"/>
                <w:szCs w:val="24"/>
              </w:rPr>
              <w:t>ve</w:t>
            </w:r>
            <w:r w:rsidRPr="00C3086B">
              <w:rPr>
                <w:rFonts w:asciiTheme="minorHAnsi" w:hAnsiTheme="minorHAnsi" w:cstheme="minorHAnsi"/>
                <w:spacing w:val="-4"/>
                <w:sz w:val="24"/>
                <w:szCs w:val="24"/>
              </w:rPr>
              <w:t xml:space="preserve"> </w:t>
            </w:r>
            <w:r w:rsidRPr="00C3086B">
              <w:rPr>
                <w:rFonts w:asciiTheme="minorHAnsi" w:hAnsiTheme="minorHAnsi" w:cstheme="minorHAnsi"/>
                <w:sz w:val="24"/>
                <w:szCs w:val="24"/>
              </w:rPr>
              <w:t>işlemlerinin</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yürütülmesi</w:t>
            </w:r>
          </w:p>
          <w:p w14:paraId="69637047" w14:textId="77777777" w:rsidR="00D0750B" w:rsidRPr="00C3086B" w:rsidRDefault="00D0750B" w:rsidP="00FE37A6">
            <w:pPr>
              <w:pStyle w:val="TableParagraph"/>
              <w:numPr>
                <w:ilvl w:val="0"/>
                <w:numId w:val="20"/>
              </w:numPr>
              <w:tabs>
                <w:tab w:val="left" w:pos="569"/>
              </w:tabs>
              <w:spacing w:line="252" w:lineRule="exact"/>
              <w:ind w:hanging="361"/>
              <w:rPr>
                <w:rFonts w:asciiTheme="minorHAnsi" w:hAnsiTheme="minorHAnsi" w:cstheme="minorHAnsi"/>
                <w:sz w:val="24"/>
                <w:szCs w:val="24"/>
              </w:rPr>
            </w:pPr>
            <w:r w:rsidRPr="00C3086B">
              <w:rPr>
                <w:rFonts w:asciiTheme="minorHAnsi" w:hAnsiTheme="minorHAnsi" w:cstheme="minorHAnsi"/>
                <w:sz w:val="24"/>
                <w:szCs w:val="24"/>
              </w:rPr>
              <w:t>Hizmet</w:t>
            </w:r>
            <w:r w:rsidRPr="00C3086B">
              <w:rPr>
                <w:rFonts w:asciiTheme="minorHAnsi" w:hAnsiTheme="minorHAnsi" w:cstheme="minorHAnsi"/>
                <w:spacing w:val="-6"/>
                <w:sz w:val="24"/>
                <w:szCs w:val="24"/>
              </w:rPr>
              <w:t xml:space="preserve"> </w:t>
            </w:r>
            <w:r w:rsidRPr="00C3086B">
              <w:rPr>
                <w:rFonts w:asciiTheme="minorHAnsi" w:hAnsiTheme="minorHAnsi" w:cstheme="minorHAnsi"/>
                <w:sz w:val="24"/>
                <w:szCs w:val="24"/>
              </w:rPr>
              <w:t>alanlarıyla</w:t>
            </w:r>
            <w:r w:rsidRPr="00C3086B">
              <w:rPr>
                <w:rFonts w:asciiTheme="minorHAnsi" w:hAnsiTheme="minorHAnsi" w:cstheme="minorHAnsi"/>
                <w:spacing w:val="-5"/>
                <w:sz w:val="24"/>
                <w:szCs w:val="24"/>
              </w:rPr>
              <w:t xml:space="preserve"> </w:t>
            </w:r>
            <w:r w:rsidRPr="00C3086B">
              <w:rPr>
                <w:rFonts w:asciiTheme="minorHAnsi" w:hAnsiTheme="minorHAnsi" w:cstheme="minorHAnsi"/>
                <w:sz w:val="24"/>
                <w:szCs w:val="24"/>
              </w:rPr>
              <w:t>ilgili</w:t>
            </w:r>
            <w:r w:rsidRPr="00C3086B">
              <w:rPr>
                <w:rFonts w:asciiTheme="minorHAnsi" w:hAnsiTheme="minorHAnsi" w:cstheme="minorHAnsi"/>
                <w:spacing w:val="-6"/>
                <w:sz w:val="24"/>
                <w:szCs w:val="24"/>
              </w:rPr>
              <w:t xml:space="preserve"> </w:t>
            </w:r>
            <w:r w:rsidRPr="00C3086B">
              <w:rPr>
                <w:rFonts w:asciiTheme="minorHAnsi" w:hAnsiTheme="minorHAnsi" w:cstheme="minorHAnsi"/>
                <w:sz w:val="24"/>
                <w:szCs w:val="24"/>
              </w:rPr>
              <w:t>bilişim</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teknolojilerine</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yönelik</w:t>
            </w:r>
            <w:r w:rsidRPr="00C3086B">
              <w:rPr>
                <w:rFonts w:asciiTheme="minorHAnsi" w:hAnsiTheme="minorHAnsi" w:cstheme="minorHAnsi"/>
                <w:spacing w:val="-7"/>
                <w:sz w:val="24"/>
                <w:szCs w:val="24"/>
              </w:rPr>
              <w:t xml:space="preserve"> </w:t>
            </w:r>
            <w:r w:rsidRPr="00C3086B">
              <w:rPr>
                <w:rFonts w:asciiTheme="minorHAnsi" w:hAnsiTheme="minorHAnsi" w:cstheme="minorHAnsi"/>
                <w:sz w:val="24"/>
                <w:szCs w:val="24"/>
              </w:rPr>
              <w:t>çalışmaların</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yürütülmesi</w:t>
            </w:r>
          </w:p>
          <w:p w14:paraId="26D73E7E" w14:textId="77777777" w:rsidR="00D0750B" w:rsidRPr="00C3086B" w:rsidRDefault="00D0750B" w:rsidP="00FE37A6">
            <w:pPr>
              <w:pStyle w:val="TableParagraph"/>
              <w:numPr>
                <w:ilvl w:val="0"/>
                <w:numId w:val="20"/>
              </w:numPr>
              <w:tabs>
                <w:tab w:val="left" w:pos="569"/>
              </w:tabs>
              <w:ind w:right="191"/>
              <w:rPr>
                <w:rFonts w:asciiTheme="minorHAnsi" w:hAnsiTheme="minorHAnsi" w:cstheme="minorHAnsi"/>
                <w:sz w:val="24"/>
                <w:szCs w:val="24"/>
              </w:rPr>
            </w:pPr>
            <w:r w:rsidRPr="00C3086B">
              <w:rPr>
                <w:rFonts w:asciiTheme="minorHAnsi" w:hAnsiTheme="minorHAnsi" w:cstheme="minorHAnsi"/>
                <w:sz w:val="24"/>
                <w:szCs w:val="24"/>
              </w:rPr>
              <w:t>Ders kitaplarının, kaynak ve yardımcı eğitim belgelerinin, ders ve laboratuvar araç</w:t>
            </w:r>
            <w:r w:rsidRPr="00C3086B">
              <w:rPr>
                <w:rFonts w:asciiTheme="minorHAnsi" w:hAnsiTheme="minorHAnsi" w:cstheme="minorHAnsi"/>
                <w:spacing w:val="-52"/>
                <w:sz w:val="24"/>
                <w:szCs w:val="24"/>
              </w:rPr>
              <w:t xml:space="preserve"> </w:t>
            </w:r>
            <w:r w:rsidRPr="00C3086B">
              <w:rPr>
                <w:rFonts w:asciiTheme="minorHAnsi" w:hAnsiTheme="minorHAnsi" w:cstheme="minorHAnsi"/>
                <w:sz w:val="24"/>
                <w:szCs w:val="24"/>
              </w:rPr>
              <w:t>ve</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gereçleri</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ile</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basılı</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eğitim</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malzemelerinin</w:t>
            </w:r>
            <w:r w:rsidRPr="00C3086B">
              <w:rPr>
                <w:rFonts w:asciiTheme="minorHAnsi" w:hAnsiTheme="minorHAnsi" w:cstheme="minorHAnsi"/>
                <w:spacing w:val="-4"/>
                <w:sz w:val="24"/>
                <w:szCs w:val="24"/>
              </w:rPr>
              <w:t xml:space="preserve"> </w:t>
            </w:r>
            <w:r w:rsidRPr="00C3086B">
              <w:rPr>
                <w:rFonts w:asciiTheme="minorHAnsi" w:hAnsiTheme="minorHAnsi" w:cstheme="minorHAnsi"/>
                <w:sz w:val="24"/>
                <w:szCs w:val="24"/>
              </w:rPr>
              <w:t>makine,</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teçhizat</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ve</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donatım</w:t>
            </w:r>
          </w:p>
          <w:p w14:paraId="2A85346D" w14:textId="77777777" w:rsidR="00D0750B" w:rsidRPr="00C3086B" w:rsidRDefault="00D0750B" w:rsidP="00310616">
            <w:pPr>
              <w:pStyle w:val="TableParagraph"/>
              <w:spacing w:line="253" w:lineRule="exact"/>
              <w:ind w:left="568"/>
              <w:rPr>
                <w:rFonts w:asciiTheme="minorHAnsi" w:hAnsiTheme="minorHAnsi" w:cstheme="minorHAnsi"/>
                <w:sz w:val="24"/>
                <w:szCs w:val="24"/>
              </w:rPr>
            </w:pPr>
            <w:r w:rsidRPr="00C3086B">
              <w:rPr>
                <w:rFonts w:asciiTheme="minorHAnsi" w:hAnsiTheme="minorHAnsi" w:cstheme="minorHAnsi"/>
                <w:sz w:val="24"/>
                <w:szCs w:val="24"/>
              </w:rPr>
              <w:t>ihtiyaçlarının</w:t>
            </w:r>
            <w:r w:rsidRPr="00C3086B">
              <w:rPr>
                <w:rFonts w:asciiTheme="minorHAnsi" w:hAnsiTheme="minorHAnsi" w:cstheme="minorHAnsi"/>
                <w:spacing w:val="-7"/>
                <w:sz w:val="24"/>
                <w:szCs w:val="24"/>
              </w:rPr>
              <w:t xml:space="preserve"> </w:t>
            </w:r>
            <w:r w:rsidRPr="00C3086B">
              <w:rPr>
                <w:rFonts w:asciiTheme="minorHAnsi" w:hAnsiTheme="minorHAnsi" w:cstheme="minorHAnsi"/>
                <w:sz w:val="24"/>
                <w:szCs w:val="24"/>
              </w:rPr>
              <w:t>temin</w:t>
            </w:r>
            <w:r w:rsidRPr="00C3086B">
              <w:rPr>
                <w:rFonts w:asciiTheme="minorHAnsi" w:hAnsiTheme="minorHAnsi" w:cstheme="minorHAnsi"/>
                <w:spacing w:val="-4"/>
                <w:sz w:val="24"/>
                <w:szCs w:val="24"/>
              </w:rPr>
              <w:t xml:space="preserve"> </w:t>
            </w:r>
            <w:r w:rsidRPr="00C3086B">
              <w:rPr>
                <w:rFonts w:asciiTheme="minorHAnsi" w:hAnsiTheme="minorHAnsi" w:cstheme="minorHAnsi"/>
                <w:sz w:val="24"/>
                <w:szCs w:val="24"/>
              </w:rPr>
              <w:t>edilmesi</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hususunda</w:t>
            </w:r>
            <w:r w:rsidRPr="00C3086B">
              <w:rPr>
                <w:rFonts w:asciiTheme="minorHAnsi" w:hAnsiTheme="minorHAnsi" w:cstheme="minorHAnsi"/>
                <w:spacing w:val="-4"/>
                <w:sz w:val="24"/>
                <w:szCs w:val="24"/>
              </w:rPr>
              <w:t xml:space="preserve"> </w:t>
            </w:r>
            <w:r w:rsidRPr="00C3086B">
              <w:rPr>
                <w:rFonts w:asciiTheme="minorHAnsi" w:hAnsiTheme="minorHAnsi" w:cstheme="minorHAnsi"/>
                <w:sz w:val="24"/>
                <w:szCs w:val="24"/>
              </w:rPr>
              <w:t>çalışmaların</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yapılması</w:t>
            </w:r>
          </w:p>
          <w:p w14:paraId="53390C78" w14:textId="77777777" w:rsidR="00D0750B" w:rsidRPr="00C3086B" w:rsidRDefault="00D0750B" w:rsidP="00FE37A6">
            <w:pPr>
              <w:pStyle w:val="TableParagraph"/>
              <w:numPr>
                <w:ilvl w:val="0"/>
                <w:numId w:val="20"/>
              </w:numPr>
              <w:tabs>
                <w:tab w:val="left" w:pos="569"/>
              </w:tabs>
              <w:ind w:right="1523"/>
              <w:rPr>
                <w:rFonts w:asciiTheme="minorHAnsi" w:hAnsiTheme="minorHAnsi" w:cstheme="minorHAnsi"/>
                <w:sz w:val="24"/>
                <w:szCs w:val="24"/>
              </w:rPr>
            </w:pPr>
            <w:r w:rsidRPr="00C3086B">
              <w:rPr>
                <w:rFonts w:asciiTheme="minorHAnsi" w:hAnsiTheme="minorHAnsi" w:cstheme="minorHAnsi"/>
                <w:sz w:val="24"/>
                <w:szCs w:val="24"/>
              </w:rPr>
              <w:t>Okulumuzn ulusal ve uluslararası standartlara uygun olarak</w:t>
            </w:r>
            <w:r w:rsidRPr="00C3086B">
              <w:rPr>
                <w:rFonts w:asciiTheme="minorHAnsi" w:hAnsiTheme="minorHAnsi" w:cstheme="minorHAnsi"/>
                <w:spacing w:val="-53"/>
                <w:sz w:val="24"/>
                <w:szCs w:val="24"/>
              </w:rPr>
              <w:t xml:space="preserve">  </w:t>
            </w:r>
            <w:r w:rsidRPr="00C3086B">
              <w:rPr>
                <w:rFonts w:asciiTheme="minorHAnsi" w:hAnsiTheme="minorHAnsi" w:cstheme="minorHAnsi"/>
                <w:sz w:val="24"/>
                <w:szCs w:val="24"/>
              </w:rPr>
              <w:t>sertifikalandırılması</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süreçleriyle</w:t>
            </w:r>
            <w:r w:rsidRPr="00C3086B">
              <w:rPr>
                <w:rFonts w:asciiTheme="minorHAnsi" w:hAnsiTheme="minorHAnsi" w:cstheme="minorHAnsi"/>
                <w:spacing w:val="-6"/>
                <w:sz w:val="24"/>
                <w:szCs w:val="24"/>
              </w:rPr>
              <w:t xml:space="preserve"> </w:t>
            </w:r>
            <w:r w:rsidRPr="00C3086B">
              <w:rPr>
                <w:rFonts w:asciiTheme="minorHAnsi" w:hAnsiTheme="minorHAnsi" w:cstheme="minorHAnsi"/>
                <w:sz w:val="24"/>
                <w:szCs w:val="24"/>
              </w:rPr>
              <w:t>ilgili</w:t>
            </w:r>
            <w:r w:rsidRPr="00C3086B">
              <w:rPr>
                <w:rFonts w:asciiTheme="minorHAnsi" w:hAnsiTheme="minorHAnsi" w:cstheme="minorHAnsi"/>
                <w:spacing w:val="-6"/>
                <w:sz w:val="24"/>
                <w:szCs w:val="24"/>
              </w:rPr>
              <w:t xml:space="preserve"> </w:t>
            </w:r>
            <w:r w:rsidRPr="00C3086B">
              <w:rPr>
                <w:rFonts w:asciiTheme="minorHAnsi" w:hAnsiTheme="minorHAnsi" w:cstheme="minorHAnsi"/>
                <w:sz w:val="24"/>
                <w:szCs w:val="24"/>
              </w:rPr>
              <w:t>iş</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ve</w:t>
            </w:r>
            <w:r w:rsidRPr="00C3086B">
              <w:rPr>
                <w:rFonts w:asciiTheme="minorHAnsi" w:hAnsiTheme="minorHAnsi" w:cstheme="minorHAnsi"/>
                <w:spacing w:val="-6"/>
                <w:sz w:val="24"/>
                <w:szCs w:val="24"/>
              </w:rPr>
              <w:t xml:space="preserve"> </w:t>
            </w:r>
            <w:r w:rsidRPr="00C3086B">
              <w:rPr>
                <w:rFonts w:asciiTheme="minorHAnsi" w:hAnsiTheme="minorHAnsi" w:cstheme="minorHAnsi"/>
                <w:sz w:val="24"/>
                <w:szCs w:val="24"/>
              </w:rPr>
              <w:t>işlemlerin</w:t>
            </w:r>
            <w:r w:rsidRPr="00C3086B">
              <w:rPr>
                <w:rFonts w:asciiTheme="minorHAnsi" w:hAnsiTheme="minorHAnsi" w:cstheme="minorHAnsi"/>
                <w:spacing w:val="-4"/>
                <w:sz w:val="24"/>
                <w:szCs w:val="24"/>
              </w:rPr>
              <w:t xml:space="preserve"> </w:t>
            </w:r>
            <w:r w:rsidRPr="00C3086B">
              <w:rPr>
                <w:rFonts w:asciiTheme="minorHAnsi" w:hAnsiTheme="minorHAnsi" w:cstheme="minorHAnsi"/>
                <w:sz w:val="24"/>
                <w:szCs w:val="24"/>
              </w:rPr>
              <w:t>yürütülmesi</w:t>
            </w:r>
          </w:p>
          <w:p w14:paraId="4EA02D63" w14:textId="77777777" w:rsidR="00D0750B" w:rsidRPr="00C3086B" w:rsidRDefault="00D0750B" w:rsidP="00FE37A6">
            <w:pPr>
              <w:pStyle w:val="TableParagraph"/>
              <w:numPr>
                <w:ilvl w:val="0"/>
                <w:numId w:val="20"/>
              </w:numPr>
              <w:tabs>
                <w:tab w:val="left" w:pos="569"/>
              </w:tabs>
              <w:ind w:right="230"/>
              <w:rPr>
                <w:rFonts w:asciiTheme="minorHAnsi" w:hAnsiTheme="minorHAnsi" w:cstheme="minorHAnsi"/>
                <w:sz w:val="24"/>
                <w:szCs w:val="24"/>
              </w:rPr>
            </w:pPr>
            <w:r w:rsidRPr="00C3086B">
              <w:rPr>
                <w:rFonts w:asciiTheme="minorHAnsi" w:hAnsiTheme="minorHAnsi" w:cstheme="minorHAnsi"/>
                <w:sz w:val="24"/>
                <w:szCs w:val="24"/>
              </w:rPr>
              <w:t>Okulumuz kütüphanesinde otomasyon çalışmalarının yürütülmesi ve kütüphanede yer</w:t>
            </w:r>
            <w:r w:rsidRPr="00C3086B">
              <w:rPr>
                <w:rFonts w:asciiTheme="minorHAnsi" w:hAnsiTheme="minorHAnsi" w:cstheme="minorHAnsi"/>
                <w:spacing w:val="-52"/>
                <w:sz w:val="24"/>
                <w:szCs w:val="24"/>
              </w:rPr>
              <w:t xml:space="preserve"> </w:t>
            </w:r>
            <w:r w:rsidRPr="00C3086B">
              <w:rPr>
                <w:rFonts w:asciiTheme="minorHAnsi" w:hAnsiTheme="minorHAnsi" w:cstheme="minorHAnsi"/>
                <w:sz w:val="24"/>
                <w:szCs w:val="24"/>
              </w:rPr>
              <w:t>alan</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eserlerin</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sayısallaştırılması konusundaki</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çalışmaların</w:t>
            </w:r>
            <w:r w:rsidRPr="00C3086B">
              <w:rPr>
                <w:rFonts w:asciiTheme="minorHAnsi" w:hAnsiTheme="minorHAnsi" w:cstheme="minorHAnsi"/>
                <w:spacing w:val="-4"/>
                <w:sz w:val="24"/>
                <w:szCs w:val="24"/>
              </w:rPr>
              <w:t xml:space="preserve"> </w:t>
            </w:r>
            <w:r w:rsidRPr="00C3086B">
              <w:rPr>
                <w:rFonts w:asciiTheme="minorHAnsi" w:hAnsiTheme="minorHAnsi" w:cstheme="minorHAnsi"/>
                <w:sz w:val="24"/>
                <w:szCs w:val="24"/>
              </w:rPr>
              <w:t>takip</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edilmesi,</w:t>
            </w:r>
          </w:p>
          <w:p w14:paraId="71FA07FA" w14:textId="77777777" w:rsidR="00D0750B" w:rsidRPr="00C3086B" w:rsidRDefault="00D0750B" w:rsidP="00FE37A6">
            <w:pPr>
              <w:pStyle w:val="TableParagraph"/>
              <w:numPr>
                <w:ilvl w:val="0"/>
                <w:numId w:val="20"/>
              </w:numPr>
              <w:tabs>
                <w:tab w:val="left" w:pos="569"/>
              </w:tabs>
              <w:ind w:right="514"/>
              <w:rPr>
                <w:rFonts w:asciiTheme="minorHAnsi" w:hAnsiTheme="minorHAnsi" w:cstheme="minorHAnsi"/>
                <w:sz w:val="24"/>
                <w:szCs w:val="24"/>
              </w:rPr>
            </w:pPr>
            <w:r w:rsidRPr="00C3086B">
              <w:rPr>
                <w:rFonts w:asciiTheme="minorHAnsi" w:hAnsiTheme="minorHAnsi" w:cstheme="minorHAnsi"/>
                <w:sz w:val="24"/>
                <w:szCs w:val="24"/>
              </w:rPr>
              <w:t>Dijital mobil uygulamaların arttırılmasına yönelik faaliyetlerin yürütülmesi,</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düzenlenecek</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dijital</w:t>
            </w:r>
            <w:r w:rsidRPr="00C3086B">
              <w:rPr>
                <w:rFonts w:asciiTheme="minorHAnsi" w:hAnsiTheme="minorHAnsi" w:cstheme="minorHAnsi"/>
                <w:spacing w:val="-5"/>
                <w:sz w:val="24"/>
                <w:szCs w:val="24"/>
              </w:rPr>
              <w:t xml:space="preserve"> </w:t>
            </w:r>
            <w:r w:rsidRPr="00C3086B">
              <w:rPr>
                <w:rFonts w:asciiTheme="minorHAnsi" w:hAnsiTheme="minorHAnsi" w:cstheme="minorHAnsi"/>
                <w:sz w:val="24"/>
                <w:szCs w:val="24"/>
              </w:rPr>
              <w:t>yarışmaların</w:t>
            </w:r>
            <w:r w:rsidRPr="00C3086B">
              <w:rPr>
                <w:rFonts w:asciiTheme="minorHAnsi" w:hAnsiTheme="minorHAnsi" w:cstheme="minorHAnsi"/>
                <w:spacing w:val="-4"/>
                <w:sz w:val="24"/>
                <w:szCs w:val="24"/>
              </w:rPr>
              <w:t xml:space="preserve"> </w:t>
            </w:r>
            <w:r w:rsidRPr="00C3086B">
              <w:rPr>
                <w:rFonts w:asciiTheme="minorHAnsi" w:hAnsiTheme="minorHAnsi" w:cstheme="minorHAnsi"/>
                <w:sz w:val="24"/>
                <w:szCs w:val="24"/>
              </w:rPr>
              <w:t>takip</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edilmesi,</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iş</w:t>
            </w:r>
            <w:r w:rsidRPr="00C3086B">
              <w:rPr>
                <w:rFonts w:asciiTheme="minorHAnsi" w:hAnsiTheme="minorHAnsi" w:cstheme="minorHAnsi"/>
                <w:spacing w:val="-4"/>
                <w:sz w:val="24"/>
                <w:szCs w:val="24"/>
              </w:rPr>
              <w:t xml:space="preserve"> </w:t>
            </w:r>
            <w:r w:rsidRPr="00C3086B">
              <w:rPr>
                <w:rFonts w:asciiTheme="minorHAnsi" w:hAnsiTheme="minorHAnsi" w:cstheme="minorHAnsi"/>
                <w:sz w:val="24"/>
                <w:szCs w:val="24"/>
              </w:rPr>
              <w:t>ve</w:t>
            </w:r>
            <w:r w:rsidRPr="00C3086B">
              <w:rPr>
                <w:rFonts w:asciiTheme="minorHAnsi" w:hAnsiTheme="minorHAnsi" w:cstheme="minorHAnsi"/>
                <w:spacing w:val="-5"/>
                <w:sz w:val="24"/>
                <w:szCs w:val="24"/>
              </w:rPr>
              <w:t xml:space="preserve"> </w:t>
            </w:r>
            <w:r w:rsidRPr="00C3086B">
              <w:rPr>
                <w:rFonts w:asciiTheme="minorHAnsi" w:hAnsiTheme="minorHAnsi" w:cstheme="minorHAnsi"/>
                <w:sz w:val="24"/>
                <w:szCs w:val="24"/>
              </w:rPr>
              <w:t>işlemlerinin</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yürütülmesi</w:t>
            </w:r>
          </w:p>
          <w:p w14:paraId="2010F9EF" w14:textId="77777777" w:rsidR="00D0750B" w:rsidRPr="00C3086B" w:rsidRDefault="00D0750B" w:rsidP="00FE37A6">
            <w:pPr>
              <w:pStyle w:val="TableParagraph"/>
              <w:numPr>
                <w:ilvl w:val="0"/>
                <w:numId w:val="20"/>
              </w:numPr>
              <w:tabs>
                <w:tab w:val="left" w:pos="569"/>
              </w:tabs>
              <w:ind w:right="564"/>
              <w:rPr>
                <w:rFonts w:asciiTheme="minorHAnsi" w:hAnsiTheme="minorHAnsi" w:cstheme="minorHAnsi"/>
                <w:sz w:val="24"/>
                <w:szCs w:val="24"/>
              </w:rPr>
            </w:pPr>
            <w:r w:rsidRPr="00C3086B">
              <w:rPr>
                <w:rFonts w:asciiTheme="minorHAnsi" w:hAnsiTheme="minorHAnsi" w:cstheme="minorHAnsi"/>
                <w:sz w:val="24"/>
                <w:szCs w:val="24"/>
              </w:rPr>
              <w:t>Okulumuzdaki eğitim uygulamalarında teknoloji kullanımının sağlanması için ağ</w:t>
            </w:r>
            <w:r w:rsidRPr="00C3086B">
              <w:rPr>
                <w:rFonts w:asciiTheme="minorHAnsi" w:hAnsiTheme="minorHAnsi" w:cstheme="minorHAnsi"/>
                <w:spacing w:val="-53"/>
                <w:sz w:val="24"/>
                <w:szCs w:val="24"/>
              </w:rPr>
              <w:t xml:space="preserve"> </w:t>
            </w:r>
            <w:r w:rsidRPr="00C3086B">
              <w:rPr>
                <w:rFonts w:asciiTheme="minorHAnsi" w:hAnsiTheme="minorHAnsi" w:cstheme="minorHAnsi"/>
                <w:sz w:val="24"/>
                <w:szCs w:val="24"/>
              </w:rPr>
              <w:t>altyapısını ve eğitim teknolojisi donanımlarının planlama, temin ve kurulum</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süreçlerinin</w:t>
            </w:r>
            <w:r w:rsidRPr="00C3086B">
              <w:rPr>
                <w:rFonts w:asciiTheme="minorHAnsi" w:hAnsiTheme="minorHAnsi" w:cstheme="minorHAnsi"/>
                <w:spacing w:val="-5"/>
                <w:sz w:val="24"/>
                <w:szCs w:val="24"/>
              </w:rPr>
              <w:t xml:space="preserve"> </w:t>
            </w:r>
            <w:r w:rsidRPr="00C3086B">
              <w:rPr>
                <w:rFonts w:asciiTheme="minorHAnsi" w:hAnsiTheme="minorHAnsi" w:cstheme="minorHAnsi"/>
                <w:sz w:val="24"/>
                <w:szCs w:val="24"/>
              </w:rPr>
              <w:t>takip</w:t>
            </w:r>
            <w:r w:rsidRPr="00C3086B">
              <w:rPr>
                <w:rFonts w:asciiTheme="minorHAnsi" w:hAnsiTheme="minorHAnsi" w:cstheme="minorHAnsi"/>
                <w:spacing w:val="-4"/>
                <w:sz w:val="24"/>
                <w:szCs w:val="24"/>
              </w:rPr>
              <w:t xml:space="preserve"> </w:t>
            </w:r>
            <w:r w:rsidRPr="00C3086B">
              <w:rPr>
                <w:rFonts w:asciiTheme="minorHAnsi" w:hAnsiTheme="minorHAnsi" w:cstheme="minorHAnsi"/>
                <w:sz w:val="24"/>
                <w:szCs w:val="24"/>
              </w:rPr>
              <w:t>edilmesi</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ve</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internet</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erişim</w:t>
            </w:r>
            <w:r w:rsidRPr="00C3086B">
              <w:rPr>
                <w:rFonts w:asciiTheme="minorHAnsi" w:hAnsiTheme="minorHAnsi" w:cstheme="minorHAnsi"/>
                <w:spacing w:val="-1"/>
                <w:sz w:val="24"/>
                <w:szCs w:val="24"/>
              </w:rPr>
              <w:t xml:space="preserve"> </w:t>
            </w:r>
            <w:r w:rsidRPr="00C3086B">
              <w:rPr>
                <w:rFonts w:asciiTheme="minorHAnsi" w:hAnsiTheme="minorHAnsi" w:cstheme="minorHAnsi"/>
                <w:sz w:val="24"/>
                <w:szCs w:val="24"/>
              </w:rPr>
              <w:t>imkânlarının</w:t>
            </w:r>
            <w:r w:rsidRPr="00C3086B">
              <w:rPr>
                <w:rFonts w:asciiTheme="minorHAnsi" w:hAnsiTheme="minorHAnsi" w:cstheme="minorHAnsi"/>
                <w:spacing w:val="-2"/>
                <w:sz w:val="24"/>
                <w:szCs w:val="24"/>
              </w:rPr>
              <w:t xml:space="preserve"> </w:t>
            </w:r>
            <w:r w:rsidRPr="00C3086B">
              <w:rPr>
                <w:rFonts w:asciiTheme="minorHAnsi" w:hAnsiTheme="minorHAnsi" w:cstheme="minorHAnsi"/>
                <w:sz w:val="24"/>
                <w:szCs w:val="24"/>
              </w:rPr>
              <w:t>sağlanması</w:t>
            </w:r>
          </w:p>
        </w:tc>
      </w:tr>
    </w:tbl>
    <w:p w14:paraId="0EFCBC78" w14:textId="6C3B360B" w:rsidR="000F05E2" w:rsidRPr="00C3086B" w:rsidRDefault="000F05E2" w:rsidP="00272413">
      <w:pPr>
        <w:rPr>
          <w:rFonts w:cstheme="minorHAnsi"/>
          <w:sz w:val="24"/>
          <w:szCs w:val="24"/>
        </w:rPr>
      </w:pPr>
    </w:p>
    <w:p w14:paraId="40382338" w14:textId="77777777" w:rsidR="00272413" w:rsidRPr="00C3086B" w:rsidRDefault="00272413" w:rsidP="00FE37A6">
      <w:pPr>
        <w:pStyle w:val="ListeParagraf"/>
        <w:numPr>
          <w:ilvl w:val="1"/>
          <w:numId w:val="14"/>
        </w:numPr>
        <w:tabs>
          <w:tab w:val="left" w:pos="839"/>
        </w:tabs>
        <w:spacing w:before="280"/>
        <w:jc w:val="both"/>
        <w:rPr>
          <w:rFonts w:asciiTheme="minorHAnsi" w:hAnsiTheme="minorHAnsi" w:cstheme="minorHAnsi"/>
          <w:b/>
          <w:sz w:val="24"/>
          <w:szCs w:val="24"/>
          <w:lang w:val="tr-TR"/>
        </w:rPr>
      </w:pPr>
      <w:r w:rsidRPr="00C3086B">
        <w:rPr>
          <w:rFonts w:asciiTheme="minorHAnsi" w:hAnsiTheme="minorHAnsi" w:cstheme="minorHAnsi"/>
          <w:b/>
          <w:sz w:val="24"/>
          <w:szCs w:val="24"/>
          <w:lang w:val="tr-TR"/>
        </w:rPr>
        <w:t>Paydaş Analizi</w:t>
      </w:r>
    </w:p>
    <w:p w14:paraId="6A24119F" w14:textId="77777777" w:rsidR="000F05E2" w:rsidRPr="00C3086B" w:rsidRDefault="000F05E2" w:rsidP="000F05E2">
      <w:pPr>
        <w:spacing w:after="0"/>
        <w:ind w:firstLine="426"/>
        <w:jc w:val="both"/>
        <w:rPr>
          <w:rFonts w:eastAsia="Cambria" w:cstheme="minorHAnsi"/>
          <w:kern w:val="0"/>
          <w:sz w:val="24"/>
          <w:szCs w:val="24"/>
        </w:rPr>
      </w:pPr>
    </w:p>
    <w:p w14:paraId="4184EF8D" w14:textId="3E0BEA30" w:rsidR="000F05E2" w:rsidRPr="00C3086B" w:rsidRDefault="000F05E2" w:rsidP="000F05E2">
      <w:pPr>
        <w:spacing w:after="0"/>
        <w:ind w:firstLine="426"/>
        <w:jc w:val="both"/>
        <w:rPr>
          <w:rFonts w:eastAsia="Cambria" w:cstheme="minorHAnsi"/>
          <w:kern w:val="0"/>
          <w:sz w:val="24"/>
          <w:szCs w:val="24"/>
        </w:rPr>
      </w:pPr>
      <w:r w:rsidRPr="00C3086B">
        <w:rPr>
          <w:rFonts w:eastAsia="Cambria" w:cstheme="minorHAnsi"/>
          <w:kern w:val="0"/>
          <w:sz w:val="24"/>
          <w:szCs w:val="24"/>
        </w:rPr>
        <w:t>Kamu idaresinin sunduğu hizmetlerden yararlananlar ile bu hizmetlerin üretilmesine katkı sağlayan veya üretimin doğrudan ortağı olan kişi, kurum ve kuruluşların görüşlerinin alınması ihtiyaç odaklı ve amaca dönük politika ve stratejilerin üretilmesi için olmazsa olmazdır.</w:t>
      </w:r>
    </w:p>
    <w:p w14:paraId="23E6C55F" w14:textId="77777777" w:rsidR="000F05E2" w:rsidRPr="00C3086B" w:rsidRDefault="000F05E2" w:rsidP="000F05E2">
      <w:pPr>
        <w:ind w:firstLine="426"/>
        <w:jc w:val="both"/>
        <w:rPr>
          <w:rFonts w:eastAsia="Cambria" w:cstheme="minorHAnsi"/>
          <w:kern w:val="0"/>
          <w:sz w:val="24"/>
          <w:szCs w:val="24"/>
        </w:rPr>
      </w:pPr>
      <w:r w:rsidRPr="00C3086B">
        <w:rPr>
          <w:rFonts w:eastAsia="Cambria" w:cstheme="minorHAnsi"/>
          <w:kern w:val="0"/>
          <w:sz w:val="24"/>
          <w:szCs w:val="24"/>
        </w:rPr>
        <w:lastRenderedPageBreak/>
        <w:t xml:space="preserve">Paydaş analizinin yapılmasında; stratejik planlamanın temel unsurlarından biri olan katılımcılığın sağlanabilmesi için Vakfıkebir İlçe Milli Eğitim Müdürlüğü ile iletişim, etkileşim içinde bulunan kurum ve kuruluşların görüşleri dikkate alınarak stratejik planın karar vericiler ve uygulayıcılar tarafından sahiplenilmesine çalışılmıştır. </w:t>
      </w:r>
    </w:p>
    <w:p w14:paraId="672E9C7C" w14:textId="77777777" w:rsidR="000F05E2" w:rsidRPr="00C3086B" w:rsidRDefault="000F05E2" w:rsidP="000F05E2">
      <w:pPr>
        <w:ind w:firstLine="426"/>
        <w:jc w:val="both"/>
        <w:rPr>
          <w:rFonts w:eastAsia="Cambria" w:cstheme="minorHAnsi"/>
          <w:kern w:val="0"/>
          <w:sz w:val="24"/>
          <w:szCs w:val="24"/>
        </w:rPr>
      </w:pPr>
      <w:r w:rsidRPr="00C3086B">
        <w:rPr>
          <w:rFonts w:eastAsia="Cambria" w:cstheme="minorHAnsi"/>
          <w:kern w:val="0"/>
          <w:sz w:val="24"/>
          <w:szCs w:val="24"/>
        </w:rPr>
        <w:t>Vakfıkebir Cumhuriyet İlkokulu ve Vakfıkebir Cumhuriyet Ortaokulumuzun iletişim, etkileşim ve paylaşımda bulunduğu kurum ve kuruluşlar;</w:t>
      </w:r>
    </w:p>
    <w:p w14:paraId="02362C20" w14:textId="77777777" w:rsidR="000F05E2" w:rsidRPr="00C3086B" w:rsidRDefault="000F05E2" w:rsidP="000F05E2">
      <w:pPr>
        <w:ind w:firstLine="426"/>
        <w:jc w:val="both"/>
        <w:rPr>
          <w:rFonts w:eastAsia="Cambria" w:cstheme="minorHAnsi"/>
          <w:kern w:val="0"/>
          <w:sz w:val="24"/>
          <w:szCs w:val="24"/>
        </w:rPr>
      </w:pPr>
      <w:r w:rsidRPr="00C3086B">
        <w:rPr>
          <w:rFonts w:eastAsia="Cambria" w:cstheme="minorHAnsi"/>
          <w:kern w:val="0"/>
          <w:sz w:val="24"/>
          <w:szCs w:val="24"/>
        </w:rPr>
        <w:t>İlçe Kaymakamlığımız, iş ve işlemlerimizin sağlıklı ve verimli bir şekilde yürütülmesinde birinci önceliği taşımaktadır.</w:t>
      </w:r>
    </w:p>
    <w:p w14:paraId="73476A64" w14:textId="77777777" w:rsidR="000F05E2" w:rsidRPr="00C3086B" w:rsidRDefault="000F05E2" w:rsidP="000F05E2">
      <w:pPr>
        <w:ind w:firstLine="426"/>
        <w:jc w:val="both"/>
        <w:rPr>
          <w:rFonts w:eastAsia="Cambria" w:cstheme="minorHAnsi"/>
          <w:kern w:val="0"/>
          <w:sz w:val="24"/>
          <w:szCs w:val="24"/>
        </w:rPr>
      </w:pPr>
      <w:r w:rsidRPr="00C3086B">
        <w:rPr>
          <w:rFonts w:eastAsia="Cambria" w:cstheme="minorHAnsi"/>
          <w:kern w:val="0"/>
          <w:sz w:val="24"/>
          <w:szCs w:val="24"/>
        </w:rPr>
        <w:t>İlçe Milli Eğitim Müdürlüğümüz, kurum olarak yaptığımız her türlü iş ve işlemlerden kendisin birinci derece sorumlu olduğumuz kurumumuzdur.</w:t>
      </w:r>
    </w:p>
    <w:p w14:paraId="15C962F6" w14:textId="77777777" w:rsidR="000F05E2" w:rsidRPr="00C3086B" w:rsidRDefault="000F05E2" w:rsidP="000F05E2">
      <w:pPr>
        <w:ind w:firstLine="426"/>
        <w:jc w:val="both"/>
        <w:rPr>
          <w:rFonts w:eastAsia="Cambria" w:cstheme="minorHAnsi"/>
          <w:kern w:val="0"/>
          <w:sz w:val="24"/>
          <w:szCs w:val="24"/>
        </w:rPr>
      </w:pPr>
      <w:r w:rsidRPr="00C3086B">
        <w:rPr>
          <w:rFonts w:eastAsia="Cambria" w:cstheme="minorHAnsi"/>
          <w:kern w:val="0"/>
          <w:sz w:val="24"/>
          <w:szCs w:val="24"/>
        </w:rPr>
        <w:t>Yakın çevremizdeki ve ilimizdeki tüm Okullarımız bilgi paylaşımı ve bunun yanında maddi manevi paylaşımın yapıldığı önemli paydaşlarımızdandır.</w:t>
      </w:r>
    </w:p>
    <w:p w14:paraId="69E63FAC" w14:textId="77777777" w:rsidR="000F05E2" w:rsidRPr="00C3086B" w:rsidRDefault="000F05E2" w:rsidP="000F05E2">
      <w:pPr>
        <w:ind w:firstLine="426"/>
        <w:jc w:val="both"/>
        <w:rPr>
          <w:rFonts w:eastAsia="Cambria" w:cstheme="minorHAnsi"/>
          <w:kern w:val="0"/>
          <w:sz w:val="24"/>
          <w:szCs w:val="24"/>
        </w:rPr>
      </w:pPr>
      <w:r w:rsidRPr="00C3086B">
        <w:rPr>
          <w:rFonts w:eastAsia="Cambria" w:cstheme="minorHAnsi"/>
          <w:kern w:val="0"/>
          <w:sz w:val="24"/>
          <w:szCs w:val="24"/>
        </w:rPr>
        <w:t>İlçe Belediye Başkanlığımız kurumumuzun çevre düzenlemesine verdiği önemle, onarım ve tadilat işlerine verdiği katkıyla önemli bir yere sahiptir.</w:t>
      </w:r>
    </w:p>
    <w:p w14:paraId="41258E30" w14:textId="2DB6571D" w:rsidR="000F05E2" w:rsidRPr="00C3086B" w:rsidRDefault="000F05E2" w:rsidP="000F05E2">
      <w:pPr>
        <w:ind w:firstLine="426"/>
        <w:jc w:val="both"/>
        <w:rPr>
          <w:rFonts w:eastAsia="Cambria" w:cstheme="minorHAnsi"/>
          <w:kern w:val="0"/>
          <w:sz w:val="24"/>
          <w:szCs w:val="24"/>
        </w:rPr>
      </w:pPr>
      <w:r w:rsidRPr="00C3086B">
        <w:rPr>
          <w:rFonts w:eastAsia="Cambria" w:cstheme="minorHAnsi"/>
          <w:kern w:val="0"/>
          <w:sz w:val="24"/>
          <w:szCs w:val="24"/>
        </w:rPr>
        <w:t xml:space="preserve">İlçe </w:t>
      </w:r>
      <w:r w:rsidR="00F55495" w:rsidRPr="00C3086B">
        <w:rPr>
          <w:rFonts w:eastAsia="Cambria" w:cstheme="minorHAnsi"/>
          <w:kern w:val="0"/>
          <w:sz w:val="24"/>
          <w:szCs w:val="24"/>
        </w:rPr>
        <w:t xml:space="preserve">Gençlik ve Spor Müdürlüğümüz </w:t>
      </w:r>
      <w:r w:rsidRPr="00C3086B">
        <w:rPr>
          <w:rFonts w:eastAsia="Cambria" w:cstheme="minorHAnsi"/>
          <w:kern w:val="0"/>
          <w:sz w:val="24"/>
          <w:szCs w:val="24"/>
        </w:rPr>
        <w:t xml:space="preserve">de hemen yanı başımızda kendilerine bağlı saha kompleksinin spor takımı misafirlerimizin kullanımına </w:t>
      </w:r>
      <w:r w:rsidR="00F55495" w:rsidRPr="00C3086B">
        <w:rPr>
          <w:rFonts w:eastAsia="Cambria" w:cstheme="minorHAnsi"/>
          <w:kern w:val="0"/>
          <w:sz w:val="24"/>
          <w:szCs w:val="24"/>
        </w:rPr>
        <w:t>imkân</w:t>
      </w:r>
      <w:r w:rsidRPr="00C3086B">
        <w:rPr>
          <w:rFonts w:eastAsia="Cambria" w:cstheme="minorHAnsi"/>
          <w:kern w:val="0"/>
          <w:sz w:val="24"/>
          <w:szCs w:val="24"/>
        </w:rPr>
        <w:t xml:space="preserve"> sağlaması konusunda ve verdikleri destek konusunda kurumumuzun önemli paydaşlarıdır.</w:t>
      </w:r>
    </w:p>
    <w:p w14:paraId="4CFF07C4" w14:textId="79D3B103" w:rsidR="00F55495" w:rsidRPr="00C3086B" w:rsidRDefault="00F55495" w:rsidP="000F05E2">
      <w:pPr>
        <w:ind w:firstLine="426"/>
        <w:jc w:val="both"/>
        <w:rPr>
          <w:rFonts w:eastAsia="Cambria" w:cstheme="minorHAnsi"/>
          <w:kern w:val="0"/>
          <w:sz w:val="24"/>
          <w:szCs w:val="24"/>
        </w:rPr>
      </w:pPr>
      <w:r w:rsidRPr="00C3086B">
        <w:rPr>
          <w:rFonts w:eastAsia="Cambria" w:cstheme="minorHAnsi"/>
          <w:kern w:val="0"/>
          <w:sz w:val="24"/>
          <w:szCs w:val="24"/>
        </w:rPr>
        <w:t>İlçe Halk Eğitim Merkezi Müdürlüğümüz, açmış olduğu yaygın eğitim kurslarıyla öğrenci ve velilerimize çeşitli alanlarda destek sağlamaktadır.</w:t>
      </w:r>
    </w:p>
    <w:p w14:paraId="493AAFF5" w14:textId="6640F660" w:rsidR="00F55495" w:rsidRPr="00C3086B" w:rsidRDefault="00F55495" w:rsidP="000F05E2">
      <w:pPr>
        <w:ind w:firstLine="426"/>
        <w:jc w:val="both"/>
        <w:rPr>
          <w:rFonts w:eastAsia="Cambria" w:cstheme="minorHAnsi"/>
          <w:kern w:val="0"/>
          <w:sz w:val="24"/>
          <w:szCs w:val="24"/>
        </w:rPr>
      </w:pPr>
      <w:r w:rsidRPr="00C3086B">
        <w:rPr>
          <w:rFonts w:eastAsia="Cambria" w:cstheme="minorHAnsi"/>
          <w:kern w:val="0"/>
          <w:sz w:val="24"/>
          <w:szCs w:val="24"/>
        </w:rPr>
        <w:t>İlçe Emniyet Müdürlüğümüz, bahçe dışında ve okul yolunda trafik ve yaya güvenliğini sağlama konusunda okulumuza destek sağlamaktadır. Ayrıca görevlendirdiği okul polisi aracılığıyla sürekli iletişim halinde olduğumuz bir kurumdur.</w:t>
      </w:r>
    </w:p>
    <w:p w14:paraId="494E5038" w14:textId="58CCA612" w:rsidR="000F05E2" w:rsidRPr="00C3086B" w:rsidRDefault="000F05E2" w:rsidP="00F55495">
      <w:pPr>
        <w:rPr>
          <w:rFonts w:cstheme="minorHAnsi"/>
          <w:sz w:val="24"/>
          <w:szCs w:val="24"/>
        </w:rPr>
      </w:pPr>
      <w:r w:rsidRPr="00C3086B">
        <w:rPr>
          <w:rFonts w:cstheme="minorHAnsi"/>
          <w:sz w:val="24"/>
          <w:szCs w:val="24"/>
        </w:rPr>
        <w:t>Sivil Toplum Kuruluşları, Basın ve Hayırseverlerde müdürlüğümüzün paydaşları arasındadır.</w:t>
      </w:r>
    </w:p>
    <w:p w14:paraId="10DD6248" w14:textId="34CCBECF" w:rsidR="000F05E2" w:rsidRPr="00C3086B" w:rsidRDefault="000F05E2" w:rsidP="00272413">
      <w:pPr>
        <w:spacing w:line="360" w:lineRule="auto"/>
        <w:jc w:val="both"/>
        <w:rPr>
          <w:rFonts w:cstheme="minorHAnsi"/>
          <w:sz w:val="24"/>
          <w:szCs w:val="24"/>
        </w:rPr>
      </w:pPr>
    </w:p>
    <w:tbl>
      <w:tblPr>
        <w:tblStyle w:val="KlavuzuTablo4-Vurgu51"/>
        <w:tblW w:w="5000" w:type="pct"/>
        <w:tblLook w:val="0420" w:firstRow="1" w:lastRow="0" w:firstColumn="0" w:lastColumn="0" w:noHBand="0" w:noVBand="1"/>
      </w:tblPr>
      <w:tblGrid>
        <w:gridCol w:w="1714"/>
        <w:gridCol w:w="3584"/>
        <w:gridCol w:w="4002"/>
      </w:tblGrid>
      <w:tr w:rsidR="000F05E2" w:rsidRPr="00C3086B" w14:paraId="31627E3C" w14:textId="77777777" w:rsidTr="00310616">
        <w:trPr>
          <w:cnfStyle w:val="100000000000" w:firstRow="1" w:lastRow="0" w:firstColumn="0" w:lastColumn="0" w:oddVBand="0" w:evenVBand="0" w:oddHBand="0" w:evenHBand="0" w:firstRowFirstColumn="0" w:firstRowLastColumn="0" w:lastRowFirstColumn="0" w:lastRowLastColumn="0"/>
          <w:trHeight w:val="313"/>
        </w:trPr>
        <w:tc>
          <w:tcPr>
            <w:tcW w:w="1746" w:type="pct"/>
            <w:noWrap/>
            <w:hideMark/>
          </w:tcPr>
          <w:p w14:paraId="58372F4F" w14:textId="77777777" w:rsidR="000F05E2" w:rsidRPr="00C3086B" w:rsidRDefault="000F05E2" w:rsidP="00310616">
            <w:pPr>
              <w:spacing w:line="276" w:lineRule="auto"/>
              <w:rPr>
                <w:rFonts w:asciiTheme="minorHAnsi" w:hAnsiTheme="minorHAnsi" w:cstheme="minorHAnsi"/>
                <w:b w:val="0"/>
                <w:szCs w:val="24"/>
              </w:rPr>
            </w:pPr>
            <w:bookmarkStart w:id="5" w:name="_Toc222042648"/>
            <w:bookmarkStart w:id="6" w:name="_Toc239840839"/>
            <w:bookmarkStart w:id="7" w:name="_Toc239841895"/>
            <w:bookmarkStart w:id="8" w:name="_Toc239843478"/>
            <w:bookmarkStart w:id="9" w:name="_Toc242090220"/>
            <w:bookmarkStart w:id="10" w:name="_Toc242176028"/>
            <w:bookmarkStart w:id="11" w:name="_Toc242712659"/>
            <w:bookmarkStart w:id="12" w:name="_Toc250021875"/>
            <w:bookmarkStart w:id="13" w:name="_Toc251308713"/>
            <w:bookmarkStart w:id="14" w:name="_Toc251743369"/>
            <w:bookmarkStart w:id="15" w:name="_Toc251744375"/>
            <w:bookmarkStart w:id="16" w:name="_Toc254790145"/>
            <w:bookmarkStart w:id="17" w:name="_Toc262042043"/>
            <w:bookmarkStart w:id="18" w:name="_Toc531602542"/>
            <w:bookmarkStart w:id="19" w:name="_Toc25571159"/>
            <w:bookmarkStart w:id="20" w:name="_Toc222042649" w:colFirst="1" w:colLast="3"/>
            <w:bookmarkStart w:id="21" w:name="_Toc239840840" w:colFirst="1" w:colLast="3"/>
            <w:bookmarkStart w:id="22" w:name="_Toc239841896" w:colFirst="1" w:colLast="3"/>
            <w:bookmarkStart w:id="23" w:name="_Toc239843479" w:colFirst="1" w:colLast="3"/>
            <w:bookmarkStart w:id="24" w:name="_Toc242090221" w:colFirst="1" w:colLast="3"/>
            <w:bookmarkStart w:id="25" w:name="_Toc242176029" w:colFirst="1" w:colLast="3"/>
            <w:bookmarkStart w:id="26" w:name="_Toc242712660" w:colFirst="1" w:colLast="3"/>
            <w:bookmarkStart w:id="27" w:name="_Toc250021876" w:colFirst="1" w:colLast="3"/>
            <w:bookmarkStart w:id="28" w:name="_Toc251308714" w:colFirst="1" w:colLast="3"/>
            <w:bookmarkStart w:id="29" w:name="_Toc251743370" w:colFirst="1" w:colLast="3"/>
            <w:bookmarkStart w:id="30" w:name="_Toc251744376" w:colFirst="1" w:colLast="3"/>
            <w:bookmarkStart w:id="31" w:name="_Toc254790146" w:colFirst="1" w:colLast="3"/>
            <w:bookmarkStart w:id="32" w:name="_Toc262042044" w:colFirst="1" w:colLast="3"/>
            <w:bookmarkStart w:id="33" w:name="_Toc531602543" w:colFirst="1" w:colLast="3"/>
            <w:bookmarkStart w:id="34" w:name="_Toc25571160" w:colFirst="1" w:colLast="3"/>
            <w:r w:rsidRPr="00C3086B">
              <w:rPr>
                <w:rFonts w:asciiTheme="minorHAnsi" w:hAnsiTheme="minorHAnsi" w:cstheme="minorHAnsi"/>
                <w:szCs w:val="24"/>
              </w:rPr>
              <w:t>İç Paydaşlar</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tc>
        <w:tc>
          <w:tcPr>
            <w:tcW w:w="3254" w:type="pct"/>
            <w:gridSpan w:val="2"/>
            <w:noWrap/>
            <w:hideMark/>
          </w:tcPr>
          <w:p w14:paraId="581ED1C6" w14:textId="77777777" w:rsidR="000F05E2" w:rsidRPr="00C3086B" w:rsidRDefault="000F05E2" w:rsidP="00310616">
            <w:pPr>
              <w:spacing w:line="276" w:lineRule="auto"/>
              <w:jc w:val="center"/>
              <w:rPr>
                <w:rFonts w:asciiTheme="minorHAnsi" w:hAnsiTheme="minorHAnsi" w:cstheme="minorHAnsi"/>
                <w:b w:val="0"/>
                <w:szCs w:val="24"/>
              </w:rPr>
            </w:pPr>
            <w:r w:rsidRPr="00C3086B">
              <w:rPr>
                <w:rFonts w:asciiTheme="minorHAnsi" w:hAnsiTheme="minorHAnsi" w:cstheme="minorHAnsi"/>
                <w:szCs w:val="24"/>
              </w:rPr>
              <w:t>Dış Paydaşlar</w:t>
            </w:r>
          </w:p>
        </w:tc>
      </w:t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tr w:rsidR="000F05E2" w:rsidRPr="00C3086B" w14:paraId="3721FBFD" w14:textId="77777777" w:rsidTr="00310616">
        <w:trPr>
          <w:cnfStyle w:val="000000100000" w:firstRow="0" w:lastRow="0" w:firstColumn="0" w:lastColumn="0" w:oddVBand="0" w:evenVBand="0" w:oddHBand="1" w:evenHBand="0" w:firstRowFirstColumn="0" w:firstRowLastColumn="0" w:lastRowFirstColumn="0" w:lastRowLastColumn="0"/>
          <w:trHeight w:val="313"/>
        </w:trPr>
        <w:tc>
          <w:tcPr>
            <w:tcW w:w="1746" w:type="pct"/>
            <w:noWrap/>
            <w:hideMark/>
          </w:tcPr>
          <w:p w14:paraId="2A918D74" w14:textId="77777777" w:rsidR="000F05E2" w:rsidRPr="00C3086B" w:rsidRDefault="000F05E2" w:rsidP="00310616">
            <w:pPr>
              <w:pStyle w:val="NormalMetin"/>
              <w:spacing w:line="276" w:lineRule="auto"/>
              <w:jc w:val="left"/>
              <w:rPr>
                <w:rFonts w:asciiTheme="minorHAnsi" w:hAnsiTheme="minorHAnsi" w:cstheme="minorHAnsi"/>
                <w:sz w:val="24"/>
                <w:szCs w:val="24"/>
              </w:rPr>
            </w:pPr>
            <w:r w:rsidRPr="00C3086B">
              <w:rPr>
                <w:rFonts w:asciiTheme="minorHAnsi" w:hAnsiTheme="minorHAnsi" w:cstheme="minorHAnsi"/>
                <w:sz w:val="24"/>
                <w:szCs w:val="24"/>
              </w:rPr>
              <w:t>Öğrenciler</w:t>
            </w:r>
          </w:p>
        </w:tc>
        <w:tc>
          <w:tcPr>
            <w:tcW w:w="1592" w:type="pct"/>
            <w:noWrap/>
            <w:hideMark/>
          </w:tcPr>
          <w:p w14:paraId="2CEC63D3" w14:textId="77777777" w:rsidR="000F05E2" w:rsidRPr="00C3086B" w:rsidRDefault="000F05E2" w:rsidP="00310616">
            <w:pPr>
              <w:pStyle w:val="NormalMetin"/>
              <w:spacing w:line="276" w:lineRule="auto"/>
              <w:jc w:val="left"/>
              <w:rPr>
                <w:rFonts w:asciiTheme="minorHAnsi" w:hAnsiTheme="minorHAnsi" w:cstheme="minorHAnsi"/>
                <w:sz w:val="24"/>
                <w:szCs w:val="24"/>
              </w:rPr>
            </w:pPr>
            <w:r w:rsidRPr="00C3086B">
              <w:rPr>
                <w:rFonts w:asciiTheme="minorHAnsi" w:hAnsiTheme="minorHAnsi" w:cstheme="minorHAnsi"/>
                <w:sz w:val="24"/>
                <w:szCs w:val="24"/>
              </w:rPr>
              <w:t>Vakfıkebir Kaymakamlığı</w:t>
            </w:r>
          </w:p>
        </w:tc>
        <w:tc>
          <w:tcPr>
            <w:tcW w:w="1662" w:type="pct"/>
            <w:noWrap/>
            <w:hideMark/>
          </w:tcPr>
          <w:p w14:paraId="03BE507A" w14:textId="3266AFB4" w:rsidR="000F05E2" w:rsidRPr="00C3086B" w:rsidRDefault="000F05E2" w:rsidP="000F05E2">
            <w:pPr>
              <w:pStyle w:val="NormalMetin"/>
              <w:spacing w:line="276" w:lineRule="auto"/>
              <w:jc w:val="left"/>
              <w:rPr>
                <w:rFonts w:asciiTheme="minorHAnsi" w:hAnsiTheme="minorHAnsi" w:cstheme="minorHAnsi"/>
                <w:sz w:val="24"/>
                <w:szCs w:val="24"/>
              </w:rPr>
            </w:pPr>
            <w:r w:rsidRPr="00C3086B">
              <w:rPr>
                <w:rFonts w:asciiTheme="minorHAnsi" w:hAnsiTheme="minorHAnsi" w:cstheme="minorHAnsi"/>
                <w:sz w:val="24"/>
                <w:szCs w:val="24"/>
              </w:rPr>
              <w:t>Vakfıkebir İlçe Gençlik ve Spor Müdürlüğü</w:t>
            </w:r>
          </w:p>
        </w:tc>
      </w:tr>
      <w:tr w:rsidR="000F05E2" w:rsidRPr="00C3086B" w14:paraId="5ECD8163" w14:textId="77777777" w:rsidTr="00310616">
        <w:trPr>
          <w:cnfStyle w:val="000000010000" w:firstRow="0" w:lastRow="0" w:firstColumn="0" w:lastColumn="0" w:oddVBand="0" w:evenVBand="0" w:oddHBand="0" w:evenHBand="1" w:firstRowFirstColumn="0" w:firstRowLastColumn="0" w:lastRowFirstColumn="0" w:lastRowLastColumn="0"/>
          <w:trHeight w:val="313"/>
        </w:trPr>
        <w:tc>
          <w:tcPr>
            <w:tcW w:w="1746" w:type="pct"/>
            <w:noWrap/>
            <w:hideMark/>
          </w:tcPr>
          <w:p w14:paraId="2DCCDE12" w14:textId="77777777" w:rsidR="000F05E2" w:rsidRPr="00C3086B" w:rsidRDefault="000F05E2" w:rsidP="00310616">
            <w:pPr>
              <w:pStyle w:val="NormalMetin"/>
              <w:spacing w:line="276" w:lineRule="auto"/>
              <w:jc w:val="left"/>
              <w:rPr>
                <w:rFonts w:asciiTheme="minorHAnsi" w:hAnsiTheme="minorHAnsi" w:cstheme="minorHAnsi"/>
                <w:sz w:val="24"/>
                <w:szCs w:val="24"/>
              </w:rPr>
            </w:pPr>
            <w:r w:rsidRPr="00C3086B">
              <w:rPr>
                <w:rFonts w:asciiTheme="minorHAnsi" w:hAnsiTheme="minorHAnsi" w:cstheme="minorHAnsi"/>
                <w:sz w:val="24"/>
                <w:szCs w:val="24"/>
              </w:rPr>
              <w:t xml:space="preserve">Öğretmenler </w:t>
            </w:r>
          </w:p>
        </w:tc>
        <w:tc>
          <w:tcPr>
            <w:tcW w:w="1592" w:type="pct"/>
            <w:noWrap/>
            <w:hideMark/>
          </w:tcPr>
          <w:p w14:paraId="2770251E" w14:textId="77777777" w:rsidR="000F05E2" w:rsidRPr="00C3086B" w:rsidRDefault="000F05E2" w:rsidP="00310616">
            <w:pPr>
              <w:pStyle w:val="NormalMetin"/>
              <w:spacing w:line="276" w:lineRule="auto"/>
              <w:jc w:val="left"/>
              <w:rPr>
                <w:rFonts w:asciiTheme="minorHAnsi" w:hAnsiTheme="minorHAnsi" w:cstheme="minorHAnsi"/>
                <w:sz w:val="24"/>
                <w:szCs w:val="24"/>
              </w:rPr>
            </w:pPr>
            <w:r w:rsidRPr="00C3086B">
              <w:rPr>
                <w:rFonts w:asciiTheme="minorHAnsi" w:hAnsiTheme="minorHAnsi" w:cstheme="minorHAnsi"/>
                <w:sz w:val="24"/>
                <w:szCs w:val="24"/>
              </w:rPr>
              <w:t>Vakfıkebir İlçe Milli Eğitim Müdürlüğü</w:t>
            </w:r>
          </w:p>
        </w:tc>
        <w:tc>
          <w:tcPr>
            <w:tcW w:w="1662" w:type="pct"/>
            <w:noWrap/>
            <w:hideMark/>
          </w:tcPr>
          <w:p w14:paraId="144CBBCE" w14:textId="77777777" w:rsidR="000F05E2" w:rsidRPr="00C3086B" w:rsidRDefault="000F05E2" w:rsidP="00310616">
            <w:pPr>
              <w:pStyle w:val="NormalMetin"/>
              <w:spacing w:line="276" w:lineRule="auto"/>
              <w:jc w:val="left"/>
              <w:rPr>
                <w:rFonts w:asciiTheme="minorHAnsi" w:hAnsiTheme="minorHAnsi" w:cstheme="minorHAnsi"/>
                <w:sz w:val="24"/>
                <w:szCs w:val="24"/>
              </w:rPr>
            </w:pPr>
            <w:r w:rsidRPr="00C3086B">
              <w:rPr>
                <w:rFonts w:asciiTheme="minorHAnsi" w:hAnsiTheme="minorHAnsi" w:cstheme="minorHAnsi"/>
                <w:sz w:val="24"/>
                <w:szCs w:val="24"/>
              </w:rPr>
              <w:t>Vakfıkebir Halk Eğitim Merkezi Müdürlüğü</w:t>
            </w:r>
          </w:p>
        </w:tc>
      </w:tr>
      <w:tr w:rsidR="000F05E2" w:rsidRPr="00C3086B" w14:paraId="0DC2E875" w14:textId="77777777" w:rsidTr="00310616">
        <w:trPr>
          <w:cnfStyle w:val="000000100000" w:firstRow="0" w:lastRow="0" w:firstColumn="0" w:lastColumn="0" w:oddVBand="0" w:evenVBand="0" w:oddHBand="1" w:evenHBand="0" w:firstRowFirstColumn="0" w:firstRowLastColumn="0" w:lastRowFirstColumn="0" w:lastRowLastColumn="0"/>
          <w:trHeight w:val="313"/>
        </w:trPr>
        <w:tc>
          <w:tcPr>
            <w:tcW w:w="1746" w:type="pct"/>
            <w:noWrap/>
            <w:hideMark/>
          </w:tcPr>
          <w:p w14:paraId="0CE98B9C" w14:textId="77777777" w:rsidR="000F05E2" w:rsidRPr="00C3086B" w:rsidRDefault="000F05E2" w:rsidP="00310616">
            <w:pPr>
              <w:pStyle w:val="NormalMetin"/>
              <w:spacing w:line="276" w:lineRule="auto"/>
              <w:jc w:val="left"/>
              <w:rPr>
                <w:rFonts w:asciiTheme="minorHAnsi" w:hAnsiTheme="minorHAnsi" w:cstheme="minorHAnsi"/>
                <w:sz w:val="24"/>
                <w:szCs w:val="24"/>
              </w:rPr>
            </w:pPr>
            <w:r w:rsidRPr="00C3086B">
              <w:rPr>
                <w:rFonts w:asciiTheme="minorHAnsi" w:hAnsiTheme="minorHAnsi" w:cstheme="minorHAnsi"/>
                <w:sz w:val="24"/>
                <w:szCs w:val="24"/>
              </w:rPr>
              <w:t>Okul Aile Birliği</w:t>
            </w:r>
          </w:p>
        </w:tc>
        <w:tc>
          <w:tcPr>
            <w:tcW w:w="1592" w:type="pct"/>
            <w:noWrap/>
            <w:hideMark/>
          </w:tcPr>
          <w:p w14:paraId="769D8E93" w14:textId="77777777" w:rsidR="000F05E2" w:rsidRPr="00C3086B" w:rsidRDefault="000F05E2" w:rsidP="00310616">
            <w:pPr>
              <w:pStyle w:val="NormalMetin"/>
              <w:spacing w:line="276" w:lineRule="auto"/>
              <w:jc w:val="left"/>
              <w:rPr>
                <w:rFonts w:asciiTheme="minorHAnsi" w:hAnsiTheme="minorHAnsi" w:cstheme="minorHAnsi"/>
                <w:sz w:val="24"/>
                <w:szCs w:val="24"/>
              </w:rPr>
            </w:pPr>
            <w:r w:rsidRPr="00C3086B">
              <w:rPr>
                <w:rFonts w:asciiTheme="minorHAnsi" w:hAnsiTheme="minorHAnsi" w:cstheme="minorHAnsi"/>
                <w:sz w:val="24"/>
                <w:szCs w:val="24"/>
              </w:rPr>
              <w:t>Vakfıkebir İlçe Emniyet  Müdürlüğü</w:t>
            </w:r>
          </w:p>
        </w:tc>
        <w:tc>
          <w:tcPr>
            <w:tcW w:w="1662" w:type="pct"/>
            <w:noWrap/>
            <w:hideMark/>
          </w:tcPr>
          <w:p w14:paraId="1573925E" w14:textId="77777777" w:rsidR="000F05E2" w:rsidRPr="00C3086B" w:rsidRDefault="000F05E2" w:rsidP="00310616">
            <w:pPr>
              <w:pStyle w:val="NormalMetin"/>
              <w:spacing w:line="276" w:lineRule="auto"/>
              <w:jc w:val="left"/>
              <w:rPr>
                <w:rFonts w:asciiTheme="minorHAnsi" w:hAnsiTheme="minorHAnsi" w:cstheme="minorHAnsi"/>
                <w:sz w:val="24"/>
                <w:szCs w:val="24"/>
              </w:rPr>
            </w:pPr>
            <w:r w:rsidRPr="00C3086B">
              <w:rPr>
                <w:rFonts w:asciiTheme="minorHAnsi" w:hAnsiTheme="minorHAnsi" w:cstheme="minorHAnsi"/>
                <w:sz w:val="24"/>
                <w:szCs w:val="24"/>
              </w:rPr>
              <w:t>Eğitime Hizmet Eden Hayırseverler</w:t>
            </w:r>
          </w:p>
        </w:tc>
      </w:tr>
      <w:tr w:rsidR="000F05E2" w:rsidRPr="00C3086B" w14:paraId="6A745DCF" w14:textId="77777777" w:rsidTr="00310616">
        <w:trPr>
          <w:cnfStyle w:val="000000010000" w:firstRow="0" w:lastRow="0" w:firstColumn="0" w:lastColumn="0" w:oddVBand="0" w:evenVBand="0" w:oddHBand="0" w:evenHBand="1" w:firstRowFirstColumn="0" w:firstRowLastColumn="0" w:lastRowFirstColumn="0" w:lastRowLastColumn="0"/>
          <w:trHeight w:val="313"/>
        </w:trPr>
        <w:tc>
          <w:tcPr>
            <w:tcW w:w="1746" w:type="pct"/>
            <w:noWrap/>
            <w:hideMark/>
          </w:tcPr>
          <w:p w14:paraId="095C8ED9" w14:textId="77777777" w:rsidR="000F05E2" w:rsidRPr="00C3086B" w:rsidRDefault="000F05E2" w:rsidP="00310616">
            <w:pPr>
              <w:pStyle w:val="NormalMetin"/>
              <w:spacing w:line="276" w:lineRule="auto"/>
              <w:jc w:val="left"/>
              <w:rPr>
                <w:rFonts w:asciiTheme="minorHAnsi" w:hAnsiTheme="minorHAnsi" w:cstheme="minorHAnsi"/>
                <w:sz w:val="24"/>
                <w:szCs w:val="24"/>
              </w:rPr>
            </w:pPr>
          </w:p>
          <w:p w14:paraId="3EE0D31B" w14:textId="77777777" w:rsidR="000F05E2" w:rsidRPr="00C3086B" w:rsidRDefault="000F05E2" w:rsidP="00310616">
            <w:pPr>
              <w:pStyle w:val="NormalMetin"/>
              <w:spacing w:line="276" w:lineRule="auto"/>
              <w:jc w:val="left"/>
              <w:rPr>
                <w:rFonts w:asciiTheme="minorHAnsi" w:hAnsiTheme="minorHAnsi" w:cstheme="minorHAnsi"/>
                <w:sz w:val="24"/>
                <w:szCs w:val="24"/>
              </w:rPr>
            </w:pPr>
            <w:r w:rsidRPr="00C3086B">
              <w:rPr>
                <w:rFonts w:asciiTheme="minorHAnsi" w:hAnsiTheme="minorHAnsi" w:cstheme="minorHAnsi"/>
                <w:sz w:val="24"/>
                <w:szCs w:val="24"/>
              </w:rPr>
              <w:t>Destek Personeli</w:t>
            </w:r>
          </w:p>
          <w:p w14:paraId="520F7618" w14:textId="77777777" w:rsidR="000F05E2" w:rsidRPr="00C3086B" w:rsidRDefault="000F05E2" w:rsidP="00310616">
            <w:pPr>
              <w:pStyle w:val="NormalMetin"/>
              <w:spacing w:line="276" w:lineRule="auto"/>
              <w:jc w:val="left"/>
              <w:rPr>
                <w:rFonts w:asciiTheme="minorHAnsi" w:hAnsiTheme="minorHAnsi" w:cstheme="minorHAnsi"/>
                <w:sz w:val="24"/>
                <w:szCs w:val="24"/>
              </w:rPr>
            </w:pPr>
          </w:p>
        </w:tc>
        <w:tc>
          <w:tcPr>
            <w:tcW w:w="1592" w:type="pct"/>
            <w:noWrap/>
            <w:hideMark/>
          </w:tcPr>
          <w:p w14:paraId="363254E8" w14:textId="77777777" w:rsidR="000F05E2" w:rsidRPr="00C3086B" w:rsidRDefault="000F05E2" w:rsidP="00310616">
            <w:pPr>
              <w:pStyle w:val="ListeParagraf"/>
              <w:spacing w:line="360" w:lineRule="auto"/>
              <w:ind w:left="0"/>
              <w:rPr>
                <w:rFonts w:asciiTheme="minorHAnsi" w:hAnsiTheme="minorHAnsi" w:cstheme="minorHAnsi"/>
                <w:sz w:val="24"/>
                <w:szCs w:val="24"/>
                <w:lang w:val="tr-TR"/>
              </w:rPr>
            </w:pPr>
            <w:r w:rsidRPr="00C3086B">
              <w:rPr>
                <w:rFonts w:asciiTheme="minorHAnsi" w:hAnsiTheme="minorHAnsi" w:cstheme="minorHAnsi"/>
                <w:sz w:val="24"/>
                <w:szCs w:val="24"/>
                <w:lang w:val="tr-TR"/>
              </w:rPr>
              <w:t>Vakfıkebir Belediyesi</w:t>
            </w:r>
          </w:p>
        </w:tc>
        <w:tc>
          <w:tcPr>
            <w:tcW w:w="1662" w:type="pct"/>
            <w:noWrap/>
            <w:hideMark/>
          </w:tcPr>
          <w:p w14:paraId="43F0081F" w14:textId="77777777" w:rsidR="000F05E2" w:rsidRPr="00C3086B" w:rsidRDefault="000F05E2" w:rsidP="00310616">
            <w:pPr>
              <w:pStyle w:val="NormalMetin"/>
              <w:spacing w:line="276" w:lineRule="auto"/>
              <w:jc w:val="left"/>
              <w:rPr>
                <w:rFonts w:asciiTheme="minorHAnsi" w:hAnsiTheme="minorHAnsi" w:cstheme="minorHAnsi"/>
                <w:sz w:val="24"/>
                <w:szCs w:val="24"/>
              </w:rPr>
            </w:pPr>
            <w:r w:rsidRPr="00C3086B">
              <w:rPr>
                <w:rFonts w:asciiTheme="minorHAnsi" w:hAnsiTheme="minorHAnsi" w:cstheme="minorHAnsi"/>
                <w:sz w:val="24"/>
                <w:szCs w:val="24"/>
              </w:rPr>
              <w:t>Veliler</w:t>
            </w:r>
          </w:p>
        </w:tc>
      </w:tr>
      <w:tr w:rsidR="000F05E2" w:rsidRPr="00C3086B" w14:paraId="092F9F2C" w14:textId="77777777" w:rsidTr="00310616">
        <w:trPr>
          <w:cnfStyle w:val="000000100000" w:firstRow="0" w:lastRow="0" w:firstColumn="0" w:lastColumn="0" w:oddVBand="0" w:evenVBand="0" w:oddHBand="1" w:evenHBand="0" w:firstRowFirstColumn="0" w:firstRowLastColumn="0" w:lastRowFirstColumn="0" w:lastRowLastColumn="0"/>
          <w:trHeight w:val="313"/>
        </w:trPr>
        <w:tc>
          <w:tcPr>
            <w:tcW w:w="1746" w:type="pct"/>
            <w:noWrap/>
            <w:hideMark/>
          </w:tcPr>
          <w:p w14:paraId="0D3FB228" w14:textId="77777777" w:rsidR="000F05E2" w:rsidRPr="00C3086B" w:rsidRDefault="000F05E2" w:rsidP="00310616">
            <w:pPr>
              <w:pStyle w:val="NormalMetin"/>
              <w:spacing w:line="276" w:lineRule="auto"/>
              <w:jc w:val="left"/>
              <w:rPr>
                <w:rFonts w:asciiTheme="minorHAnsi" w:hAnsiTheme="minorHAnsi" w:cstheme="minorHAnsi"/>
                <w:sz w:val="24"/>
                <w:szCs w:val="24"/>
              </w:rPr>
            </w:pPr>
          </w:p>
        </w:tc>
        <w:tc>
          <w:tcPr>
            <w:tcW w:w="1592" w:type="pct"/>
            <w:noWrap/>
            <w:hideMark/>
          </w:tcPr>
          <w:p w14:paraId="5FA267D8" w14:textId="77777777" w:rsidR="000F05E2" w:rsidRPr="00C3086B" w:rsidRDefault="000F05E2" w:rsidP="00310616">
            <w:pPr>
              <w:pStyle w:val="NormalMetin"/>
              <w:spacing w:line="276" w:lineRule="auto"/>
              <w:jc w:val="left"/>
              <w:rPr>
                <w:rFonts w:asciiTheme="minorHAnsi" w:hAnsiTheme="minorHAnsi" w:cstheme="minorHAnsi"/>
                <w:sz w:val="24"/>
                <w:szCs w:val="24"/>
              </w:rPr>
            </w:pPr>
            <w:r w:rsidRPr="00C3086B">
              <w:rPr>
                <w:rFonts w:asciiTheme="minorHAnsi" w:hAnsiTheme="minorHAnsi" w:cstheme="minorHAnsi"/>
                <w:sz w:val="24"/>
                <w:szCs w:val="24"/>
              </w:rPr>
              <w:t>Trabzon İl Milli Eğitim Müdürlüğü</w:t>
            </w:r>
          </w:p>
        </w:tc>
        <w:tc>
          <w:tcPr>
            <w:tcW w:w="1662" w:type="pct"/>
            <w:noWrap/>
            <w:hideMark/>
          </w:tcPr>
          <w:p w14:paraId="7476B5F6" w14:textId="77777777" w:rsidR="000F05E2" w:rsidRPr="00C3086B" w:rsidRDefault="000F05E2" w:rsidP="00310616">
            <w:pPr>
              <w:pStyle w:val="NormalMetin"/>
              <w:spacing w:line="276" w:lineRule="auto"/>
              <w:jc w:val="left"/>
              <w:rPr>
                <w:rFonts w:asciiTheme="minorHAnsi" w:hAnsiTheme="minorHAnsi" w:cstheme="minorHAnsi"/>
                <w:sz w:val="24"/>
                <w:szCs w:val="24"/>
              </w:rPr>
            </w:pPr>
            <w:r w:rsidRPr="00C3086B">
              <w:rPr>
                <w:rFonts w:asciiTheme="minorHAnsi" w:hAnsiTheme="minorHAnsi" w:cstheme="minorHAnsi"/>
                <w:sz w:val="24"/>
                <w:szCs w:val="24"/>
              </w:rPr>
              <w:t>Sivil Toplum Kuruluşları (STK)</w:t>
            </w:r>
          </w:p>
        </w:tc>
      </w:tr>
      <w:tr w:rsidR="000F05E2" w:rsidRPr="00C3086B" w14:paraId="4C94A40D" w14:textId="77777777" w:rsidTr="00310616">
        <w:trPr>
          <w:cnfStyle w:val="000000010000" w:firstRow="0" w:lastRow="0" w:firstColumn="0" w:lastColumn="0" w:oddVBand="0" w:evenVBand="0" w:oddHBand="0" w:evenHBand="1" w:firstRowFirstColumn="0" w:firstRowLastColumn="0" w:lastRowFirstColumn="0" w:lastRowLastColumn="0"/>
          <w:trHeight w:val="313"/>
        </w:trPr>
        <w:tc>
          <w:tcPr>
            <w:tcW w:w="1746" w:type="pct"/>
            <w:noWrap/>
          </w:tcPr>
          <w:p w14:paraId="02FA17C1" w14:textId="77777777" w:rsidR="000F05E2" w:rsidRPr="00C3086B" w:rsidRDefault="000F05E2" w:rsidP="00310616">
            <w:pPr>
              <w:pStyle w:val="NormalMetin"/>
              <w:spacing w:line="276" w:lineRule="auto"/>
              <w:jc w:val="left"/>
              <w:rPr>
                <w:rFonts w:asciiTheme="minorHAnsi" w:hAnsiTheme="minorHAnsi" w:cstheme="minorHAnsi"/>
                <w:sz w:val="24"/>
                <w:szCs w:val="24"/>
              </w:rPr>
            </w:pPr>
          </w:p>
        </w:tc>
        <w:tc>
          <w:tcPr>
            <w:tcW w:w="1592" w:type="pct"/>
            <w:noWrap/>
          </w:tcPr>
          <w:p w14:paraId="4F6E0681" w14:textId="77777777" w:rsidR="000F05E2" w:rsidRPr="00C3086B" w:rsidRDefault="000F05E2" w:rsidP="00310616">
            <w:pPr>
              <w:pStyle w:val="NormalMetin"/>
              <w:spacing w:line="276" w:lineRule="auto"/>
              <w:jc w:val="left"/>
              <w:rPr>
                <w:rFonts w:asciiTheme="minorHAnsi" w:hAnsiTheme="minorHAnsi" w:cstheme="minorHAnsi"/>
                <w:sz w:val="24"/>
                <w:szCs w:val="24"/>
              </w:rPr>
            </w:pPr>
            <w:r w:rsidRPr="00C3086B">
              <w:rPr>
                <w:rFonts w:asciiTheme="minorHAnsi" w:hAnsiTheme="minorHAnsi" w:cstheme="minorHAnsi"/>
                <w:sz w:val="24"/>
                <w:szCs w:val="24"/>
              </w:rPr>
              <w:t>Trabzon Büyükşehir Belediyesi</w:t>
            </w:r>
          </w:p>
        </w:tc>
        <w:tc>
          <w:tcPr>
            <w:tcW w:w="1662" w:type="pct"/>
            <w:noWrap/>
          </w:tcPr>
          <w:p w14:paraId="4AFC4FF7" w14:textId="77777777" w:rsidR="000F05E2" w:rsidRPr="00C3086B" w:rsidRDefault="000F05E2" w:rsidP="00310616">
            <w:pPr>
              <w:pStyle w:val="NormalMetin"/>
              <w:spacing w:line="276" w:lineRule="auto"/>
              <w:jc w:val="left"/>
              <w:rPr>
                <w:rFonts w:asciiTheme="minorHAnsi" w:hAnsiTheme="minorHAnsi" w:cstheme="minorHAnsi"/>
                <w:sz w:val="24"/>
                <w:szCs w:val="24"/>
              </w:rPr>
            </w:pPr>
            <w:r w:rsidRPr="00C3086B">
              <w:rPr>
                <w:rFonts w:asciiTheme="minorHAnsi" w:hAnsiTheme="minorHAnsi" w:cstheme="minorHAnsi"/>
                <w:sz w:val="24"/>
                <w:szCs w:val="24"/>
              </w:rPr>
              <w:t>İlçemizdeki Diğer Temel Eğitim Kurumları</w:t>
            </w:r>
          </w:p>
        </w:tc>
      </w:tr>
    </w:tbl>
    <w:p w14:paraId="2DC0CAF7" w14:textId="77777777" w:rsidR="000F05E2" w:rsidRPr="00C3086B" w:rsidRDefault="000F05E2" w:rsidP="00272413">
      <w:pPr>
        <w:spacing w:line="360" w:lineRule="auto"/>
        <w:jc w:val="both"/>
        <w:rPr>
          <w:rFonts w:cstheme="minorHAnsi"/>
          <w:sz w:val="24"/>
          <w:szCs w:val="24"/>
        </w:rPr>
        <w:sectPr w:rsidR="000F05E2" w:rsidRPr="00C3086B" w:rsidSect="005B428F">
          <w:pgSz w:w="11910" w:h="16840"/>
          <w:pgMar w:top="1320" w:right="1300" w:bottom="1280" w:left="1300" w:header="0" w:footer="1037" w:gutter="0"/>
          <w:cols w:space="708"/>
        </w:sectPr>
      </w:pPr>
    </w:p>
    <w:p w14:paraId="4DD14D44" w14:textId="77777777" w:rsidR="00272413" w:rsidRPr="00C3086B" w:rsidRDefault="00272413" w:rsidP="00FE37A6">
      <w:pPr>
        <w:pStyle w:val="ListeParagraf"/>
        <w:numPr>
          <w:ilvl w:val="1"/>
          <w:numId w:val="14"/>
        </w:numPr>
        <w:tabs>
          <w:tab w:val="left" w:pos="839"/>
        </w:tabs>
        <w:spacing w:before="280"/>
        <w:jc w:val="both"/>
        <w:rPr>
          <w:rFonts w:asciiTheme="minorHAnsi" w:hAnsiTheme="minorHAnsi" w:cstheme="minorHAnsi"/>
          <w:b/>
          <w:sz w:val="24"/>
          <w:szCs w:val="24"/>
          <w:lang w:val="tr-TR"/>
        </w:rPr>
      </w:pPr>
      <w:r w:rsidRPr="00C3086B">
        <w:rPr>
          <w:rFonts w:asciiTheme="minorHAnsi" w:hAnsiTheme="minorHAnsi" w:cstheme="minorHAnsi"/>
          <w:b/>
          <w:sz w:val="24"/>
          <w:szCs w:val="24"/>
          <w:lang w:val="tr-TR"/>
        </w:rPr>
        <w:lastRenderedPageBreak/>
        <w:t>Okul/Kurum İçi Analiz</w:t>
      </w:r>
    </w:p>
    <w:p w14:paraId="2989C39B" w14:textId="3F557028" w:rsidR="00C057EC" w:rsidRPr="00C3086B" w:rsidRDefault="00C057EC" w:rsidP="00272413">
      <w:pPr>
        <w:pStyle w:val="GvdeMetni"/>
        <w:spacing w:before="1" w:line="360" w:lineRule="auto"/>
        <w:ind w:left="118" w:right="393"/>
        <w:jc w:val="both"/>
        <w:rPr>
          <w:rFonts w:asciiTheme="minorHAnsi" w:hAnsiTheme="minorHAnsi" w:cstheme="minorHAnsi"/>
          <w:lang w:val="tr-TR"/>
        </w:rPr>
      </w:pPr>
    </w:p>
    <w:p w14:paraId="1924C911" w14:textId="22FB915C" w:rsidR="00C057EC" w:rsidRPr="00C3086B" w:rsidRDefault="00C057EC" w:rsidP="00FE37A6">
      <w:pPr>
        <w:pStyle w:val="Balk4"/>
        <w:keepNext w:val="0"/>
        <w:keepLines w:val="0"/>
        <w:widowControl w:val="0"/>
        <w:numPr>
          <w:ilvl w:val="2"/>
          <w:numId w:val="36"/>
        </w:numPr>
        <w:tabs>
          <w:tab w:val="left" w:pos="872"/>
        </w:tabs>
        <w:autoSpaceDE w:val="0"/>
        <w:autoSpaceDN w:val="0"/>
        <w:spacing w:before="78" w:line="240" w:lineRule="auto"/>
        <w:jc w:val="both"/>
        <w:rPr>
          <w:rFonts w:asciiTheme="minorHAnsi" w:eastAsia="Cambria" w:hAnsiTheme="minorHAnsi" w:cstheme="minorHAnsi"/>
          <w:b/>
          <w:bCs/>
          <w:i w:val="0"/>
          <w:iCs w:val="0"/>
          <w:color w:val="auto"/>
          <w:spacing w:val="-6"/>
          <w:kern w:val="0"/>
          <w:sz w:val="24"/>
          <w:szCs w:val="24"/>
          <w14:ligatures w14:val="none"/>
        </w:rPr>
      </w:pPr>
      <w:r w:rsidRPr="00C3086B">
        <w:rPr>
          <w:rFonts w:asciiTheme="minorHAnsi" w:eastAsia="Cambria" w:hAnsiTheme="minorHAnsi" w:cstheme="minorHAnsi"/>
          <w:b/>
          <w:bCs/>
          <w:i w:val="0"/>
          <w:iCs w:val="0"/>
          <w:color w:val="auto"/>
          <w:spacing w:val="-6"/>
          <w:kern w:val="0"/>
          <w:sz w:val="24"/>
          <w:szCs w:val="24"/>
          <w14:ligatures w14:val="none"/>
        </w:rPr>
        <w:t>Okul/Kurum İçi Analiz İçerik Tablosu</w:t>
      </w:r>
    </w:p>
    <w:p w14:paraId="4BBC7D6E" w14:textId="77777777" w:rsidR="00C057EC" w:rsidRPr="00C3086B" w:rsidRDefault="00C057EC" w:rsidP="00272413">
      <w:pPr>
        <w:pStyle w:val="GvdeMetni"/>
        <w:spacing w:before="1" w:line="360" w:lineRule="auto"/>
        <w:ind w:left="118" w:right="393"/>
        <w:jc w:val="both"/>
        <w:rPr>
          <w:rFonts w:asciiTheme="minorHAnsi" w:hAnsiTheme="minorHAnsi" w:cstheme="minorHAnsi"/>
          <w:lang w:val="tr-TR"/>
        </w:rPr>
      </w:pPr>
    </w:p>
    <w:tbl>
      <w:tblPr>
        <w:tblStyle w:val="TabloKlavuzu2"/>
        <w:tblW w:w="0" w:type="auto"/>
        <w:tblInd w:w="118" w:type="dxa"/>
        <w:tblLook w:val="04A0" w:firstRow="1" w:lastRow="0" w:firstColumn="1" w:lastColumn="0" w:noHBand="0" w:noVBand="1"/>
      </w:tblPr>
      <w:tblGrid>
        <w:gridCol w:w="3138"/>
        <w:gridCol w:w="2370"/>
        <w:gridCol w:w="793"/>
        <w:gridCol w:w="1758"/>
        <w:gridCol w:w="1180"/>
      </w:tblGrid>
      <w:tr w:rsidR="00C057EC" w:rsidRPr="00C3086B" w14:paraId="698F2B2D" w14:textId="77777777" w:rsidTr="00C057EC">
        <w:tc>
          <w:tcPr>
            <w:tcW w:w="3138" w:type="dxa"/>
            <w:vMerge w:val="restart"/>
            <w:vAlign w:val="center"/>
          </w:tcPr>
          <w:p w14:paraId="15A91946" w14:textId="77777777" w:rsidR="00C057EC" w:rsidRPr="00C3086B" w:rsidRDefault="00C057EC" w:rsidP="00C057EC">
            <w:pPr>
              <w:spacing w:before="2" w:line="256" w:lineRule="auto"/>
              <w:ind w:left="59"/>
              <w:contextualSpacing/>
              <w:jc w:val="center"/>
              <w:rPr>
                <w:rFonts w:eastAsia="Calibri" w:cstheme="minorHAnsi"/>
                <w:b/>
                <w:sz w:val="24"/>
                <w:szCs w:val="24"/>
              </w:rPr>
            </w:pPr>
            <w:r w:rsidRPr="00C3086B">
              <w:rPr>
                <w:rFonts w:eastAsia="Calibri" w:cstheme="minorHAnsi"/>
                <w:b/>
                <w:sz w:val="24"/>
                <w:szCs w:val="24"/>
              </w:rPr>
              <w:t>ÖĞRENCİ SAYILARI</w:t>
            </w:r>
          </w:p>
        </w:tc>
        <w:tc>
          <w:tcPr>
            <w:tcW w:w="3061" w:type="dxa"/>
            <w:gridSpan w:val="2"/>
          </w:tcPr>
          <w:p w14:paraId="133B5592" w14:textId="77777777" w:rsidR="00C057EC" w:rsidRPr="00C3086B" w:rsidRDefault="00C057EC" w:rsidP="00C057EC">
            <w:pPr>
              <w:spacing w:before="2" w:line="256" w:lineRule="auto"/>
              <w:ind w:left="720"/>
              <w:contextualSpacing/>
              <w:jc w:val="both"/>
              <w:rPr>
                <w:rFonts w:eastAsia="Calibri" w:cstheme="minorHAnsi"/>
                <w:b/>
                <w:sz w:val="24"/>
                <w:szCs w:val="24"/>
              </w:rPr>
            </w:pPr>
            <w:r w:rsidRPr="00C3086B">
              <w:rPr>
                <w:rFonts w:eastAsia="Calibri" w:cstheme="minorHAnsi"/>
                <w:b/>
                <w:sz w:val="24"/>
                <w:szCs w:val="24"/>
              </w:rPr>
              <w:t>CUMHURİYET İLKOKULU</w:t>
            </w:r>
          </w:p>
        </w:tc>
        <w:tc>
          <w:tcPr>
            <w:tcW w:w="2897" w:type="dxa"/>
            <w:gridSpan w:val="2"/>
          </w:tcPr>
          <w:p w14:paraId="664E6BEC" w14:textId="77777777" w:rsidR="00C057EC" w:rsidRPr="00C3086B" w:rsidRDefault="00C057EC" w:rsidP="00C057EC">
            <w:pPr>
              <w:spacing w:before="2" w:line="256" w:lineRule="auto"/>
              <w:ind w:left="720"/>
              <w:contextualSpacing/>
              <w:jc w:val="both"/>
              <w:rPr>
                <w:rFonts w:eastAsia="Calibri" w:cstheme="minorHAnsi"/>
                <w:b/>
                <w:sz w:val="24"/>
                <w:szCs w:val="24"/>
              </w:rPr>
            </w:pPr>
            <w:r w:rsidRPr="00C3086B">
              <w:rPr>
                <w:rFonts w:eastAsia="Calibri" w:cstheme="minorHAnsi"/>
                <w:b/>
                <w:sz w:val="24"/>
                <w:szCs w:val="24"/>
              </w:rPr>
              <w:t>CUMHURİYET ORTAOKULU</w:t>
            </w:r>
          </w:p>
        </w:tc>
      </w:tr>
      <w:tr w:rsidR="00C057EC" w:rsidRPr="00C3086B" w14:paraId="04BD76CB" w14:textId="77777777" w:rsidTr="00C057EC">
        <w:tc>
          <w:tcPr>
            <w:tcW w:w="3138" w:type="dxa"/>
            <w:vMerge/>
          </w:tcPr>
          <w:p w14:paraId="34785383" w14:textId="77777777" w:rsidR="00C057EC" w:rsidRPr="00C3086B" w:rsidRDefault="00C057EC" w:rsidP="00C057EC">
            <w:pPr>
              <w:spacing w:before="2" w:line="256" w:lineRule="auto"/>
              <w:ind w:left="59"/>
              <w:contextualSpacing/>
              <w:jc w:val="both"/>
              <w:rPr>
                <w:rFonts w:eastAsia="Calibri" w:cstheme="minorHAnsi"/>
                <w:b/>
                <w:sz w:val="24"/>
                <w:szCs w:val="24"/>
              </w:rPr>
            </w:pPr>
          </w:p>
        </w:tc>
        <w:tc>
          <w:tcPr>
            <w:tcW w:w="3061" w:type="dxa"/>
            <w:gridSpan w:val="2"/>
          </w:tcPr>
          <w:p w14:paraId="07288D3A" w14:textId="77777777" w:rsidR="00C057EC" w:rsidRPr="00C3086B" w:rsidRDefault="00C057EC" w:rsidP="00C057EC">
            <w:pPr>
              <w:spacing w:before="2" w:line="256" w:lineRule="auto"/>
              <w:ind w:left="720"/>
              <w:contextualSpacing/>
              <w:jc w:val="both"/>
              <w:rPr>
                <w:rFonts w:eastAsia="Calibri" w:cstheme="minorHAnsi"/>
                <w:b/>
                <w:sz w:val="24"/>
                <w:szCs w:val="24"/>
              </w:rPr>
            </w:pPr>
            <w:r w:rsidRPr="00C3086B">
              <w:rPr>
                <w:rFonts w:eastAsia="Calibri" w:cstheme="minorHAnsi"/>
                <w:b/>
                <w:sz w:val="24"/>
                <w:szCs w:val="24"/>
              </w:rPr>
              <w:t>Anasınıfı: 31</w:t>
            </w:r>
          </w:p>
          <w:p w14:paraId="39BEAC3C" w14:textId="77777777" w:rsidR="00C057EC" w:rsidRPr="00C3086B" w:rsidRDefault="00C057EC" w:rsidP="00C057EC">
            <w:pPr>
              <w:spacing w:before="2" w:line="256" w:lineRule="auto"/>
              <w:ind w:left="720"/>
              <w:contextualSpacing/>
              <w:jc w:val="both"/>
              <w:rPr>
                <w:rFonts w:eastAsia="Calibri" w:cstheme="minorHAnsi"/>
                <w:b/>
                <w:sz w:val="24"/>
                <w:szCs w:val="24"/>
              </w:rPr>
            </w:pPr>
            <w:r w:rsidRPr="00C3086B">
              <w:rPr>
                <w:rFonts w:eastAsia="Calibri" w:cstheme="minorHAnsi"/>
                <w:b/>
                <w:sz w:val="24"/>
                <w:szCs w:val="24"/>
              </w:rPr>
              <w:t>1. Sınıf: 66</w:t>
            </w:r>
          </w:p>
          <w:p w14:paraId="62E23C2E" w14:textId="77777777" w:rsidR="00C057EC" w:rsidRPr="00C3086B" w:rsidRDefault="00C057EC" w:rsidP="00C057EC">
            <w:pPr>
              <w:spacing w:before="2" w:line="256" w:lineRule="auto"/>
              <w:ind w:left="720"/>
              <w:contextualSpacing/>
              <w:jc w:val="both"/>
              <w:rPr>
                <w:rFonts w:eastAsia="Calibri" w:cstheme="minorHAnsi"/>
                <w:b/>
                <w:sz w:val="24"/>
                <w:szCs w:val="24"/>
              </w:rPr>
            </w:pPr>
            <w:r w:rsidRPr="00C3086B">
              <w:rPr>
                <w:rFonts w:eastAsia="Calibri" w:cstheme="minorHAnsi"/>
                <w:b/>
                <w:sz w:val="24"/>
                <w:szCs w:val="24"/>
              </w:rPr>
              <w:t>2. Sınıf: 75</w:t>
            </w:r>
          </w:p>
          <w:p w14:paraId="1C2BAE5E" w14:textId="77777777" w:rsidR="00C057EC" w:rsidRPr="00C3086B" w:rsidRDefault="00C057EC" w:rsidP="00C057EC">
            <w:pPr>
              <w:spacing w:before="2" w:line="256" w:lineRule="auto"/>
              <w:ind w:left="720"/>
              <w:contextualSpacing/>
              <w:jc w:val="both"/>
              <w:rPr>
                <w:rFonts w:eastAsia="Calibri" w:cstheme="minorHAnsi"/>
                <w:b/>
                <w:sz w:val="24"/>
                <w:szCs w:val="24"/>
              </w:rPr>
            </w:pPr>
            <w:r w:rsidRPr="00C3086B">
              <w:rPr>
                <w:rFonts w:eastAsia="Calibri" w:cstheme="minorHAnsi"/>
                <w:b/>
                <w:sz w:val="24"/>
                <w:szCs w:val="24"/>
              </w:rPr>
              <w:t>3. Sınıf: 83</w:t>
            </w:r>
          </w:p>
          <w:p w14:paraId="52CD1713" w14:textId="77777777" w:rsidR="00C057EC" w:rsidRPr="00C3086B" w:rsidRDefault="00C057EC" w:rsidP="00C057EC">
            <w:pPr>
              <w:spacing w:before="2" w:line="256" w:lineRule="auto"/>
              <w:ind w:left="720"/>
              <w:contextualSpacing/>
              <w:jc w:val="both"/>
              <w:rPr>
                <w:rFonts w:eastAsia="Calibri" w:cstheme="minorHAnsi"/>
                <w:b/>
                <w:sz w:val="24"/>
                <w:szCs w:val="24"/>
              </w:rPr>
            </w:pPr>
            <w:r w:rsidRPr="00C3086B">
              <w:rPr>
                <w:rFonts w:eastAsia="Calibri" w:cstheme="minorHAnsi"/>
                <w:b/>
                <w:sz w:val="24"/>
                <w:szCs w:val="24"/>
              </w:rPr>
              <w:t>4. Sınıf: 71</w:t>
            </w:r>
          </w:p>
          <w:p w14:paraId="20FB2652" w14:textId="77777777" w:rsidR="00C057EC" w:rsidRPr="00C3086B" w:rsidRDefault="00C057EC" w:rsidP="00C057EC">
            <w:pPr>
              <w:spacing w:before="2" w:line="256" w:lineRule="auto"/>
              <w:ind w:left="720"/>
              <w:contextualSpacing/>
              <w:jc w:val="both"/>
              <w:rPr>
                <w:rFonts w:eastAsia="Calibri" w:cstheme="minorHAnsi"/>
                <w:b/>
                <w:sz w:val="24"/>
                <w:szCs w:val="24"/>
              </w:rPr>
            </w:pPr>
            <w:r w:rsidRPr="00C3086B">
              <w:rPr>
                <w:rFonts w:eastAsia="Calibri" w:cstheme="minorHAnsi"/>
                <w:b/>
                <w:sz w:val="24"/>
                <w:szCs w:val="24"/>
              </w:rPr>
              <w:t>Özel Eğitim Sınıfı: 6</w:t>
            </w:r>
          </w:p>
          <w:p w14:paraId="5DF9D946" w14:textId="77777777" w:rsidR="00C057EC" w:rsidRPr="00C3086B" w:rsidRDefault="00C057EC" w:rsidP="00C057EC">
            <w:pPr>
              <w:spacing w:before="2" w:line="256" w:lineRule="auto"/>
              <w:ind w:left="720"/>
              <w:contextualSpacing/>
              <w:jc w:val="both"/>
              <w:rPr>
                <w:rFonts w:eastAsia="Calibri" w:cstheme="minorHAnsi"/>
                <w:b/>
                <w:color w:val="FF0000"/>
                <w:sz w:val="24"/>
                <w:szCs w:val="24"/>
              </w:rPr>
            </w:pPr>
            <w:r w:rsidRPr="00C3086B">
              <w:rPr>
                <w:rFonts w:eastAsia="Calibri" w:cstheme="minorHAnsi"/>
                <w:b/>
                <w:color w:val="FF0000"/>
                <w:sz w:val="24"/>
                <w:szCs w:val="24"/>
              </w:rPr>
              <w:t>Kaynaştırma Öğrencisi: 8</w:t>
            </w:r>
          </w:p>
          <w:p w14:paraId="55114931" w14:textId="77777777" w:rsidR="00C057EC" w:rsidRPr="00C3086B" w:rsidRDefault="00C057EC" w:rsidP="00C057EC">
            <w:pPr>
              <w:spacing w:before="2" w:line="256" w:lineRule="auto"/>
              <w:ind w:left="720"/>
              <w:contextualSpacing/>
              <w:jc w:val="both"/>
              <w:rPr>
                <w:rFonts w:eastAsia="Calibri" w:cstheme="minorHAnsi"/>
                <w:b/>
                <w:sz w:val="24"/>
                <w:szCs w:val="24"/>
              </w:rPr>
            </w:pPr>
            <w:r w:rsidRPr="00C3086B">
              <w:rPr>
                <w:rFonts w:eastAsia="Calibri" w:cstheme="minorHAnsi"/>
                <w:b/>
                <w:color w:val="FF0000"/>
                <w:sz w:val="24"/>
                <w:szCs w:val="24"/>
              </w:rPr>
              <w:t>Özel Yetenekli Birey: 1</w:t>
            </w:r>
          </w:p>
        </w:tc>
        <w:tc>
          <w:tcPr>
            <w:tcW w:w="2897" w:type="dxa"/>
            <w:gridSpan w:val="2"/>
          </w:tcPr>
          <w:p w14:paraId="1331B2D2" w14:textId="77777777" w:rsidR="00C057EC" w:rsidRPr="00C3086B" w:rsidRDefault="00C057EC" w:rsidP="00C057EC">
            <w:pPr>
              <w:spacing w:before="2" w:line="256" w:lineRule="auto"/>
              <w:ind w:left="720"/>
              <w:contextualSpacing/>
              <w:jc w:val="both"/>
              <w:rPr>
                <w:rFonts w:eastAsia="Calibri" w:cstheme="minorHAnsi"/>
                <w:b/>
                <w:sz w:val="24"/>
                <w:szCs w:val="24"/>
              </w:rPr>
            </w:pPr>
            <w:r w:rsidRPr="00C3086B">
              <w:rPr>
                <w:rFonts w:eastAsia="Calibri" w:cstheme="minorHAnsi"/>
                <w:b/>
                <w:sz w:val="24"/>
                <w:szCs w:val="24"/>
              </w:rPr>
              <w:t>5. Sınıf: 49</w:t>
            </w:r>
          </w:p>
          <w:p w14:paraId="74A5E9D8" w14:textId="77777777" w:rsidR="00C057EC" w:rsidRPr="00C3086B" w:rsidRDefault="00C057EC" w:rsidP="00C057EC">
            <w:pPr>
              <w:spacing w:before="2" w:line="256" w:lineRule="auto"/>
              <w:ind w:left="720"/>
              <w:contextualSpacing/>
              <w:jc w:val="both"/>
              <w:rPr>
                <w:rFonts w:eastAsia="Calibri" w:cstheme="minorHAnsi"/>
                <w:b/>
                <w:sz w:val="24"/>
                <w:szCs w:val="24"/>
              </w:rPr>
            </w:pPr>
            <w:r w:rsidRPr="00C3086B">
              <w:rPr>
                <w:rFonts w:eastAsia="Calibri" w:cstheme="minorHAnsi"/>
                <w:b/>
                <w:sz w:val="24"/>
                <w:szCs w:val="24"/>
              </w:rPr>
              <w:t>6. Sınıf: 51</w:t>
            </w:r>
          </w:p>
          <w:p w14:paraId="1C08EF38" w14:textId="77777777" w:rsidR="00C057EC" w:rsidRPr="00C3086B" w:rsidRDefault="00C057EC" w:rsidP="00C057EC">
            <w:pPr>
              <w:spacing w:before="2" w:line="256" w:lineRule="auto"/>
              <w:ind w:left="720"/>
              <w:contextualSpacing/>
              <w:jc w:val="both"/>
              <w:rPr>
                <w:rFonts w:eastAsia="Calibri" w:cstheme="minorHAnsi"/>
                <w:b/>
                <w:sz w:val="24"/>
                <w:szCs w:val="24"/>
              </w:rPr>
            </w:pPr>
            <w:r w:rsidRPr="00C3086B">
              <w:rPr>
                <w:rFonts w:eastAsia="Calibri" w:cstheme="minorHAnsi"/>
                <w:b/>
                <w:sz w:val="24"/>
                <w:szCs w:val="24"/>
              </w:rPr>
              <w:t>7. Sınıf: 58</w:t>
            </w:r>
          </w:p>
          <w:p w14:paraId="1DCDF29D" w14:textId="77777777" w:rsidR="00C057EC" w:rsidRPr="00C3086B" w:rsidRDefault="00C057EC" w:rsidP="00C057EC">
            <w:pPr>
              <w:spacing w:before="2" w:line="256" w:lineRule="auto"/>
              <w:ind w:left="720"/>
              <w:contextualSpacing/>
              <w:jc w:val="both"/>
              <w:rPr>
                <w:rFonts w:eastAsia="Calibri" w:cstheme="minorHAnsi"/>
                <w:b/>
                <w:sz w:val="24"/>
                <w:szCs w:val="24"/>
              </w:rPr>
            </w:pPr>
            <w:r w:rsidRPr="00C3086B">
              <w:rPr>
                <w:rFonts w:eastAsia="Calibri" w:cstheme="minorHAnsi"/>
                <w:b/>
                <w:sz w:val="24"/>
                <w:szCs w:val="24"/>
              </w:rPr>
              <w:t>8. Sınıf: 47</w:t>
            </w:r>
          </w:p>
          <w:p w14:paraId="00E13E84" w14:textId="77777777" w:rsidR="00C057EC" w:rsidRPr="00C3086B" w:rsidRDefault="00C057EC" w:rsidP="00C057EC">
            <w:pPr>
              <w:spacing w:before="2" w:line="256" w:lineRule="auto"/>
              <w:ind w:left="720"/>
              <w:contextualSpacing/>
              <w:jc w:val="both"/>
              <w:rPr>
                <w:rFonts w:eastAsia="Calibri" w:cstheme="minorHAnsi"/>
                <w:b/>
                <w:color w:val="FF0000"/>
                <w:sz w:val="24"/>
                <w:szCs w:val="24"/>
              </w:rPr>
            </w:pPr>
            <w:r w:rsidRPr="00C3086B">
              <w:rPr>
                <w:rFonts w:eastAsia="Calibri" w:cstheme="minorHAnsi"/>
                <w:b/>
                <w:color w:val="FF0000"/>
                <w:sz w:val="24"/>
                <w:szCs w:val="24"/>
              </w:rPr>
              <w:t>Kaynaştırma Öğrencisi: 6</w:t>
            </w:r>
          </w:p>
          <w:p w14:paraId="5C27FA62" w14:textId="77777777" w:rsidR="00C057EC" w:rsidRPr="00C3086B" w:rsidRDefault="00C057EC" w:rsidP="00C057EC">
            <w:pPr>
              <w:spacing w:before="2" w:line="256" w:lineRule="auto"/>
              <w:ind w:left="720"/>
              <w:contextualSpacing/>
              <w:jc w:val="both"/>
              <w:rPr>
                <w:rFonts w:eastAsia="Calibri" w:cstheme="minorHAnsi"/>
                <w:b/>
                <w:sz w:val="24"/>
                <w:szCs w:val="24"/>
              </w:rPr>
            </w:pPr>
            <w:r w:rsidRPr="00C3086B">
              <w:rPr>
                <w:rFonts w:eastAsia="Calibri" w:cstheme="minorHAnsi"/>
                <w:b/>
                <w:color w:val="FF0000"/>
                <w:sz w:val="24"/>
                <w:szCs w:val="24"/>
              </w:rPr>
              <w:t>Özel Yetenekli Birey: 2</w:t>
            </w:r>
          </w:p>
        </w:tc>
      </w:tr>
      <w:tr w:rsidR="00C057EC" w:rsidRPr="00C3086B" w14:paraId="056F8BE8" w14:textId="77777777" w:rsidTr="00C057EC">
        <w:trPr>
          <w:trHeight w:val="300"/>
        </w:trPr>
        <w:tc>
          <w:tcPr>
            <w:tcW w:w="9096" w:type="dxa"/>
            <w:gridSpan w:val="5"/>
          </w:tcPr>
          <w:p w14:paraId="73830BFB" w14:textId="77777777" w:rsidR="00C057EC" w:rsidRPr="00C3086B" w:rsidRDefault="00C057EC" w:rsidP="00C057EC">
            <w:pPr>
              <w:spacing w:before="2" w:line="256" w:lineRule="auto"/>
              <w:ind w:left="59"/>
              <w:contextualSpacing/>
              <w:jc w:val="center"/>
              <w:rPr>
                <w:rFonts w:eastAsia="Calibri" w:cstheme="minorHAnsi"/>
                <w:b/>
                <w:sz w:val="24"/>
                <w:szCs w:val="24"/>
              </w:rPr>
            </w:pPr>
            <w:r w:rsidRPr="00C3086B">
              <w:rPr>
                <w:rFonts w:eastAsia="Calibri" w:cstheme="minorHAnsi"/>
                <w:b/>
                <w:sz w:val="24"/>
                <w:szCs w:val="24"/>
              </w:rPr>
              <w:t>İNSAN KAYNAKLARI VERİLERİ</w:t>
            </w:r>
          </w:p>
        </w:tc>
      </w:tr>
      <w:tr w:rsidR="00C057EC" w:rsidRPr="00C3086B" w14:paraId="45D31ED1" w14:textId="77777777" w:rsidTr="00C057EC">
        <w:tc>
          <w:tcPr>
            <w:tcW w:w="5406" w:type="dxa"/>
            <w:gridSpan w:val="2"/>
            <w:shd w:val="clear" w:color="auto" w:fill="9CC2E5"/>
          </w:tcPr>
          <w:p w14:paraId="2356F02A" w14:textId="77777777" w:rsidR="00C057EC" w:rsidRPr="00C3086B" w:rsidRDefault="00C057EC" w:rsidP="00C057EC">
            <w:pPr>
              <w:spacing w:before="2" w:line="256" w:lineRule="auto"/>
              <w:ind w:left="59"/>
              <w:contextualSpacing/>
              <w:jc w:val="center"/>
              <w:rPr>
                <w:rFonts w:eastAsia="Calibri" w:cstheme="minorHAnsi"/>
                <w:b/>
                <w:sz w:val="24"/>
                <w:szCs w:val="24"/>
              </w:rPr>
            </w:pPr>
            <w:r w:rsidRPr="00C3086B">
              <w:rPr>
                <w:rFonts w:eastAsia="Calibri" w:cstheme="minorHAnsi"/>
                <w:b/>
                <w:sz w:val="24"/>
                <w:szCs w:val="24"/>
              </w:rPr>
              <w:t>CUMHURİYET İLKOKULU</w:t>
            </w:r>
          </w:p>
        </w:tc>
        <w:tc>
          <w:tcPr>
            <w:tcW w:w="3690" w:type="dxa"/>
            <w:gridSpan w:val="3"/>
            <w:shd w:val="clear" w:color="auto" w:fill="A8D08D"/>
          </w:tcPr>
          <w:p w14:paraId="59484D87" w14:textId="77777777" w:rsidR="00C057EC" w:rsidRPr="00C3086B" w:rsidRDefault="00C057EC" w:rsidP="00C057EC">
            <w:pPr>
              <w:spacing w:before="2" w:line="256" w:lineRule="auto"/>
              <w:ind w:left="720"/>
              <w:contextualSpacing/>
              <w:jc w:val="center"/>
              <w:rPr>
                <w:rFonts w:eastAsia="Calibri" w:cstheme="minorHAnsi"/>
                <w:b/>
                <w:sz w:val="24"/>
                <w:szCs w:val="24"/>
              </w:rPr>
            </w:pPr>
            <w:r w:rsidRPr="00C3086B">
              <w:rPr>
                <w:rFonts w:eastAsia="Calibri" w:cstheme="minorHAnsi"/>
                <w:b/>
                <w:sz w:val="24"/>
                <w:szCs w:val="24"/>
              </w:rPr>
              <w:t>CUMHURİYET ORTAOKULU</w:t>
            </w:r>
          </w:p>
        </w:tc>
      </w:tr>
      <w:tr w:rsidR="00C057EC" w:rsidRPr="00C3086B" w14:paraId="3BD4D816" w14:textId="77777777" w:rsidTr="00C057EC">
        <w:tc>
          <w:tcPr>
            <w:tcW w:w="3138" w:type="dxa"/>
            <w:shd w:val="clear" w:color="auto" w:fill="9CC2E5"/>
          </w:tcPr>
          <w:p w14:paraId="4F520B8C" w14:textId="77777777" w:rsidR="00C057EC" w:rsidRPr="00C3086B" w:rsidRDefault="00C057EC" w:rsidP="00C057EC">
            <w:pPr>
              <w:spacing w:before="2" w:line="256" w:lineRule="auto"/>
              <w:ind w:left="59"/>
              <w:contextualSpacing/>
              <w:jc w:val="center"/>
              <w:rPr>
                <w:rFonts w:eastAsia="Calibri" w:cstheme="minorHAnsi"/>
                <w:b/>
                <w:sz w:val="24"/>
                <w:szCs w:val="24"/>
              </w:rPr>
            </w:pPr>
            <w:r w:rsidRPr="00C3086B">
              <w:rPr>
                <w:rFonts w:eastAsia="Calibri" w:cstheme="minorHAnsi"/>
                <w:b/>
                <w:sz w:val="24"/>
                <w:szCs w:val="24"/>
              </w:rPr>
              <w:t>Yönetici Sayısı</w:t>
            </w:r>
          </w:p>
        </w:tc>
        <w:tc>
          <w:tcPr>
            <w:tcW w:w="2268" w:type="dxa"/>
            <w:shd w:val="clear" w:color="auto" w:fill="9CC2E5"/>
          </w:tcPr>
          <w:p w14:paraId="1991C89D" w14:textId="77777777" w:rsidR="00C057EC" w:rsidRPr="00C3086B" w:rsidRDefault="00C057EC" w:rsidP="00C057EC">
            <w:pPr>
              <w:spacing w:before="2" w:line="256" w:lineRule="auto"/>
              <w:ind w:left="720"/>
              <w:contextualSpacing/>
              <w:jc w:val="center"/>
              <w:rPr>
                <w:rFonts w:eastAsia="Calibri" w:cstheme="minorHAnsi"/>
                <w:b/>
                <w:sz w:val="24"/>
                <w:szCs w:val="24"/>
              </w:rPr>
            </w:pPr>
            <w:r w:rsidRPr="00C3086B">
              <w:rPr>
                <w:rFonts w:eastAsia="Calibri" w:cstheme="minorHAnsi"/>
                <w:b/>
                <w:sz w:val="24"/>
                <w:szCs w:val="24"/>
              </w:rPr>
              <w:t>2</w:t>
            </w:r>
          </w:p>
        </w:tc>
        <w:tc>
          <w:tcPr>
            <w:tcW w:w="2551" w:type="dxa"/>
            <w:gridSpan w:val="2"/>
            <w:shd w:val="clear" w:color="auto" w:fill="A8D08D"/>
          </w:tcPr>
          <w:p w14:paraId="08C9DED8" w14:textId="77777777" w:rsidR="00C057EC" w:rsidRPr="00C3086B" w:rsidRDefault="00C057EC" w:rsidP="00C057EC">
            <w:pPr>
              <w:spacing w:before="2" w:line="256" w:lineRule="auto"/>
              <w:ind w:left="720"/>
              <w:contextualSpacing/>
              <w:jc w:val="center"/>
              <w:rPr>
                <w:rFonts w:eastAsia="Calibri" w:cstheme="minorHAnsi"/>
                <w:b/>
                <w:sz w:val="24"/>
                <w:szCs w:val="24"/>
              </w:rPr>
            </w:pPr>
            <w:r w:rsidRPr="00C3086B">
              <w:rPr>
                <w:rFonts w:eastAsia="Calibri" w:cstheme="minorHAnsi"/>
                <w:b/>
                <w:sz w:val="24"/>
                <w:szCs w:val="24"/>
              </w:rPr>
              <w:t>Yönetici Sayısı</w:t>
            </w:r>
          </w:p>
        </w:tc>
        <w:tc>
          <w:tcPr>
            <w:tcW w:w="1139" w:type="dxa"/>
            <w:shd w:val="clear" w:color="auto" w:fill="A8D08D"/>
          </w:tcPr>
          <w:p w14:paraId="4376B399" w14:textId="77777777" w:rsidR="00C057EC" w:rsidRPr="00C3086B" w:rsidRDefault="00C057EC" w:rsidP="00C057EC">
            <w:pPr>
              <w:spacing w:before="2" w:line="256" w:lineRule="auto"/>
              <w:ind w:left="720"/>
              <w:contextualSpacing/>
              <w:jc w:val="center"/>
              <w:rPr>
                <w:rFonts w:eastAsia="Calibri" w:cstheme="minorHAnsi"/>
                <w:b/>
                <w:sz w:val="24"/>
                <w:szCs w:val="24"/>
              </w:rPr>
            </w:pPr>
            <w:r w:rsidRPr="00C3086B">
              <w:rPr>
                <w:rFonts w:eastAsia="Calibri" w:cstheme="minorHAnsi"/>
                <w:b/>
                <w:sz w:val="24"/>
                <w:szCs w:val="24"/>
              </w:rPr>
              <w:t>1</w:t>
            </w:r>
          </w:p>
        </w:tc>
      </w:tr>
      <w:tr w:rsidR="00C057EC" w:rsidRPr="00C3086B" w14:paraId="1A72E9B4" w14:textId="77777777" w:rsidTr="00C057EC">
        <w:tc>
          <w:tcPr>
            <w:tcW w:w="3138" w:type="dxa"/>
            <w:shd w:val="clear" w:color="auto" w:fill="9CC2E5"/>
          </w:tcPr>
          <w:p w14:paraId="6F72A638" w14:textId="77777777" w:rsidR="00C057EC" w:rsidRPr="00C3086B" w:rsidRDefault="00C057EC" w:rsidP="00C057EC">
            <w:pPr>
              <w:spacing w:before="2" w:line="256" w:lineRule="auto"/>
              <w:ind w:left="59"/>
              <w:contextualSpacing/>
              <w:jc w:val="center"/>
              <w:rPr>
                <w:rFonts w:eastAsia="Calibri" w:cstheme="minorHAnsi"/>
                <w:b/>
                <w:sz w:val="24"/>
                <w:szCs w:val="24"/>
              </w:rPr>
            </w:pPr>
            <w:r w:rsidRPr="00C3086B">
              <w:rPr>
                <w:rFonts w:eastAsia="Calibri" w:cstheme="minorHAnsi"/>
                <w:b/>
                <w:sz w:val="24"/>
                <w:szCs w:val="24"/>
              </w:rPr>
              <w:t>Öğretmen Sayısı</w:t>
            </w:r>
          </w:p>
        </w:tc>
        <w:tc>
          <w:tcPr>
            <w:tcW w:w="2268" w:type="dxa"/>
            <w:shd w:val="clear" w:color="auto" w:fill="9CC2E5"/>
          </w:tcPr>
          <w:p w14:paraId="1C5FB792" w14:textId="77777777" w:rsidR="00C057EC" w:rsidRPr="00C3086B" w:rsidRDefault="00C057EC" w:rsidP="00C057EC">
            <w:pPr>
              <w:spacing w:before="2" w:line="256" w:lineRule="auto"/>
              <w:ind w:left="720"/>
              <w:contextualSpacing/>
              <w:jc w:val="center"/>
              <w:rPr>
                <w:rFonts w:eastAsia="Calibri" w:cstheme="minorHAnsi"/>
                <w:b/>
                <w:sz w:val="24"/>
                <w:szCs w:val="24"/>
              </w:rPr>
            </w:pPr>
            <w:r w:rsidRPr="00C3086B">
              <w:rPr>
                <w:rFonts w:eastAsia="Calibri" w:cstheme="minorHAnsi"/>
                <w:b/>
                <w:sz w:val="24"/>
                <w:szCs w:val="24"/>
              </w:rPr>
              <w:t>20</w:t>
            </w:r>
          </w:p>
        </w:tc>
        <w:tc>
          <w:tcPr>
            <w:tcW w:w="2551" w:type="dxa"/>
            <w:gridSpan w:val="2"/>
            <w:shd w:val="clear" w:color="auto" w:fill="A8D08D"/>
          </w:tcPr>
          <w:p w14:paraId="1F120E05" w14:textId="77777777" w:rsidR="00C057EC" w:rsidRPr="00C3086B" w:rsidRDefault="00C057EC" w:rsidP="00C057EC">
            <w:pPr>
              <w:spacing w:before="2" w:line="256" w:lineRule="auto"/>
              <w:ind w:left="720"/>
              <w:contextualSpacing/>
              <w:jc w:val="center"/>
              <w:rPr>
                <w:rFonts w:eastAsia="Calibri" w:cstheme="minorHAnsi"/>
                <w:b/>
                <w:sz w:val="24"/>
                <w:szCs w:val="24"/>
              </w:rPr>
            </w:pPr>
            <w:r w:rsidRPr="00C3086B">
              <w:rPr>
                <w:rFonts w:eastAsia="Calibri" w:cstheme="minorHAnsi"/>
                <w:b/>
                <w:sz w:val="24"/>
                <w:szCs w:val="24"/>
              </w:rPr>
              <w:t>Öğretmen Sayısı</w:t>
            </w:r>
          </w:p>
        </w:tc>
        <w:tc>
          <w:tcPr>
            <w:tcW w:w="1139" w:type="dxa"/>
            <w:shd w:val="clear" w:color="auto" w:fill="A8D08D"/>
          </w:tcPr>
          <w:p w14:paraId="12B08F37" w14:textId="77777777" w:rsidR="00C057EC" w:rsidRPr="00C3086B" w:rsidRDefault="00C057EC" w:rsidP="00C057EC">
            <w:pPr>
              <w:spacing w:before="2" w:line="256" w:lineRule="auto"/>
              <w:ind w:left="720"/>
              <w:contextualSpacing/>
              <w:jc w:val="center"/>
              <w:rPr>
                <w:rFonts w:eastAsia="Calibri" w:cstheme="minorHAnsi"/>
                <w:b/>
                <w:sz w:val="24"/>
                <w:szCs w:val="24"/>
              </w:rPr>
            </w:pPr>
            <w:r w:rsidRPr="00C3086B">
              <w:rPr>
                <w:rFonts w:eastAsia="Calibri" w:cstheme="minorHAnsi"/>
                <w:b/>
                <w:sz w:val="24"/>
                <w:szCs w:val="24"/>
              </w:rPr>
              <w:t>25</w:t>
            </w:r>
          </w:p>
        </w:tc>
      </w:tr>
      <w:tr w:rsidR="00C057EC" w:rsidRPr="00C3086B" w14:paraId="01FBACC7" w14:textId="77777777" w:rsidTr="00C057EC">
        <w:tc>
          <w:tcPr>
            <w:tcW w:w="3138" w:type="dxa"/>
            <w:shd w:val="clear" w:color="auto" w:fill="9CC2E5"/>
          </w:tcPr>
          <w:p w14:paraId="457C651F" w14:textId="77777777" w:rsidR="00C057EC" w:rsidRPr="00C3086B" w:rsidRDefault="00C057EC" w:rsidP="00C057EC">
            <w:pPr>
              <w:spacing w:before="2" w:line="256" w:lineRule="auto"/>
              <w:ind w:left="59"/>
              <w:contextualSpacing/>
              <w:jc w:val="center"/>
              <w:rPr>
                <w:rFonts w:eastAsia="Calibri" w:cstheme="minorHAnsi"/>
                <w:b/>
                <w:sz w:val="24"/>
                <w:szCs w:val="24"/>
              </w:rPr>
            </w:pPr>
            <w:r w:rsidRPr="00C3086B">
              <w:rPr>
                <w:rFonts w:eastAsia="Calibri" w:cstheme="minorHAnsi"/>
                <w:b/>
                <w:sz w:val="24"/>
                <w:szCs w:val="24"/>
              </w:rPr>
              <w:t>Destek Personel Sayısı</w:t>
            </w:r>
          </w:p>
        </w:tc>
        <w:tc>
          <w:tcPr>
            <w:tcW w:w="2268" w:type="dxa"/>
            <w:shd w:val="clear" w:color="auto" w:fill="9CC2E5"/>
          </w:tcPr>
          <w:p w14:paraId="50404215" w14:textId="77777777" w:rsidR="00C057EC" w:rsidRPr="00C3086B" w:rsidRDefault="00C057EC" w:rsidP="00C057EC">
            <w:pPr>
              <w:spacing w:before="2" w:line="256" w:lineRule="auto"/>
              <w:ind w:left="720"/>
              <w:contextualSpacing/>
              <w:jc w:val="center"/>
              <w:rPr>
                <w:rFonts w:eastAsia="Calibri" w:cstheme="minorHAnsi"/>
                <w:b/>
                <w:sz w:val="24"/>
                <w:szCs w:val="24"/>
              </w:rPr>
            </w:pPr>
            <w:r w:rsidRPr="00C3086B">
              <w:rPr>
                <w:rFonts w:eastAsia="Calibri" w:cstheme="minorHAnsi"/>
                <w:b/>
                <w:sz w:val="24"/>
                <w:szCs w:val="24"/>
              </w:rPr>
              <w:t>2</w:t>
            </w:r>
          </w:p>
        </w:tc>
        <w:tc>
          <w:tcPr>
            <w:tcW w:w="2551" w:type="dxa"/>
            <w:gridSpan w:val="2"/>
            <w:shd w:val="clear" w:color="auto" w:fill="A8D08D"/>
          </w:tcPr>
          <w:p w14:paraId="4C340814" w14:textId="77777777" w:rsidR="00C057EC" w:rsidRPr="00C3086B" w:rsidRDefault="00C057EC" w:rsidP="00C057EC">
            <w:pPr>
              <w:spacing w:before="2" w:line="256" w:lineRule="auto"/>
              <w:ind w:left="720"/>
              <w:contextualSpacing/>
              <w:jc w:val="center"/>
              <w:rPr>
                <w:rFonts w:eastAsia="Calibri" w:cstheme="minorHAnsi"/>
                <w:b/>
                <w:sz w:val="24"/>
                <w:szCs w:val="24"/>
              </w:rPr>
            </w:pPr>
            <w:r w:rsidRPr="00C3086B">
              <w:rPr>
                <w:rFonts w:eastAsia="Calibri" w:cstheme="minorHAnsi"/>
                <w:b/>
                <w:sz w:val="24"/>
                <w:szCs w:val="24"/>
              </w:rPr>
              <w:t>Destek Personel Sayısı</w:t>
            </w:r>
          </w:p>
        </w:tc>
        <w:tc>
          <w:tcPr>
            <w:tcW w:w="1139" w:type="dxa"/>
            <w:shd w:val="clear" w:color="auto" w:fill="A8D08D"/>
          </w:tcPr>
          <w:p w14:paraId="0326C90D" w14:textId="77777777" w:rsidR="00C057EC" w:rsidRPr="00C3086B" w:rsidRDefault="00C057EC" w:rsidP="00C057EC">
            <w:pPr>
              <w:spacing w:before="2" w:line="256" w:lineRule="auto"/>
              <w:ind w:left="720"/>
              <w:contextualSpacing/>
              <w:jc w:val="center"/>
              <w:rPr>
                <w:rFonts w:eastAsia="Calibri" w:cstheme="minorHAnsi"/>
                <w:b/>
                <w:sz w:val="24"/>
                <w:szCs w:val="24"/>
              </w:rPr>
            </w:pPr>
            <w:r w:rsidRPr="00C3086B">
              <w:rPr>
                <w:rFonts w:eastAsia="Calibri" w:cstheme="minorHAnsi"/>
                <w:b/>
                <w:sz w:val="24"/>
                <w:szCs w:val="24"/>
              </w:rPr>
              <w:t>0</w:t>
            </w:r>
          </w:p>
        </w:tc>
      </w:tr>
      <w:tr w:rsidR="00C057EC" w:rsidRPr="00C3086B" w14:paraId="3CC85961" w14:textId="77777777" w:rsidTr="00C057EC">
        <w:tc>
          <w:tcPr>
            <w:tcW w:w="3138" w:type="dxa"/>
            <w:shd w:val="clear" w:color="auto" w:fill="9CC2E5"/>
          </w:tcPr>
          <w:p w14:paraId="2F1FF27D" w14:textId="77777777" w:rsidR="00C057EC" w:rsidRPr="00C3086B" w:rsidRDefault="00C057EC" w:rsidP="00C057EC">
            <w:pPr>
              <w:spacing w:before="2" w:line="256" w:lineRule="auto"/>
              <w:ind w:left="59"/>
              <w:contextualSpacing/>
              <w:jc w:val="center"/>
              <w:rPr>
                <w:rFonts w:eastAsia="Calibri" w:cstheme="minorHAnsi"/>
                <w:b/>
                <w:sz w:val="24"/>
                <w:szCs w:val="24"/>
              </w:rPr>
            </w:pPr>
            <w:r w:rsidRPr="00C3086B">
              <w:rPr>
                <w:rFonts w:eastAsia="Calibri" w:cstheme="minorHAnsi"/>
                <w:b/>
                <w:sz w:val="24"/>
                <w:szCs w:val="24"/>
              </w:rPr>
              <w:t>Lisans Mezunu Öğretmen Sayısı</w:t>
            </w:r>
          </w:p>
        </w:tc>
        <w:tc>
          <w:tcPr>
            <w:tcW w:w="2268" w:type="dxa"/>
            <w:shd w:val="clear" w:color="auto" w:fill="9CC2E5"/>
          </w:tcPr>
          <w:p w14:paraId="77A6659E" w14:textId="77777777" w:rsidR="00C057EC" w:rsidRPr="00C3086B" w:rsidRDefault="00C057EC" w:rsidP="00C057EC">
            <w:pPr>
              <w:spacing w:before="2" w:line="256" w:lineRule="auto"/>
              <w:ind w:left="720"/>
              <w:contextualSpacing/>
              <w:jc w:val="center"/>
              <w:rPr>
                <w:rFonts w:eastAsia="Calibri" w:cstheme="minorHAnsi"/>
                <w:b/>
                <w:sz w:val="24"/>
                <w:szCs w:val="24"/>
              </w:rPr>
            </w:pPr>
            <w:r w:rsidRPr="00C3086B">
              <w:rPr>
                <w:rFonts w:eastAsia="Calibri" w:cstheme="minorHAnsi"/>
                <w:b/>
                <w:sz w:val="24"/>
                <w:szCs w:val="24"/>
              </w:rPr>
              <w:t>20</w:t>
            </w:r>
          </w:p>
        </w:tc>
        <w:tc>
          <w:tcPr>
            <w:tcW w:w="2551" w:type="dxa"/>
            <w:gridSpan w:val="2"/>
            <w:shd w:val="clear" w:color="auto" w:fill="A8D08D"/>
          </w:tcPr>
          <w:p w14:paraId="45954A25" w14:textId="77777777" w:rsidR="00C057EC" w:rsidRPr="00C3086B" w:rsidRDefault="00C057EC" w:rsidP="00C057EC">
            <w:pPr>
              <w:spacing w:before="2" w:line="256" w:lineRule="auto"/>
              <w:ind w:left="720"/>
              <w:contextualSpacing/>
              <w:jc w:val="center"/>
              <w:rPr>
                <w:rFonts w:eastAsia="Calibri" w:cstheme="minorHAnsi"/>
                <w:b/>
                <w:sz w:val="24"/>
                <w:szCs w:val="24"/>
              </w:rPr>
            </w:pPr>
            <w:r w:rsidRPr="00C3086B">
              <w:rPr>
                <w:rFonts w:eastAsia="Calibri" w:cstheme="minorHAnsi"/>
                <w:b/>
                <w:sz w:val="24"/>
                <w:szCs w:val="24"/>
              </w:rPr>
              <w:t>Lisans Mezunu Öğretmen Sayısı</w:t>
            </w:r>
          </w:p>
        </w:tc>
        <w:tc>
          <w:tcPr>
            <w:tcW w:w="1139" w:type="dxa"/>
            <w:shd w:val="clear" w:color="auto" w:fill="A8D08D"/>
          </w:tcPr>
          <w:p w14:paraId="0B4A4F14" w14:textId="77777777" w:rsidR="00C057EC" w:rsidRPr="00C3086B" w:rsidRDefault="00C057EC" w:rsidP="00C057EC">
            <w:pPr>
              <w:spacing w:before="2" w:line="256" w:lineRule="auto"/>
              <w:ind w:left="720"/>
              <w:contextualSpacing/>
              <w:jc w:val="center"/>
              <w:rPr>
                <w:rFonts w:eastAsia="Calibri" w:cstheme="minorHAnsi"/>
                <w:b/>
                <w:sz w:val="24"/>
                <w:szCs w:val="24"/>
              </w:rPr>
            </w:pPr>
            <w:r w:rsidRPr="00C3086B">
              <w:rPr>
                <w:rFonts w:eastAsia="Calibri" w:cstheme="minorHAnsi"/>
                <w:b/>
                <w:sz w:val="24"/>
                <w:szCs w:val="24"/>
              </w:rPr>
              <w:t>22</w:t>
            </w:r>
          </w:p>
        </w:tc>
      </w:tr>
      <w:tr w:rsidR="00C057EC" w:rsidRPr="00C3086B" w14:paraId="08D48E58" w14:textId="77777777" w:rsidTr="00C057EC">
        <w:tc>
          <w:tcPr>
            <w:tcW w:w="3138" w:type="dxa"/>
            <w:shd w:val="clear" w:color="auto" w:fill="9CC2E5"/>
          </w:tcPr>
          <w:p w14:paraId="6D19B108" w14:textId="77777777" w:rsidR="00C057EC" w:rsidRPr="00C3086B" w:rsidRDefault="00C057EC" w:rsidP="00C057EC">
            <w:pPr>
              <w:spacing w:before="2" w:line="256" w:lineRule="auto"/>
              <w:ind w:left="59"/>
              <w:contextualSpacing/>
              <w:jc w:val="center"/>
              <w:rPr>
                <w:rFonts w:eastAsia="Calibri" w:cstheme="minorHAnsi"/>
                <w:b/>
                <w:sz w:val="24"/>
                <w:szCs w:val="24"/>
              </w:rPr>
            </w:pPr>
            <w:r w:rsidRPr="00C3086B">
              <w:rPr>
                <w:rFonts w:eastAsia="Calibri" w:cstheme="minorHAnsi"/>
                <w:b/>
                <w:sz w:val="24"/>
                <w:szCs w:val="24"/>
              </w:rPr>
              <w:t>Y. Lisans Mezunu Öğretmen Sayısı</w:t>
            </w:r>
          </w:p>
        </w:tc>
        <w:tc>
          <w:tcPr>
            <w:tcW w:w="2268" w:type="dxa"/>
            <w:shd w:val="clear" w:color="auto" w:fill="9CC2E5"/>
          </w:tcPr>
          <w:p w14:paraId="0DA97519" w14:textId="77777777" w:rsidR="00C057EC" w:rsidRPr="00C3086B" w:rsidRDefault="00C057EC" w:rsidP="00C057EC">
            <w:pPr>
              <w:spacing w:before="2" w:line="256" w:lineRule="auto"/>
              <w:ind w:left="720"/>
              <w:contextualSpacing/>
              <w:jc w:val="center"/>
              <w:rPr>
                <w:rFonts w:eastAsia="Calibri" w:cstheme="minorHAnsi"/>
                <w:b/>
                <w:sz w:val="24"/>
                <w:szCs w:val="24"/>
              </w:rPr>
            </w:pPr>
            <w:r w:rsidRPr="00C3086B">
              <w:rPr>
                <w:rFonts w:eastAsia="Calibri" w:cstheme="minorHAnsi"/>
                <w:b/>
                <w:sz w:val="24"/>
                <w:szCs w:val="24"/>
              </w:rPr>
              <w:t>2</w:t>
            </w:r>
          </w:p>
        </w:tc>
        <w:tc>
          <w:tcPr>
            <w:tcW w:w="2551" w:type="dxa"/>
            <w:gridSpan w:val="2"/>
            <w:shd w:val="clear" w:color="auto" w:fill="A8D08D"/>
          </w:tcPr>
          <w:p w14:paraId="38FDF6DB" w14:textId="77777777" w:rsidR="00C057EC" w:rsidRPr="00C3086B" w:rsidRDefault="00C057EC" w:rsidP="00C057EC">
            <w:pPr>
              <w:spacing w:before="2" w:line="256" w:lineRule="auto"/>
              <w:ind w:left="720"/>
              <w:contextualSpacing/>
              <w:jc w:val="center"/>
              <w:rPr>
                <w:rFonts w:eastAsia="Calibri" w:cstheme="minorHAnsi"/>
                <w:b/>
                <w:sz w:val="24"/>
                <w:szCs w:val="24"/>
              </w:rPr>
            </w:pPr>
            <w:r w:rsidRPr="00C3086B">
              <w:rPr>
                <w:rFonts w:eastAsia="Calibri" w:cstheme="minorHAnsi"/>
                <w:b/>
                <w:sz w:val="24"/>
                <w:szCs w:val="24"/>
              </w:rPr>
              <w:t>Y. Lisans Mezunu Öğretmen Sayısı</w:t>
            </w:r>
          </w:p>
        </w:tc>
        <w:tc>
          <w:tcPr>
            <w:tcW w:w="1139" w:type="dxa"/>
            <w:shd w:val="clear" w:color="auto" w:fill="A8D08D"/>
          </w:tcPr>
          <w:p w14:paraId="01F400EF" w14:textId="77777777" w:rsidR="00C057EC" w:rsidRPr="00C3086B" w:rsidRDefault="00C057EC" w:rsidP="00C057EC">
            <w:pPr>
              <w:spacing w:before="2" w:line="256" w:lineRule="auto"/>
              <w:ind w:left="720"/>
              <w:contextualSpacing/>
              <w:jc w:val="center"/>
              <w:rPr>
                <w:rFonts w:eastAsia="Calibri" w:cstheme="minorHAnsi"/>
                <w:b/>
                <w:sz w:val="24"/>
                <w:szCs w:val="24"/>
              </w:rPr>
            </w:pPr>
            <w:r w:rsidRPr="00C3086B">
              <w:rPr>
                <w:rFonts w:eastAsia="Calibri" w:cstheme="minorHAnsi"/>
                <w:b/>
                <w:sz w:val="24"/>
                <w:szCs w:val="24"/>
              </w:rPr>
              <w:t>3</w:t>
            </w:r>
          </w:p>
        </w:tc>
      </w:tr>
      <w:tr w:rsidR="00C057EC" w:rsidRPr="00C3086B" w14:paraId="68072340" w14:textId="77777777" w:rsidTr="00C057EC">
        <w:tc>
          <w:tcPr>
            <w:tcW w:w="3138" w:type="dxa"/>
            <w:shd w:val="clear" w:color="auto" w:fill="F4B083"/>
            <w:vAlign w:val="center"/>
          </w:tcPr>
          <w:p w14:paraId="5D657E51" w14:textId="77777777" w:rsidR="00C057EC" w:rsidRPr="00C3086B" w:rsidRDefault="00C057EC" w:rsidP="00C057EC">
            <w:pPr>
              <w:widowControl w:val="0"/>
              <w:autoSpaceDE w:val="0"/>
              <w:autoSpaceDN w:val="0"/>
              <w:spacing w:line="234" w:lineRule="exact"/>
              <w:ind w:left="59"/>
              <w:contextualSpacing/>
              <w:jc w:val="center"/>
              <w:rPr>
                <w:rFonts w:eastAsia="Cambria" w:cstheme="minorHAnsi"/>
                <w:b/>
                <w:sz w:val="24"/>
                <w:szCs w:val="24"/>
              </w:rPr>
            </w:pPr>
            <w:r w:rsidRPr="00C3086B">
              <w:rPr>
                <w:rFonts w:eastAsia="Cambria" w:cstheme="minorHAnsi"/>
                <w:b/>
                <w:sz w:val="24"/>
                <w:szCs w:val="24"/>
              </w:rPr>
              <w:t>AKADEMİK BAŞARI VERİLERİ</w:t>
            </w:r>
          </w:p>
        </w:tc>
        <w:tc>
          <w:tcPr>
            <w:tcW w:w="5958" w:type="dxa"/>
            <w:gridSpan w:val="4"/>
            <w:shd w:val="clear" w:color="auto" w:fill="F4B083"/>
          </w:tcPr>
          <w:p w14:paraId="19ABCAAD" w14:textId="77777777" w:rsidR="00C057EC" w:rsidRPr="00C3086B" w:rsidRDefault="00C057EC" w:rsidP="00C057EC">
            <w:pPr>
              <w:spacing w:before="2" w:line="256" w:lineRule="auto"/>
              <w:ind w:left="720"/>
              <w:contextualSpacing/>
              <w:jc w:val="both"/>
              <w:rPr>
                <w:rFonts w:eastAsia="Calibri" w:cstheme="minorHAnsi"/>
                <w:sz w:val="24"/>
                <w:szCs w:val="24"/>
              </w:rPr>
            </w:pPr>
            <w:r w:rsidRPr="00C3086B">
              <w:rPr>
                <w:rFonts w:eastAsia="Calibri" w:cstheme="minorHAnsi"/>
                <w:sz w:val="24"/>
                <w:szCs w:val="24"/>
              </w:rPr>
              <w:t>2023 LGS Merkezi Sınavında 8. sınıf öğrencilerimizin %45’lik kısmı sınavla öğrenci alan kurumlara yerleştirilmiştir.</w:t>
            </w:r>
          </w:p>
          <w:p w14:paraId="6E8B108F" w14:textId="77777777" w:rsidR="00C057EC" w:rsidRPr="00C3086B" w:rsidRDefault="00C057EC" w:rsidP="00C057EC">
            <w:pPr>
              <w:spacing w:before="2" w:line="256" w:lineRule="auto"/>
              <w:ind w:left="720"/>
              <w:contextualSpacing/>
              <w:jc w:val="both"/>
              <w:rPr>
                <w:rFonts w:eastAsia="Calibri" w:cstheme="minorHAnsi"/>
                <w:sz w:val="24"/>
                <w:szCs w:val="24"/>
              </w:rPr>
            </w:pPr>
            <w:r w:rsidRPr="00C3086B">
              <w:rPr>
                <w:rFonts w:eastAsia="Calibri" w:cstheme="minorHAnsi"/>
                <w:sz w:val="24"/>
                <w:szCs w:val="24"/>
              </w:rPr>
              <w:t>2023 – 2024 Eğitim öğretim yılında 8 ortaokulu öğrencimiz burs almaktadır.</w:t>
            </w:r>
          </w:p>
        </w:tc>
      </w:tr>
      <w:tr w:rsidR="00C057EC" w:rsidRPr="00C3086B" w14:paraId="2D1777D0" w14:textId="77777777" w:rsidTr="00C057EC">
        <w:tc>
          <w:tcPr>
            <w:tcW w:w="3138" w:type="dxa"/>
            <w:vMerge w:val="restart"/>
            <w:vAlign w:val="center"/>
          </w:tcPr>
          <w:p w14:paraId="74E03E44" w14:textId="77777777" w:rsidR="00C057EC" w:rsidRPr="00C3086B" w:rsidRDefault="00C057EC" w:rsidP="00C057EC">
            <w:pPr>
              <w:spacing w:before="2" w:line="256" w:lineRule="auto"/>
              <w:ind w:left="59"/>
              <w:contextualSpacing/>
              <w:jc w:val="center"/>
              <w:rPr>
                <w:rFonts w:eastAsia="Calibri" w:cstheme="minorHAnsi"/>
                <w:sz w:val="24"/>
                <w:szCs w:val="24"/>
              </w:rPr>
            </w:pPr>
            <w:r w:rsidRPr="00C3086B">
              <w:rPr>
                <w:rFonts w:eastAsia="Calibri" w:cstheme="minorHAnsi"/>
                <w:b/>
                <w:sz w:val="24"/>
                <w:szCs w:val="24"/>
              </w:rPr>
              <w:t>SOSYAL, KÜLTÜREL, BİLİMSEL, SPORTİF BAŞARI VERİLERİ</w:t>
            </w:r>
          </w:p>
        </w:tc>
        <w:tc>
          <w:tcPr>
            <w:tcW w:w="2268" w:type="dxa"/>
            <w:shd w:val="clear" w:color="auto" w:fill="9CC2E5"/>
          </w:tcPr>
          <w:p w14:paraId="59C1A5BF" w14:textId="77777777" w:rsidR="00C057EC" w:rsidRPr="00C3086B" w:rsidRDefault="00C057EC" w:rsidP="00C057EC">
            <w:pPr>
              <w:spacing w:before="2" w:line="256" w:lineRule="auto"/>
              <w:ind w:left="720"/>
              <w:contextualSpacing/>
              <w:jc w:val="center"/>
              <w:rPr>
                <w:rFonts w:eastAsia="Calibri" w:cstheme="minorHAnsi"/>
                <w:b/>
                <w:sz w:val="24"/>
                <w:szCs w:val="24"/>
              </w:rPr>
            </w:pPr>
            <w:r w:rsidRPr="00C3086B">
              <w:rPr>
                <w:rFonts w:eastAsia="Calibri" w:cstheme="minorHAnsi"/>
                <w:b/>
                <w:sz w:val="24"/>
                <w:szCs w:val="24"/>
              </w:rPr>
              <w:t>CUMHURİYET İLKOKULU</w:t>
            </w:r>
          </w:p>
        </w:tc>
        <w:tc>
          <w:tcPr>
            <w:tcW w:w="3690" w:type="dxa"/>
            <w:gridSpan w:val="3"/>
            <w:shd w:val="clear" w:color="auto" w:fill="A8D08D"/>
          </w:tcPr>
          <w:p w14:paraId="750071B7" w14:textId="77777777" w:rsidR="00C057EC" w:rsidRPr="00C3086B" w:rsidRDefault="00C057EC" w:rsidP="00C057EC">
            <w:pPr>
              <w:spacing w:before="2" w:line="256" w:lineRule="auto"/>
              <w:ind w:left="720"/>
              <w:contextualSpacing/>
              <w:jc w:val="center"/>
              <w:rPr>
                <w:rFonts w:eastAsia="Calibri" w:cstheme="minorHAnsi"/>
                <w:b/>
                <w:sz w:val="24"/>
                <w:szCs w:val="24"/>
              </w:rPr>
            </w:pPr>
            <w:r w:rsidRPr="00C3086B">
              <w:rPr>
                <w:rFonts w:eastAsia="Calibri" w:cstheme="minorHAnsi"/>
                <w:b/>
                <w:sz w:val="24"/>
                <w:szCs w:val="24"/>
              </w:rPr>
              <w:t>CUMHURİYET ORTAOKULU</w:t>
            </w:r>
          </w:p>
        </w:tc>
      </w:tr>
      <w:tr w:rsidR="00C057EC" w:rsidRPr="00C3086B" w14:paraId="51AE9072" w14:textId="77777777" w:rsidTr="00C057EC">
        <w:tc>
          <w:tcPr>
            <w:tcW w:w="3138" w:type="dxa"/>
            <w:vMerge/>
          </w:tcPr>
          <w:p w14:paraId="785C23A0" w14:textId="77777777" w:rsidR="00C057EC" w:rsidRPr="00C3086B" w:rsidRDefault="00C057EC" w:rsidP="00FE37A6">
            <w:pPr>
              <w:numPr>
                <w:ilvl w:val="0"/>
                <w:numId w:val="35"/>
              </w:numPr>
              <w:spacing w:before="2" w:line="256" w:lineRule="auto"/>
              <w:ind w:left="59"/>
              <w:contextualSpacing/>
              <w:rPr>
                <w:rFonts w:eastAsia="Calibri" w:cstheme="minorHAnsi"/>
                <w:sz w:val="24"/>
                <w:szCs w:val="24"/>
              </w:rPr>
            </w:pPr>
          </w:p>
        </w:tc>
        <w:tc>
          <w:tcPr>
            <w:tcW w:w="2268" w:type="dxa"/>
            <w:shd w:val="clear" w:color="auto" w:fill="9CC2E5"/>
          </w:tcPr>
          <w:p w14:paraId="01CFB2C1" w14:textId="77777777" w:rsidR="00C057EC" w:rsidRPr="00C3086B" w:rsidRDefault="00C057EC" w:rsidP="00FE37A6">
            <w:pPr>
              <w:numPr>
                <w:ilvl w:val="0"/>
                <w:numId w:val="35"/>
              </w:numPr>
              <w:spacing w:before="2" w:line="256" w:lineRule="auto"/>
              <w:contextualSpacing/>
              <w:rPr>
                <w:rFonts w:eastAsia="Calibri" w:cstheme="minorHAnsi"/>
                <w:sz w:val="24"/>
                <w:szCs w:val="24"/>
              </w:rPr>
            </w:pPr>
            <w:r w:rsidRPr="00C3086B">
              <w:rPr>
                <w:rFonts w:eastAsia="Calibri" w:cstheme="minorHAnsi"/>
                <w:sz w:val="24"/>
                <w:szCs w:val="24"/>
              </w:rPr>
              <w:t>KÜÇÜK KIZLAR MASA TENİSİ İL ÜÇÜNCÜLÜĞÜ – 2023 OKUL SPORLARI</w:t>
            </w:r>
          </w:p>
        </w:tc>
        <w:tc>
          <w:tcPr>
            <w:tcW w:w="3690" w:type="dxa"/>
            <w:gridSpan w:val="3"/>
            <w:shd w:val="clear" w:color="auto" w:fill="A8D08D"/>
          </w:tcPr>
          <w:p w14:paraId="180952E2" w14:textId="77777777" w:rsidR="00C057EC" w:rsidRPr="00C3086B" w:rsidRDefault="00C057EC" w:rsidP="00FE37A6">
            <w:pPr>
              <w:numPr>
                <w:ilvl w:val="0"/>
                <w:numId w:val="35"/>
              </w:numPr>
              <w:spacing w:before="2" w:line="256" w:lineRule="auto"/>
              <w:contextualSpacing/>
              <w:rPr>
                <w:rFonts w:eastAsia="Calibri" w:cstheme="minorHAnsi"/>
                <w:sz w:val="24"/>
                <w:szCs w:val="24"/>
              </w:rPr>
            </w:pPr>
            <w:r w:rsidRPr="00C3086B">
              <w:rPr>
                <w:rFonts w:eastAsia="Calibri" w:cstheme="minorHAnsi"/>
                <w:sz w:val="24"/>
                <w:szCs w:val="24"/>
              </w:rPr>
              <w:t>YILDIZLAR ERKEK GÜREŞ İL BİRİNCİLİĞİ – 2023 OKUL SPORLARI</w:t>
            </w:r>
          </w:p>
          <w:p w14:paraId="38BD677E" w14:textId="77777777" w:rsidR="00C057EC" w:rsidRPr="00C3086B" w:rsidRDefault="00C057EC" w:rsidP="00FE37A6">
            <w:pPr>
              <w:numPr>
                <w:ilvl w:val="0"/>
                <w:numId w:val="35"/>
              </w:numPr>
              <w:spacing w:before="2" w:line="256" w:lineRule="auto"/>
              <w:contextualSpacing/>
              <w:rPr>
                <w:rFonts w:eastAsia="Calibri" w:cstheme="minorHAnsi"/>
                <w:sz w:val="24"/>
                <w:szCs w:val="24"/>
              </w:rPr>
            </w:pPr>
            <w:r w:rsidRPr="00C3086B">
              <w:rPr>
                <w:rFonts w:eastAsia="Calibri" w:cstheme="minorHAnsi"/>
                <w:sz w:val="24"/>
                <w:szCs w:val="24"/>
              </w:rPr>
              <w:t>YILDIZ KIZLAR SATRANÇ İL İKİNCİLİĞİ – 2023 OKUL SPORLARI</w:t>
            </w:r>
          </w:p>
          <w:p w14:paraId="553830E0" w14:textId="77777777" w:rsidR="00C057EC" w:rsidRPr="00C3086B" w:rsidRDefault="00C057EC" w:rsidP="00FE37A6">
            <w:pPr>
              <w:numPr>
                <w:ilvl w:val="0"/>
                <w:numId w:val="35"/>
              </w:numPr>
              <w:spacing w:before="2" w:line="256" w:lineRule="auto"/>
              <w:contextualSpacing/>
              <w:rPr>
                <w:rFonts w:eastAsia="Calibri" w:cstheme="minorHAnsi"/>
                <w:sz w:val="24"/>
                <w:szCs w:val="24"/>
              </w:rPr>
            </w:pPr>
            <w:r w:rsidRPr="00C3086B">
              <w:rPr>
                <w:rFonts w:eastAsia="Calibri" w:cstheme="minorHAnsi"/>
                <w:sz w:val="24"/>
                <w:szCs w:val="24"/>
              </w:rPr>
              <w:lastRenderedPageBreak/>
              <w:t>YILDIZ KIZLAR BİLEK GÜREŞİ İL BİRİNCİLİĞİ – 2024 OKUL SPORLARI</w:t>
            </w:r>
          </w:p>
          <w:p w14:paraId="67B7F4FD" w14:textId="77777777" w:rsidR="00C057EC" w:rsidRPr="00C3086B" w:rsidRDefault="00C057EC" w:rsidP="00FE37A6">
            <w:pPr>
              <w:numPr>
                <w:ilvl w:val="0"/>
                <w:numId w:val="35"/>
              </w:numPr>
              <w:spacing w:before="2" w:line="256" w:lineRule="auto"/>
              <w:contextualSpacing/>
              <w:rPr>
                <w:rFonts w:eastAsia="Calibri" w:cstheme="minorHAnsi"/>
                <w:sz w:val="24"/>
                <w:szCs w:val="24"/>
              </w:rPr>
            </w:pPr>
            <w:r w:rsidRPr="00C3086B">
              <w:rPr>
                <w:rFonts w:eastAsia="Calibri" w:cstheme="minorHAnsi"/>
                <w:sz w:val="24"/>
                <w:szCs w:val="24"/>
              </w:rPr>
              <w:t>YILDIZ ERKEKLER BİLEK GÜREŞİ İL BİRİNCİLİĞİ – 2024 OKUL SPORLARI</w:t>
            </w:r>
          </w:p>
          <w:p w14:paraId="173E722B" w14:textId="77777777" w:rsidR="00C057EC" w:rsidRPr="00C3086B" w:rsidRDefault="00C057EC" w:rsidP="00FE37A6">
            <w:pPr>
              <w:numPr>
                <w:ilvl w:val="0"/>
                <w:numId w:val="35"/>
              </w:numPr>
              <w:spacing w:before="2" w:line="256" w:lineRule="auto"/>
              <w:contextualSpacing/>
              <w:rPr>
                <w:rFonts w:eastAsia="Calibri" w:cstheme="minorHAnsi"/>
                <w:sz w:val="24"/>
                <w:szCs w:val="24"/>
              </w:rPr>
            </w:pPr>
            <w:r w:rsidRPr="00C3086B">
              <w:rPr>
                <w:rFonts w:eastAsia="Calibri" w:cstheme="minorHAnsi"/>
                <w:sz w:val="24"/>
                <w:szCs w:val="24"/>
              </w:rPr>
              <w:t>YILDIZ ERKEKLER ÇİM HOKEYİ İL BİRİNCİLİĞİ – 2024 OKUL SPORLARI</w:t>
            </w:r>
          </w:p>
        </w:tc>
      </w:tr>
      <w:tr w:rsidR="00C057EC" w:rsidRPr="00C3086B" w14:paraId="12C90383" w14:textId="77777777" w:rsidTr="00C057EC">
        <w:trPr>
          <w:trHeight w:val="3670"/>
        </w:trPr>
        <w:tc>
          <w:tcPr>
            <w:tcW w:w="3138" w:type="dxa"/>
            <w:vAlign w:val="center"/>
          </w:tcPr>
          <w:p w14:paraId="30E8416D" w14:textId="77777777" w:rsidR="00C057EC" w:rsidRPr="00C3086B" w:rsidRDefault="00C057EC" w:rsidP="00C057EC">
            <w:pPr>
              <w:spacing w:before="2" w:line="256" w:lineRule="auto"/>
              <w:ind w:left="59"/>
              <w:contextualSpacing/>
              <w:jc w:val="center"/>
              <w:rPr>
                <w:rFonts w:eastAsia="Calibri" w:cstheme="minorHAnsi"/>
                <w:b/>
                <w:sz w:val="24"/>
                <w:szCs w:val="24"/>
              </w:rPr>
            </w:pPr>
            <w:r w:rsidRPr="00C3086B">
              <w:rPr>
                <w:rFonts w:eastAsia="Calibri" w:cstheme="minorHAnsi"/>
                <w:b/>
                <w:sz w:val="24"/>
                <w:szCs w:val="24"/>
              </w:rPr>
              <w:lastRenderedPageBreak/>
              <w:t>Öğrenme Ortamı Verileri</w:t>
            </w:r>
          </w:p>
        </w:tc>
        <w:tc>
          <w:tcPr>
            <w:tcW w:w="5958" w:type="dxa"/>
            <w:gridSpan w:val="4"/>
            <w:vAlign w:val="center"/>
          </w:tcPr>
          <w:p w14:paraId="5922CE89" w14:textId="77777777" w:rsidR="00C057EC" w:rsidRPr="00C3086B" w:rsidRDefault="00C057EC" w:rsidP="00C057EC">
            <w:pPr>
              <w:spacing w:before="2" w:line="256" w:lineRule="auto"/>
              <w:ind w:left="720"/>
              <w:contextualSpacing/>
              <w:jc w:val="both"/>
              <w:rPr>
                <w:rFonts w:eastAsia="Calibri" w:cstheme="minorHAnsi"/>
                <w:sz w:val="24"/>
                <w:szCs w:val="24"/>
              </w:rPr>
            </w:pPr>
            <w:r w:rsidRPr="00C3086B">
              <w:rPr>
                <w:rFonts w:eastAsia="Calibri" w:cstheme="minorHAnsi"/>
                <w:b/>
                <w:sz w:val="24"/>
                <w:szCs w:val="24"/>
              </w:rPr>
              <w:t xml:space="preserve">Bina Bilgileri: </w:t>
            </w:r>
            <w:r w:rsidRPr="00C3086B">
              <w:rPr>
                <w:rFonts w:eastAsia="Calibri" w:cstheme="minorHAnsi"/>
                <w:sz w:val="24"/>
                <w:szCs w:val="24"/>
              </w:rPr>
              <w:t>Zemin + 3 Kattan oluşan okul binamızda, ilkokul ve ortaokul öğrencilerimiz bir arada eğitim görmektedir. Okul katları ilkokul v ortaokul öğrencileri karşılaşmayacak şekilde fiziksel olarak bina içinden bölünmüştür. İlkokul ve ortaokul öğrencilerinin giriş – çıkış kapıları, kantin bölümleri, okul bahçeleri farklıdır.</w:t>
            </w:r>
          </w:p>
          <w:p w14:paraId="275A32BD" w14:textId="77777777" w:rsidR="00C057EC" w:rsidRPr="00C3086B" w:rsidRDefault="00C057EC" w:rsidP="00C057EC">
            <w:pPr>
              <w:spacing w:before="2" w:line="256" w:lineRule="auto"/>
              <w:ind w:left="720"/>
              <w:contextualSpacing/>
              <w:jc w:val="both"/>
              <w:rPr>
                <w:rFonts w:eastAsia="Calibri" w:cstheme="minorHAnsi"/>
                <w:sz w:val="24"/>
                <w:szCs w:val="24"/>
              </w:rPr>
            </w:pPr>
            <w:r w:rsidRPr="00C3086B">
              <w:rPr>
                <w:rFonts w:eastAsia="Calibri" w:cstheme="minorHAnsi"/>
                <w:b/>
                <w:sz w:val="24"/>
                <w:szCs w:val="24"/>
              </w:rPr>
              <w:t xml:space="preserve">Derslik Sayısı: </w:t>
            </w:r>
            <w:r w:rsidRPr="00C3086B">
              <w:rPr>
                <w:rFonts w:eastAsia="Calibri" w:cstheme="minorHAnsi"/>
                <w:sz w:val="24"/>
                <w:szCs w:val="24"/>
              </w:rPr>
              <w:t xml:space="preserve">Binamızda 29 derslik bulunmaktadır. Bunların 16’sı ilkokul, 13’ü ortaokul tarafından kullanılmaktadır. </w:t>
            </w:r>
          </w:p>
          <w:p w14:paraId="4A5955C0" w14:textId="77777777" w:rsidR="00C057EC" w:rsidRPr="00C3086B" w:rsidRDefault="00C057EC" w:rsidP="00C057EC">
            <w:pPr>
              <w:spacing w:before="2" w:line="256" w:lineRule="auto"/>
              <w:ind w:left="720"/>
              <w:contextualSpacing/>
              <w:jc w:val="both"/>
              <w:rPr>
                <w:rFonts w:eastAsia="Calibri" w:cstheme="minorHAnsi"/>
                <w:sz w:val="24"/>
                <w:szCs w:val="24"/>
              </w:rPr>
            </w:pPr>
            <w:r w:rsidRPr="00C3086B">
              <w:rPr>
                <w:rFonts w:eastAsia="Calibri" w:cstheme="minorHAnsi"/>
                <w:b/>
                <w:sz w:val="24"/>
                <w:szCs w:val="24"/>
              </w:rPr>
              <w:t xml:space="preserve">Laboratuvar: </w:t>
            </w:r>
            <w:r w:rsidRPr="00C3086B">
              <w:rPr>
                <w:rFonts w:eastAsia="Calibri" w:cstheme="minorHAnsi"/>
                <w:sz w:val="24"/>
                <w:szCs w:val="24"/>
              </w:rPr>
              <w:t>Okulumuzda ortaokul öğrencilerinin yararlandığı 1 adet fen laboratuvarı ile 1 adet bilişim teknolojileri sınıfı bulunmaktadır.</w:t>
            </w:r>
          </w:p>
          <w:p w14:paraId="603B7F77" w14:textId="77777777" w:rsidR="00C057EC" w:rsidRPr="00C3086B" w:rsidRDefault="00C057EC" w:rsidP="00C057EC">
            <w:pPr>
              <w:spacing w:before="2" w:line="256" w:lineRule="auto"/>
              <w:ind w:left="720"/>
              <w:contextualSpacing/>
              <w:jc w:val="both"/>
              <w:rPr>
                <w:rFonts w:eastAsia="Calibri" w:cstheme="minorHAnsi"/>
                <w:sz w:val="24"/>
                <w:szCs w:val="24"/>
              </w:rPr>
            </w:pPr>
            <w:r w:rsidRPr="00C3086B">
              <w:rPr>
                <w:rFonts w:eastAsia="Calibri" w:cstheme="minorHAnsi"/>
                <w:b/>
                <w:sz w:val="24"/>
                <w:szCs w:val="24"/>
              </w:rPr>
              <w:t>Kütüphane:</w:t>
            </w:r>
            <w:r w:rsidRPr="00C3086B">
              <w:rPr>
                <w:rFonts w:eastAsia="Calibri" w:cstheme="minorHAnsi"/>
                <w:sz w:val="24"/>
                <w:szCs w:val="24"/>
              </w:rPr>
              <w:t xml:space="preserve"> Okulumuzda 1 adet kütüphane bulunmaktadır.</w:t>
            </w:r>
          </w:p>
          <w:p w14:paraId="6595D477" w14:textId="77777777" w:rsidR="00C057EC" w:rsidRPr="00C3086B" w:rsidRDefault="00C057EC" w:rsidP="00C057EC">
            <w:pPr>
              <w:spacing w:before="2" w:line="256" w:lineRule="auto"/>
              <w:ind w:left="720"/>
              <w:contextualSpacing/>
              <w:jc w:val="both"/>
              <w:rPr>
                <w:rFonts w:eastAsia="Calibri" w:cstheme="minorHAnsi"/>
                <w:sz w:val="24"/>
                <w:szCs w:val="24"/>
              </w:rPr>
            </w:pPr>
            <w:r w:rsidRPr="00C3086B">
              <w:rPr>
                <w:rFonts w:eastAsia="Calibri" w:cstheme="minorHAnsi"/>
                <w:b/>
                <w:sz w:val="24"/>
                <w:szCs w:val="24"/>
              </w:rPr>
              <w:t>Teknolojik Kaynaklar</w:t>
            </w:r>
            <w:r w:rsidRPr="00C3086B">
              <w:rPr>
                <w:rFonts w:eastAsia="Calibri" w:cstheme="minorHAnsi"/>
                <w:sz w:val="24"/>
                <w:szCs w:val="24"/>
              </w:rPr>
              <w:t>: Okulumuzda 30 akıllı tahta, 5 masaüstü bilgisayar, 4 taşınabilir bilgisayar, 3 lazer yazıcı, 2 çok işlevli yazıcı, 2 yansıtım cihazı bulunmaktadır. İnternet altyapısı FATİH projesi kapsamında sağlanmaktadır.</w:t>
            </w:r>
          </w:p>
          <w:p w14:paraId="4004CA13" w14:textId="77777777" w:rsidR="00C057EC" w:rsidRPr="00C3086B" w:rsidRDefault="00C057EC" w:rsidP="00C057EC">
            <w:pPr>
              <w:spacing w:before="2" w:line="256" w:lineRule="auto"/>
              <w:ind w:left="720"/>
              <w:contextualSpacing/>
              <w:jc w:val="both"/>
              <w:rPr>
                <w:rFonts w:eastAsia="Calibri" w:cstheme="minorHAnsi"/>
                <w:sz w:val="24"/>
                <w:szCs w:val="24"/>
              </w:rPr>
            </w:pPr>
            <w:r w:rsidRPr="00C3086B">
              <w:rPr>
                <w:rFonts w:eastAsia="Calibri" w:cstheme="minorHAnsi"/>
                <w:b/>
                <w:sz w:val="24"/>
                <w:szCs w:val="24"/>
              </w:rPr>
              <w:t>Rehberlik Servisi:</w:t>
            </w:r>
            <w:r w:rsidRPr="00C3086B">
              <w:rPr>
                <w:rFonts w:eastAsia="Calibri" w:cstheme="minorHAnsi"/>
                <w:sz w:val="24"/>
                <w:szCs w:val="24"/>
              </w:rPr>
              <w:t xml:space="preserve"> Okulumuzda ilkokul ve ortaokul öğrencilerimize ayrı ayrı hizmet veren rehberlik servisi bulunmaktadır.</w:t>
            </w:r>
          </w:p>
        </w:tc>
      </w:tr>
    </w:tbl>
    <w:p w14:paraId="3F7F99F7" w14:textId="1D426276" w:rsidR="00C057EC" w:rsidRPr="00C3086B" w:rsidRDefault="00C057EC" w:rsidP="00272413">
      <w:pPr>
        <w:spacing w:before="2"/>
        <w:ind w:left="118"/>
        <w:jc w:val="both"/>
        <w:rPr>
          <w:rFonts w:cstheme="minorHAnsi"/>
          <w:b/>
          <w:sz w:val="24"/>
          <w:szCs w:val="24"/>
        </w:rPr>
      </w:pPr>
    </w:p>
    <w:p w14:paraId="33F493CC" w14:textId="55A6D232" w:rsidR="00272413" w:rsidRPr="00C3086B" w:rsidRDefault="00272413" w:rsidP="00FE37A6">
      <w:pPr>
        <w:pStyle w:val="Balk4"/>
        <w:keepNext w:val="0"/>
        <w:keepLines w:val="0"/>
        <w:widowControl w:val="0"/>
        <w:numPr>
          <w:ilvl w:val="2"/>
          <w:numId w:val="36"/>
        </w:numPr>
        <w:tabs>
          <w:tab w:val="left" w:pos="872"/>
        </w:tabs>
        <w:autoSpaceDE w:val="0"/>
        <w:autoSpaceDN w:val="0"/>
        <w:spacing w:before="78" w:line="240" w:lineRule="auto"/>
        <w:jc w:val="both"/>
        <w:rPr>
          <w:rFonts w:asciiTheme="minorHAnsi" w:eastAsia="Cambria" w:hAnsiTheme="minorHAnsi" w:cstheme="minorHAnsi"/>
          <w:b/>
          <w:bCs/>
          <w:i w:val="0"/>
          <w:iCs w:val="0"/>
          <w:color w:val="auto"/>
          <w:spacing w:val="-6"/>
          <w:kern w:val="0"/>
          <w:sz w:val="24"/>
          <w:szCs w:val="24"/>
          <w14:ligatures w14:val="none"/>
        </w:rPr>
      </w:pPr>
      <w:r w:rsidRPr="00C3086B">
        <w:rPr>
          <w:rFonts w:asciiTheme="minorHAnsi" w:eastAsia="Cambria" w:hAnsiTheme="minorHAnsi" w:cstheme="minorHAnsi"/>
          <w:b/>
          <w:bCs/>
          <w:i w:val="0"/>
          <w:iCs w:val="0"/>
          <w:color w:val="auto"/>
          <w:spacing w:val="-6"/>
          <w:kern w:val="0"/>
          <w:sz w:val="24"/>
          <w:szCs w:val="24"/>
          <w14:ligatures w14:val="none"/>
        </w:rPr>
        <w:t>İnsan Kaynakları</w:t>
      </w:r>
    </w:p>
    <w:p w14:paraId="762108A0" w14:textId="7C3F1989" w:rsidR="00BA560A" w:rsidRPr="00C3086B" w:rsidRDefault="00BA560A" w:rsidP="00BA560A">
      <w:pPr>
        <w:pStyle w:val="GvdeMetni"/>
        <w:spacing w:before="233" w:line="360" w:lineRule="auto"/>
        <w:ind w:left="118" w:right="114" w:firstLine="590"/>
        <w:jc w:val="both"/>
        <w:rPr>
          <w:rFonts w:asciiTheme="minorHAnsi" w:hAnsiTheme="minorHAnsi" w:cstheme="minorHAnsi"/>
          <w:color w:val="000000" w:themeColor="text1"/>
          <w:lang w:val="tr-TR"/>
        </w:rPr>
      </w:pPr>
      <w:r w:rsidRPr="00C3086B">
        <w:rPr>
          <w:rFonts w:asciiTheme="minorHAnsi" w:hAnsiTheme="minorHAnsi" w:cstheme="minorHAnsi"/>
          <w:color w:val="000000" w:themeColor="text1"/>
          <w:lang w:val="tr-TR"/>
        </w:rPr>
        <w:t xml:space="preserve">Okul müdürü tarafından, müdür yardımcılarının görev dağılımı yapılarak, işlerin uyumlu bir şekilde yürütülmesi ve süreklilik kazanması sağlanmıştır. İdarecilerin ve öğretmenlerin mesleki ve kişisel gelişimlerini sağlamaları açısından hizmet içi eğitimlere katılımları teşvik edilmektedir. </w:t>
      </w:r>
      <w:r w:rsidR="007E015D" w:rsidRPr="00C3086B">
        <w:rPr>
          <w:rFonts w:asciiTheme="minorHAnsi" w:hAnsiTheme="minorHAnsi" w:cstheme="minorHAnsi"/>
          <w:color w:val="000000" w:themeColor="text1"/>
          <w:lang w:val="tr-TR"/>
        </w:rPr>
        <w:t xml:space="preserve">Mevut öğretmenlerimizden birçok öğretmen çeşitli spor, sanat ve bilimsel alanlarda eğitici eğitmeni sertifikasına sahiptir. Bu sayede öğrencilerimiz çeşitli alanlarda da uzmanlaşmış öğretmenlerimizden öğrenim görme fırsatı bulmaktadırlar. </w:t>
      </w:r>
      <w:r w:rsidRPr="00C3086B">
        <w:rPr>
          <w:rFonts w:asciiTheme="minorHAnsi" w:hAnsiTheme="minorHAnsi" w:cstheme="minorHAnsi"/>
          <w:color w:val="000000" w:themeColor="text1"/>
          <w:lang w:val="tr-TR"/>
        </w:rPr>
        <w:t xml:space="preserve">Bununla birlikte </w:t>
      </w:r>
      <w:r w:rsidRPr="00C3086B">
        <w:rPr>
          <w:rFonts w:asciiTheme="minorHAnsi" w:hAnsiTheme="minorHAnsi" w:cstheme="minorHAnsi"/>
          <w:color w:val="000000" w:themeColor="text1"/>
          <w:lang w:val="tr-TR"/>
        </w:rPr>
        <w:lastRenderedPageBreak/>
        <w:t>okulumuzda öğrencilerimize ve velilerimize çeşitli kurslar açılarak tüm paydaşların eğitim öğretime dâhil edilmesi amaçlan</w:t>
      </w:r>
      <w:r w:rsidR="007E015D" w:rsidRPr="00C3086B">
        <w:rPr>
          <w:rFonts w:asciiTheme="minorHAnsi" w:hAnsiTheme="minorHAnsi" w:cstheme="minorHAnsi"/>
          <w:color w:val="000000" w:themeColor="text1"/>
          <w:lang w:val="tr-TR"/>
        </w:rPr>
        <w:t>maktad</w:t>
      </w:r>
      <w:r w:rsidRPr="00C3086B">
        <w:rPr>
          <w:rFonts w:asciiTheme="minorHAnsi" w:hAnsiTheme="minorHAnsi" w:cstheme="minorHAnsi"/>
          <w:color w:val="000000" w:themeColor="text1"/>
          <w:lang w:val="tr-TR"/>
        </w:rPr>
        <w:t xml:space="preserve">ır. </w:t>
      </w:r>
    </w:p>
    <w:p w14:paraId="7659BFE7" w14:textId="3A97CC23" w:rsidR="00BA560A" w:rsidRPr="00C3086B" w:rsidRDefault="00BA560A" w:rsidP="007E015D">
      <w:pPr>
        <w:pStyle w:val="GvdeMetni"/>
        <w:spacing w:before="233" w:line="360" w:lineRule="auto"/>
        <w:ind w:left="118" w:right="114" w:firstLine="590"/>
        <w:jc w:val="both"/>
        <w:rPr>
          <w:rFonts w:asciiTheme="minorHAnsi" w:hAnsiTheme="minorHAnsi" w:cstheme="minorHAnsi"/>
          <w:color w:val="000000" w:themeColor="text1"/>
          <w:lang w:val="tr-TR"/>
        </w:rPr>
      </w:pPr>
      <w:r w:rsidRPr="00C3086B">
        <w:rPr>
          <w:rFonts w:asciiTheme="minorHAnsi" w:hAnsiTheme="minorHAnsi" w:cstheme="minorHAnsi"/>
          <w:color w:val="000000" w:themeColor="text1"/>
          <w:lang w:val="tr-TR"/>
        </w:rPr>
        <w:t>Okulun fiziki koşulları sürekli yenilenerek nitelikli eğitim yapılması için devamlılık sağlanmaktadır.</w:t>
      </w:r>
    </w:p>
    <w:p w14:paraId="6C7F1F7F" w14:textId="1ADF157C" w:rsidR="007E015D" w:rsidRPr="00C3086B" w:rsidRDefault="007E015D" w:rsidP="007E015D">
      <w:pPr>
        <w:pStyle w:val="GvdeMetni"/>
        <w:spacing w:before="233" w:line="360" w:lineRule="auto"/>
        <w:ind w:left="118" w:right="114" w:firstLine="590"/>
        <w:jc w:val="center"/>
        <w:rPr>
          <w:rFonts w:asciiTheme="minorHAnsi" w:hAnsiTheme="minorHAnsi" w:cstheme="minorHAnsi"/>
          <w:color w:val="000000" w:themeColor="text1"/>
          <w:lang w:val="tr-TR"/>
        </w:rPr>
      </w:pPr>
      <w:r w:rsidRPr="00C3086B">
        <w:rPr>
          <w:rFonts w:asciiTheme="minorHAnsi" w:hAnsiTheme="minorHAnsi" w:cstheme="minorHAnsi"/>
          <w:color w:val="000000" w:themeColor="text1"/>
          <w:lang w:val="tr-TR"/>
        </w:rPr>
        <w:t>ÇALIŞANLARIN GÖREV DAĞILIMI</w:t>
      </w:r>
    </w:p>
    <w:tbl>
      <w:tblPr>
        <w:tblStyle w:val="TableNormal1"/>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1984"/>
        <w:gridCol w:w="6379"/>
      </w:tblGrid>
      <w:tr w:rsidR="00CA4221" w:rsidRPr="00C3086B" w14:paraId="510A1DC8" w14:textId="77777777" w:rsidTr="007E015D">
        <w:trPr>
          <w:trHeight w:val="1022"/>
        </w:trPr>
        <w:tc>
          <w:tcPr>
            <w:tcW w:w="851" w:type="dxa"/>
            <w:shd w:val="clear" w:color="auto" w:fill="ACB8C8"/>
          </w:tcPr>
          <w:p w14:paraId="7E1031F7" w14:textId="77777777" w:rsidR="007E015D" w:rsidRPr="00C3086B" w:rsidRDefault="007E015D" w:rsidP="007E015D">
            <w:pPr>
              <w:spacing w:before="2"/>
              <w:rPr>
                <w:rFonts w:eastAsia="Times New Roman" w:cstheme="minorHAnsi"/>
                <w:color w:val="000000" w:themeColor="text1"/>
                <w:sz w:val="24"/>
                <w:szCs w:val="24"/>
              </w:rPr>
            </w:pPr>
          </w:p>
          <w:p w14:paraId="4E59CA1D" w14:textId="77777777" w:rsidR="007E015D" w:rsidRPr="00C3086B" w:rsidRDefault="007E015D" w:rsidP="007E015D">
            <w:pPr>
              <w:spacing w:line="340" w:lineRule="atLeast"/>
              <w:ind w:left="115" w:right="19" w:hanging="87"/>
              <w:rPr>
                <w:rFonts w:eastAsia="Times New Roman" w:cstheme="minorHAnsi"/>
                <w:b/>
                <w:color w:val="000000" w:themeColor="text1"/>
                <w:sz w:val="24"/>
                <w:szCs w:val="24"/>
              </w:rPr>
            </w:pPr>
            <w:r w:rsidRPr="00C3086B">
              <w:rPr>
                <w:rFonts w:eastAsia="Times New Roman" w:cstheme="minorHAnsi"/>
                <w:b/>
                <w:color w:val="000000" w:themeColor="text1"/>
                <w:spacing w:val="-6"/>
                <w:sz w:val="24"/>
                <w:szCs w:val="24"/>
              </w:rPr>
              <w:t xml:space="preserve">SIRA </w:t>
            </w:r>
            <w:r w:rsidRPr="00C3086B">
              <w:rPr>
                <w:rFonts w:eastAsia="Times New Roman" w:cstheme="minorHAnsi"/>
                <w:b/>
                <w:color w:val="000000" w:themeColor="text1"/>
                <w:spacing w:val="-4"/>
                <w:sz w:val="24"/>
                <w:szCs w:val="24"/>
              </w:rPr>
              <w:t>NU.</w:t>
            </w:r>
          </w:p>
        </w:tc>
        <w:tc>
          <w:tcPr>
            <w:tcW w:w="1984" w:type="dxa"/>
            <w:shd w:val="clear" w:color="auto" w:fill="ACB8C8"/>
          </w:tcPr>
          <w:p w14:paraId="65AB9E43" w14:textId="77777777" w:rsidR="007E015D" w:rsidRPr="00C3086B" w:rsidRDefault="007E015D" w:rsidP="007E015D">
            <w:pPr>
              <w:spacing w:before="66"/>
              <w:rPr>
                <w:rFonts w:eastAsia="Times New Roman" w:cstheme="minorHAnsi"/>
                <w:color w:val="000000" w:themeColor="text1"/>
                <w:sz w:val="24"/>
                <w:szCs w:val="24"/>
              </w:rPr>
            </w:pPr>
          </w:p>
          <w:p w14:paraId="03E3677B" w14:textId="77777777" w:rsidR="007E015D" w:rsidRPr="00C3086B" w:rsidRDefault="007E015D" w:rsidP="007E015D">
            <w:pPr>
              <w:ind w:left="141"/>
              <w:rPr>
                <w:rFonts w:eastAsia="Times New Roman" w:cstheme="minorHAnsi"/>
                <w:b/>
                <w:color w:val="000000" w:themeColor="text1"/>
                <w:sz w:val="24"/>
                <w:szCs w:val="24"/>
              </w:rPr>
            </w:pPr>
            <w:r w:rsidRPr="00C3086B">
              <w:rPr>
                <w:rFonts w:eastAsia="Times New Roman" w:cstheme="minorHAnsi"/>
                <w:b/>
                <w:color w:val="000000" w:themeColor="text1"/>
                <w:sz w:val="24"/>
                <w:szCs w:val="24"/>
              </w:rPr>
              <w:t>ÇALIŞANIN</w:t>
            </w:r>
            <w:r w:rsidRPr="00C3086B">
              <w:rPr>
                <w:rFonts w:eastAsia="Times New Roman" w:cstheme="minorHAnsi"/>
                <w:b/>
                <w:color w:val="000000" w:themeColor="text1"/>
                <w:spacing w:val="2"/>
                <w:sz w:val="24"/>
                <w:szCs w:val="24"/>
              </w:rPr>
              <w:t xml:space="preserve"> </w:t>
            </w:r>
            <w:r w:rsidRPr="00C3086B">
              <w:rPr>
                <w:rFonts w:eastAsia="Times New Roman" w:cstheme="minorHAnsi"/>
                <w:b/>
                <w:color w:val="000000" w:themeColor="text1"/>
                <w:spacing w:val="-2"/>
                <w:sz w:val="24"/>
                <w:szCs w:val="24"/>
              </w:rPr>
              <w:t>UNVANI</w:t>
            </w:r>
          </w:p>
        </w:tc>
        <w:tc>
          <w:tcPr>
            <w:tcW w:w="6379" w:type="dxa"/>
            <w:shd w:val="clear" w:color="auto" w:fill="ACB8C8"/>
          </w:tcPr>
          <w:p w14:paraId="460585D1" w14:textId="77777777" w:rsidR="007E015D" w:rsidRPr="00C3086B" w:rsidRDefault="007E015D" w:rsidP="007E015D">
            <w:pPr>
              <w:spacing w:before="66"/>
              <w:rPr>
                <w:rFonts w:eastAsia="Times New Roman" w:cstheme="minorHAnsi"/>
                <w:color w:val="000000" w:themeColor="text1"/>
                <w:sz w:val="24"/>
                <w:szCs w:val="24"/>
              </w:rPr>
            </w:pPr>
          </w:p>
          <w:p w14:paraId="5CEB7C3D" w14:textId="77777777" w:rsidR="007E015D" w:rsidRPr="00C3086B" w:rsidRDefault="007E015D" w:rsidP="007E015D">
            <w:pPr>
              <w:ind w:left="13"/>
              <w:jc w:val="center"/>
              <w:rPr>
                <w:rFonts w:eastAsia="Times New Roman" w:cstheme="minorHAnsi"/>
                <w:b/>
                <w:color w:val="000000" w:themeColor="text1"/>
                <w:sz w:val="24"/>
                <w:szCs w:val="24"/>
              </w:rPr>
            </w:pPr>
            <w:r w:rsidRPr="00C3086B">
              <w:rPr>
                <w:rFonts w:eastAsia="Times New Roman" w:cstheme="minorHAnsi"/>
                <w:b/>
                <w:color w:val="000000" w:themeColor="text1"/>
                <w:spacing w:val="-2"/>
                <w:sz w:val="24"/>
                <w:szCs w:val="24"/>
              </w:rPr>
              <w:t>GÖREVLERİ</w:t>
            </w:r>
          </w:p>
        </w:tc>
      </w:tr>
      <w:tr w:rsidR="00CA4221" w:rsidRPr="00C3086B" w14:paraId="3F9A9027" w14:textId="77777777" w:rsidTr="007E015D">
        <w:trPr>
          <w:trHeight w:val="3568"/>
        </w:trPr>
        <w:tc>
          <w:tcPr>
            <w:tcW w:w="851" w:type="dxa"/>
          </w:tcPr>
          <w:p w14:paraId="0C255189" w14:textId="77777777" w:rsidR="007E015D" w:rsidRPr="00C3086B" w:rsidRDefault="007E015D" w:rsidP="007E015D">
            <w:pPr>
              <w:rPr>
                <w:rFonts w:eastAsia="Times New Roman" w:cstheme="minorHAnsi"/>
                <w:color w:val="000000" w:themeColor="text1"/>
                <w:sz w:val="24"/>
                <w:szCs w:val="24"/>
              </w:rPr>
            </w:pPr>
          </w:p>
          <w:p w14:paraId="0EB59A03" w14:textId="77777777" w:rsidR="007E015D" w:rsidRPr="00C3086B" w:rsidRDefault="007E015D" w:rsidP="007E015D">
            <w:pPr>
              <w:rPr>
                <w:rFonts w:eastAsia="Times New Roman" w:cstheme="minorHAnsi"/>
                <w:color w:val="000000" w:themeColor="text1"/>
                <w:sz w:val="24"/>
                <w:szCs w:val="24"/>
              </w:rPr>
            </w:pPr>
          </w:p>
          <w:p w14:paraId="67E22321" w14:textId="77777777" w:rsidR="007E015D" w:rsidRPr="00C3086B" w:rsidRDefault="007E015D" w:rsidP="007E015D">
            <w:pPr>
              <w:rPr>
                <w:rFonts w:eastAsia="Times New Roman" w:cstheme="minorHAnsi"/>
                <w:color w:val="000000" w:themeColor="text1"/>
                <w:sz w:val="24"/>
                <w:szCs w:val="24"/>
              </w:rPr>
            </w:pPr>
          </w:p>
          <w:p w14:paraId="696A921C" w14:textId="77777777" w:rsidR="007E015D" w:rsidRPr="00C3086B" w:rsidRDefault="007E015D" w:rsidP="007E015D">
            <w:pPr>
              <w:rPr>
                <w:rFonts w:eastAsia="Times New Roman" w:cstheme="minorHAnsi"/>
                <w:color w:val="000000" w:themeColor="text1"/>
                <w:sz w:val="24"/>
                <w:szCs w:val="24"/>
              </w:rPr>
            </w:pPr>
          </w:p>
          <w:p w14:paraId="3874364E" w14:textId="77777777" w:rsidR="007E015D" w:rsidRPr="00C3086B" w:rsidRDefault="007E015D" w:rsidP="007E015D">
            <w:pPr>
              <w:rPr>
                <w:rFonts w:eastAsia="Times New Roman" w:cstheme="minorHAnsi"/>
                <w:color w:val="000000" w:themeColor="text1"/>
                <w:sz w:val="24"/>
                <w:szCs w:val="24"/>
              </w:rPr>
            </w:pPr>
          </w:p>
          <w:p w14:paraId="5D542B05" w14:textId="77777777" w:rsidR="007E015D" w:rsidRPr="00C3086B" w:rsidRDefault="007E015D" w:rsidP="007E015D">
            <w:pPr>
              <w:rPr>
                <w:rFonts w:eastAsia="Times New Roman" w:cstheme="minorHAnsi"/>
                <w:color w:val="000000" w:themeColor="text1"/>
                <w:sz w:val="24"/>
                <w:szCs w:val="24"/>
              </w:rPr>
            </w:pPr>
          </w:p>
          <w:p w14:paraId="0103531C" w14:textId="77777777" w:rsidR="007E015D" w:rsidRPr="00C3086B" w:rsidRDefault="007E015D" w:rsidP="007E015D">
            <w:pPr>
              <w:spacing w:before="134"/>
              <w:rPr>
                <w:rFonts w:eastAsia="Times New Roman" w:cstheme="minorHAnsi"/>
                <w:color w:val="000000" w:themeColor="text1"/>
                <w:sz w:val="24"/>
                <w:szCs w:val="24"/>
              </w:rPr>
            </w:pPr>
          </w:p>
          <w:p w14:paraId="7798090C" w14:textId="77777777" w:rsidR="007E015D" w:rsidRPr="00C3086B" w:rsidRDefault="007E015D" w:rsidP="007E015D">
            <w:pPr>
              <w:ind w:left="21"/>
              <w:jc w:val="center"/>
              <w:rPr>
                <w:rFonts w:eastAsia="Times New Roman" w:cstheme="minorHAnsi"/>
                <w:b/>
                <w:color w:val="000000" w:themeColor="text1"/>
                <w:sz w:val="24"/>
                <w:szCs w:val="24"/>
              </w:rPr>
            </w:pPr>
            <w:r w:rsidRPr="00C3086B">
              <w:rPr>
                <w:rFonts w:eastAsia="Times New Roman" w:cstheme="minorHAnsi"/>
                <w:b/>
                <w:color w:val="000000" w:themeColor="text1"/>
                <w:spacing w:val="-10"/>
                <w:sz w:val="24"/>
                <w:szCs w:val="24"/>
              </w:rPr>
              <w:t>1</w:t>
            </w:r>
          </w:p>
        </w:tc>
        <w:tc>
          <w:tcPr>
            <w:tcW w:w="1984" w:type="dxa"/>
          </w:tcPr>
          <w:p w14:paraId="1EA01430" w14:textId="77777777" w:rsidR="007E015D" w:rsidRPr="00C3086B" w:rsidRDefault="007E015D" w:rsidP="007E015D">
            <w:pPr>
              <w:rPr>
                <w:rFonts w:eastAsia="Times New Roman" w:cstheme="minorHAnsi"/>
                <w:color w:val="000000" w:themeColor="text1"/>
                <w:sz w:val="24"/>
                <w:szCs w:val="24"/>
              </w:rPr>
            </w:pPr>
          </w:p>
          <w:p w14:paraId="7E3339FE" w14:textId="77777777" w:rsidR="007E015D" w:rsidRPr="00C3086B" w:rsidRDefault="007E015D" w:rsidP="007E015D">
            <w:pPr>
              <w:rPr>
                <w:rFonts w:eastAsia="Times New Roman" w:cstheme="minorHAnsi"/>
                <w:color w:val="000000" w:themeColor="text1"/>
                <w:sz w:val="24"/>
                <w:szCs w:val="24"/>
              </w:rPr>
            </w:pPr>
          </w:p>
          <w:p w14:paraId="0E44CD32" w14:textId="77777777" w:rsidR="007E015D" w:rsidRPr="00C3086B" w:rsidRDefault="007E015D" w:rsidP="007E015D">
            <w:pPr>
              <w:rPr>
                <w:rFonts w:eastAsia="Times New Roman" w:cstheme="minorHAnsi"/>
                <w:color w:val="000000" w:themeColor="text1"/>
                <w:sz w:val="24"/>
                <w:szCs w:val="24"/>
              </w:rPr>
            </w:pPr>
          </w:p>
          <w:p w14:paraId="0080BDD3" w14:textId="77777777" w:rsidR="007E015D" w:rsidRPr="00C3086B" w:rsidRDefault="007E015D" w:rsidP="007E015D">
            <w:pPr>
              <w:rPr>
                <w:rFonts w:eastAsia="Times New Roman" w:cstheme="minorHAnsi"/>
                <w:color w:val="000000" w:themeColor="text1"/>
                <w:sz w:val="24"/>
                <w:szCs w:val="24"/>
              </w:rPr>
            </w:pPr>
          </w:p>
          <w:p w14:paraId="65FF0624" w14:textId="77777777" w:rsidR="007E015D" w:rsidRPr="00C3086B" w:rsidRDefault="007E015D" w:rsidP="007E015D">
            <w:pPr>
              <w:rPr>
                <w:rFonts w:eastAsia="Times New Roman" w:cstheme="minorHAnsi"/>
                <w:color w:val="000000" w:themeColor="text1"/>
                <w:sz w:val="24"/>
                <w:szCs w:val="24"/>
              </w:rPr>
            </w:pPr>
          </w:p>
          <w:p w14:paraId="039B7FA8" w14:textId="77777777" w:rsidR="007E015D" w:rsidRPr="00C3086B" w:rsidRDefault="007E015D" w:rsidP="007E015D">
            <w:pPr>
              <w:spacing w:before="64"/>
              <w:rPr>
                <w:rFonts w:eastAsia="Times New Roman" w:cstheme="minorHAnsi"/>
                <w:color w:val="000000" w:themeColor="text1"/>
                <w:sz w:val="24"/>
                <w:szCs w:val="24"/>
              </w:rPr>
            </w:pPr>
          </w:p>
          <w:p w14:paraId="7F7CF02C" w14:textId="77777777" w:rsidR="007E015D" w:rsidRPr="00C3086B" w:rsidRDefault="007E015D" w:rsidP="007E015D">
            <w:pPr>
              <w:ind w:left="16"/>
              <w:rPr>
                <w:rFonts w:eastAsia="Times New Roman" w:cstheme="minorHAnsi"/>
                <w:b/>
                <w:color w:val="000000" w:themeColor="text1"/>
                <w:sz w:val="24"/>
                <w:szCs w:val="24"/>
              </w:rPr>
            </w:pPr>
            <w:r w:rsidRPr="00C3086B">
              <w:rPr>
                <w:rFonts w:eastAsia="Times New Roman" w:cstheme="minorHAnsi"/>
                <w:b/>
                <w:color w:val="000000" w:themeColor="text1"/>
                <w:sz w:val="24"/>
                <w:szCs w:val="24"/>
              </w:rPr>
              <w:t>OKUL</w:t>
            </w:r>
            <w:r w:rsidRPr="00C3086B">
              <w:rPr>
                <w:rFonts w:eastAsia="Times New Roman" w:cstheme="minorHAnsi"/>
                <w:b/>
                <w:color w:val="000000" w:themeColor="text1"/>
                <w:spacing w:val="-5"/>
                <w:sz w:val="24"/>
                <w:szCs w:val="24"/>
              </w:rPr>
              <w:t xml:space="preserve"> </w:t>
            </w:r>
            <w:r w:rsidRPr="00C3086B">
              <w:rPr>
                <w:rFonts w:eastAsia="Times New Roman" w:cstheme="minorHAnsi"/>
                <w:b/>
                <w:color w:val="000000" w:themeColor="text1"/>
                <w:spacing w:val="-2"/>
                <w:sz w:val="24"/>
                <w:szCs w:val="24"/>
              </w:rPr>
              <w:t>MÜDÜRÜ</w:t>
            </w:r>
          </w:p>
        </w:tc>
        <w:tc>
          <w:tcPr>
            <w:tcW w:w="6379" w:type="dxa"/>
          </w:tcPr>
          <w:p w14:paraId="7716C543" w14:textId="77777777" w:rsidR="007E015D" w:rsidRPr="00C3086B" w:rsidRDefault="007E015D" w:rsidP="007E015D">
            <w:pPr>
              <w:spacing w:line="300" w:lineRule="auto"/>
              <w:ind w:left="3" w:right="47"/>
              <w:rPr>
                <w:rFonts w:eastAsia="Times New Roman" w:cstheme="minorHAnsi"/>
                <w:color w:val="000000" w:themeColor="text1"/>
                <w:sz w:val="24"/>
                <w:szCs w:val="24"/>
              </w:rPr>
            </w:pPr>
            <w:r w:rsidRPr="00C3086B">
              <w:rPr>
                <w:rFonts w:eastAsia="Times New Roman" w:cstheme="minorHAnsi"/>
                <w:b/>
                <w:color w:val="000000" w:themeColor="text1"/>
                <w:sz w:val="24"/>
                <w:szCs w:val="24"/>
              </w:rPr>
              <w:t xml:space="preserve">MADDE 39 – </w:t>
            </w:r>
            <w:r w:rsidRPr="00C3086B">
              <w:rPr>
                <w:rFonts w:eastAsia="Times New Roman" w:cstheme="minorHAnsi"/>
                <w:color w:val="000000" w:themeColor="text1"/>
                <w:sz w:val="24"/>
                <w:szCs w:val="24"/>
              </w:rPr>
              <w:t>(1) Okul</w:t>
            </w:r>
            <w:r w:rsidRPr="00C3086B">
              <w:rPr>
                <w:rFonts w:eastAsia="Times New Roman" w:cstheme="minorHAnsi"/>
                <w:color w:val="000000" w:themeColor="text1"/>
                <w:spacing w:val="-1"/>
                <w:sz w:val="24"/>
                <w:szCs w:val="24"/>
              </w:rPr>
              <w:t xml:space="preserve"> </w:t>
            </w:r>
            <w:r w:rsidRPr="00C3086B">
              <w:rPr>
                <w:rFonts w:eastAsia="Times New Roman" w:cstheme="minorHAnsi"/>
                <w:color w:val="000000" w:themeColor="text1"/>
                <w:sz w:val="24"/>
                <w:szCs w:val="24"/>
              </w:rPr>
              <w:t>öncesi eğitim ve ilköğretim kurumları, ilgili mevzuat hükümleri doğrultusunda diğer çalışanlarla birlikte müdür tarafından</w:t>
            </w:r>
            <w:r w:rsidRPr="00C3086B">
              <w:rPr>
                <w:rFonts w:eastAsia="Times New Roman" w:cstheme="minorHAnsi"/>
                <w:color w:val="000000" w:themeColor="text1"/>
                <w:spacing w:val="-6"/>
                <w:sz w:val="24"/>
                <w:szCs w:val="24"/>
              </w:rPr>
              <w:t xml:space="preserve"> </w:t>
            </w:r>
            <w:r w:rsidRPr="00C3086B">
              <w:rPr>
                <w:rFonts w:eastAsia="Times New Roman" w:cstheme="minorHAnsi"/>
                <w:color w:val="000000" w:themeColor="text1"/>
                <w:sz w:val="24"/>
                <w:szCs w:val="24"/>
              </w:rPr>
              <w:t>yönetilir.</w:t>
            </w:r>
            <w:r w:rsidRPr="00C3086B">
              <w:rPr>
                <w:rFonts w:eastAsia="Times New Roman" w:cstheme="minorHAnsi"/>
                <w:color w:val="000000" w:themeColor="text1"/>
                <w:spacing w:val="-2"/>
                <w:sz w:val="24"/>
                <w:szCs w:val="24"/>
              </w:rPr>
              <w:t xml:space="preserve"> </w:t>
            </w:r>
            <w:r w:rsidRPr="00C3086B">
              <w:rPr>
                <w:rFonts w:eastAsia="Times New Roman" w:cstheme="minorHAnsi"/>
                <w:color w:val="000000" w:themeColor="text1"/>
                <w:sz w:val="24"/>
                <w:szCs w:val="24"/>
              </w:rPr>
              <w:t>Müdür;</w:t>
            </w:r>
            <w:r w:rsidRPr="00C3086B">
              <w:rPr>
                <w:rFonts w:eastAsia="Times New Roman" w:cstheme="minorHAnsi"/>
                <w:color w:val="000000" w:themeColor="text1"/>
                <w:spacing w:val="-9"/>
                <w:sz w:val="24"/>
                <w:szCs w:val="24"/>
              </w:rPr>
              <w:t xml:space="preserve"> </w:t>
            </w:r>
            <w:r w:rsidRPr="00C3086B">
              <w:rPr>
                <w:rFonts w:eastAsia="Times New Roman" w:cstheme="minorHAnsi"/>
                <w:color w:val="000000" w:themeColor="text1"/>
                <w:sz w:val="24"/>
                <w:szCs w:val="24"/>
              </w:rPr>
              <w:t>okulun</w:t>
            </w:r>
            <w:r w:rsidRPr="00C3086B">
              <w:rPr>
                <w:rFonts w:eastAsia="Times New Roman" w:cstheme="minorHAnsi"/>
                <w:color w:val="000000" w:themeColor="text1"/>
                <w:spacing w:val="-9"/>
                <w:sz w:val="24"/>
                <w:szCs w:val="24"/>
              </w:rPr>
              <w:t xml:space="preserve"> </w:t>
            </w:r>
            <w:r w:rsidRPr="00C3086B">
              <w:rPr>
                <w:rFonts w:eastAsia="Times New Roman" w:cstheme="minorHAnsi"/>
                <w:color w:val="000000" w:themeColor="text1"/>
                <w:sz w:val="24"/>
                <w:szCs w:val="24"/>
              </w:rPr>
              <w:t>öğrenci,</w:t>
            </w:r>
            <w:r w:rsidRPr="00C3086B">
              <w:rPr>
                <w:rFonts w:eastAsia="Times New Roman" w:cstheme="minorHAnsi"/>
                <w:color w:val="000000" w:themeColor="text1"/>
                <w:spacing w:val="-3"/>
                <w:sz w:val="24"/>
                <w:szCs w:val="24"/>
              </w:rPr>
              <w:t xml:space="preserve"> </w:t>
            </w:r>
            <w:r w:rsidRPr="00C3086B">
              <w:rPr>
                <w:rFonts w:eastAsia="Times New Roman" w:cstheme="minorHAnsi"/>
                <w:color w:val="000000" w:themeColor="text1"/>
                <w:sz w:val="24"/>
                <w:szCs w:val="24"/>
              </w:rPr>
              <w:t>her</w:t>
            </w:r>
            <w:r w:rsidRPr="00C3086B">
              <w:rPr>
                <w:rFonts w:eastAsia="Times New Roman" w:cstheme="minorHAnsi"/>
                <w:color w:val="000000" w:themeColor="text1"/>
                <w:spacing w:val="-9"/>
                <w:sz w:val="24"/>
                <w:szCs w:val="24"/>
              </w:rPr>
              <w:t xml:space="preserve"> </w:t>
            </w:r>
            <w:r w:rsidRPr="00C3086B">
              <w:rPr>
                <w:rFonts w:eastAsia="Times New Roman" w:cstheme="minorHAnsi"/>
                <w:color w:val="000000" w:themeColor="text1"/>
                <w:sz w:val="24"/>
                <w:szCs w:val="24"/>
              </w:rPr>
              <w:t>türlü</w:t>
            </w:r>
            <w:r w:rsidRPr="00C3086B">
              <w:rPr>
                <w:rFonts w:eastAsia="Times New Roman" w:cstheme="minorHAnsi"/>
                <w:color w:val="000000" w:themeColor="text1"/>
                <w:spacing w:val="-6"/>
                <w:sz w:val="24"/>
                <w:szCs w:val="24"/>
              </w:rPr>
              <w:t xml:space="preserve"> </w:t>
            </w:r>
            <w:r w:rsidRPr="00C3086B">
              <w:rPr>
                <w:rFonts w:eastAsia="Times New Roman" w:cstheme="minorHAnsi"/>
                <w:color w:val="000000" w:themeColor="text1"/>
                <w:sz w:val="24"/>
                <w:szCs w:val="24"/>
              </w:rPr>
              <w:t>eğitim</w:t>
            </w:r>
            <w:r w:rsidRPr="00C3086B">
              <w:rPr>
                <w:rFonts w:eastAsia="Times New Roman" w:cstheme="minorHAnsi"/>
                <w:color w:val="000000" w:themeColor="text1"/>
                <w:spacing w:val="-9"/>
                <w:sz w:val="24"/>
                <w:szCs w:val="24"/>
              </w:rPr>
              <w:t xml:space="preserve"> </w:t>
            </w:r>
            <w:r w:rsidRPr="00C3086B">
              <w:rPr>
                <w:rFonts w:eastAsia="Times New Roman" w:cstheme="minorHAnsi"/>
                <w:color w:val="000000" w:themeColor="text1"/>
                <w:sz w:val="24"/>
                <w:szCs w:val="24"/>
              </w:rPr>
              <w:t>ve</w:t>
            </w:r>
            <w:r w:rsidRPr="00C3086B">
              <w:rPr>
                <w:rFonts w:eastAsia="Times New Roman" w:cstheme="minorHAnsi"/>
                <w:color w:val="000000" w:themeColor="text1"/>
                <w:spacing w:val="-7"/>
                <w:sz w:val="24"/>
                <w:szCs w:val="24"/>
              </w:rPr>
              <w:t xml:space="preserve"> </w:t>
            </w:r>
            <w:r w:rsidRPr="00C3086B">
              <w:rPr>
                <w:rFonts w:eastAsia="Times New Roman" w:cstheme="minorHAnsi"/>
                <w:color w:val="000000" w:themeColor="text1"/>
                <w:sz w:val="24"/>
                <w:szCs w:val="24"/>
              </w:rPr>
              <w:t>öğretim, yönetim, personel, tahakkuk, taşınır mal, yazışma, eğitici ve sosyal etkinlikler, yatılılık, bursluluk, taşımalı eğitim, güvenlik, beslenme, bakım, koruma, temizlik, düzen, nöbet, halkla ilişkiler ve benzeri görevler ile Bakanlık ve il/ilçe millî eğitim müdürlüklerince verilen görevler ile görev tanımında belirtilen diğer görevlerin yerine getirilmesini sağlar.</w:t>
            </w:r>
          </w:p>
        </w:tc>
      </w:tr>
      <w:tr w:rsidR="00CA4221" w:rsidRPr="00C3086B" w14:paraId="210B4D16" w14:textId="77777777" w:rsidTr="007E015D">
        <w:trPr>
          <w:trHeight w:val="1701"/>
        </w:trPr>
        <w:tc>
          <w:tcPr>
            <w:tcW w:w="851" w:type="dxa"/>
            <w:tcBorders>
              <w:bottom w:val="single" w:sz="6" w:space="0" w:color="000000"/>
            </w:tcBorders>
          </w:tcPr>
          <w:p w14:paraId="279908E7" w14:textId="77777777" w:rsidR="007E015D" w:rsidRPr="00C3086B" w:rsidRDefault="007E015D" w:rsidP="007E015D">
            <w:pPr>
              <w:rPr>
                <w:rFonts w:eastAsia="Times New Roman" w:cstheme="minorHAnsi"/>
                <w:color w:val="000000" w:themeColor="text1"/>
                <w:sz w:val="24"/>
                <w:szCs w:val="24"/>
              </w:rPr>
            </w:pPr>
          </w:p>
          <w:p w14:paraId="34F74C80" w14:textId="77777777" w:rsidR="007E015D" w:rsidRPr="00C3086B" w:rsidRDefault="007E015D" w:rsidP="007E015D">
            <w:pPr>
              <w:spacing w:before="126"/>
              <w:rPr>
                <w:rFonts w:eastAsia="Times New Roman" w:cstheme="minorHAnsi"/>
                <w:color w:val="000000" w:themeColor="text1"/>
                <w:sz w:val="24"/>
                <w:szCs w:val="24"/>
              </w:rPr>
            </w:pPr>
          </w:p>
          <w:p w14:paraId="0E3EA863" w14:textId="77777777" w:rsidR="007E015D" w:rsidRPr="00C3086B" w:rsidRDefault="007E015D" w:rsidP="007E015D">
            <w:pPr>
              <w:ind w:left="124"/>
              <w:rPr>
                <w:rFonts w:eastAsia="Times New Roman" w:cstheme="minorHAnsi"/>
                <w:b/>
                <w:color w:val="000000" w:themeColor="text1"/>
                <w:sz w:val="24"/>
                <w:szCs w:val="24"/>
              </w:rPr>
            </w:pPr>
            <w:r w:rsidRPr="00C3086B">
              <w:rPr>
                <w:rFonts w:eastAsia="Times New Roman" w:cstheme="minorHAnsi"/>
                <w:b/>
                <w:color w:val="000000" w:themeColor="text1"/>
                <w:spacing w:val="-10"/>
                <w:sz w:val="24"/>
                <w:szCs w:val="24"/>
              </w:rPr>
              <w:t>2</w:t>
            </w:r>
          </w:p>
        </w:tc>
        <w:tc>
          <w:tcPr>
            <w:tcW w:w="1984" w:type="dxa"/>
            <w:tcBorders>
              <w:bottom w:val="single" w:sz="6" w:space="0" w:color="000000"/>
            </w:tcBorders>
          </w:tcPr>
          <w:p w14:paraId="14CEA84C" w14:textId="77777777" w:rsidR="007E015D" w:rsidRPr="00C3086B" w:rsidRDefault="007E015D" w:rsidP="007E015D">
            <w:pPr>
              <w:rPr>
                <w:rFonts w:eastAsia="Times New Roman" w:cstheme="minorHAnsi"/>
                <w:color w:val="000000" w:themeColor="text1"/>
                <w:sz w:val="24"/>
                <w:szCs w:val="24"/>
              </w:rPr>
            </w:pPr>
          </w:p>
          <w:p w14:paraId="571B2647" w14:textId="77777777" w:rsidR="007E015D" w:rsidRPr="00C3086B" w:rsidRDefault="007E015D" w:rsidP="007E015D">
            <w:pPr>
              <w:spacing w:before="136"/>
              <w:rPr>
                <w:rFonts w:eastAsia="Times New Roman" w:cstheme="minorHAnsi"/>
                <w:color w:val="000000" w:themeColor="text1"/>
                <w:sz w:val="24"/>
                <w:szCs w:val="24"/>
              </w:rPr>
            </w:pPr>
          </w:p>
          <w:p w14:paraId="47985440" w14:textId="77777777" w:rsidR="007E015D" w:rsidRPr="00C3086B" w:rsidRDefault="007E015D" w:rsidP="007E015D">
            <w:pPr>
              <w:ind w:left="83"/>
              <w:rPr>
                <w:rFonts w:eastAsia="Times New Roman" w:cstheme="minorHAnsi"/>
                <w:b/>
                <w:color w:val="000000" w:themeColor="text1"/>
                <w:sz w:val="24"/>
                <w:szCs w:val="24"/>
              </w:rPr>
            </w:pPr>
            <w:r w:rsidRPr="00C3086B">
              <w:rPr>
                <w:rFonts w:eastAsia="Times New Roman" w:cstheme="minorHAnsi"/>
                <w:b/>
                <w:color w:val="000000" w:themeColor="text1"/>
                <w:sz w:val="24"/>
                <w:szCs w:val="24"/>
              </w:rPr>
              <w:t>MÜDÜR</w:t>
            </w:r>
            <w:r w:rsidRPr="00C3086B">
              <w:rPr>
                <w:rFonts w:eastAsia="Times New Roman" w:cstheme="minorHAnsi"/>
                <w:b/>
                <w:color w:val="000000" w:themeColor="text1"/>
                <w:spacing w:val="-2"/>
                <w:sz w:val="24"/>
                <w:szCs w:val="24"/>
              </w:rPr>
              <w:t xml:space="preserve"> YARDIMCISI</w:t>
            </w:r>
          </w:p>
        </w:tc>
        <w:tc>
          <w:tcPr>
            <w:tcW w:w="6379" w:type="dxa"/>
            <w:tcBorders>
              <w:bottom w:val="single" w:sz="6" w:space="0" w:color="000000"/>
            </w:tcBorders>
          </w:tcPr>
          <w:p w14:paraId="39E4E8A7" w14:textId="77777777" w:rsidR="007E015D" w:rsidRPr="00C3086B" w:rsidRDefault="007E015D" w:rsidP="007E015D">
            <w:pPr>
              <w:spacing w:before="61"/>
              <w:rPr>
                <w:rFonts w:eastAsia="Times New Roman" w:cstheme="minorHAnsi"/>
                <w:color w:val="000000" w:themeColor="text1"/>
                <w:sz w:val="24"/>
                <w:szCs w:val="24"/>
              </w:rPr>
            </w:pPr>
          </w:p>
          <w:p w14:paraId="1DBE1A7F" w14:textId="77777777" w:rsidR="007E015D" w:rsidRPr="00C3086B" w:rsidRDefault="007E015D" w:rsidP="007E015D">
            <w:pPr>
              <w:spacing w:before="1" w:line="300" w:lineRule="auto"/>
              <w:ind w:left="3" w:right="323" w:firstLine="24"/>
              <w:jc w:val="both"/>
              <w:rPr>
                <w:rFonts w:eastAsia="Times New Roman" w:cstheme="minorHAnsi"/>
                <w:color w:val="000000" w:themeColor="text1"/>
                <w:sz w:val="24"/>
                <w:szCs w:val="24"/>
              </w:rPr>
            </w:pPr>
            <w:r w:rsidRPr="00C3086B">
              <w:rPr>
                <w:rFonts w:eastAsia="Times New Roman" w:cstheme="minorHAnsi"/>
                <w:b/>
                <w:color w:val="000000" w:themeColor="text1"/>
                <w:sz w:val="24"/>
                <w:szCs w:val="24"/>
              </w:rPr>
              <w:t xml:space="preserve">MADDE 41 – </w:t>
            </w:r>
            <w:r w:rsidRPr="00C3086B">
              <w:rPr>
                <w:rFonts w:eastAsia="Times New Roman" w:cstheme="minorHAnsi"/>
                <w:color w:val="000000" w:themeColor="text1"/>
                <w:sz w:val="24"/>
                <w:szCs w:val="24"/>
              </w:rPr>
              <w:t>(1) Müdürün okulda olmadığı zamanlarda müdüre vekâlet eder. Müdür yardımcısı, görev tanımında belirtilen görevler</w:t>
            </w:r>
            <w:r w:rsidRPr="00C3086B">
              <w:rPr>
                <w:rFonts w:eastAsia="Times New Roman" w:cstheme="minorHAnsi"/>
                <w:color w:val="000000" w:themeColor="text1"/>
                <w:spacing w:val="40"/>
                <w:sz w:val="24"/>
                <w:szCs w:val="24"/>
              </w:rPr>
              <w:t xml:space="preserve"> </w:t>
            </w:r>
            <w:r w:rsidRPr="00C3086B">
              <w:rPr>
                <w:rFonts w:eastAsia="Times New Roman" w:cstheme="minorHAnsi"/>
                <w:color w:val="000000" w:themeColor="text1"/>
                <w:sz w:val="24"/>
                <w:szCs w:val="24"/>
              </w:rPr>
              <w:t>ile müdür tarafından verilen görevleri yerine getirir.</w:t>
            </w:r>
          </w:p>
        </w:tc>
      </w:tr>
      <w:tr w:rsidR="00CA4221" w:rsidRPr="00C3086B" w14:paraId="6ADF63E3" w14:textId="77777777" w:rsidTr="007E015D">
        <w:trPr>
          <w:trHeight w:val="9413"/>
        </w:trPr>
        <w:tc>
          <w:tcPr>
            <w:tcW w:w="851" w:type="dxa"/>
            <w:tcBorders>
              <w:top w:val="single" w:sz="6" w:space="0" w:color="000000"/>
              <w:left w:val="single" w:sz="6" w:space="0" w:color="000000"/>
              <w:bottom w:val="single" w:sz="6" w:space="0" w:color="000000"/>
              <w:right w:val="single" w:sz="6" w:space="0" w:color="000000"/>
            </w:tcBorders>
          </w:tcPr>
          <w:p w14:paraId="4998FB64" w14:textId="77777777" w:rsidR="007E015D" w:rsidRPr="00C3086B" w:rsidRDefault="007E015D" w:rsidP="007E015D">
            <w:pPr>
              <w:rPr>
                <w:rFonts w:eastAsia="Times New Roman" w:cstheme="minorHAnsi"/>
                <w:color w:val="000000" w:themeColor="text1"/>
                <w:sz w:val="24"/>
                <w:szCs w:val="24"/>
              </w:rPr>
            </w:pPr>
          </w:p>
          <w:p w14:paraId="0CF1003A" w14:textId="77777777" w:rsidR="007E015D" w:rsidRPr="00C3086B" w:rsidRDefault="007E015D" w:rsidP="007E015D">
            <w:pPr>
              <w:rPr>
                <w:rFonts w:eastAsia="Times New Roman" w:cstheme="minorHAnsi"/>
                <w:color w:val="000000" w:themeColor="text1"/>
                <w:sz w:val="24"/>
                <w:szCs w:val="24"/>
              </w:rPr>
            </w:pPr>
          </w:p>
          <w:p w14:paraId="14A25CD5" w14:textId="77777777" w:rsidR="007E015D" w:rsidRPr="00C3086B" w:rsidRDefault="007E015D" w:rsidP="007E015D">
            <w:pPr>
              <w:rPr>
                <w:rFonts w:eastAsia="Times New Roman" w:cstheme="minorHAnsi"/>
                <w:color w:val="000000" w:themeColor="text1"/>
                <w:sz w:val="24"/>
                <w:szCs w:val="24"/>
              </w:rPr>
            </w:pPr>
          </w:p>
          <w:p w14:paraId="33D00DDA" w14:textId="77777777" w:rsidR="007E015D" w:rsidRPr="00C3086B" w:rsidRDefault="007E015D" w:rsidP="007E015D">
            <w:pPr>
              <w:rPr>
                <w:rFonts w:eastAsia="Times New Roman" w:cstheme="minorHAnsi"/>
                <w:color w:val="000000" w:themeColor="text1"/>
                <w:sz w:val="24"/>
                <w:szCs w:val="24"/>
              </w:rPr>
            </w:pPr>
          </w:p>
          <w:p w14:paraId="4FB0400F" w14:textId="77777777" w:rsidR="007E015D" w:rsidRPr="00C3086B" w:rsidRDefault="007E015D" w:rsidP="007E015D">
            <w:pPr>
              <w:rPr>
                <w:rFonts w:eastAsia="Times New Roman" w:cstheme="minorHAnsi"/>
                <w:color w:val="000000" w:themeColor="text1"/>
                <w:sz w:val="24"/>
                <w:szCs w:val="24"/>
              </w:rPr>
            </w:pPr>
          </w:p>
          <w:p w14:paraId="37964D73" w14:textId="77777777" w:rsidR="007E015D" w:rsidRPr="00C3086B" w:rsidRDefault="007E015D" w:rsidP="007E015D">
            <w:pPr>
              <w:rPr>
                <w:rFonts w:eastAsia="Times New Roman" w:cstheme="minorHAnsi"/>
                <w:color w:val="000000" w:themeColor="text1"/>
                <w:sz w:val="24"/>
                <w:szCs w:val="24"/>
              </w:rPr>
            </w:pPr>
          </w:p>
          <w:p w14:paraId="1C2611FE" w14:textId="77777777" w:rsidR="007E015D" w:rsidRPr="00C3086B" w:rsidRDefault="007E015D" w:rsidP="007E015D">
            <w:pPr>
              <w:rPr>
                <w:rFonts w:eastAsia="Times New Roman" w:cstheme="minorHAnsi"/>
                <w:color w:val="000000" w:themeColor="text1"/>
                <w:sz w:val="24"/>
                <w:szCs w:val="24"/>
              </w:rPr>
            </w:pPr>
          </w:p>
          <w:p w14:paraId="7B8CEF3F" w14:textId="77777777" w:rsidR="007E015D" w:rsidRPr="00C3086B" w:rsidRDefault="007E015D" w:rsidP="007E015D">
            <w:pPr>
              <w:rPr>
                <w:rFonts w:eastAsia="Times New Roman" w:cstheme="minorHAnsi"/>
                <w:color w:val="000000" w:themeColor="text1"/>
                <w:sz w:val="24"/>
                <w:szCs w:val="24"/>
              </w:rPr>
            </w:pPr>
          </w:p>
          <w:p w14:paraId="68C34A02" w14:textId="77777777" w:rsidR="007E015D" w:rsidRPr="00C3086B" w:rsidRDefault="007E015D" w:rsidP="007E015D">
            <w:pPr>
              <w:rPr>
                <w:rFonts w:eastAsia="Times New Roman" w:cstheme="minorHAnsi"/>
                <w:color w:val="000000" w:themeColor="text1"/>
                <w:sz w:val="24"/>
                <w:szCs w:val="24"/>
              </w:rPr>
            </w:pPr>
          </w:p>
          <w:p w14:paraId="26FB0DF6" w14:textId="77777777" w:rsidR="007E015D" w:rsidRPr="00C3086B" w:rsidRDefault="007E015D" w:rsidP="007E015D">
            <w:pPr>
              <w:rPr>
                <w:rFonts w:eastAsia="Times New Roman" w:cstheme="minorHAnsi"/>
                <w:color w:val="000000" w:themeColor="text1"/>
                <w:sz w:val="24"/>
                <w:szCs w:val="24"/>
              </w:rPr>
            </w:pPr>
          </w:p>
          <w:p w14:paraId="08536B0A" w14:textId="77777777" w:rsidR="007E015D" w:rsidRPr="00C3086B" w:rsidRDefault="007E015D" w:rsidP="007E015D">
            <w:pPr>
              <w:spacing w:before="71"/>
              <w:rPr>
                <w:rFonts w:eastAsia="Times New Roman" w:cstheme="minorHAnsi"/>
                <w:color w:val="000000" w:themeColor="text1"/>
                <w:sz w:val="24"/>
                <w:szCs w:val="24"/>
              </w:rPr>
            </w:pPr>
          </w:p>
          <w:p w14:paraId="033E1BDA" w14:textId="77777777" w:rsidR="007E015D" w:rsidRPr="00C3086B" w:rsidRDefault="007E015D" w:rsidP="007E015D">
            <w:pPr>
              <w:spacing w:before="1"/>
              <w:ind w:left="131"/>
              <w:rPr>
                <w:rFonts w:eastAsia="Times New Roman" w:cstheme="minorHAnsi"/>
                <w:b/>
                <w:color w:val="000000" w:themeColor="text1"/>
                <w:sz w:val="24"/>
                <w:szCs w:val="24"/>
              </w:rPr>
            </w:pPr>
            <w:r w:rsidRPr="00C3086B">
              <w:rPr>
                <w:rFonts w:eastAsia="Times New Roman" w:cstheme="minorHAnsi"/>
                <w:b/>
                <w:color w:val="000000" w:themeColor="text1"/>
                <w:spacing w:val="-10"/>
                <w:sz w:val="24"/>
                <w:szCs w:val="24"/>
              </w:rPr>
              <w:t>3</w:t>
            </w:r>
          </w:p>
        </w:tc>
        <w:tc>
          <w:tcPr>
            <w:tcW w:w="1984" w:type="dxa"/>
            <w:tcBorders>
              <w:top w:val="single" w:sz="6" w:space="0" w:color="000000"/>
              <w:left w:val="single" w:sz="6" w:space="0" w:color="000000"/>
              <w:bottom w:val="single" w:sz="6" w:space="0" w:color="000000"/>
              <w:right w:val="single" w:sz="6" w:space="0" w:color="000000"/>
            </w:tcBorders>
          </w:tcPr>
          <w:p w14:paraId="00BF3D09" w14:textId="77777777" w:rsidR="007E015D" w:rsidRPr="00C3086B" w:rsidRDefault="007E015D" w:rsidP="007E015D">
            <w:pPr>
              <w:rPr>
                <w:rFonts w:eastAsia="Times New Roman" w:cstheme="minorHAnsi"/>
                <w:color w:val="000000" w:themeColor="text1"/>
                <w:sz w:val="24"/>
                <w:szCs w:val="24"/>
              </w:rPr>
            </w:pPr>
          </w:p>
          <w:p w14:paraId="439536A6" w14:textId="77777777" w:rsidR="007E015D" w:rsidRPr="00C3086B" w:rsidRDefault="007E015D" w:rsidP="007E015D">
            <w:pPr>
              <w:rPr>
                <w:rFonts w:eastAsia="Times New Roman" w:cstheme="minorHAnsi"/>
                <w:color w:val="000000" w:themeColor="text1"/>
                <w:sz w:val="24"/>
                <w:szCs w:val="24"/>
              </w:rPr>
            </w:pPr>
          </w:p>
          <w:p w14:paraId="4E5E4781" w14:textId="77777777" w:rsidR="007E015D" w:rsidRPr="00C3086B" w:rsidRDefault="007E015D" w:rsidP="007E015D">
            <w:pPr>
              <w:rPr>
                <w:rFonts w:eastAsia="Times New Roman" w:cstheme="minorHAnsi"/>
                <w:color w:val="000000" w:themeColor="text1"/>
                <w:sz w:val="24"/>
                <w:szCs w:val="24"/>
              </w:rPr>
            </w:pPr>
          </w:p>
          <w:p w14:paraId="11E9F85B" w14:textId="77777777" w:rsidR="007E015D" w:rsidRPr="00C3086B" w:rsidRDefault="007E015D" w:rsidP="007E015D">
            <w:pPr>
              <w:rPr>
                <w:rFonts w:eastAsia="Times New Roman" w:cstheme="minorHAnsi"/>
                <w:color w:val="000000" w:themeColor="text1"/>
                <w:sz w:val="24"/>
                <w:szCs w:val="24"/>
              </w:rPr>
            </w:pPr>
          </w:p>
          <w:p w14:paraId="57E98264" w14:textId="77777777" w:rsidR="007E015D" w:rsidRPr="00C3086B" w:rsidRDefault="007E015D" w:rsidP="007E015D">
            <w:pPr>
              <w:rPr>
                <w:rFonts w:eastAsia="Times New Roman" w:cstheme="minorHAnsi"/>
                <w:color w:val="000000" w:themeColor="text1"/>
                <w:sz w:val="24"/>
                <w:szCs w:val="24"/>
              </w:rPr>
            </w:pPr>
          </w:p>
          <w:p w14:paraId="343C0D2C" w14:textId="77777777" w:rsidR="007E015D" w:rsidRPr="00C3086B" w:rsidRDefault="007E015D" w:rsidP="007E015D">
            <w:pPr>
              <w:rPr>
                <w:rFonts w:eastAsia="Times New Roman" w:cstheme="minorHAnsi"/>
                <w:color w:val="000000" w:themeColor="text1"/>
                <w:sz w:val="24"/>
                <w:szCs w:val="24"/>
              </w:rPr>
            </w:pPr>
          </w:p>
          <w:p w14:paraId="7ED21876" w14:textId="77777777" w:rsidR="007E015D" w:rsidRPr="00C3086B" w:rsidRDefault="007E015D" w:rsidP="007E015D">
            <w:pPr>
              <w:rPr>
                <w:rFonts w:eastAsia="Times New Roman" w:cstheme="minorHAnsi"/>
                <w:color w:val="000000" w:themeColor="text1"/>
                <w:sz w:val="24"/>
                <w:szCs w:val="24"/>
              </w:rPr>
            </w:pPr>
          </w:p>
          <w:p w14:paraId="5D017202" w14:textId="77777777" w:rsidR="007E015D" w:rsidRPr="00C3086B" w:rsidRDefault="007E015D" w:rsidP="007E015D">
            <w:pPr>
              <w:rPr>
                <w:rFonts w:eastAsia="Times New Roman" w:cstheme="minorHAnsi"/>
                <w:color w:val="000000" w:themeColor="text1"/>
                <w:sz w:val="24"/>
                <w:szCs w:val="24"/>
              </w:rPr>
            </w:pPr>
          </w:p>
          <w:p w14:paraId="1B7F9C68" w14:textId="77777777" w:rsidR="007E015D" w:rsidRPr="00C3086B" w:rsidRDefault="007E015D" w:rsidP="007E015D">
            <w:pPr>
              <w:rPr>
                <w:rFonts w:eastAsia="Times New Roman" w:cstheme="minorHAnsi"/>
                <w:color w:val="000000" w:themeColor="text1"/>
                <w:sz w:val="24"/>
                <w:szCs w:val="24"/>
              </w:rPr>
            </w:pPr>
          </w:p>
          <w:p w14:paraId="09A007EB" w14:textId="77777777" w:rsidR="007E015D" w:rsidRPr="00C3086B" w:rsidRDefault="007E015D" w:rsidP="007E015D">
            <w:pPr>
              <w:rPr>
                <w:rFonts w:eastAsia="Times New Roman" w:cstheme="minorHAnsi"/>
                <w:color w:val="000000" w:themeColor="text1"/>
                <w:sz w:val="24"/>
                <w:szCs w:val="24"/>
              </w:rPr>
            </w:pPr>
          </w:p>
          <w:p w14:paraId="5B5C7672" w14:textId="77777777" w:rsidR="007E015D" w:rsidRPr="00C3086B" w:rsidRDefault="007E015D" w:rsidP="007E015D">
            <w:pPr>
              <w:spacing w:before="71"/>
              <w:rPr>
                <w:rFonts w:eastAsia="Times New Roman" w:cstheme="minorHAnsi"/>
                <w:color w:val="000000" w:themeColor="text1"/>
                <w:sz w:val="24"/>
                <w:szCs w:val="24"/>
              </w:rPr>
            </w:pPr>
          </w:p>
          <w:p w14:paraId="0538D679" w14:textId="77777777" w:rsidR="007E015D" w:rsidRPr="00C3086B" w:rsidRDefault="007E015D" w:rsidP="007E015D">
            <w:pPr>
              <w:spacing w:before="1"/>
              <w:ind w:left="66"/>
              <w:rPr>
                <w:rFonts w:eastAsia="Times New Roman" w:cstheme="minorHAnsi"/>
                <w:b/>
                <w:color w:val="000000" w:themeColor="text1"/>
                <w:sz w:val="24"/>
                <w:szCs w:val="24"/>
              </w:rPr>
            </w:pPr>
            <w:r w:rsidRPr="00C3086B">
              <w:rPr>
                <w:rFonts w:eastAsia="Times New Roman" w:cstheme="minorHAnsi"/>
                <w:b/>
                <w:color w:val="000000" w:themeColor="text1"/>
                <w:spacing w:val="-2"/>
                <w:sz w:val="24"/>
                <w:szCs w:val="24"/>
              </w:rPr>
              <w:t>ÖĞRETMENLER</w:t>
            </w:r>
          </w:p>
        </w:tc>
        <w:tc>
          <w:tcPr>
            <w:tcW w:w="6379" w:type="dxa"/>
            <w:tcBorders>
              <w:top w:val="single" w:sz="6" w:space="0" w:color="000000"/>
              <w:left w:val="single" w:sz="6" w:space="0" w:color="000000"/>
              <w:bottom w:val="single" w:sz="6" w:space="0" w:color="000000"/>
              <w:right w:val="single" w:sz="6" w:space="0" w:color="000000"/>
            </w:tcBorders>
          </w:tcPr>
          <w:p w14:paraId="70889860" w14:textId="77777777" w:rsidR="007E015D" w:rsidRPr="00C3086B" w:rsidRDefault="007E015D" w:rsidP="007E015D">
            <w:pPr>
              <w:spacing w:line="300" w:lineRule="auto"/>
              <w:ind w:left="68" w:right="51"/>
              <w:rPr>
                <w:rFonts w:eastAsia="Times New Roman" w:cstheme="minorHAnsi"/>
                <w:color w:val="000000" w:themeColor="text1"/>
                <w:sz w:val="24"/>
                <w:szCs w:val="24"/>
              </w:rPr>
            </w:pPr>
            <w:r w:rsidRPr="00C3086B">
              <w:rPr>
                <w:rFonts w:eastAsia="Times New Roman" w:cstheme="minorHAnsi"/>
                <w:color w:val="000000" w:themeColor="text1"/>
                <w:sz w:val="24"/>
                <w:szCs w:val="24"/>
              </w:rPr>
              <w:t>MADDE 43 – (1) Okul öncesi ve ilköğretim kurumu öğretmenleri, kendilerine verilen grup/sınıf/Ģubede eğitim ve Eğitim-öğretim faaliyetlerini, eğitim ve öğretim programında belirtilen esaslara göre planlamak ve uygulamak, ders dışında okuldaki eğitim ve öğretim işlerine etkin bir biçimde katılmak ve bu konularda mevzuatta belirtilen görevleri yerine getirmekle yükümlüdür.</w:t>
            </w:r>
          </w:p>
          <w:p w14:paraId="434A9276" w14:textId="77777777" w:rsidR="007E015D" w:rsidRPr="00C3086B" w:rsidRDefault="007E015D" w:rsidP="00FE37A6">
            <w:pPr>
              <w:numPr>
                <w:ilvl w:val="0"/>
                <w:numId w:val="12"/>
              </w:numPr>
              <w:tabs>
                <w:tab w:val="left" w:pos="786"/>
              </w:tabs>
              <w:spacing w:before="1" w:line="297" w:lineRule="auto"/>
              <w:ind w:right="67" w:firstLine="0"/>
              <w:rPr>
                <w:rFonts w:eastAsia="Times New Roman" w:cstheme="minorHAnsi"/>
                <w:color w:val="000000" w:themeColor="text1"/>
                <w:sz w:val="24"/>
                <w:szCs w:val="24"/>
              </w:rPr>
            </w:pPr>
            <w:r w:rsidRPr="00C3086B">
              <w:rPr>
                <w:rFonts w:eastAsia="Times New Roman" w:cstheme="minorHAnsi"/>
                <w:color w:val="000000" w:themeColor="text1"/>
                <w:sz w:val="24"/>
                <w:szCs w:val="24"/>
              </w:rPr>
              <w:t>İlkokullarda sınıf öğretmenleri, okuttukları sınıfı bir üst sınıfta da okuturlar. Ancak istekleri yönetimce uygun görülmesi hâlinde başka bir sınıfı da okutabilirler.</w:t>
            </w:r>
          </w:p>
          <w:p w14:paraId="1EE18ED0" w14:textId="77777777" w:rsidR="007E015D" w:rsidRPr="00C3086B" w:rsidRDefault="007E015D" w:rsidP="00FE37A6">
            <w:pPr>
              <w:numPr>
                <w:ilvl w:val="0"/>
                <w:numId w:val="12"/>
              </w:numPr>
              <w:tabs>
                <w:tab w:val="left" w:pos="786"/>
              </w:tabs>
              <w:spacing w:before="5" w:line="300" w:lineRule="auto"/>
              <w:ind w:right="57" w:firstLine="0"/>
              <w:rPr>
                <w:rFonts w:eastAsia="Times New Roman" w:cstheme="minorHAnsi"/>
                <w:color w:val="000000" w:themeColor="text1"/>
                <w:sz w:val="24"/>
                <w:szCs w:val="24"/>
              </w:rPr>
            </w:pPr>
            <w:r w:rsidRPr="00C3086B">
              <w:rPr>
                <w:rFonts w:eastAsia="Times New Roman" w:cstheme="minorHAnsi"/>
                <w:color w:val="000000" w:themeColor="text1"/>
                <w:sz w:val="24"/>
                <w:szCs w:val="24"/>
              </w:rPr>
              <w:t>İlkokullarda Yabancı Dil ile Din Kültürü ve Ahlak Bilgisi derslerinin alan öğretmenlerince okutulması esastır. Ancak, ihtiyacın alan öğretmenlerince karşılanamaması durumunda bu dersler, yüksek öğrenimlerini söz konusu alanlarda yapan sınıf öğretmenleri veya sınıf öğretmeni</w:t>
            </w:r>
            <w:r w:rsidRPr="00C3086B">
              <w:rPr>
                <w:rFonts w:eastAsia="Times New Roman" w:cstheme="minorHAnsi"/>
                <w:color w:val="000000" w:themeColor="text1"/>
                <w:spacing w:val="-9"/>
                <w:sz w:val="24"/>
                <w:szCs w:val="24"/>
              </w:rPr>
              <w:t xml:space="preserve"> </w:t>
            </w:r>
            <w:r w:rsidRPr="00C3086B">
              <w:rPr>
                <w:rFonts w:eastAsia="Times New Roman" w:cstheme="minorHAnsi"/>
                <w:color w:val="000000" w:themeColor="text1"/>
                <w:sz w:val="24"/>
                <w:szCs w:val="24"/>
              </w:rPr>
              <w:t>olup bu</w:t>
            </w:r>
            <w:r w:rsidRPr="00C3086B">
              <w:rPr>
                <w:rFonts w:eastAsia="Times New Roman" w:cstheme="minorHAnsi"/>
                <w:color w:val="000000" w:themeColor="text1"/>
                <w:spacing w:val="-4"/>
                <w:sz w:val="24"/>
                <w:szCs w:val="24"/>
              </w:rPr>
              <w:t xml:space="preserve"> </w:t>
            </w:r>
            <w:r w:rsidRPr="00C3086B">
              <w:rPr>
                <w:rFonts w:eastAsia="Times New Roman" w:cstheme="minorHAnsi"/>
                <w:color w:val="000000" w:themeColor="text1"/>
                <w:sz w:val="24"/>
                <w:szCs w:val="24"/>
              </w:rPr>
              <w:t>alanda hizmet içi</w:t>
            </w:r>
            <w:r w:rsidRPr="00C3086B">
              <w:rPr>
                <w:rFonts w:eastAsia="Times New Roman" w:cstheme="minorHAnsi"/>
                <w:color w:val="000000" w:themeColor="text1"/>
                <w:spacing w:val="-9"/>
                <w:sz w:val="24"/>
                <w:szCs w:val="24"/>
              </w:rPr>
              <w:t xml:space="preserve"> </w:t>
            </w:r>
            <w:r w:rsidRPr="00C3086B">
              <w:rPr>
                <w:rFonts w:eastAsia="Times New Roman" w:cstheme="minorHAnsi"/>
                <w:color w:val="000000" w:themeColor="text1"/>
                <w:sz w:val="24"/>
                <w:szCs w:val="24"/>
              </w:rPr>
              <w:t>eğitim</w:t>
            </w:r>
            <w:r w:rsidRPr="00C3086B">
              <w:rPr>
                <w:rFonts w:eastAsia="Times New Roman" w:cstheme="minorHAnsi"/>
                <w:color w:val="000000" w:themeColor="text1"/>
                <w:spacing w:val="-4"/>
                <w:sz w:val="24"/>
                <w:szCs w:val="24"/>
              </w:rPr>
              <w:t xml:space="preserve"> </w:t>
            </w:r>
            <w:r w:rsidRPr="00C3086B">
              <w:rPr>
                <w:rFonts w:eastAsia="Times New Roman" w:cstheme="minorHAnsi"/>
                <w:color w:val="000000" w:themeColor="text1"/>
                <w:sz w:val="24"/>
                <w:szCs w:val="24"/>
              </w:rPr>
              <w:t>sertifikası</w:t>
            </w:r>
            <w:r w:rsidRPr="00C3086B">
              <w:rPr>
                <w:rFonts w:eastAsia="Times New Roman" w:cstheme="minorHAnsi"/>
                <w:color w:val="000000" w:themeColor="text1"/>
                <w:spacing w:val="-1"/>
                <w:sz w:val="24"/>
                <w:szCs w:val="24"/>
              </w:rPr>
              <w:t xml:space="preserve"> </w:t>
            </w:r>
            <w:r w:rsidRPr="00C3086B">
              <w:rPr>
                <w:rFonts w:eastAsia="Times New Roman" w:cstheme="minorHAnsi"/>
                <w:color w:val="000000" w:themeColor="text1"/>
                <w:sz w:val="24"/>
                <w:szCs w:val="24"/>
              </w:rPr>
              <w:t>almış</w:t>
            </w:r>
            <w:r w:rsidRPr="00C3086B">
              <w:rPr>
                <w:rFonts w:eastAsia="Times New Roman" w:cstheme="minorHAnsi"/>
                <w:color w:val="000000" w:themeColor="text1"/>
                <w:spacing w:val="-2"/>
                <w:sz w:val="24"/>
                <w:szCs w:val="24"/>
              </w:rPr>
              <w:t xml:space="preserve"> </w:t>
            </w:r>
            <w:r w:rsidRPr="00C3086B">
              <w:rPr>
                <w:rFonts w:eastAsia="Times New Roman" w:cstheme="minorHAnsi"/>
                <w:color w:val="000000" w:themeColor="text1"/>
                <w:sz w:val="24"/>
                <w:szCs w:val="24"/>
              </w:rPr>
              <w:t xml:space="preserve">öğretmenler tarafından ders değişimi yolu ile okutulabilir. Bunun da mümkün olmadığı durumlarda bu dersler sınıf öğretmenince okutulmaya devam </w:t>
            </w:r>
            <w:r w:rsidRPr="00C3086B">
              <w:rPr>
                <w:rFonts w:eastAsia="Times New Roman" w:cstheme="minorHAnsi"/>
                <w:color w:val="000000" w:themeColor="text1"/>
                <w:spacing w:val="-2"/>
                <w:sz w:val="24"/>
                <w:szCs w:val="24"/>
              </w:rPr>
              <w:t>edilir.</w:t>
            </w:r>
          </w:p>
          <w:p w14:paraId="4E308226" w14:textId="77777777" w:rsidR="007E015D" w:rsidRPr="00C3086B" w:rsidRDefault="007E015D" w:rsidP="00FE37A6">
            <w:pPr>
              <w:numPr>
                <w:ilvl w:val="0"/>
                <w:numId w:val="12"/>
              </w:numPr>
              <w:tabs>
                <w:tab w:val="left" w:pos="786"/>
              </w:tabs>
              <w:spacing w:before="1" w:line="300" w:lineRule="auto"/>
              <w:ind w:right="57" w:firstLine="0"/>
              <w:rPr>
                <w:rFonts w:eastAsia="Times New Roman" w:cstheme="minorHAnsi"/>
                <w:color w:val="000000" w:themeColor="text1"/>
                <w:sz w:val="24"/>
                <w:szCs w:val="24"/>
              </w:rPr>
            </w:pPr>
            <w:r w:rsidRPr="00C3086B">
              <w:rPr>
                <w:rFonts w:eastAsia="Times New Roman" w:cstheme="minorHAnsi"/>
                <w:color w:val="000000" w:themeColor="text1"/>
                <w:sz w:val="24"/>
                <w:szCs w:val="24"/>
              </w:rPr>
              <w:t>İlkokullarda Yabancı Dil ile Din Kültürü ve Ahlak Bilgisi dersleri, alan öğretmenlerince okutulduğunda sınıf öğretmenleri bu ders saatlerinde yönetimce verilen eğitim ve öğretim görevlerini yapar.</w:t>
            </w:r>
          </w:p>
          <w:p w14:paraId="35FDDBAC" w14:textId="77777777" w:rsidR="007E015D" w:rsidRPr="00C3086B" w:rsidRDefault="007E015D" w:rsidP="00FE37A6">
            <w:pPr>
              <w:numPr>
                <w:ilvl w:val="0"/>
                <w:numId w:val="12"/>
              </w:numPr>
              <w:tabs>
                <w:tab w:val="left" w:pos="786"/>
              </w:tabs>
              <w:spacing w:before="3" w:line="300" w:lineRule="auto"/>
              <w:ind w:right="64" w:firstLine="0"/>
              <w:rPr>
                <w:rFonts w:eastAsia="Times New Roman" w:cstheme="minorHAnsi"/>
                <w:color w:val="000000" w:themeColor="text1"/>
                <w:sz w:val="24"/>
                <w:szCs w:val="24"/>
              </w:rPr>
            </w:pPr>
            <w:r w:rsidRPr="00C3086B">
              <w:rPr>
                <w:rFonts w:eastAsia="Times New Roman" w:cstheme="minorHAnsi"/>
                <w:color w:val="000000" w:themeColor="text1"/>
                <w:sz w:val="24"/>
                <w:szCs w:val="24"/>
              </w:rPr>
              <w:t>Öğretmenler yaz ve dinlenme tatillerinde izinli sayılırlar. Hastalık ve diğer mazeret izinleri dışında ayrıca yıllık izin verilmez.</w:t>
            </w:r>
          </w:p>
          <w:p w14:paraId="66E13697" w14:textId="77777777" w:rsidR="007E015D" w:rsidRPr="00C3086B" w:rsidRDefault="007E015D" w:rsidP="00FE37A6">
            <w:pPr>
              <w:numPr>
                <w:ilvl w:val="0"/>
                <w:numId w:val="12"/>
              </w:numPr>
              <w:tabs>
                <w:tab w:val="left" w:pos="786"/>
              </w:tabs>
              <w:spacing w:before="1" w:line="295" w:lineRule="auto"/>
              <w:ind w:right="64" w:firstLine="0"/>
              <w:rPr>
                <w:rFonts w:eastAsia="Times New Roman" w:cstheme="minorHAnsi"/>
                <w:color w:val="000000" w:themeColor="text1"/>
                <w:sz w:val="24"/>
                <w:szCs w:val="24"/>
              </w:rPr>
            </w:pPr>
            <w:r w:rsidRPr="00C3086B">
              <w:rPr>
                <w:rFonts w:eastAsia="Times New Roman" w:cstheme="minorHAnsi"/>
                <w:color w:val="000000" w:themeColor="text1"/>
                <w:sz w:val="24"/>
                <w:szCs w:val="24"/>
              </w:rPr>
              <w:t>Öğretmenlere, eğitim, öğretim ve yönetim görevlerinden başka bir görev verilemez.</w:t>
            </w:r>
          </w:p>
          <w:p w14:paraId="68F82847" w14:textId="77777777" w:rsidR="007E015D" w:rsidRPr="00C3086B" w:rsidRDefault="007E015D" w:rsidP="00FE37A6">
            <w:pPr>
              <w:numPr>
                <w:ilvl w:val="0"/>
                <w:numId w:val="12"/>
              </w:numPr>
              <w:tabs>
                <w:tab w:val="left" w:pos="786"/>
              </w:tabs>
              <w:spacing w:before="7"/>
              <w:ind w:left="786" w:hanging="718"/>
              <w:rPr>
                <w:rFonts w:eastAsia="Times New Roman" w:cstheme="minorHAnsi"/>
                <w:color w:val="000000" w:themeColor="text1"/>
                <w:sz w:val="24"/>
                <w:szCs w:val="24"/>
              </w:rPr>
            </w:pPr>
            <w:r w:rsidRPr="00C3086B">
              <w:rPr>
                <w:rFonts w:eastAsia="Times New Roman" w:cstheme="minorHAnsi"/>
                <w:color w:val="000000" w:themeColor="text1"/>
                <w:sz w:val="24"/>
                <w:szCs w:val="24"/>
              </w:rPr>
              <w:t>Öğretmenler,</w:t>
            </w:r>
            <w:r w:rsidRPr="00C3086B">
              <w:rPr>
                <w:rFonts w:eastAsia="Times New Roman" w:cstheme="minorHAnsi"/>
                <w:color w:val="000000" w:themeColor="text1"/>
                <w:spacing w:val="50"/>
                <w:w w:val="150"/>
                <w:sz w:val="24"/>
                <w:szCs w:val="24"/>
              </w:rPr>
              <w:t xml:space="preserve">   </w:t>
            </w:r>
            <w:r w:rsidRPr="00C3086B">
              <w:rPr>
                <w:rFonts w:eastAsia="Times New Roman" w:cstheme="minorHAnsi"/>
                <w:color w:val="000000" w:themeColor="text1"/>
                <w:sz w:val="24"/>
                <w:szCs w:val="24"/>
              </w:rPr>
              <w:t>komisyon</w:t>
            </w:r>
            <w:r w:rsidRPr="00C3086B">
              <w:rPr>
                <w:rFonts w:eastAsia="Times New Roman" w:cstheme="minorHAnsi"/>
                <w:color w:val="000000" w:themeColor="text1"/>
                <w:spacing w:val="78"/>
                <w:sz w:val="24"/>
                <w:szCs w:val="24"/>
              </w:rPr>
              <w:t xml:space="preserve">   </w:t>
            </w:r>
            <w:r w:rsidRPr="00C3086B">
              <w:rPr>
                <w:rFonts w:eastAsia="Times New Roman" w:cstheme="minorHAnsi"/>
                <w:color w:val="000000" w:themeColor="text1"/>
                <w:sz w:val="24"/>
                <w:szCs w:val="24"/>
              </w:rPr>
              <w:t>üyesi</w:t>
            </w:r>
            <w:r w:rsidRPr="00C3086B">
              <w:rPr>
                <w:rFonts w:eastAsia="Times New Roman" w:cstheme="minorHAnsi"/>
                <w:color w:val="000000" w:themeColor="text1"/>
                <w:spacing w:val="50"/>
                <w:w w:val="150"/>
                <w:sz w:val="24"/>
                <w:szCs w:val="24"/>
              </w:rPr>
              <w:t xml:space="preserve">   </w:t>
            </w:r>
            <w:r w:rsidRPr="00C3086B">
              <w:rPr>
                <w:rFonts w:eastAsia="Times New Roman" w:cstheme="minorHAnsi"/>
                <w:color w:val="000000" w:themeColor="text1"/>
                <w:sz w:val="24"/>
                <w:szCs w:val="24"/>
              </w:rPr>
              <w:t>ve</w:t>
            </w:r>
            <w:r w:rsidRPr="00C3086B">
              <w:rPr>
                <w:rFonts w:eastAsia="Times New Roman" w:cstheme="minorHAnsi"/>
                <w:color w:val="000000" w:themeColor="text1"/>
                <w:spacing w:val="50"/>
                <w:w w:val="150"/>
                <w:sz w:val="24"/>
                <w:szCs w:val="24"/>
              </w:rPr>
              <w:t xml:space="preserve">   </w:t>
            </w:r>
            <w:r w:rsidRPr="00C3086B">
              <w:rPr>
                <w:rFonts w:eastAsia="Times New Roman" w:cstheme="minorHAnsi"/>
                <w:color w:val="000000" w:themeColor="text1"/>
                <w:sz w:val="24"/>
                <w:szCs w:val="24"/>
              </w:rPr>
              <w:t>gözcü</w:t>
            </w:r>
            <w:r w:rsidRPr="00C3086B">
              <w:rPr>
                <w:rFonts w:eastAsia="Times New Roman" w:cstheme="minorHAnsi"/>
                <w:color w:val="000000" w:themeColor="text1"/>
                <w:spacing w:val="50"/>
                <w:w w:val="150"/>
                <w:sz w:val="24"/>
                <w:szCs w:val="24"/>
              </w:rPr>
              <w:t xml:space="preserve">   </w:t>
            </w:r>
            <w:r w:rsidRPr="00C3086B">
              <w:rPr>
                <w:rFonts w:eastAsia="Times New Roman" w:cstheme="minorHAnsi"/>
                <w:color w:val="000000" w:themeColor="text1"/>
                <w:spacing w:val="-2"/>
                <w:sz w:val="24"/>
                <w:szCs w:val="24"/>
              </w:rPr>
              <w:t>olarak</w:t>
            </w:r>
          </w:p>
          <w:p w14:paraId="534C8F9F" w14:textId="77777777" w:rsidR="007E015D" w:rsidRPr="00C3086B" w:rsidRDefault="007E015D" w:rsidP="007E015D">
            <w:pPr>
              <w:spacing w:before="7" w:line="340" w:lineRule="atLeast"/>
              <w:ind w:left="68" w:right="67"/>
              <w:rPr>
                <w:rFonts w:eastAsia="Times New Roman" w:cstheme="minorHAnsi"/>
                <w:color w:val="000000" w:themeColor="text1"/>
                <w:spacing w:val="-2"/>
                <w:sz w:val="24"/>
                <w:szCs w:val="24"/>
                <w:lang w:val="tr-TR"/>
              </w:rPr>
            </w:pPr>
            <w:r w:rsidRPr="00C3086B">
              <w:rPr>
                <w:rFonts w:eastAsia="Times New Roman" w:cstheme="minorHAnsi"/>
                <w:color w:val="000000" w:themeColor="text1"/>
                <w:sz w:val="24"/>
                <w:szCs w:val="24"/>
              </w:rPr>
              <w:t>görevlendirildikleri sınav komisyonlarında, okulda yapılan her türlü resmî</w:t>
            </w:r>
            <w:r w:rsidRPr="00C3086B">
              <w:rPr>
                <w:rFonts w:eastAsia="Times New Roman" w:cstheme="minorHAnsi"/>
                <w:color w:val="000000" w:themeColor="text1"/>
                <w:spacing w:val="73"/>
                <w:sz w:val="24"/>
                <w:szCs w:val="24"/>
              </w:rPr>
              <w:t xml:space="preserve"> </w:t>
            </w:r>
            <w:r w:rsidRPr="00C3086B">
              <w:rPr>
                <w:rFonts w:eastAsia="Times New Roman" w:cstheme="minorHAnsi"/>
                <w:color w:val="000000" w:themeColor="text1"/>
                <w:sz w:val="24"/>
                <w:szCs w:val="24"/>
              </w:rPr>
              <w:t>toplantılar</w:t>
            </w:r>
            <w:r w:rsidRPr="00C3086B">
              <w:rPr>
                <w:rFonts w:eastAsia="Times New Roman" w:cstheme="minorHAnsi"/>
                <w:color w:val="000000" w:themeColor="text1"/>
                <w:spacing w:val="52"/>
                <w:w w:val="150"/>
                <w:sz w:val="24"/>
                <w:szCs w:val="24"/>
              </w:rPr>
              <w:t xml:space="preserve"> </w:t>
            </w:r>
            <w:r w:rsidRPr="00C3086B">
              <w:rPr>
                <w:rFonts w:eastAsia="Times New Roman" w:cstheme="minorHAnsi"/>
                <w:color w:val="000000" w:themeColor="text1"/>
                <w:sz w:val="24"/>
                <w:szCs w:val="24"/>
              </w:rPr>
              <w:t>ve</w:t>
            </w:r>
            <w:r w:rsidRPr="00C3086B">
              <w:rPr>
                <w:rFonts w:eastAsia="Times New Roman" w:cstheme="minorHAnsi"/>
                <w:color w:val="000000" w:themeColor="text1"/>
                <w:spacing w:val="53"/>
                <w:w w:val="150"/>
                <w:sz w:val="24"/>
                <w:szCs w:val="24"/>
              </w:rPr>
              <w:t xml:space="preserve"> </w:t>
            </w:r>
            <w:r w:rsidRPr="00C3086B">
              <w:rPr>
                <w:rFonts w:eastAsia="Times New Roman" w:cstheme="minorHAnsi"/>
                <w:color w:val="000000" w:themeColor="text1"/>
                <w:sz w:val="24"/>
                <w:szCs w:val="24"/>
              </w:rPr>
              <w:t>mahallî</w:t>
            </w:r>
            <w:r w:rsidRPr="00C3086B">
              <w:rPr>
                <w:rFonts w:eastAsia="Times New Roman" w:cstheme="minorHAnsi"/>
                <w:color w:val="000000" w:themeColor="text1"/>
                <w:spacing w:val="71"/>
                <w:sz w:val="24"/>
                <w:szCs w:val="24"/>
              </w:rPr>
              <w:t xml:space="preserve"> </w:t>
            </w:r>
            <w:r w:rsidRPr="00C3086B">
              <w:rPr>
                <w:rFonts w:eastAsia="Times New Roman" w:cstheme="minorHAnsi"/>
                <w:color w:val="000000" w:themeColor="text1"/>
                <w:sz w:val="24"/>
                <w:szCs w:val="24"/>
              </w:rPr>
              <w:t>kurtuluş</w:t>
            </w:r>
            <w:r w:rsidRPr="00C3086B">
              <w:rPr>
                <w:rFonts w:eastAsia="Times New Roman" w:cstheme="minorHAnsi"/>
                <w:color w:val="000000" w:themeColor="text1"/>
                <w:spacing w:val="78"/>
                <w:sz w:val="24"/>
                <w:szCs w:val="24"/>
              </w:rPr>
              <w:t xml:space="preserve"> </w:t>
            </w:r>
            <w:r w:rsidRPr="00C3086B">
              <w:rPr>
                <w:rFonts w:eastAsia="Times New Roman" w:cstheme="minorHAnsi"/>
                <w:color w:val="000000" w:themeColor="text1"/>
                <w:sz w:val="24"/>
                <w:szCs w:val="24"/>
              </w:rPr>
              <w:t>günleri</w:t>
            </w:r>
            <w:r w:rsidRPr="00C3086B">
              <w:rPr>
                <w:rFonts w:eastAsia="Times New Roman" w:cstheme="minorHAnsi"/>
                <w:color w:val="000000" w:themeColor="text1"/>
                <w:spacing w:val="75"/>
                <w:sz w:val="24"/>
                <w:szCs w:val="24"/>
              </w:rPr>
              <w:t xml:space="preserve"> </w:t>
            </w:r>
            <w:r w:rsidRPr="00C3086B">
              <w:rPr>
                <w:rFonts w:eastAsia="Times New Roman" w:cstheme="minorHAnsi"/>
                <w:color w:val="000000" w:themeColor="text1"/>
                <w:sz w:val="24"/>
                <w:szCs w:val="24"/>
              </w:rPr>
              <w:t>ile</w:t>
            </w:r>
            <w:r w:rsidRPr="00C3086B">
              <w:rPr>
                <w:rFonts w:eastAsia="Times New Roman" w:cstheme="minorHAnsi"/>
                <w:color w:val="000000" w:themeColor="text1"/>
                <w:spacing w:val="54"/>
                <w:w w:val="150"/>
                <w:sz w:val="24"/>
                <w:szCs w:val="24"/>
              </w:rPr>
              <w:t xml:space="preserve"> </w:t>
            </w:r>
            <w:r w:rsidRPr="00C3086B">
              <w:rPr>
                <w:rFonts w:eastAsia="Times New Roman" w:cstheme="minorHAnsi"/>
                <w:color w:val="000000" w:themeColor="text1"/>
                <w:sz w:val="24"/>
                <w:szCs w:val="24"/>
              </w:rPr>
              <w:t>millî</w:t>
            </w:r>
            <w:r w:rsidRPr="00C3086B">
              <w:rPr>
                <w:rFonts w:eastAsia="Times New Roman" w:cstheme="minorHAnsi"/>
                <w:color w:val="000000" w:themeColor="text1"/>
                <w:spacing w:val="76"/>
                <w:sz w:val="24"/>
                <w:szCs w:val="24"/>
              </w:rPr>
              <w:t xml:space="preserve"> </w:t>
            </w:r>
            <w:r w:rsidRPr="00C3086B">
              <w:rPr>
                <w:rFonts w:eastAsia="Times New Roman" w:cstheme="minorHAnsi"/>
                <w:color w:val="000000" w:themeColor="text1"/>
                <w:spacing w:val="-2"/>
                <w:sz w:val="24"/>
                <w:szCs w:val="24"/>
              </w:rPr>
              <w:t xml:space="preserve">bayramlarda </w:t>
            </w:r>
            <w:r w:rsidRPr="00C3086B">
              <w:rPr>
                <w:rFonts w:eastAsia="Times New Roman" w:cstheme="minorHAnsi"/>
                <w:color w:val="000000" w:themeColor="text1"/>
                <w:spacing w:val="-2"/>
                <w:sz w:val="24"/>
                <w:szCs w:val="24"/>
                <w:lang w:val="tr-TR"/>
              </w:rPr>
              <w:t>bulunmak zorundadırlar. Öğretmenlere görevlendirme ve toplantıların zamanı, en az iki gün önceden yazı ile duyurulur. Toplantının gündemi öğretmenlerin de</w:t>
            </w:r>
          </w:p>
          <w:p w14:paraId="132E1B70" w14:textId="3B2EA266" w:rsidR="007E015D" w:rsidRPr="00C3086B" w:rsidRDefault="007E015D" w:rsidP="007E015D">
            <w:pPr>
              <w:spacing w:before="7" w:line="340" w:lineRule="atLeast"/>
              <w:ind w:left="68" w:right="67"/>
              <w:rPr>
                <w:rFonts w:eastAsia="Times New Roman" w:cstheme="minorHAnsi"/>
                <w:color w:val="000000" w:themeColor="text1"/>
                <w:sz w:val="24"/>
                <w:szCs w:val="24"/>
              </w:rPr>
            </w:pPr>
            <w:r w:rsidRPr="00C3086B">
              <w:rPr>
                <w:rFonts w:eastAsia="Times New Roman" w:cstheme="minorHAnsi"/>
                <w:color w:val="000000" w:themeColor="text1"/>
                <w:spacing w:val="-2"/>
                <w:sz w:val="24"/>
                <w:szCs w:val="24"/>
                <w:lang w:val="tr-TR"/>
              </w:rPr>
              <w:t>görüşü alınarak hazırlanır.</w:t>
            </w:r>
          </w:p>
        </w:tc>
      </w:tr>
      <w:tr w:rsidR="00CA4221" w:rsidRPr="00C3086B" w14:paraId="4F2BCCD0" w14:textId="77777777" w:rsidTr="00647A5F">
        <w:trPr>
          <w:trHeight w:val="9413"/>
        </w:trPr>
        <w:tc>
          <w:tcPr>
            <w:tcW w:w="851" w:type="dxa"/>
            <w:tcBorders>
              <w:left w:val="single" w:sz="4" w:space="0" w:color="000000"/>
              <w:bottom w:val="single" w:sz="12" w:space="0" w:color="000000"/>
              <w:right w:val="single" w:sz="4" w:space="0" w:color="000000"/>
            </w:tcBorders>
          </w:tcPr>
          <w:p w14:paraId="5DF37C69" w14:textId="77777777" w:rsidR="00CA4221" w:rsidRPr="00C3086B" w:rsidRDefault="00CA4221" w:rsidP="00CA4221">
            <w:pPr>
              <w:pStyle w:val="TableParagraph"/>
              <w:rPr>
                <w:rFonts w:asciiTheme="minorHAnsi" w:hAnsiTheme="minorHAnsi" w:cstheme="minorHAnsi"/>
                <w:color w:val="000000" w:themeColor="text1"/>
                <w:sz w:val="24"/>
                <w:szCs w:val="24"/>
              </w:rPr>
            </w:pPr>
          </w:p>
          <w:p w14:paraId="60F8AD55" w14:textId="77777777" w:rsidR="00CA4221" w:rsidRPr="00C3086B" w:rsidRDefault="00CA4221" w:rsidP="00CA4221">
            <w:pPr>
              <w:pStyle w:val="TableParagraph"/>
              <w:rPr>
                <w:rFonts w:asciiTheme="minorHAnsi" w:hAnsiTheme="minorHAnsi" w:cstheme="minorHAnsi"/>
                <w:color w:val="000000" w:themeColor="text1"/>
                <w:sz w:val="24"/>
                <w:szCs w:val="24"/>
              </w:rPr>
            </w:pPr>
          </w:p>
          <w:p w14:paraId="3F1E8EAA" w14:textId="77777777" w:rsidR="00CA4221" w:rsidRPr="00C3086B" w:rsidRDefault="00CA4221" w:rsidP="00CA4221">
            <w:pPr>
              <w:pStyle w:val="TableParagraph"/>
              <w:rPr>
                <w:rFonts w:asciiTheme="minorHAnsi" w:hAnsiTheme="minorHAnsi" w:cstheme="minorHAnsi"/>
                <w:color w:val="000000" w:themeColor="text1"/>
                <w:sz w:val="24"/>
                <w:szCs w:val="24"/>
              </w:rPr>
            </w:pPr>
          </w:p>
          <w:p w14:paraId="1253E21B" w14:textId="77777777" w:rsidR="00CA4221" w:rsidRPr="00C3086B" w:rsidRDefault="00CA4221" w:rsidP="00CA4221">
            <w:pPr>
              <w:pStyle w:val="TableParagraph"/>
              <w:rPr>
                <w:rFonts w:asciiTheme="minorHAnsi" w:hAnsiTheme="minorHAnsi" w:cstheme="minorHAnsi"/>
                <w:color w:val="000000" w:themeColor="text1"/>
                <w:sz w:val="24"/>
                <w:szCs w:val="24"/>
              </w:rPr>
            </w:pPr>
          </w:p>
          <w:p w14:paraId="3715F130" w14:textId="77777777" w:rsidR="00CA4221" w:rsidRPr="00C3086B" w:rsidRDefault="00CA4221" w:rsidP="00CA4221">
            <w:pPr>
              <w:pStyle w:val="TableParagraph"/>
              <w:rPr>
                <w:rFonts w:asciiTheme="minorHAnsi" w:hAnsiTheme="minorHAnsi" w:cstheme="minorHAnsi"/>
                <w:color w:val="000000" w:themeColor="text1"/>
                <w:sz w:val="24"/>
                <w:szCs w:val="24"/>
              </w:rPr>
            </w:pPr>
          </w:p>
          <w:p w14:paraId="5FD28DEF" w14:textId="77777777" w:rsidR="00CA4221" w:rsidRPr="00C3086B" w:rsidRDefault="00CA4221" w:rsidP="00CA4221">
            <w:pPr>
              <w:pStyle w:val="TableParagraph"/>
              <w:rPr>
                <w:rFonts w:asciiTheme="minorHAnsi" w:hAnsiTheme="minorHAnsi" w:cstheme="minorHAnsi"/>
                <w:color w:val="000000" w:themeColor="text1"/>
                <w:sz w:val="24"/>
                <w:szCs w:val="24"/>
              </w:rPr>
            </w:pPr>
          </w:p>
          <w:p w14:paraId="2B9BFF50" w14:textId="77777777" w:rsidR="00CA4221" w:rsidRPr="00C3086B" w:rsidRDefault="00CA4221" w:rsidP="00CA4221">
            <w:pPr>
              <w:pStyle w:val="TableParagraph"/>
              <w:rPr>
                <w:rFonts w:asciiTheme="minorHAnsi" w:hAnsiTheme="minorHAnsi" w:cstheme="minorHAnsi"/>
                <w:color w:val="000000" w:themeColor="text1"/>
                <w:sz w:val="24"/>
                <w:szCs w:val="24"/>
              </w:rPr>
            </w:pPr>
          </w:p>
          <w:p w14:paraId="1A9E72B6" w14:textId="77777777" w:rsidR="00CA4221" w:rsidRPr="00C3086B" w:rsidRDefault="00CA4221" w:rsidP="00CA4221">
            <w:pPr>
              <w:pStyle w:val="TableParagraph"/>
              <w:rPr>
                <w:rFonts w:asciiTheme="minorHAnsi" w:hAnsiTheme="minorHAnsi" w:cstheme="minorHAnsi"/>
                <w:color w:val="000000" w:themeColor="text1"/>
                <w:sz w:val="24"/>
                <w:szCs w:val="24"/>
              </w:rPr>
            </w:pPr>
          </w:p>
          <w:p w14:paraId="4BA37101" w14:textId="77777777" w:rsidR="00CA4221" w:rsidRPr="00C3086B" w:rsidRDefault="00CA4221" w:rsidP="00CA4221">
            <w:pPr>
              <w:pStyle w:val="TableParagraph"/>
              <w:rPr>
                <w:rFonts w:asciiTheme="minorHAnsi" w:hAnsiTheme="minorHAnsi" w:cstheme="minorHAnsi"/>
                <w:color w:val="000000" w:themeColor="text1"/>
                <w:sz w:val="24"/>
                <w:szCs w:val="24"/>
              </w:rPr>
            </w:pPr>
          </w:p>
          <w:p w14:paraId="583318BD" w14:textId="77777777" w:rsidR="00CA4221" w:rsidRPr="00C3086B" w:rsidRDefault="00CA4221" w:rsidP="00CA4221">
            <w:pPr>
              <w:pStyle w:val="TableParagraph"/>
              <w:spacing w:before="180"/>
              <w:rPr>
                <w:rFonts w:asciiTheme="minorHAnsi" w:hAnsiTheme="minorHAnsi" w:cstheme="minorHAnsi"/>
                <w:color w:val="000000" w:themeColor="text1"/>
                <w:sz w:val="24"/>
                <w:szCs w:val="24"/>
              </w:rPr>
            </w:pPr>
          </w:p>
          <w:p w14:paraId="1D2CBF6E" w14:textId="3B4901A6" w:rsidR="00CA4221" w:rsidRPr="00C3086B" w:rsidRDefault="00CA4221" w:rsidP="00CA4221">
            <w:pPr>
              <w:rPr>
                <w:rFonts w:eastAsia="Times New Roman" w:cstheme="minorHAnsi"/>
                <w:color w:val="000000" w:themeColor="text1"/>
                <w:sz w:val="24"/>
                <w:szCs w:val="24"/>
              </w:rPr>
            </w:pPr>
            <w:r w:rsidRPr="00C3086B">
              <w:rPr>
                <w:rFonts w:cstheme="minorHAnsi"/>
                <w:b/>
                <w:color w:val="000000" w:themeColor="text1"/>
                <w:spacing w:val="-10"/>
                <w:sz w:val="24"/>
                <w:szCs w:val="24"/>
              </w:rPr>
              <w:t>4</w:t>
            </w:r>
          </w:p>
        </w:tc>
        <w:tc>
          <w:tcPr>
            <w:tcW w:w="1984" w:type="dxa"/>
            <w:tcBorders>
              <w:left w:val="single" w:sz="4" w:space="0" w:color="000000"/>
              <w:bottom w:val="single" w:sz="12" w:space="0" w:color="000000"/>
            </w:tcBorders>
          </w:tcPr>
          <w:p w14:paraId="7AD101DC" w14:textId="77777777" w:rsidR="00CA4221" w:rsidRPr="00C3086B" w:rsidRDefault="00CA4221" w:rsidP="00CA4221">
            <w:pPr>
              <w:pStyle w:val="TableParagraph"/>
              <w:rPr>
                <w:rFonts w:asciiTheme="minorHAnsi" w:hAnsiTheme="minorHAnsi" w:cstheme="minorHAnsi"/>
                <w:color w:val="000000" w:themeColor="text1"/>
                <w:sz w:val="24"/>
                <w:szCs w:val="24"/>
              </w:rPr>
            </w:pPr>
          </w:p>
          <w:p w14:paraId="3F415CD8" w14:textId="77777777" w:rsidR="00CA4221" w:rsidRPr="00C3086B" w:rsidRDefault="00CA4221" w:rsidP="00CA4221">
            <w:pPr>
              <w:pStyle w:val="TableParagraph"/>
              <w:rPr>
                <w:rFonts w:asciiTheme="minorHAnsi" w:hAnsiTheme="minorHAnsi" w:cstheme="minorHAnsi"/>
                <w:color w:val="000000" w:themeColor="text1"/>
                <w:sz w:val="24"/>
                <w:szCs w:val="24"/>
              </w:rPr>
            </w:pPr>
          </w:p>
          <w:p w14:paraId="49939120" w14:textId="77777777" w:rsidR="00CA4221" w:rsidRPr="00C3086B" w:rsidRDefault="00CA4221" w:rsidP="00CA4221">
            <w:pPr>
              <w:pStyle w:val="TableParagraph"/>
              <w:rPr>
                <w:rFonts w:asciiTheme="minorHAnsi" w:hAnsiTheme="minorHAnsi" w:cstheme="minorHAnsi"/>
                <w:color w:val="000000" w:themeColor="text1"/>
                <w:sz w:val="24"/>
                <w:szCs w:val="24"/>
              </w:rPr>
            </w:pPr>
          </w:p>
          <w:p w14:paraId="3D335D7B" w14:textId="77777777" w:rsidR="00CA4221" w:rsidRPr="00C3086B" w:rsidRDefault="00CA4221" w:rsidP="00CA4221">
            <w:pPr>
              <w:pStyle w:val="TableParagraph"/>
              <w:rPr>
                <w:rFonts w:asciiTheme="minorHAnsi" w:hAnsiTheme="minorHAnsi" w:cstheme="minorHAnsi"/>
                <w:color w:val="000000" w:themeColor="text1"/>
                <w:sz w:val="24"/>
                <w:szCs w:val="24"/>
              </w:rPr>
            </w:pPr>
          </w:p>
          <w:p w14:paraId="7695FDE3" w14:textId="77777777" w:rsidR="00CA4221" w:rsidRPr="00C3086B" w:rsidRDefault="00CA4221" w:rsidP="00CA4221">
            <w:pPr>
              <w:pStyle w:val="TableParagraph"/>
              <w:rPr>
                <w:rFonts w:asciiTheme="minorHAnsi" w:hAnsiTheme="minorHAnsi" w:cstheme="minorHAnsi"/>
                <w:color w:val="000000" w:themeColor="text1"/>
                <w:sz w:val="24"/>
                <w:szCs w:val="24"/>
              </w:rPr>
            </w:pPr>
          </w:p>
          <w:p w14:paraId="7339F53B" w14:textId="77777777" w:rsidR="00CA4221" w:rsidRPr="00C3086B" w:rsidRDefault="00CA4221" w:rsidP="00CA4221">
            <w:pPr>
              <w:pStyle w:val="TableParagraph"/>
              <w:rPr>
                <w:rFonts w:asciiTheme="minorHAnsi" w:hAnsiTheme="minorHAnsi" w:cstheme="minorHAnsi"/>
                <w:color w:val="000000" w:themeColor="text1"/>
                <w:sz w:val="24"/>
                <w:szCs w:val="24"/>
              </w:rPr>
            </w:pPr>
          </w:p>
          <w:p w14:paraId="1181DDBC" w14:textId="77777777" w:rsidR="00CA4221" w:rsidRPr="00C3086B" w:rsidRDefault="00CA4221" w:rsidP="00CA4221">
            <w:pPr>
              <w:pStyle w:val="TableParagraph"/>
              <w:rPr>
                <w:rFonts w:asciiTheme="minorHAnsi" w:hAnsiTheme="minorHAnsi" w:cstheme="minorHAnsi"/>
                <w:color w:val="000000" w:themeColor="text1"/>
                <w:sz w:val="24"/>
                <w:szCs w:val="24"/>
              </w:rPr>
            </w:pPr>
          </w:p>
          <w:p w14:paraId="3E242E2B" w14:textId="77777777" w:rsidR="00CA4221" w:rsidRPr="00C3086B" w:rsidRDefault="00CA4221" w:rsidP="00CA4221">
            <w:pPr>
              <w:pStyle w:val="TableParagraph"/>
              <w:rPr>
                <w:rFonts w:asciiTheme="minorHAnsi" w:hAnsiTheme="minorHAnsi" w:cstheme="minorHAnsi"/>
                <w:color w:val="000000" w:themeColor="text1"/>
                <w:sz w:val="24"/>
                <w:szCs w:val="24"/>
              </w:rPr>
            </w:pPr>
          </w:p>
          <w:p w14:paraId="0D0BFC4B" w14:textId="77777777" w:rsidR="00CA4221" w:rsidRPr="00C3086B" w:rsidRDefault="00CA4221" w:rsidP="00CA4221">
            <w:pPr>
              <w:pStyle w:val="TableParagraph"/>
              <w:rPr>
                <w:rFonts w:asciiTheme="minorHAnsi" w:hAnsiTheme="minorHAnsi" w:cstheme="minorHAnsi"/>
                <w:color w:val="000000" w:themeColor="text1"/>
                <w:sz w:val="24"/>
                <w:szCs w:val="24"/>
              </w:rPr>
            </w:pPr>
          </w:p>
          <w:p w14:paraId="1FDA8677" w14:textId="77777777" w:rsidR="00CA4221" w:rsidRPr="00C3086B" w:rsidRDefault="00CA4221" w:rsidP="00CA4221">
            <w:pPr>
              <w:pStyle w:val="TableParagraph"/>
              <w:rPr>
                <w:rFonts w:asciiTheme="minorHAnsi" w:hAnsiTheme="minorHAnsi" w:cstheme="minorHAnsi"/>
                <w:color w:val="000000" w:themeColor="text1"/>
                <w:sz w:val="24"/>
                <w:szCs w:val="24"/>
              </w:rPr>
            </w:pPr>
          </w:p>
          <w:p w14:paraId="1D654612" w14:textId="77777777" w:rsidR="00CA4221" w:rsidRPr="00C3086B" w:rsidRDefault="00CA4221" w:rsidP="00CA4221">
            <w:pPr>
              <w:pStyle w:val="TableParagraph"/>
              <w:rPr>
                <w:rFonts w:asciiTheme="minorHAnsi" w:hAnsiTheme="minorHAnsi" w:cstheme="minorHAnsi"/>
                <w:color w:val="000000" w:themeColor="text1"/>
                <w:sz w:val="24"/>
                <w:szCs w:val="24"/>
              </w:rPr>
            </w:pPr>
          </w:p>
          <w:p w14:paraId="513DD4EA" w14:textId="77777777" w:rsidR="00CA4221" w:rsidRPr="00C3086B" w:rsidRDefault="00CA4221" w:rsidP="00CA4221">
            <w:pPr>
              <w:pStyle w:val="TableParagraph"/>
              <w:rPr>
                <w:rFonts w:asciiTheme="minorHAnsi" w:hAnsiTheme="minorHAnsi" w:cstheme="minorHAnsi"/>
                <w:color w:val="000000" w:themeColor="text1"/>
                <w:sz w:val="24"/>
                <w:szCs w:val="24"/>
              </w:rPr>
            </w:pPr>
          </w:p>
          <w:p w14:paraId="4C1DED93" w14:textId="77777777" w:rsidR="00CA4221" w:rsidRPr="00C3086B" w:rsidRDefault="00CA4221" w:rsidP="00CA4221">
            <w:pPr>
              <w:pStyle w:val="TableParagraph"/>
              <w:spacing w:before="1"/>
              <w:rPr>
                <w:rFonts w:asciiTheme="minorHAnsi" w:hAnsiTheme="minorHAnsi" w:cstheme="minorHAnsi"/>
                <w:color w:val="000000" w:themeColor="text1"/>
                <w:sz w:val="24"/>
                <w:szCs w:val="24"/>
              </w:rPr>
            </w:pPr>
          </w:p>
          <w:p w14:paraId="58B8B354" w14:textId="332FEEB4" w:rsidR="00CA4221" w:rsidRPr="00C3086B" w:rsidRDefault="00CA4221" w:rsidP="00CA4221">
            <w:pPr>
              <w:rPr>
                <w:rFonts w:eastAsia="Times New Roman" w:cstheme="minorHAnsi"/>
                <w:color w:val="000000" w:themeColor="text1"/>
                <w:sz w:val="24"/>
                <w:szCs w:val="24"/>
              </w:rPr>
            </w:pPr>
            <w:r w:rsidRPr="00C3086B">
              <w:rPr>
                <w:rFonts w:cstheme="minorHAnsi"/>
                <w:b/>
                <w:color w:val="000000" w:themeColor="text1"/>
                <w:spacing w:val="-2"/>
                <w:sz w:val="24"/>
                <w:szCs w:val="24"/>
              </w:rPr>
              <w:t>MEMUR</w:t>
            </w:r>
          </w:p>
        </w:tc>
        <w:tc>
          <w:tcPr>
            <w:tcW w:w="6379" w:type="dxa"/>
            <w:tcBorders>
              <w:bottom w:val="single" w:sz="12" w:space="0" w:color="000000"/>
            </w:tcBorders>
          </w:tcPr>
          <w:p w14:paraId="50E5421C" w14:textId="77777777" w:rsidR="00CA4221" w:rsidRPr="00C3086B" w:rsidRDefault="00CA4221" w:rsidP="00CA4221">
            <w:pPr>
              <w:pStyle w:val="TableParagraph"/>
              <w:spacing w:before="1" w:line="300" w:lineRule="auto"/>
              <w:ind w:left="16"/>
              <w:rPr>
                <w:rFonts w:asciiTheme="minorHAnsi" w:hAnsiTheme="minorHAnsi" w:cstheme="minorHAnsi"/>
                <w:b/>
                <w:color w:val="000000" w:themeColor="text1"/>
                <w:sz w:val="24"/>
                <w:szCs w:val="24"/>
              </w:rPr>
            </w:pPr>
            <w:r w:rsidRPr="00C3086B">
              <w:rPr>
                <w:rFonts w:asciiTheme="minorHAnsi" w:hAnsiTheme="minorHAnsi" w:cstheme="minorHAnsi"/>
                <w:b/>
                <w:color w:val="000000" w:themeColor="text1"/>
                <w:sz w:val="24"/>
                <w:szCs w:val="24"/>
              </w:rPr>
              <w:t>29/08/2009</w:t>
            </w:r>
            <w:r w:rsidRPr="00C3086B">
              <w:rPr>
                <w:rFonts w:asciiTheme="minorHAnsi" w:hAnsiTheme="minorHAnsi" w:cstheme="minorHAnsi"/>
                <w:b/>
                <w:color w:val="000000" w:themeColor="text1"/>
                <w:spacing w:val="-13"/>
                <w:sz w:val="24"/>
                <w:szCs w:val="24"/>
              </w:rPr>
              <w:t xml:space="preserve"> </w:t>
            </w:r>
            <w:r w:rsidRPr="00C3086B">
              <w:rPr>
                <w:rFonts w:asciiTheme="minorHAnsi" w:hAnsiTheme="minorHAnsi" w:cstheme="minorHAnsi"/>
                <w:b/>
                <w:color w:val="000000" w:themeColor="text1"/>
                <w:sz w:val="24"/>
                <w:szCs w:val="24"/>
              </w:rPr>
              <w:t>Tarih</w:t>
            </w:r>
            <w:r w:rsidRPr="00C3086B">
              <w:rPr>
                <w:rFonts w:asciiTheme="minorHAnsi" w:hAnsiTheme="minorHAnsi" w:cstheme="minorHAnsi"/>
                <w:b/>
                <w:color w:val="000000" w:themeColor="text1"/>
                <w:spacing w:val="-11"/>
                <w:sz w:val="24"/>
                <w:szCs w:val="24"/>
              </w:rPr>
              <w:t xml:space="preserve"> </w:t>
            </w:r>
            <w:r w:rsidRPr="00C3086B">
              <w:rPr>
                <w:rFonts w:asciiTheme="minorHAnsi" w:hAnsiTheme="minorHAnsi" w:cstheme="minorHAnsi"/>
                <w:b/>
                <w:color w:val="000000" w:themeColor="text1"/>
                <w:sz w:val="24"/>
                <w:szCs w:val="24"/>
              </w:rPr>
              <w:t>ve</w:t>
            </w:r>
            <w:r w:rsidRPr="00C3086B">
              <w:rPr>
                <w:rFonts w:asciiTheme="minorHAnsi" w:hAnsiTheme="minorHAnsi" w:cstheme="minorHAnsi"/>
                <w:b/>
                <w:color w:val="000000" w:themeColor="text1"/>
                <w:spacing w:val="-12"/>
                <w:sz w:val="24"/>
                <w:szCs w:val="24"/>
              </w:rPr>
              <w:t xml:space="preserve"> </w:t>
            </w:r>
            <w:r w:rsidRPr="00C3086B">
              <w:rPr>
                <w:rFonts w:asciiTheme="minorHAnsi" w:hAnsiTheme="minorHAnsi" w:cstheme="minorHAnsi"/>
                <w:b/>
                <w:color w:val="000000" w:themeColor="text1"/>
                <w:sz w:val="24"/>
                <w:szCs w:val="24"/>
              </w:rPr>
              <w:t>27334</w:t>
            </w:r>
            <w:r w:rsidRPr="00C3086B">
              <w:rPr>
                <w:rFonts w:asciiTheme="minorHAnsi" w:hAnsiTheme="minorHAnsi" w:cstheme="minorHAnsi"/>
                <w:b/>
                <w:color w:val="000000" w:themeColor="text1"/>
                <w:spacing w:val="-15"/>
                <w:sz w:val="24"/>
                <w:szCs w:val="24"/>
              </w:rPr>
              <w:t xml:space="preserve"> </w:t>
            </w:r>
            <w:r w:rsidRPr="00C3086B">
              <w:rPr>
                <w:rFonts w:asciiTheme="minorHAnsi" w:hAnsiTheme="minorHAnsi" w:cstheme="minorHAnsi"/>
                <w:b/>
                <w:color w:val="000000" w:themeColor="text1"/>
                <w:sz w:val="24"/>
                <w:szCs w:val="24"/>
              </w:rPr>
              <w:t>sayılı</w:t>
            </w:r>
            <w:r w:rsidRPr="00C3086B">
              <w:rPr>
                <w:rFonts w:asciiTheme="minorHAnsi" w:hAnsiTheme="minorHAnsi" w:cstheme="minorHAnsi"/>
                <w:b/>
                <w:color w:val="000000" w:themeColor="text1"/>
                <w:spacing w:val="-11"/>
                <w:sz w:val="24"/>
                <w:szCs w:val="24"/>
              </w:rPr>
              <w:t xml:space="preserve"> </w:t>
            </w:r>
            <w:r w:rsidRPr="00C3086B">
              <w:rPr>
                <w:rFonts w:asciiTheme="minorHAnsi" w:hAnsiTheme="minorHAnsi" w:cstheme="minorHAnsi"/>
                <w:b/>
                <w:color w:val="000000" w:themeColor="text1"/>
                <w:sz w:val="24"/>
                <w:szCs w:val="24"/>
              </w:rPr>
              <w:t>Okul</w:t>
            </w:r>
            <w:r w:rsidRPr="00C3086B">
              <w:rPr>
                <w:rFonts w:asciiTheme="minorHAnsi" w:hAnsiTheme="minorHAnsi" w:cstheme="minorHAnsi"/>
                <w:b/>
                <w:color w:val="000000" w:themeColor="text1"/>
                <w:spacing w:val="-15"/>
                <w:sz w:val="24"/>
                <w:szCs w:val="24"/>
              </w:rPr>
              <w:t xml:space="preserve"> </w:t>
            </w:r>
            <w:r w:rsidRPr="00C3086B">
              <w:rPr>
                <w:rFonts w:asciiTheme="minorHAnsi" w:hAnsiTheme="minorHAnsi" w:cstheme="minorHAnsi"/>
                <w:b/>
                <w:color w:val="000000" w:themeColor="text1"/>
                <w:sz w:val="24"/>
                <w:szCs w:val="24"/>
              </w:rPr>
              <w:t>Öncesi</w:t>
            </w:r>
            <w:r w:rsidRPr="00C3086B">
              <w:rPr>
                <w:rFonts w:asciiTheme="minorHAnsi" w:hAnsiTheme="minorHAnsi" w:cstheme="minorHAnsi"/>
                <w:b/>
                <w:color w:val="000000" w:themeColor="text1"/>
                <w:spacing w:val="-11"/>
                <w:sz w:val="24"/>
                <w:szCs w:val="24"/>
              </w:rPr>
              <w:t xml:space="preserve"> </w:t>
            </w:r>
            <w:r w:rsidRPr="00C3086B">
              <w:rPr>
                <w:rFonts w:asciiTheme="minorHAnsi" w:hAnsiTheme="minorHAnsi" w:cstheme="minorHAnsi"/>
                <w:b/>
                <w:color w:val="000000" w:themeColor="text1"/>
                <w:sz w:val="24"/>
                <w:szCs w:val="24"/>
              </w:rPr>
              <w:t>Eğitim</w:t>
            </w:r>
            <w:r w:rsidRPr="00C3086B">
              <w:rPr>
                <w:rFonts w:asciiTheme="minorHAnsi" w:hAnsiTheme="minorHAnsi" w:cstheme="minorHAnsi"/>
                <w:b/>
                <w:color w:val="000000" w:themeColor="text1"/>
                <w:spacing w:val="-14"/>
                <w:sz w:val="24"/>
                <w:szCs w:val="24"/>
              </w:rPr>
              <w:t xml:space="preserve"> </w:t>
            </w:r>
            <w:r w:rsidRPr="00C3086B">
              <w:rPr>
                <w:rFonts w:asciiTheme="minorHAnsi" w:hAnsiTheme="minorHAnsi" w:cstheme="minorHAnsi"/>
                <w:b/>
                <w:color w:val="000000" w:themeColor="text1"/>
                <w:sz w:val="24"/>
                <w:szCs w:val="24"/>
              </w:rPr>
              <w:t>Kurumları Yönetmeliğinin 26. Maddesi gereği Memurun görevleri;</w:t>
            </w:r>
          </w:p>
          <w:p w14:paraId="06261A65" w14:textId="77777777" w:rsidR="00CA4221" w:rsidRPr="00C3086B" w:rsidRDefault="00CA4221" w:rsidP="00CA4221">
            <w:pPr>
              <w:pStyle w:val="TableParagraph"/>
              <w:spacing w:line="357" w:lineRule="auto"/>
              <w:ind w:left="16" w:right="1793"/>
              <w:rPr>
                <w:rFonts w:asciiTheme="minorHAnsi" w:hAnsiTheme="minorHAnsi" w:cstheme="minorHAnsi"/>
                <w:color w:val="000000" w:themeColor="text1"/>
                <w:sz w:val="24"/>
                <w:szCs w:val="24"/>
              </w:rPr>
            </w:pPr>
            <w:r w:rsidRPr="00C3086B">
              <w:rPr>
                <w:rFonts w:asciiTheme="minorHAnsi" w:hAnsiTheme="minorHAnsi" w:cstheme="minorHAnsi"/>
                <w:color w:val="000000" w:themeColor="text1"/>
                <w:sz w:val="24"/>
                <w:szCs w:val="24"/>
              </w:rPr>
              <w:t>Okul müdürü tarafından verilen yazışmaları yürütür. Gelen-giden yazılarla ilgili dosya ve defterleri tutar. Yazışmaların asıl</w:t>
            </w:r>
            <w:r w:rsidRPr="00C3086B">
              <w:rPr>
                <w:rFonts w:asciiTheme="minorHAnsi" w:hAnsiTheme="minorHAnsi" w:cstheme="minorHAnsi"/>
                <w:color w:val="000000" w:themeColor="text1"/>
                <w:spacing w:val="-1"/>
                <w:sz w:val="24"/>
                <w:szCs w:val="24"/>
              </w:rPr>
              <w:t xml:space="preserve"> </w:t>
            </w:r>
            <w:r w:rsidRPr="00C3086B">
              <w:rPr>
                <w:rFonts w:asciiTheme="minorHAnsi" w:hAnsiTheme="minorHAnsi" w:cstheme="minorHAnsi"/>
                <w:color w:val="000000" w:themeColor="text1"/>
                <w:sz w:val="24"/>
                <w:szCs w:val="24"/>
              </w:rPr>
              <w:t>ve örneklerinin dosyalanarak saklar.</w:t>
            </w:r>
          </w:p>
          <w:p w14:paraId="7ECF4F95" w14:textId="77777777" w:rsidR="00CA4221" w:rsidRPr="00C3086B" w:rsidRDefault="00CA4221" w:rsidP="00CA4221">
            <w:pPr>
              <w:pStyle w:val="TableParagraph"/>
              <w:spacing w:line="300" w:lineRule="auto"/>
              <w:ind w:left="16"/>
              <w:rPr>
                <w:rFonts w:asciiTheme="minorHAnsi" w:hAnsiTheme="minorHAnsi" w:cstheme="minorHAnsi"/>
                <w:color w:val="000000" w:themeColor="text1"/>
                <w:sz w:val="24"/>
                <w:szCs w:val="24"/>
              </w:rPr>
            </w:pPr>
            <w:r w:rsidRPr="00C3086B">
              <w:rPr>
                <w:rFonts w:asciiTheme="minorHAnsi" w:hAnsiTheme="minorHAnsi" w:cstheme="minorHAnsi"/>
                <w:color w:val="000000" w:themeColor="text1"/>
                <w:sz w:val="24"/>
                <w:szCs w:val="24"/>
              </w:rPr>
              <w:t>Okulda</w:t>
            </w:r>
            <w:r w:rsidRPr="00C3086B">
              <w:rPr>
                <w:rFonts w:asciiTheme="minorHAnsi" w:hAnsiTheme="minorHAnsi" w:cstheme="minorHAnsi"/>
                <w:color w:val="000000" w:themeColor="text1"/>
                <w:spacing w:val="-15"/>
                <w:sz w:val="24"/>
                <w:szCs w:val="24"/>
              </w:rPr>
              <w:t xml:space="preserve"> </w:t>
            </w:r>
            <w:r w:rsidRPr="00C3086B">
              <w:rPr>
                <w:rFonts w:asciiTheme="minorHAnsi" w:hAnsiTheme="minorHAnsi" w:cstheme="minorHAnsi"/>
                <w:color w:val="000000" w:themeColor="text1"/>
                <w:sz w:val="24"/>
                <w:szCs w:val="24"/>
              </w:rPr>
              <w:t>görevli</w:t>
            </w:r>
            <w:r w:rsidRPr="00C3086B">
              <w:rPr>
                <w:rFonts w:asciiTheme="minorHAnsi" w:hAnsiTheme="minorHAnsi" w:cstheme="minorHAnsi"/>
                <w:color w:val="000000" w:themeColor="text1"/>
                <w:spacing w:val="-15"/>
                <w:sz w:val="24"/>
                <w:szCs w:val="24"/>
              </w:rPr>
              <w:t xml:space="preserve"> </w:t>
            </w:r>
            <w:r w:rsidRPr="00C3086B">
              <w:rPr>
                <w:rFonts w:asciiTheme="minorHAnsi" w:hAnsiTheme="minorHAnsi" w:cstheme="minorHAnsi"/>
                <w:color w:val="000000" w:themeColor="text1"/>
                <w:sz w:val="24"/>
                <w:szCs w:val="24"/>
              </w:rPr>
              <w:t>personelin</w:t>
            </w:r>
            <w:r w:rsidRPr="00C3086B">
              <w:rPr>
                <w:rFonts w:asciiTheme="minorHAnsi" w:hAnsiTheme="minorHAnsi" w:cstheme="minorHAnsi"/>
                <w:color w:val="000000" w:themeColor="text1"/>
                <w:spacing w:val="-13"/>
                <w:sz w:val="24"/>
                <w:szCs w:val="24"/>
              </w:rPr>
              <w:t xml:space="preserve"> </w:t>
            </w:r>
            <w:r w:rsidRPr="00C3086B">
              <w:rPr>
                <w:rFonts w:asciiTheme="minorHAnsi" w:hAnsiTheme="minorHAnsi" w:cstheme="minorHAnsi"/>
                <w:color w:val="000000" w:themeColor="text1"/>
                <w:sz w:val="24"/>
                <w:szCs w:val="24"/>
              </w:rPr>
              <w:t>özlük</w:t>
            </w:r>
            <w:r w:rsidRPr="00C3086B">
              <w:rPr>
                <w:rFonts w:asciiTheme="minorHAnsi" w:hAnsiTheme="minorHAnsi" w:cstheme="minorHAnsi"/>
                <w:color w:val="000000" w:themeColor="text1"/>
                <w:spacing w:val="-9"/>
                <w:sz w:val="24"/>
                <w:szCs w:val="24"/>
              </w:rPr>
              <w:t xml:space="preserve"> </w:t>
            </w:r>
            <w:r w:rsidRPr="00C3086B">
              <w:rPr>
                <w:rFonts w:asciiTheme="minorHAnsi" w:hAnsiTheme="minorHAnsi" w:cstheme="minorHAnsi"/>
                <w:color w:val="000000" w:themeColor="text1"/>
                <w:sz w:val="24"/>
                <w:szCs w:val="24"/>
              </w:rPr>
              <w:t>dosyalarını</w:t>
            </w:r>
            <w:r w:rsidRPr="00C3086B">
              <w:rPr>
                <w:rFonts w:asciiTheme="minorHAnsi" w:hAnsiTheme="minorHAnsi" w:cstheme="minorHAnsi"/>
                <w:color w:val="000000" w:themeColor="text1"/>
                <w:spacing w:val="-15"/>
                <w:sz w:val="24"/>
                <w:szCs w:val="24"/>
              </w:rPr>
              <w:t xml:space="preserve"> </w:t>
            </w:r>
            <w:r w:rsidRPr="00C3086B">
              <w:rPr>
                <w:rFonts w:asciiTheme="minorHAnsi" w:hAnsiTheme="minorHAnsi" w:cstheme="minorHAnsi"/>
                <w:color w:val="000000" w:themeColor="text1"/>
                <w:sz w:val="24"/>
                <w:szCs w:val="24"/>
              </w:rPr>
              <w:t>tutar,</w:t>
            </w:r>
            <w:r w:rsidRPr="00C3086B">
              <w:rPr>
                <w:rFonts w:asciiTheme="minorHAnsi" w:hAnsiTheme="minorHAnsi" w:cstheme="minorHAnsi"/>
                <w:color w:val="000000" w:themeColor="text1"/>
                <w:spacing w:val="-11"/>
                <w:sz w:val="24"/>
                <w:szCs w:val="24"/>
              </w:rPr>
              <w:t xml:space="preserve"> </w:t>
            </w:r>
            <w:r w:rsidRPr="00C3086B">
              <w:rPr>
                <w:rFonts w:asciiTheme="minorHAnsi" w:hAnsiTheme="minorHAnsi" w:cstheme="minorHAnsi"/>
                <w:color w:val="000000" w:themeColor="text1"/>
                <w:sz w:val="24"/>
                <w:szCs w:val="24"/>
              </w:rPr>
              <w:t>bunlarla</w:t>
            </w:r>
            <w:r w:rsidRPr="00C3086B">
              <w:rPr>
                <w:rFonts w:asciiTheme="minorHAnsi" w:hAnsiTheme="minorHAnsi" w:cstheme="minorHAnsi"/>
                <w:color w:val="000000" w:themeColor="text1"/>
                <w:spacing w:val="-2"/>
                <w:sz w:val="24"/>
                <w:szCs w:val="24"/>
              </w:rPr>
              <w:t xml:space="preserve"> </w:t>
            </w:r>
            <w:r w:rsidRPr="00C3086B">
              <w:rPr>
                <w:rFonts w:asciiTheme="minorHAnsi" w:hAnsiTheme="minorHAnsi" w:cstheme="minorHAnsi"/>
                <w:color w:val="000000" w:themeColor="text1"/>
                <w:sz w:val="24"/>
                <w:szCs w:val="24"/>
              </w:rPr>
              <w:t>ilgili değişikleri işler,</w:t>
            </w:r>
          </w:p>
          <w:p w14:paraId="722CFE7D" w14:textId="77777777" w:rsidR="00CA4221" w:rsidRPr="00C3086B" w:rsidRDefault="00CA4221" w:rsidP="00CA4221">
            <w:pPr>
              <w:pStyle w:val="TableParagraph"/>
              <w:spacing w:before="51"/>
              <w:ind w:left="73"/>
              <w:rPr>
                <w:rFonts w:asciiTheme="minorHAnsi" w:hAnsiTheme="minorHAnsi" w:cstheme="minorHAnsi"/>
                <w:color w:val="000000" w:themeColor="text1"/>
                <w:sz w:val="24"/>
                <w:szCs w:val="24"/>
              </w:rPr>
            </w:pPr>
            <w:r w:rsidRPr="00C3086B">
              <w:rPr>
                <w:rFonts w:asciiTheme="minorHAnsi" w:hAnsiTheme="minorHAnsi" w:cstheme="minorHAnsi"/>
                <w:color w:val="000000" w:themeColor="text1"/>
                <w:sz w:val="24"/>
                <w:szCs w:val="24"/>
              </w:rPr>
              <w:t>personele</w:t>
            </w:r>
            <w:r w:rsidRPr="00C3086B">
              <w:rPr>
                <w:rFonts w:asciiTheme="minorHAnsi" w:hAnsiTheme="minorHAnsi" w:cstheme="minorHAnsi"/>
                <w:color w:val="000000" w:themeColor="text1"/>
                <w:spacing w:val="-14"/>
                <w:sz w:val="24"/>
                <w:szCs w:val="24"/>
              </w:rPr>
              <w:t xml:space="preserve"> </w:t>
            </w:r>
            <w:r w:rsidRPr="00C3086B">
              <w:rPr>
                <w:rFonts w:asciiTheme="minorHAnsi" w:hAnsiTheme="minorHAnsi" w:cstheme="minorHAnsi"/>
                <w:color w:val="000000" w:themeColor="text1"/>
                <w:sz w:val="24"/>
                <w:szCs w:val="24"/>
              </w:rPr>
              <w:t>tebliğ</w:t>
            </w:r>
            <w:r w:rsidRPr="00C3086B">
              <w:rPr>
                <w:rFonts w:asciiTheme="minorHAnsi" w:hAnsiTheme="minorHAnsi" w:cstheme="minorHAnsi"/>
                <w:color w:val="000000" w:themeColor="text1"/>
                <w:spacing w:val="-11"/>
                <w:sz w:val="24"/>
                <w:szCs w:val="24"/>
              </w:rPr>
              <w:t xml:space="preserve"> </w:t>
            </w:r>
            <w:r w:rsidRPr="00C3086B">
              <w:rPr>
                <w:rFonts w:asciiTheme="minorHAnsi" w:hAnsiTheme="minorHAnsi" w:cstheme="minorHAnsi"/>
                <w:color w:val="000000" w:themeColor="text1"/>
                <w:spacing w:val="-4"/>
                <w:sz w:val="24"/>
                <w:szCs w:val="24"/>
              </w:rPr>
              <w:t>eder.</w:t>
            </w:r>
          </w:p>
          <w:p w14:paraId="432BE8E3" w14:textId="77777777" w:rsidR="00CA4221" w:rsidRPr="00C3086B" w:rsidRDefault="00CA4221" w:rsidP="00CA4221">
            <w:pPr>
              <w:pStyle w:val="TableParagraph"/>
              <w:spacing w:before="70"/>
              <w:ind w:left="16"/>
              <w:rPr>
                <w:rFonts w:asciiTheme="minorHAnsi" w:hAnsiTheme="minorHAnsi" w:cstheme="minorHAnsi"/>
                <w:color w:val="000000" w:themeColor="text1"/>
                <w:sz w:val="24"/>
                <w:szCs w:val="24"/>
              </w:rPr>
            </w:pPr>
            <w:r w:rsidRPr="00C3086B">
              <w:rPr>
                <w:rFonts w:asciiTheme="minorHAnsi" w:hAnsiTheme="minorHAnsi" w:cstheme="minorHAnsi"/>
                <w:color w:val="000000" w:themeColor="text1"/>
                <w:sz w:val="24"/>
                <w:szCs w:val="24"/>
              </w:rPr>
              <w:t>Gereken</w:t>
            </w:r>
            <w:r w:rsidRPr="00C3086B">
              <w:rPr>
                <w:rFonts w:asciiTheme="minorHAnsi" w:hAnsiTheme="minorHAnsi" w:cstheme="minorHAnsi"/>
                <w:color w:val="000000" w:themeColor="text1"/>
                <w:spacing w:val="-3"/>
                <w:sz w:val="24"/>
                <w:szCs w:val="24"/>
              </w:rPr>
              <w:t xml:space="preserve"> </w:t>
            </w:r>
            <w:r w:rsidRPr="00C3086B">
              <w:rPr>
                <w:rFonts w:asciiTheme="minorHAnsi" w:hAnsiTheme="minorHAnsi" w:cstheme="minorHAnsi"/>
                <w:color w:val="000000" w:themeColor="text1"/>
                <w:sz w:val="24"/>
                <w:szCs w:val="24"/>
              </w:rPr>
              <w:t>yazıların</w:t>
            </w:r>
            <w:r w:rsidRPr="00C3086B">
              <w:rPr>
                <w:rFonts w:asciiTheme="minorHAnsi" w:hAnsiTheme="minorHAnsi" w:cstheme="minorHAnsi"/>
                <w:color w:val="000000" w:themeColor="text1"/>
                <w:spacing w:val="-6"/>
                <w:sz w:val="24"/>
                <w:szCs w:val="24"/>
              </w:rPr>
              <w:t xml:space="preserve"> </w:t>
            </w:r>
            <w:r w:rsidRPr="00C3086B">
              <w:rPr>
                <w:rFonts w:asciiTheme="minorHAnsi" w:hAnsiTheme="minorHAnsi" w:cstheme="minorHAnsi"/>
                <w:color w:val="000000" w:themeColor="text1"/>
                <w:sz w:val="24"/>
                <w:szCs w:val="24"/>
              </w:rPr>
              <w:t>personele</w:t>
            </w:r>
            <w:r w:rsidRPr="00C3086B">
              <w:rPr>
                <w:rFonts w:asciiTheme="minorHAnsi" w:hAnsiTheme="minorHAnsi" w:cstheme="minorHAnsi"/>
                <w:color w:val="000000" w:themeColor="text1"/>
                <w:spacing w:val="-7"/>
                <w:sz w:val="24"/>
                <w:szCs w:val="24"/>
              </w:rPr>
              <w:t xml:space="preserve"> </w:t>
            </w:r>
            <w:r w:rsidRPr="00C3086B">
              <w:rPr>
                <w:rFonts w:asciiTheme="minorHAnsi" w:hAnsiTheme="minorHAnsi" w:cstheme="minorHAnsi"/>
                <w:color w:val="000000" w:themeColor="text1"/>
                <w:sz w:val="24"/>
                <w:szCs w:val="24"/>
              </w:rPr>
              <w:t>tebliğ</w:t>
            </w:r>
            <w:r w:rsidRPr="00C3086B">
              <w:rPr>
                <w:rFonts w:asciiTheme="minorHAnsi" w:hAnsiTheme="minorHAnsi" w:cstheme="minorHAnsi"/>
                <w:color w:val="000000" w:themeColor="text1"/>
                <w:spacing w:val="-5"/>
                <w:sz w:val="24"/>
                <w:szCs w:val="24"/>
              </w:rPr>
              <w:t xml:space="preserve"> </w:t>
            </w:r>
            <w:r w:rsidRPr="00C3086B">
              <w:rPr>
                <w:rFonts w:asciiTheme="minorHAnsi" w:hAnsiTheme="minorHAnsi" w:cstheme="minorHAnsi"/>
                <w:color w:val="000000" w:themeColor="text1"/>
                <w:spacing w:val="-4"/>
                <w:sz w:val="24"/>
                <w:szCs w:val="24"/>
              </w:rPr>
              <w:t>eder.</w:t>
            </w:r>
          </w:p>
          <w:p w14:paraId="06922077" w14:textId="77777777" w:rsidR="00CA4221" w:rsidRPr="00C3086B" w:rsidRDefault="00CA4221" w:rsidP="00CA4221">
            <w:pPr>
              <w:pStyle w:val="TableParagraph"/>
              <w:spacing w:before="70"/>
              <w:ind w:left="16"/>
              <w:rPr>
                <w:rFonts w:asciiTheme="minorHAnsi" w:hAnsiTheme="minorHAnsi" w:cstheme="minorHAnsi"/>
                <w:color w:val="000000" w:themeColor="text1"/>
                <w:sz w:val="24"/>
                <w:szCs w:val="24"/>
              </w:rPr>
            </w:pPr>
            <w:r w:rsidRPr="00C3086B">
              <w:rPr>
                <w:rFonts w:asciiTheme="minorHAnsi" w:hAnsiTheme="minorHAnsi" w:cstheme="minorHAnsi"/>
                <w:color w:val="000000" w:themeColor="text1"/>
                <w:sz w:val="24"/>
                <w:szCs w:val="24"/>
              </w:rPr>
              <w:t>Kurum</w:t>
            </w:r>
            <w:r w:rsidRPr="00C3086B">
              <w:rPr>
                <w:rFonts w:asciiTheme="minorHAnsi" w:hAnsiTheme="minorHAnsi" w:cstheme="minorHAnsi"/>
                <w:color w:val="000000" w:themeColor="text1"/>
                <w:spacing w:val="-17"/>
                <w:sz w:val="24"/>
                <w:szCs w:val="24"/>
              </w:rPr>
              <w:t xml:space="preserve"> </w:t>
            </w:r>
            <w:r w:rsidRPr="00C3086B">
              <w:rPr>
                <w:rFonts w:asciiTheme="minorHAnsi" w:hAnsiTheme="minorHAnsi" w:cstheme="minorHAnsi"/>
                <w:color w:val="000000" w:themeColor="text1"/>
                <w:sz w:val="24"/>
                <w:szCs w:val="24"/>
              </w:rPr>
              <w:t>personeline</w:t>
            </w:r>
            <w:r w:rsidRPr="00C3086B">
              <w:rPr>
                <w:rFonts w:asciiTheme="minorHAnsi" w:hAnsiTheme="minorHAnsi" w:cstheme="minorHAnsi"/>
                <w:color w:val="000000" w:themeColor="text1"/>
                <w:spacing w:val="-9"/>
                <w:sz w:val="24"/>
                <w:szCs w:val="24"/>
              </w:rPr>
              <w:t xml:space="preserve"> </w:t>
            </w:r>
            <w:r w:rsidRPr="00C3086B">
              <w:rPr>
                <w:rFonts w:asciiTheme="minorHAnsi" w:hAnsiTheme="minorHAnsi" w:cstheme="minorHAnsi"/>
                <w:color w:val="000000" w:themeColor="text1"/>
                <w:sz w:val="24"/>
                <w:szCs w:val="24"/>
              </w:rPr>
              <w:t>ait</w:t>
            </w:r>
            <w:r w:rsidRPr="00C3086B">
              <w:rPr>
                <w:rFonts w:asciiTheme="minorHAnsi" w:hAnsiTheme="minorHAnsi" w:cstheme="minorHAnsi"/>
                <w:color w:val="000000" w:themeColor="text1"/>
                <w:spacing w:val="-2"/>
                <w:sz w:val="24"/>
                <w:szCs w:val="24"/>
              </w:rPr>
              <w:t xml:space="preserve"> </w:t>
            </w:r>
            <w:r w:rsidRPr="00C3086B">
              <w:rPr>
                <w:rFonts w:asciiTheme="minorHAnsi" w:hAnsiTheme="minorHAnsi" w:cstheme="minorHAnsi"/>
                <w:color w:val="000000" w:themeColor="text1"/>
                <w:sz w:val="24"/>
                <w:szCs w:val="24"/>
              </w:rPr>
              <w:t>ders,</w:t>
            </w:r>
            <w:r w:rsidRPr="00C3086B">
              <w:rPr>
                <w:rFonts w:asciiTheme="minorHAnsi" w:hAnsiTheme="minorHAnsi" w:cstheme="minorHAnsi"/>
                <w:color w:val="000000" w:themeColor="text1"/>
                <w:spacing w:val="-5"/>
                <w:sz w:val="24"/>
                <w:szCs w:val="24"/>
              </w:rPr>
              <w:t xml:space="preserve"> </w:t>
            </w:r>
            <w:r w:rsidRPr="00C3086B">
              <w:rPr>
                <w:rFonts w:asciiTheme="minorHAnsi" w:hAnsiTheme="minorHAnsi" w:cstheme="minorHAnsi"/>
                <w:color w:val="000000" w:themeColor="text1"/>
                <w:sz w:val="24"/>
                <w:szCs w:val="24"/>
              </w:rPr>
              <w:t>ek</w:t>
            </w:r>
            <w:r w:rsidRPr="00C3086B">
              <w:rPr>
                <w:rFonts w:asciiTheme="minorHAnsi" w:hAnsiTheme="minorHAnsi" w:cstheme="minorHAnsi"/>
                <w:color w:val="000000" w:themeColor="text1"/>
                <w:spacing w:val="-12"/>
                <w:sz w:val="24"/>
                <w:szCs w:val="24"/>
              </w:rPr>
              <w:t xml:space="preserve"> </w:t>
            </w:r>
            <w:r w:rsidRPr="00C3086B">
              <w:rPr>
                <w:rFonts w:asciiTheme="minorHAnsi" w:hAnsiTheme="minorHAnsi" w:cstheme="minorHAnsi"/>
                <w:color w:val="000000" w:themeColor="text1"/>
                <w:sz w:val="24"/>
                <w:szCs w:val="24"/>
              </w:rPr>
              <w:t>ders,</w:t>
            </w:r>
            <w:r w:rsidRPr="00C3086B">
              <w:rPr>
                <w:rFonts w:asciiTheme="minorHAnsi" w:hAnsiTheme="minorHAnsi" w:cstheme="minorHAnsi"/>
                <w:color w:val="000000" w:themeColor="text1"/>
                <w:spacing w:val="-9"/>
                <w:sz w:val="24"/>
                <w:szCs w:val="24"/>
              </w:rPr>
              <w:t xml:space="preserve"> </w:t>
            </w:r>
            <w:r w:rsidRPr="00C3086B">
              <w:rPr>
                <w:rFonts w:asciiTheme="minorHAnsi" w:hAnsiTheme="minorHAnsi" w:cstheme="minorHAnsi"/>
                <w:color w:val="000000" w:themeColor="text1"/>
                <w:sz w:val="24"/>
                <w:szCs w:val="24"/>
              </w:rPr>
              <w:t>ücretlerinin</w:t>
            </w:r>
            <w:r w:rsidRPr="00C3086B">
              <w:rPr>
                <w:rFonts w:asciiTheme="minorHAnsi" w:hAnsiTheme="minorHAnsi" w:cstheme="minorHAnsi"/>
                <w:color w:val="000000" w:themeColor="text1"/>
                <w:spacing w:val="-5"/>
                <w:sz w:val="24"/>
                <w:szCs w:val="24"/>
              </w:rPr>
              <w:t xml:space="preserve"> </w:t>
            </w:r>
            <w:r w:rsidRPr="00C3086B">
              <w:rPr>
                <w:rFonts w:asciiTheme="minorHAnsi" w:hAnsiTheme="minorHAnsi" w:cstheme="minorHAnsi"/>
                <w:color w:val="000000" w:themeColor="text1"/>
                <w:spacing w:val="-2"/>
                <w:sz w:val="24"/>
                <w:szCs w:val="24"/>
              </w:rPr>
              <w:t>hazırlar,</w:t>
            </w:r>
          </w:p>
          <w:p w14:paraId="2EF41A19" w14:textId="77777777" w:rsidR="00CA4221" w:rsidRPr="00C3086B" w:rsidRDefault="00CA4221" w:rsidP="00CA4221">
            <w:pPr>
              <w:pStyle w:val="TableParagraph"/>
              <w:spacing w:before="137" w:line="300" w:lineRule="auto"/>
              <w:ind w:left="16"/>
              <w:rPr>
                <w:rFonts w:asciiTheme="minorHAnsi" w:hAnsiTheme="minorHAnsi" w:cstheme="minorHAnsi"/>
                <w:color w:val="000000" w:themeColor="text1"/>
                <w:sz w:val="24"/>
                <w:szCs w:val="24"/>
              </w:rPr>
            </w:pPr>
            <w:r w:rsidRPr="00C3086B">
              <w:rPr>
                <w:rFonts w:asciiTheme="minorHAnsi" w:hAnsiTheme="minorHAnsi" w:cstheme="minorHAnsi"/>
                <w:color w:val="000000" w:themeColor="text1"/>
                <w:sz w:val="24"/>
                <w:szCs w:val="24"/>
              </w:rPr>
              <w:t>bunlarla ilgili</w:t>
            </w:r>
            <w:r w:rsidRPr="00C3086B">
              <w:rPr>
                <w:rFonts w:asciiTheme="minorHAnsi" w:hAnsiTheme="minorHAnsi" w:cstheme="minorHAnsi"/>
                <w:color w:val="000000" w:themeColor="text1"/>
                <w:spacing w:val="-9"/>
                <w:sz w:val="24"/>
                <w:szCs w:val="24"/>
              </w:rPr>
              <w:t xml:space="preserve"> </w:t>
            </w:r>
            <w:r w:rsidRPr="00C3086B">
              <w:rPr>
                <w:rFonts w:asciiTheme="minorHAnsi" w:hAnsiTheme="minorHAnsi" w:cstheme="minorHAnsi"/>
                <w:color w:val="000000" w:themeColor="text1"/>
                <w:sz w:val="24"/>
                <w:szCs w:val="24"/>
              </w:rPr>
              <w:t>yazı</w:t>
            </w:r>
            <w:r w:rsidRPr="00C3086B">
              <w:rPr>
                <w:rFonts w:asciiTheme="minorHAnsi" w:hAnsiTheme="minorHAnsi" w:cstheme="minorHAnsi"/>
                <w:color w:val="000000" w:themeColor="text1"/>
                <w:spacing w:val="-9"/>
                <w:sz w:val="24"/>
                <w:szCs w:val="24"/>
              </w:rPr>
              <w:t xml:space="preserve"> </w:t>
            </w:r>
            <w:r w:rsidRPr="00C3086B">
              <w:rPr>
                <w:rFonts w:asciiTheme="minorHAnsi" w:hAnsiTheme="minorHAnsi" w:cstheme="minorHAnsi"/>
                <w:color w:val="000000" w:themeColor="text1"/>
                <w:sz w:val="24"/>
                <w:szCs w:val="24"/>
              </w:rPr>
              <w:t>belge,</w:t>
            </w:r>
            <w:r w:rsidRPr="00C3086B">
              <w:rPr>
                <w:rFonts w:asciiTheme="minorHAnsi" w:hAnsiTheme="minorHAnsi" w:cstheme="minorHAnsi"/>
                <w:color w:val="000000" w:themeColor="text1"/>
                <w:spacing w:val="-3"/>
                <w:sz w:val="24"/>
                <w:szCs w:val="24"/>
              </w:rPr>
              <w:t xml:space="preserve"> </w:t>
            </w:r>
            <w:r w:rsidRPr="00C3086B">
              <w:rPr>
                <w:rFonts w:asciiTheme="minorHAnsi" w:hAnsiTheme="minorHAnsi" w:cstheme="minorHAnsi"/>
                <w:color w:val="000000" w:themeColor="text1"/>
                <w:sz w:val="24"/>
                <w:szCs w:val="24"/>
              </w:rPr>
              <w:t>dosya</w:t>
            </w:r>
            <w:r w:rsidRPr="00C3086B">
              <w:rPr>
                <w:rFonts w:asciiTheme="minorHAnsi" w:hAnsiTheme="minorHAnsi" w:cstheme="minorHAnsi"/>
                <w:color w:val="000000" w:themeColor="text1"/>
                <w:spacing w:val="-5"/>
                <w:sz w:val="24"/>
                <w:szCs w:val="24"/>
              </w:rPr>
              <w:t xml:space="preserve"> </w:t>
            </w:r>
            <w:r w:rsidRPr="00C3086B">
              <w:rPr>
                <w:rFonts w:asciiTheme="minorHAnsi" w:hAnsiTheme="minorHAnsi" w:cstheme="minorHAnsi"/>
                <w:color w:val="000000" w:themeColor="text1"/>
                <w:sz w:val="24"/>
                <w:szCs w:val="24"/>
              </w:rPr>
              <w:t>ve</w:t>
            </w:r>
            <w:r w:rsidRPr="00C3086B">
              <w:rPr>
                <w:rFonts w:asciiTheme="minorHAnsi" w:hAnsiTheme="minorHAnsi" w:cstheme="minorHAnsi"/>
                <w:color w:val="000000" w:themeColor="text1"/>
                <w:spacing w:val="-5"/>
                <w:sz w:val="24"/>
                <w:szCs w:val="24"/>
              </w:rPr>
              <w:t xml:space="preserve"> </w:t>
            </w:r>
            <w:r w:rsidRPr="00C3086B">
              <w:rPr>
                <w:rFonts w:asciiTheme="minorHAnsi" w:hAnsiTheme="minorHAnsi" w:cstheme="minorHAnsi"/>
                <w:color w:val="000000" w:themeColor="text1"/>
                <w:sz w:val="24"/>
                <w:szCs w:val="24"/>
              </w:rPr>
              <w:t>defterleri</w:t>
            </w:r>
            <w:r w:rsidRPr="00C3086B">
              <w:rPr>
                <w:rFonts w:asciiTheme="minorHAnsi" w:hAnsiTheme="minorHAnsi" w:cstheme="minorHAnsi"/>
                <w:color w:val="000000" w:themeColor="text1"/>
                <w:spacing w:val="-12"/>
                <w:sz w:val="24"/>
                <w:szCs w:val="24"/>
              </w:rPr>
              <w:t xml:space="preserve"> </w:t>
            </w:r>
            <w:r w:rsidRPr="00C3086B">
              <w:rPr>
                <w:rFonts w:asciiTheme="minorHAnsi" w:hAnsiTheme="minorHAnsi" w:cstheme="minorHAnsi"/>
                <w:color w:val="000000" w:themeColor="text1"/>
                <w:sz w:val="24"/>
                <w:szCs w:val="24"/>
              </w:rPr>
              <w:t>düzenler</w:t>
            </w:r>
            <w:r w:rsidRPr="00C3086B">
              <w:rPr>
                <w:rFonts w:asciiTheme="minorHAnsi" w:hAnsiTheme="minorHAnsi" w:cstheme="minorHAnsi"/>
                <w:color w:val="000000" w:themeColor="text1"/>
                <w:spacing w:val="-3"/>
                <w:sz w:val="24"/>
                <w:szCs w:val="24"/>
              </w:rPr>
              <w:t xml:space="preserve"> </w:t>
            </w:r>
            <w:r w:rsidRPr="00C3086B">
              <w:rPr>
                <w:rFonts w:asciiTheme="minorHAnsi" w:hAnsiTheme="minorHAnsi" w:cstheme="minorHAnsi"/>
                <w:color w:val="000000" w:themeColor="text1"/>
                <w:sz w:val="24"/>
                <w:szCs w:val="24"/>
              </w:rPr>
              <w:t>ve</w:t>
            </w:r>
            <w:r w:rsidRPr="00C3086B">
              <w:rPr>
                <w:rFonts w:asciiTheme="minorHAnsi" w:hAnsiTheme="minorHAnsi" w:cstheme="minorHAnsi"/>
                <w:color w:val="000000" w:themeColor="text1"/>
                <w:spacing w:val="-1"/>
                <w:sz w:val="24"/>
                <w:szCs w:val="24"/>
              </w:rPr>
              <w:t xml:space="preserve"> </w:t>
            </w:r>
            <w:r w:rsidRPr="00C3086B">
              <w:rPr>
                <w:rFonts w:asciiTheme="minorHAnsi" w:hAnsiTheme="minorHAnsi" w:cstheme="minorHAnsi"/>
                <w:color w:val="000000" w:themeColor="text1"/>
                <w:sz w:val="24"/>
                <w:szCs w:val="24"/>
              </w:rPr>
              <w:t>muhafaza</w:t>
            </w:r>
            <w:r w:rsidRPr="00C3086B">
              <w:rPr>
                <w:rFonts w:asciiTheme="minorHAnsi" w:hAnsiTheme="minorHAnsi" w:cstheme="minorHAnsi"/>
                <w:color w:val="000000" w:themeColor="text1"/>
                <w:spacing w:val="-5"/>
                <w:sz w:val="24"/>
                <w:szCs w:val="24"/>
              </w:rPr>
              <w:t xml:space="preserve"> </w:t>
            </w:r>
            <w:r w:rsidRPr="00C3086B">
              <w:rPr>
                <w:rFonts w:asciiTheme="minorHAnsi" w:hAnsiTheme="minorHAnsi" w:cstheme="minorHAnsi"/>
                <w:color w:val="000000" w:themeColor="text1"/>
                <w:sz w:val="24"/>
                <w:szCs w:val="24"/>
              </w:rPr>
              <w:t>eder. Kurum</w:t>
            </w:r>
            <w:r w:rsidRPr="00C3086B">
              <w:rPr>
                <w:rFonts w:asciiTheme="minorHAnsi" w:hAnsiTheme="minorHAnsi" w:cstheme="minorHAnsi"/>
                <w:color w:val="000000" w:themeColor="text1"/>
                <w:spacing w:val="-6"/>
                <w:sz w:val="24"/>
                <w:szCs w:val="24"/>
              </w:rPr>
              <w:t xml:space="preserve"> </w:t>
            </w:r>
            <w:r w:rsidRPr="00C3086B">
              <w:rPr>
                <w:rFonts w:asciiTheme="minorHAnsi" w:hAnsiTheme="minorHAnsi" w:cstheme="minorHAnsi"/>
                <w:color w:val="000000" w:themeColor="text1"/>
                <w:sz w:val="24"/>
                <w:szCs w:val="24"/>
              </w:rPr>
              <w:t>personeline ait, sigorta</w:t>
            </w:r>
            <w:r w:rsidRPr="00C3086B">
              <w:rPr>
                <w:rFonts w:asciiTheme="minorHAnsi" w:hAnsiTheme="minorHAnsi" w:cstheme="minorHAnsi"/>
                <w:color w:val="000000" w:themeColor="text1"/>
                <w:spacing w:val="40"/>
                <w:sz w:val="24"/>
                <w:szCs w:val="24"/>
              </w:rPr>
              <w:t xml:space="preserve"> </w:t>
            </w:r>
            <w:r w:rsidRPr="00C3086B">
              <w:rPr>
                <w:rFonts w:asciiTheme="minorHAnsi" w:hAnsiTheme="minorHAnsi" w:cstheme="minorHAnsi"/>
                <w:color w:val="000000" w:themeColor="text1"/>
                <w:sz w:val="24"/>
                <w:szCs w:val="24"/>
              </w:rPr>
              <w:t>işlemlerini takip</w:t>
            </w:r>
            <w:r w:rsidRPr="00C3086B">
              <w:rPr>
                <w:rFonts w:asciiTheme="minorHAnsi" w:hAnsiTheme="minorHAnsi" w:cstheme="minorHAnsi"/>
                <w:color w:val="000000" w:themeColor="text1"/>
                <w:spacing w:val="40"/>
                <w:sz w:val="24"/>
                <w:szCs w:val="24"/>
              </w:rPr>
              <w:t xml:space="preserve"> </w:t>
            </w:r>
            <w:r w:rsidRPr="00C3086B">
              <w:rPr>
                <w:rFonts w:asciiTheme="minorHAnsi" w:hAnsiTheme="minorHAnsi" w:cstheme="minorHAnsi"/>
                <w:color w:val="000000" w:themeColor="text1"/>
                <w:sz w:val="24"/>
                <w:szCs w:val="24"/>
              </w:rPr>
              <w:t>eder,</w:t>
            </w:r>
          </w:p>
          <w:p w14:paraId="6599F2A4" w14:textId="77777777" w:rsidR="00CA4221" w:rsidRPr="00C3086B" w:rsidRDefault="00CA4221" w:rsidP="00CA4221">
            <w:pPr>
              <w:pStyle w:val="TableParagraph"/>
              <w:spacing w:before="1" w:line="304" w:lineRule="auto"/>
              <w:ind w:left="16"/>
              <w:rPr>
                <w:rFonts w:asciiTheme="minorHAnsi" w:hAnsiTheme="minorHAnsi" w:cstheme="minorHAnsi"/>
                <w:color w:val="000000" w:themeColor="text1"/>
                <w:sz w:val="24"/>
                <w:szCs w:val="24"/>
              </w:rPr>
            </w:pPr>
            <w:r w:rsidRPr="00C3086B">
              <w:rPr>
                <w:rFonts w:asciiTheme="minorHAnsi" w:hAnsiTheme="minorHAnsi" w:cstheme="minorHAnsi"/>
                <w:color w:val="000000" w:themeColor="text1"/>
                <w:sz w:val="24"/>
                <w:szCs w:val="24"/>
              </w:rPr>
              <w:t>bunlarla</w:t>
            </w:r>
            <w:r w:rsidRPr="00C3086B">
              <w:rPr>
                <w:rFonts w:asciiTheme="minorHAnsi" w:hAnsiTheme="minorHAnsi" w:cstheme="minorHAnsi"/>
                <w:color w:val="000000" w:themeColor="text1"/>
                <w:spacing w:val="-3"/>
                <w:sz w:val="24"/>
                <w:szCs w:val="24"/>
              </w:rPr>
              <w:t xml:space="preserve"> </w:t>
            </w:r>
            <w:r w:rsidRPr="00C3086B">
              <w:rPr>
                <w:rFonts w:asciiTheme="minorHAnsi" w:hAnsiTheme="minorHAnsi" w:cstheme="minorHAnsi"/>
                <w:color w:val="000000" w:themeColor="text1"/>
                <w:sz w:val="24"/>
                <w:szCs w:val="24"/>
              </w:rPr>
              <w:t>ilgili</w:t>
            </w:r>
            <w:r w:rsidRPr="00C3086B">
              <w:rPr>
                <w:rFonts w:asciiTheme="minorHAnsi" w:hAnsiTheme="minorHAnsi" w:cstheme="minorHAnsi"/>
                <w:color w:val="000000" w:themeColor="text1"/>
                <w:spacing w:val="-7"/>
                <w:sz w:val="24"/>
                <w:szCs w:val="24"/>
              </w:rPr>
              <w:t xml:space="preserve"> </w:t>
            </w:r>
            <w:r w:rsidRPr="00C3086B">
              <w:rPr>
                <w:rFonts w:asciiTheme="minorHAnsi" w:hAnsiTheme="minorHAnsi" w:cstheme="minorHAnsi"/>
                <w:color w:val="000000" w:themeColor="text1"/>
                <w:sz w:val="24"/>
                <w:szCs w:val="24"/>
              </w:rPr>
              <w:t>yazı</w:t>
            </w:r>
            <w:r w:rsidRPr="00C3086B">
              <w:rPr>
                <w:rFonts w:asciiTheme="minorHAnsi" w:hAnsiTheme="minorHAnsi" w:cstheme="minorHAnsi"/>
                <w:color w:val="000000" w:themeColor="text1"/>
                <w:spacing w:val="-9"/>
                <w:sz w:val="24"/>
                <w:szCs w:val="24"/>
              </w:rPr>
              <w:t xml:space="preserve"> </w:t>
            </w:r>
            <w:r w:rsidRPr="00C3086B">
              <w:rPr>
                <w:rFonts w:asciiTheme="minorHAnsi" w:hAnsiTheme="minorHAnsi" w:cstheme="minorHAnsi"/>
                <w:color w:val="000000" w:themeColor="text1"/>
                <w:sz w:val="24"/>
                <w:szCs w:val="24"/>
              </w:rPr>
              <w:t>belge,</w:t>
            </w:r>
            <w:r w:rsidRPr="00C3086B">
              <w:rPr>
                <w:rFonts w:asciiTheme="minorHAnsi" w:hAnsiTheme="minorHAnsi" w:cstheme="minorHAnsi"/>
                <w:color w:val="000000" w:themeColor="text1"/>
                <w:spacing w:val="-7"/>
                <w:sz w:val="24"/>
                <w:szCs w:val="24"/>
              </w:rPr>
              <w:t xml:space="preserve"> </w:t>
            </w:r>
            <w:r w:rsidRPr="00C3086B">
              <w:rPr>
                <w:rFonts w:asciiTheme="minorHAnsi" w:hAnsiTheme="minorHAnsi" w:cstheme="minorHAnsi"/>
                <w:color w:val="000000" w:themeColor="text1"/>
                <w:sz w:val="24"/>
                <w:szCs w:val="24"/>
              </w:rPr>
              <w:t>dosya</w:t>
            </w:r>
            <w:r w:rsidRPr="00C3086B">
              <w:rPr>
                <w:rFonts w:asciiTheme="minorHAnsi" w:hAnsiTheme="minorHAnsi" w:cstheme="minorHAnsi"/>
                <w:color w:val="000000" w:themeColor="text1"/>
                <w:spacing w:val="-10"/>
                <w:sz w:val="24"/>
                <w:szCs w:val="24"/>
              </w:rPr>
              <w:t xml:space="preserve"> </w:t>
            </w:r>
            <w:r w:rsidRPr="00C3086B">
              <w:rPr>
                <w:rFonts w:asciiTheme="minorHAnsi" w:hAnsiTheme="minorHAnsi" w:cstheme="minorHAnsi"/>
                <w:color w:val="000000" w:themeColor="text1"/>
                <w:sz w:val="24"/>
                <w:szCs w:val="24"/>
              </w:rPr>
              <w:t>ve</w:t>
            </w:r>
            <w:r w:rsidRPr="00C3086B">
              <w:rPr>
                <w:rFonts w:asciiTheme="minorHAnsi" w:hAnsiTheme="minorHAnsi" w:cstheme="minorHAnsi"/>
                <w:color w:val="000000" w:themeColor="text1"/>
                <w:spacing w:val="-10"/>
                <w:sz w:val="24"/>
                <w:szCs w:val="24"/>
              </w:rPr>
              <w:t xml:space="preserve"> </w:t>
            </w:r>
            <w:r w:rsidRPr="00C3086B">
              <w:rPr>
                <w:rFonts w:asciiTheme="minorHAnsi" w:hAnsiTheme="minorHAnsi" w:cstheme="minorHAnsi"/>
                <w:color w:val="000000" w:themeColor="text1"/>
                <w:sz w:val="24"/>
                <w:szCs w:val="24"/>
              </w:rPr>
              <w:t>defterleri</w:t>
            </w:r>
            <w:r w:rsidRPr="00C3086B">
              <w:rPr>
                <w:rFonts w:asciiTheme="minorHAnsi" w:hAnsiTheme="minorHAnsi" w:cstheme="minorHAnsi"/>
                <w:color w:val="000000" w:themeColor="text1"/>
                <w:spacing w:val="-15"/>
                <w:sz w:val="24"/>
                <w:szCs w:val="24"/>
              </w:rPr>
              <w:t xml:space="preserve"> </w:t>
            </w:r>
            <w:r w:rsidRPr="00C3086B">
              <w:rPr>
                <w:rFonts w:asciiTheme="minorHAnsi" w:hAnsiTheme="minorHAnsi" w:cstheme="minorHAnsi"/>
                <w:color w:val="000000" w:themeColor="text1"/>
                <w:sz w:val="24"/>
                <w:szCs w:val="24"/>
              </w:rPr>
              <w:t>düzenler</w:t>
            </w:r>
            <w:r w:rsidRPr="00C3086B">
              <w:rPr>
                <w:rFonts w:asciiTheme="minorHAnsi" w:hAnsiTheme="minorHAnsi" w:cstheme="minorHAnsi"/>
                <w:color w:val="000000" w:themeColor="text1"/>
                <w:spacing w:val="-7"/>
                <w:sz w:val="24"/>
                <w:szCs w:val="24"/>
              </w:rPr>
              <w:t xml:space="preserve"> </w:t>
            </w:r>
            <w:r w:rsidRPr="00C3086B">
              <w:rPr>
                <w:rFonts w:asciiTheme="minorHAnsi" w:hAnsiTheme="minorHAnsi" w:cstheme="minorHAnsi"/>
                <w:color w:val="000000" w:themeColor="text1"/>
                <w:sz w:val="24"/>
                <w:szCs w:val="24"/>
              </w:rPr>
              <w:t>ve</w:t>
            </w:r>
            <w:r w:rsidRPr="00C3086B">
              <w:rPr>
                <w:rFonts w:asciiTheme="minorHAnsi" w:hAnsiTheme="minorHAnsi" w:cstheme="minorHAnsi"/>
                <w:color w:val="000000" w:themeColor="text1"/>
                <w:spacing w:val="-6"/>
                <w:sz w:val="24"/>
                <w:szCs w:val="24"/>
              </w:rPr>
              <w:t xml:space="preserve"> </w:t>
            </w:r>
            <w:r w:rsidRPr="00C3086B">
              <w:rPr>
                <w:rFonts w:asciiTheme="minorHAnsi" w:hAnsiTheme="minorHAnsi" w:cstheme="minorHAnsi"/>
                <w:color w:val="000000" w:themeColor="text1"/>
                <w:sz w:val="24"/>
                <w:szCs w:val="24"/>
              </w:rPr>
              <w:t>muhafaza</w:t>
            </w:r>
            <w:r w:rsidRPr="00C3086B">
              <w:rPr>
                <w:rFonts w:asciiTheme="minorHAnsi" w:hAnsiTheme="minorHAnsi" w:cstheme="minorHAnsi"/>
                <w:color w:val="000000" w:themeColor="text1"/>
                <w:spacing w:val="-10"/>
                <w:sz w:val="24"/>
                <w:szCs w:val="24"/>
              </w:rPr>
              <w:t xml:space="preserve"> </w:t>
            </w:r>
            <w:r w:rsidRPr="00C3086B">
              <w:rPr>
                <w:rFonts w:asciiTheme="minorHAnsi" w:hAnsiTheme="minorHAnsi" w:cstheme="minorHAnsi"/>
                <w:color w:val="000000" w:themeColor="text1"/>
                <w:sz w:val="24"/>
                <w:szCs w:val="24"/>
              </w:rPr>
              <w:t>eder. 18/01/2007 tarihli ve 26407 sayılı Resmi Gazetede yayınlanan</w:t>
            </w:r>
          </w:p>
          <w:p w14:paraId="5DFE7B4E" w14:textId="77777777" w:rsidR="00CA4221" w:rsidRPr="00C3086B" w:rsidRDefault="00CA4221" w:rsidP="00CA4221">
            <w:pPr>
              <w:pStyle w:val="TableParagraph"/>
              <w:spacing w:line="271" w:lineRule="exact"/>
              <w:ind w:left="16"/>
              <w:rPr>
                <w:rFonts w:asciiTheme="minorHAnsi" w:hAnsiTheme="minorHAnsi" w:cstheme="minorHAnsi"/>
                <w:color w:val="000000" w:themeColor="text1"/>
                <w:sz w:val="24"/>
                <w:szCs w:val="24"/>
              </w:rPr>
            </w:pPr>
            <w:r w:rsidRPr="00C3086B">
              <w:rPr>
                <w:rFonts w:asciiTheme="minorHAnsi" w:hAnsiTheme="minorHAnsi" w:cstheme="minorHAnsi"/>
                <w:color w:val="000000" w:themeColor="text1"/>
                <w:sz w:val="24"/>
                <w:szCs w:val="24"/>
              </w:rPr>
              <w:t>Taşınır Mal</w:t>
            </w:r>
            <w:r w:rsidRPr="00C3086B">
              <w:rPr>
                <w:rFonts w:asciiTheme="minorHAnsi" w:hAnsiTheme="minorHAnsi" w:cstheme="minorHAnsi"/>
                <w:color w:val="000000" w:themeColor="text1"/>
                <w:spacing w:val="-9"/>
                <w:sz w:val="24"/>
                <w:szCs w:val="24"/>
              </w:rPr>
              <w:t xml:space="preserve"> </w:t>
            </w:r>
            <w:r w:rsidRPr="00C3086B">
              <w:rPr>
                <w:rFonts w:asciiTheme="minorHAnsi" w:hAnsiTheme="minorHAnsi" w:cstheme="minorHAnsi"/>
                <w:color w:val="000000" w:themeColor="text1"/>
                <w:sz w:val="24"/>
                <w:szCs w:val="24"/>
              </w:rPr>
              <w:t>Yönetmeliğine</w:t>
            </w:r>
            <w:r w:rsidRPr="00C3086B">
              <w:rPr>
                <w:rFonts w:asciiTheme="minorHAnsi" w:hAnsiTheme="minorHAnsi" w:cstheme="minorHAnsi"/>
                <w:color w:val="000000" w:themeColor="text1"/>
                <w:spacing w:val="-1"/>
                <w:sz w:val="24"/>
                <w:szCs w:val="24"/>
              </w:rPr>
              <w:t xml:space="preserve"> </w:t>
            </w:r>
            <w:r w:rsidRPr="00C3086B">
              <w:rPr>
                <w:rFonts w:asciiTheme="minorHAnsi" w:hAnsiTheme="minorHAnsi" w:cstheme="minorHAnsi"/>
                <w:color w:val="000000" w:themeColor="text1"/>
                <w:sz w:val="24"/>
                <w:szCs w:val="24"/>
              </w:rPr>
              <w:t>uygun</w:t>
            </w:r>
            <w:r w:rsidRPr="00C3086B">
              <w:rPr>
                <w:rFonts w:asciiTheme="minorHAnsi" w:hAnsiTheme="minorHAnsi" w:cstheme="minorHAnsi"/>
                <w:color w:val="000000" w:themeColor="text1"/>
                <w:spacing w:val="-5"/>
                <w:sz w:val="24"/>
                <w:szCs w:val="24"/>
              </w:rPr>
              <w:t xml:space="preserve"> </w:t>
            </w:r>
            <w:r w:rsidRPr="00C3086B">
              <w:rPr>
                <w:rFonts w:asciiTheme="minorHAnsi" w:hAnsiTheme="minorHAnsi" w:cstheme="minorHAnsi"/>
                <w:color w:val="000000" w:themeColor="text1"/>
                <w:spacing w:val="-2"/>
                <w:sz w:val="24"/>
                <w:szCs w:val="24"/>
              </w:rPr>
              <w:t>olarak</w:t>
            </w:r>
          </w:p>
          <w:p w14:paraId="40C48B96" w14:textId="06CD579A" w:rsidR="00CA4221" w:rsidRPr="00C3086B" w:rsidRDefault="00CA4221" w:rsidP="00CA4221">
            <w:pPr>
              <w:spacing w:line="300" w:lineRule="auto"/>
              <w:ind w:left="68" w:right="51"/>
              <w:rPr>
                <w:rFonts w:eastAsia="Times New Roman" w:cstheme="minorHAnsi"/>
                <w:color w:val="000000" w:themeColor="text1"/>
                <w:sz w:val="24"/>
                <w:szCs w:val="24"/>
              </w:rPr>
            </w:pPr>
            <w:r w:rsidRPr="00C3086B">
              <w:rPr>
                <w:rFonts w:cstheme="minorHAnsi"/>
                <w:color w:val="000000" w:themeColor="text1"/>
                <w:sz w:val="24"/>
                <w:szCs w:val="24"/>
              </w:rPr>
              <w:t>okulun</w:t>
            </w:r>
            <w:r w:rsidRPr="00C3086B">
              <w:rPr>
                <w:rFonts w:cstheme="minorHAnsi"/>
                <w:color w:val="000000" w:themeColor="text1"/>
                <w:spacing w:val="-10"/>
                <w:sz w:val="24"/>
                <w:szCs w:val="24"/>
              </w:rPr>
              <w:t xml:space="preserve"> </w:t>
            </w:r>
            <w:r w:rsidRPr="00C3086B">
              <w:rPr>
                <w:rFonts w:cstheme="minorHAnsi"/>
                <w:color w:val="000000" w:themeColor="text1"/>
                <w:sz w:val="24"/>
                <w:szCs w:val="24"/>
              </w:rPr>
              <w:t>ambar memurluğu</w:t>
            </w:r>
            <w:r w:rsidRPr="00C3086B">
              <w:rPr>
                <w:rFonts w:cstheme="minorHAnsi"/>
                <w:color w:val="000000" w:themeColor="text1"/>
                <w:spacing w:val="-3"/>
                <w:sz w:val="24"/>
                <w:szCs w:val="24"/>
              </w:rPr>
              <w:t xml:space="preserve"> </w:t>
            </w:r>
            <w:r w:rsidRPr="00C3086B">
              <w:rPr>
                <w:rFonts w:cstheme="minorHAnsi"/>
                <w:color w:val="000000" w:themeColor="text1"/>
                <w:sz w:val="24"/>
                <w:szCs w:val="24"/>
              </w:rPr>
              <w:t>ve</w:t>
            </w:r>
            <w:r w:rsidRPr="00C3086B">
              <w:rPr>
                <w:rFonts w:cstheme="minorHAnsi"/>
                <w:color w:val="000000" w:themeColor="text1"/>
                <w:spacing w:val="-11"/>
                <w:sz w:val="24"/>
                <w:szCs w:val="24"/>
              </w:rPr>
              <w:t xml:space="preserve"> </w:t>
            </w:r>
            <w:r w:rsidRPr="00C3086B">
              <w:rPr>
                <w:rFonts w:cstheme="minorHAnsi"/>
                <w:color w:val="000000" w:themeColor="text1"/>
                <w:sz w:val="24"/>
                <w:szCs w:val="24"/>
              </w:rPr>
              <w:t>taşınır mal</w:t>
            </w:r>
            <w:r w:rsidRPr="00C3086B">
              <w:rPr>
                <w:rFonts w:cstheme="minorHAnsi"/>
                <w:color w:val="000000" w:themeColor="text1"/>
                <w:spacing w:val="-13"/>
                <w:sz w:val="24"/>
                <w:szCs w:val="24"/>
              </w:rPr>
              <w:t xml:space="preserve"> </w:t>
            </w:r>
            <w:r w:rsidRPr="00C3086B">
              <w:rPr>
                <w:rFonts w:cstheme="minorHAnsi"/>
                <w:color w:val="000000" w:themeColor="text1"/>
                <w:sz w:val="24"/>
                <w:szCs w:val="24"/>
              </w:rPr>
              <w:t>kayıt ve</w:t>
            </w:r>
            <w:r w:rsidRPr="00C3086B">
              <w:rPr>
                <w:rFonts w:cstheme="minorHAnsi"/>
                <w:color w:val="000000" w:themeColor="text1"/>
                <w:spacing w:val="-11"/>
                <w:sz w:val="24"/>
                <w:szCs w:val="24"/>
              </w:rPr>
              <w:t xml:space="preserve"> </w:t>
            </w:r>
            <w:r w:rsidRPr="00C3086B">
              <w:rPr>
                <w:rFonts w:cstheme="minorHAnsi"/>
                <w:color w:val="000000" w:themeColor="text1"/>
                <w:sz w:val="24"/>
                <w:szCs w:val="24"/>
              </w:rPr>
              <w:t>kontrol</w:t>
            </w:r>
            <w:r w:rsidRPr="00C3086B">
              <w:rPr>
                <w:rFonts w:cstheme="minorHAnsi"/>
                <w:color w:val="000000" w:themeColor="text1"/>
                <w:spacing w:val="-10"/>
                <w:sz w:val="24"/>
                <w:szCs w:val="24"/>
              </w:rPr>
              <w:t xml:space="preserve"> </w:t>
            </w:r>
            <w:r w:rsidRPr="00C3086B">
              <w:rPr>
                <w:rFonts w:cstheme="minorHAnsi"/>
                <w:color w:val="000000" w:themeColor="text1"/>
                <w:sz w:val="24"/>
                <w:szCs w:val="24"/>
              </w:rPr>
              <w:t>yetkilisi görevlerini yürütür.</w:t>
            </w:r>
          </w:p>
        </w:tc>
      </w:tr>
    </w:tbl>
    <w:tbl>
      <w:tblPr>
        <w:tblW w:w="9214" w:type="dxa"/>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
        <w:gridCol w:w="2694"/>
        <w:gridCol w:w="5953"/>
      </w:tblGrid>
      <w:tr w:rsidR="00CA4221" w:rsidRPr="00C3086B" w14:paraId="13C6FFF5" w14:textId="77777777" w:rsidTr="00CA4221">
        <w:trPr>
          <w:trHeight w:val="5126"/>
        </w:trPr>
        <w:tc>
          <w:tcPr>
            <w:tcW w:w="567" w:type="dxa"/>
            <w:tcBorders>
              <w:top w:val="single" w:sz="12" w:space="0" w:color="000000"/>
              <w:left w:val="single" w:sz="4" w:space="0" w:color="000000"/>
              <w:right w:val="single" w:sz="4" w:space="0" w:color="000000"/>
            </w:tcBorders>
          </w:tcPr>
          <w:p w14:paraId="54560383" w14:textId="77777777" w:rsidR="00CA4221" w:rsidRPr="00C3086B" w:rsidRDefault="00CA4221" w:rsidP="00CA4221">
            <w:pPr>
              <w:pStyle w:val="TableParagraph"/>
              <w:rPr>
                <w:rFonts w:asciiTheme="minorHAnsi" w:hAnsiTheme="minorHAnsi" w:cstheme="minorHAnsi"/>
                <w:color w:val="000000" w:themeColor="text1"/>
                <w:sz w:val="24"/>
                <w:szCs w:val="24"/>
              </w:rPr>
            </w:pPr>
          </w:p>
          <w:p w14:paraId="02D1AA8F" w14:textId="77777777" w:rsidR="00CA4221" w:rsidRPr="00C3086B" w:rsidRDefault="00CA4221" w:rsidP="00CA4221">
            <w:pPr>
              <w:pStyle w:val="TableParagraph"/>
              <w:rPr>
                <w:rFonts w:asciiTheme="minorHAnsi" w:hAnsiTheme="minorHAnsi" w:cstheme="minorHAnsi"/>
                <w:color w:val="000000" w:themeColor="text1"/>
                <w:sz w:val="24"/>
                <w:szCs w:val="24"/>
              </w:rPr>
            </w:pPr>
          </w:p>
          <w:p w14:paraId="4088EDFD" w14:textId="77777777" w:rsidR="00CA4221" w:rsidRPr="00C3086B" w:rsidRDefault="00CA4221" w:rsidP="00CA4221">
            <w:pPr>
              <w:pStyle w:val="TableParagraph"/>
              <w:rPr>
                <w:rFonts w:asciiTheme="minorHAnsi" w:hAnsiTheme="minorHAnsi" w:cstheme="minorHAnsi"/>
                <w:color w:val="000000" w:themeColor="text1"/>
                <w:sz w:val="24"/>
                <w:szCs w:val="24"/>
              </w:rPr>
            </w:pPr>
          </w:p>
          <w:p w14:paraId="601EEC09" w14:textId="77777777" w:rsidR="00CA4221" w:rsidRPr="00C3086B" w:rsidRDefault="00CA4221" w:rsidP="00CA4221">
            <w:pPr>
              <w:pStyle w:val="TableParagraph"/>
              <w:rPr>
                <w:rFonts w:asciiTheme="minorHAnsi" w:hAnsiTheme="minorHAnsi" w:cstheme="minorHAnsi"/>
                <w:color w:val="000000" w:themeColor="text1"/>
                <w:sz w:val="24"/>
                <w:szCs w:val="24"/>
              </w:rPr>
            </w:pPr>
          </w:p>
          <w:p w14:paraId="1D52000B" w14:textId="77777777" w:rsidR="00CA4221" w:rsidRPr="00C3086B" w:rsidRDefault="00CA4221" w:rsidP="00CA4221">
            <w:pPr>
              <w:pStyle w:val="TableParagraph"/>
              <w:rPr>
                <w:rFonts w:asciiTheme="minorHAnsi" w:hAnsiTheme="minorHAnsi" w:cstheme="minorHAnsi"/>
                <w:color w:val="000000" w:themeColor="text1"/>
                <w:sz w:val="24"/>
                <w:szCs w:val="24"/>
              </w:rPr>
            </w:pPr>
          </w:p>
          <w:p w14:paraId="6DD8799D" w14:textId="77777777" w:rsidR="00CA4221" w:rsidRPr="00C3086B" w:rsidRDefault="00CA4221" w:rsidP="00CA4221">
            <w:pPr>
              <w:pStyle w:val="TableParagraph"/>
              <w:spacing w:before="275"/>
              <w:rPr>
                <w:rFonts w:asciiTheme="minorHAnsi" w:hAnsiTheme="minorHAnsi" w:cstheme="minorHAnsi"/>
                <w:color w:val="000000" w:themeColor="text1"/>
                <w:sz w:val="24"/>
                <w:szCs w:val="24"/>
              </w:rPr>
            </w:pPr>
          </w:p>
          <w:p w14:paraId="3716A740" w14:textId="24BE7126" w:rsidR="00CA4221" w:rsidRPr="00C3086B" w:rsidRDefault="00CA4221" w:rsidP="00CA4221">
            <w:pPr>
              <w:pStyle w:val="TableParagraph"/>
              <w:rPr>
                <w:rFonts w:asciiTheme="minorHAnsi" w:eastAsia="Times New Roman" w:hAnsiTheme="minorHAnsi" w:cstheme="minorHAnsi"/>
                <w:color w:val="000000" w:themeColor="text1"/>
                <w:sz w:val="24"/>
                <w:szCs w:val="24"/>
                <w:lang w:val="tr-TR"/>
                <w14:ligatures w14:val="none"/>
              </w:rPr>
            </w:pPr>
            <w:r w:rsidRPr="00C3086B">
              <w:rPr>
                <w:rFonts w:asciiTheme="minorHAnsi" w:hAnsiTheme="minorHAnsi" w:cstheme="minorHAnsi"/>
                <w:b/>
                <w:color w:val="000000" w:themeColor="text1"/>
                <w:spacing w:val="-10"/>
                <w:sz w:val="24"/>
                <w:szCs w:val="24"/>
              </w:rPr>
              <w:t>5</w:t>
            </w:r>
          </w:p>
        </w:tc>
        <w:tc>
          <w:tcPr>
            <w:tcW w:w="2694" w:type="dxa"/>
            <w:tcBorders>
              <w:top w:val="single" w:sz="12" w:space="0" w:color="000000"/>
              <w:left w:val="single" w:sz="4" w:space="0" w:color="000000"/>
            </w:tcBorders>
          </w:tcPr>
          <w:p w14:paraId="3907950C" w14:textId="77777777" w:rsidR="00CA4221" w:rsidRPr="00C3086B" w:rsidRDefault="00CA4221" w:rsidP="00CA4221">
            <w:pPr>
              <w:pStyle w:val="TableParagraph"/>
              <w:rPr>
                <w:rFonts w:asciiTheme="minorHAnsi" w:hAnsiTheme="minorHAnsi" w:cstheme="minorHAnsi"/>
                <w:color w:val="000000" w:themeColor="text1"/>
                <w:sz w:val="24"/>
                <w:szCs w:val="24"/>
              </w:rPr>
            </w:pPr>
          </w:p>
          <w:p w14:paraId="72EDC9D1" w14:textId="77777777" w:rsidR="00CA4221" w:rsidRPr="00C3086B" w:rsidRDefault="00CA4221" w:rsidP="00CA4221">
            <w:pPr>
              <w:pStyle w:val="TableParagraph"/>
              <w:rPr>
                <w:rFonts w:asciiTheme="minorHAnsi" w:hAnsiTheme="minorHAnsi" w:cstheme="minorHAnsi"/>
                <w:color w:val="000000" w:themeColor="text1"/>
                <w:sz w:val="24"/>
                <w:szCs w:val="24"/>
              </w:rPr>
            </w:pPr>
          </w:p>
          <w:p w14:paraId="27645CAD" w14:textId="77777777" w:rsidR="00CA4221" w:rsidRPr="00C3086B" w:rsidRDefault="00CA4221" w:rsidP="00CA4221">
            <w:pPr>
              <w:pStyle w:val="TableParagraph"/>
              <w:rPr>
                <w:rFonts w:asciiTheme="minorHAnsi" w:hAnsiTheme="minorHAnsi" w:cstheme="minorHAnsi"/>
                <w:color w:val="000000" w:themeColor="text1"/>
                <w:sz w:val="24"/>
                <w:szCs w:val="24"/>
              </w:rPr>
            </w:pPr>
          </w:p>
          <w:p w14:paraId="5044152A" w14:textId="77777777" w:rsidR="00CA4221" w:rsidRPr="00C3086B" w:rsidRDefault="00CA4221" w:rsidP="00CA4221">
            <w:pPr>
              <w:pStyle w:val="TableParagraph"/>
              <w:rPr>
                <w:rFonts w:asciiTheme="minorHAnsi" w:hAnsiTheme="minorHAnsi" w:cstheme="minorHAnsi"/>
                <w:color w:val="000000" w:themeColor="text1"/>
                <w:sz w:val="24"/>
                <w:szCs w:val="24"/>
              </w:rPr>
            </w:pPr>
          </w:p>
          <w:p w14:paraId="5EECCE90" w14:textId="77777777" w:rsidR="00CA4221" w:rsidRPr="00C3086B" w:rsidRDefault="00CA4221" w:rsidP="00CA4221">
            <w:pPr>
              <w:pStyle w:val="TableParagraph"/>
              <w:rPr>
                <w:rFonts w:asciiTheme="minorHAnsi" w:hAnsiTheme="minorHAnsi" w:cstheme="minorHAnsi"/>
                <w:color w:val="000000" w:themeColor="text1"/>
                <w:sz w:val="24"/>
                <w:szCs w:val="24"/>
              </w:rPr>
            </w:pPr>
          </w:p>
          <w:p w14:paraId="3DBD5024" w14:textId="77777777" w:rsidR="00CA4221" w:rsidRPr="00C3086B" w:rsidRDefault="00CA4221" w:rsidP="00CA4221">
            <w:pPr>
              <w:pStyle w:val="TableParagraph"/>
              <w:rPr>
                <w:rFonts w:asciiTheme="minorHAnsi" w:hAnsiTheme="minorHAnsi" w:cstheme="minorHAnsi"/>
                <w:color w:val="000000" w:themeColor="text1"/>
                <w:sz w:val="24"/>
                <w:szCs w:val="24"/>
              </w:rPr>
            </w:pPr>
          </w:p>
          <w:p w14:paraId="22B84926" w14:textId="77777777" w:rsidR="00CA4221" w:rsidRPr="00C3086B" w:rsidRDefault="00CA4221" w:rsidP="00CA4221">
            <w:pPr>
              <w:pStyle w:val="TableParagraph"/>
              <w:spacing w:before="138"/>
              <w:rPr>
                <w:rFonts w:asciiTheme="minorHAnsi" w:hAnsiTheme="minorHAnsi" w:cstheme="minorHAnsi"/>
                <w:color w:val="000000" w:themeColor="text1"/>
                <w:sz w:val="24"/>
                <w:szCs w:val="24"/>
              </w:rPr>
            </w:pPr>
          </w:p>
          <w:p w14:paraId="7B1B0BAD" w14:textId="12DB0901" w:rsidR="00CA4221" w:rsidRPr="00C3086B" w:rsidRDefault="00CA4221" w:rsidP="00CA4221">
            <w:pPr>
              <w:pStyle w:val="TableParagraph"/>
              <w:rPr>
                <w:rFonts w:asciiTheme="minorHAnsi" w:eastAsia="Times New Roman" w:hAnsiTheme="minorHAnsi" w:cstheme="minorHAnsi"/>
                <w:color w:val="000000" w:themeColor="text1"/>
                <w:sz w:val="24"/>
                <w:szCs w:val="24"/>
                <w:lang w:val="tr-TR"/>
                <w14:ligatures w14:val="none"/>
              </w:rPr>
            </w:pPr>
            <w:r w:rsidRPr="00C3086B">
              <w:rPr>
                <w:rFonts w:asciiTheme="minorHAnsi" w:hAnsiTheme="minorHAnsi" w:cstheme="minorHAnsi"/>
                <w:b/>
                <w:color w:val="000000" w:themeColor="text1"/>
                <w:spacing w:val="-2"/>
                <w:sz w:val="24"/>
                <w:szCs w:val="24"/>
              </w:rPr>
              <w:t xml:space="preserve">YARDIMCI </w:t>
            </w:r>
            <w:r w:rsidRPr="00C3086B">
              <w:rPr>
                <w:rFonts w:asciiTheme="minorHAnsi" w:hAnsiTheme="minorHAnsi" w:cstheme="minorHAnsi"/>
                <w:b/>
                <w:color w:val="000000" w:themeColor="text1"/>
                <w:spacing w:val="-2"/>
                <w:w w:val="90"/>
                <w:sz w:val="24"/>
                <w:szCs w:val="24"/>
              </w:rPr>
              <w:t xml:space="preserve">HİZMETLER </w:t>
            </w:r>
            <w:r w:rsidRPr="00C3086B">
              <w:rPr>
                <w:rFonts w:asciiTheme="minorHAnsi" w:hAnsiTheme="minorHAnsi" w:cstheme="minorHAnsi"/>
                <w:b/>
                <w:color w:val="000000" w:themeColor="text1"/>
                <w:spacing w:val="-4"/>
                <w:sz w:val="24"/>
                <w:szCs w:val="24"/>
              </w:rPr>
              <w:t>PERSONELİ</w:t>
            </w:r>
          </w:p>
        </w:tc>
        <w:tc>
          <w:tcPr>
            <w:tcW w:w="5953" w:type="dxa"/>
            <w:tcBorders>
              <w:top w:val="single" w:sz="12" w:space="0" w:color="000000"/>
            </w:tcBorders>
          </w:tcPr>
          <w:p w14:paraId="77F528CD" w14:textId="77777777" w:rsidR="00CA4221" w:rsidRPr="00C3086B" w:rsidRDefault="00CA4221" w:rsidP="00CA4221">
            <w:pPr>
              <w:pStyle w:val="TableParagraph"/>
              <w:spacing w:before="1" w:line="300" w:lineRule="auto"/>
              <w:ind w:left="11" w:right="211"/>
              <w:rPr>
                <w:rFonts w:asciiTheme="minorHAnsi" w:hAnsiTheme="minorHAnsi" w:cstheme="minorHAnsi"/>
                <w:b/>
                <w:color w:val="000000" w:themeColor="text1"/>
                <w:sz w:val="24"/>
                <w:szCs w:val="24"/>
              </w:rPr>
            </w:pPr>
            <w:r w:rsidRPr="00C3086B">
              <w:rPr>
                <w:rFonts w:asciiTheme="minorHAnsi" w:hAnsiTheme="minorHAnsi" w:cstheme="minorHAnsi"/>
                <w:b/>
                <w:color w:val="000000" w:themeColor="text1"/>
                <w:sz w:val="24"/>
                <w:szCs w:val="24"/>
              </w:rPr>
              <w:t>29/08/2009</w:t>
            </w:r>
            <w:r w:rsidRPr="00C3086B">
              <w:rPr>
                <w:rFonts w:asciiTheme="minorHAnsi" w:hAnsiTheme="minorHAnsi" w:cstheme="minorHAnsi"/>
                <w:b/>
                <w:color w:val="000000" w:themeColor="text1"/>
                <w:spacing w:val="-13"/>
                <w:sz w:val="24"/>
                <w:szCs w:val="24"/>
              </w:rPr>
              <w:t xml:space="preserve"> </w:t>
            </w:r>
            <w:r w:rsidRPr="00C3086B">
              <w:rPr>
                <w:rFonts w:asciiTheme="minorHAnsi" w:hAnsiTheme="minorHAnsi" w:cstheme="minorHAnsi"/>
                <w:b/>
                <w:color w:val="000000" w:themeColor="text1"/>
                <w:sz w:val="24"/>
                <w:szCs w:val="24"/>
              </w:rPr>
              <w:t>Tarih</w:t>
            </w:r>
            <w:r w:rsidRPr="00C3086B">
              <w:rPr>
                <w:rFonts w:asciiTheme="minorHAnsi" w:hAnsiTheme="minorHAnsi" w:cstheme="minorHAnsi"/>
                <w:b/>
                <w:color w:val="000000" w:themeColor="text1"/>
                <w:spacing w:val="-11"/>
                <w:sz w:val="24"/>
                <w:szCs w:val="24"/>
              </w:rPr>
              <w:t xml:space="preserve"> </w:t>
            </w:r>
            <w:r w:rsidRPr="00C3086B">
              <w:rPr>
                <w:rFonts w:asciiTheme="minorHAnsi" w:hAnsiTheme="minorHAnsi" w:cstheme="minorHAnsi"/>
                <w:b/>
                <w:color w:val="000000" w:themeColor="text1"/>
                <w:sz w:val="24"/>
                <w:szCs w:val="24"/>
              </w:rPr>
              <w:t>ve</w:t>
            </w:r>
            <w:r w:rsidRPr="00C3086B">
              <w:rPr>
                <w:rFonts w:asciiTheme="minorHAnsi" w:hAnsiTheme="minorHAnsi" w:cstheme="minorHAnsi"/>
                <w:b/>
                <w:color w:val="000000" w:themeColor="text1"/>
                <w:spacing w:val="-12"/>
                <w:sz w:val="24"/>
                <w:szCs w:val="24"/>
              </w:rPr>
              <w:t xml:space="preserve"> </w:t>
            </w:r>
            <w:r w:rsidRPr="00C3086B">
              <w:rPr>
                <w:rFonts w:asciiTheme="minorHAnsi" w:hAnsiTheme="minorHAnsi" w:cstheme="minorHAnsi"/>
                <w:b/>
                <w:color w:val="000000" w:themeColor="text1"/>
                <w:sz w:val="24"/>
                <w:szCs w:val="24"/>
              </w:rPr>
              <w:t>27334</w:t>
            </w:r>
            <w:r w:rsidRPr="00C3086B">
              <w:rPr>
                <w:rFonts w:asciiTheme="minorHAnsi" w:hAnsiTheme="minorHAnsi" w:cstheme="minorHAnsi"/>
                <w:b/>
                <w:color w:val="000000" w:themeColor="text1"/>
                <w:spacing w:val="-15"/>
                <w:sz w:val="24"/>
                <w:szCs w:val="24"/>
              </w:rPr>
              <w:t xml:space="preserve"> </w:t>
            </w:r>
            <w:r w:rsidRPr="00C3086B">
              <w:rPr>
                <w:rFonts w:asciiTheme="minorHAnsi" w:hAnsiTheme="minorHAnsi" w:cstheme="minorHAnsi"/>
                <w:b/>
                <w:color w:val="000000" w:themeColor="text1"/>
                <w:sz w:val="24"/>
                <w:szCs w:val="24"/>
              </w:rPr>
              <w:t>sayılı</w:t>
            </w:r>
            <w:r w:rsidRPr="00C3086B">
              <w:rPr>
                <w:rFonts w:asciiTheme="minorHAnsi" w:hAnsiTheme="minorHAnsi" w:cstheme="minorHAnsi"/>
                <w:b/>
                <w:color w:val="000000" w:themeColor="text1"/>
                <w:spacing w:val="-11"/>
                <w:sz w:val="24"/>
                <w:szCs w:val="24"/>
              </w:rPr>
              <w:t xml:space="preserve"> </w:t>
            </w:r>
            <w:r w:rsidRPr="00C3086B">
              <w:rPr>
                <w:rFonts w:asciiTheme="minorHAnsi" w:hAnsiTheme="minorHAnsi" w:cstheme="minorHAnsi"/>
                <w:b/>
                <w:color w:val="000000" w:themeColor="text1"/>
                <w:sz w:val="24"/>
                <w:szCs w:val="24"/>
              </w:rPr>
              <w:t>Okul</w:t>
            </w:r>
            <w:r w:rsidRPr="00C3086B">
              <w:rPr>
                <w:rFonts w:asciiTheme="minorHAnsi" w:hAnsiTheme="minorHAnsi" w:cstheme="minorHAnsi"/>
                <w:b/>
                <w:color w:val="000000" w:themeColor="text1"/>
                <w:spacing w:val="-15"/>
                <w:sz w:val="24"/>
                <w:szCs w:val="24"/>
              </w:rPr>
              <w:t xml:space="preserve"> </w:t>
            </w:r>
            <w:r w:rsidRPr="00C3086B">
              <w:rPr>
                <w:rFonts w:asciiTheme="minorHAnsi" w:hAnsiTheme="minorHAnsi" w:cstheme="minorHAnsi"/>
                <w:b/>
                <w:color w:val="000000" w:themeColor="text1"/>
                <w:sz w:val="24"/>
                <w:szCs w:val="24"/>
              </w:rPr>
              <w:t>Öncesi</w:t>
            </w:r>
            <w:r w:rsidRPr="00C3086B">
              <w:rPr>
                <w:rFonts w:asciiTheme="minorHAnsi" w:hAnsiTheme="minorHAnsi" w:cstheme="minorHAnsi"/>
                <w:b/>
                <w:color w:val="000000" w:themeColor="text1"/>
                <w:spacing w:val="-11"/>
                <w:sz w:val="24"/>
                <w:szCs w:val="24"/>
              </w:rPr>
              <w:t xml:space="preserve"> </w:t>
            </w:r>
            <w:r w:rsidRPr="00C3086B">
              <w:rPr>
                <w:rFonts w:asciiTheme="minorHAnsi" w:hAnsiTheme="minorHAnsi" w:cstheme="minorHAnsi"/>
                <w:b/>
                <w:color w:val="000000" w:themeColor="text1"/>
                <w:sz w:val="24"/>
                <w:szCs w:val="24"/>
              </w:rPr>
              <w:t>Eğitim</w:t>
            </w:r>
            <w:r w:rsidRPr="00C3086B">
              <w:rPr>
                <w:rFonts w:asciiTheme="minorHAnsi" w:hAnsiTheme="minorHAnsi" w:cstheme="minorHAnsi"/>
                <w:b/>
                <w:color w:val="000000" w:themeColor="text1"/>
                <w:spacing w:val="-14"/>
                <w:sz w:val="24"/>
                <w:szCs w:val="24"/>
              </w:rPr>
              <w:t xml:space="preserve"> </w:t>
            </w:r>
            <w:r w:rsidRPr="00C3086B">
              <w:rPr>
                <w:rFonts w:asciiTheme="minorHAnsi" w:hAnsiTheme="minorHAnsi" w:cstheme="minorHAnsi"/>
                <w:b/>
                <w:color w:val="000000" w:themeColor="text1"/>
                <w:sz w:val="24"/>
                <w:szCs w:val="24"/>
              </w:rPr>
              <w:t>Kurumları Yönetmeliğinin</w:t>
            </w:r>
            <w:r w:rsidRPr="00C3086B">
              <w:rPr>
                <w:rFonts w:asciiTheme="minorHAnsi" w:hAnsiTheme="minorHAnsi" w:cstheme="minorHAnsi"/>
                <w:b/>
                <w:color w:val="000000" w:themeColor="text1"/>
                <w:spacing w:val="40"/>
                <w:sz w:val="24"/>
                <w:szCs w:val="24"/>
              </w:rPr>
              <w:t xml:space="preserve"> </w:t>
            </w:r>
            <w:r w:rsidRPr="00C3086B">
              <w:rPr>
                <w:rFonts w:asciiTheme="minorHAnsi" w:hAnsiTheme="minorHAnsi" w:cstheme="minorHAnsi"/>
                <w:b/>
                <w:color w:val="000000" w:themeColor="text1"/>
                <w:sz w:val="24"/>
                <w:szCs w:val="24"/>
              </w:rPr>
              <w:t>33.</w:t>
            </w:r>
            <w:r w:rsidRPr="00C3086B">
              <w:rPr>
                <w:rFonts w:asciiTheme="minorHAnsi" w:hAnsiTheme="minorHAnsi" w:cstheme="minorHAnsi"/>
                <w:b/>
                <w:color w:val="000000" w:themeColor="text1"/>
                <w:spacing w:val="40"/>
                <w:sz w:val="24"/>
                <w:szCs w:val="24"/>
              </w:rPr>
              <w:t xml:space="preserve"> </w:t>
            </w:r>
            <w:r w:rsidRPr="00C3086B">
              <w:rPr>
                <w:rFonts w:asciiTheme="minorHAnsi" w:hAnsiTheme="minorHAnsi" w:cstheme="minorHAnsi"/>
                <w:b/>
                <w:color w:val="000000" w:themeColor="text1"/>
                <w:sz w:val="24"/>
                <w:szCs w:val="24"/>
              </w:rPr>
              <w:t>Maddesi</w:t>
            </w:r>
            <w:r w:rsidRPr="00C3086B">
              <w:rPr>
                <w:rFonts w:asciiTheme="minorHAnsi" w:hAnsiTheme="minorHAnsi" w:cstheme="minorHAnsi"/>
                <w:b/>
                <w:color w:val="000000" w:themeColor="text1"/>
                <w:spacing w:val="40"/>
                <w:sz w:val="24"/>
                <w:szCs w:val="24"/>
              </w:rPr>
              <w:t xml:space="preserve"> </w:t>
            </w:r>
            <w:r w:rsidRPr="00C3086B">
              <w:rPr>
                <w:rFonts w:asciiTheme="minorHAnsi" w:hAnsiTheme="minorHAnsi" w:cstheme="minorHAnsi"/>
                <w:b/>
                <w:color w:val="000000" w:themeColor="text1"/>
                <w:sz w:val="24"/>
                <w:szCs w:val="24"/>
              </w:rPr>
              <w:t>gereği</w:t>
            </w:r>
            <w:r w:rsidRPr="00C3086B">
              <w:rPr>
                <w:rFonts w:asciiTheme="minorHAnsi" w:hAnsiTheme="minorHAnsi" w:cstheme="minorHAnsi"/>
                <w:b/>
                <w:color w:val="000000" w:themeColor="text1"/>
                <w:spacing w:val="40"/>
                <w:sz w:val="24"/>
                <w:szCs w:val="24"/>
              </w:rPr>
              <w:t xml:space="preserve"> </w:t>
            </w:r>
            <w:r w:rsidRPr="00C3086B">
              <w:rPr>
                <w:rFonts w:asciiTheme="minorHAnsi" w:hAnsiTheme="minorHAnsi" w:cstheme="minorHAnsi"/>
                <w:b/>
                <w:color w:val="000000" w:themeColor="text1"/>
                <w:sz w:val="24"/>
                <w:szCs w:val="24"/>
              </w:rPr>
              <w:t xml:space="preserve">Yardımcı Personelin </w:t>
            </w:r>
            <w:r w:rsidRPr="00C3086B">
              <w:rPr>
                <w:rFonts w:asciiTheme="minorHAnsi" w:hAnsiTheme="minorHAnsi" w:cstheme="minorHAnsi"/>
                <w:b/>
                <w:color w:val="000000" w:themeColor="text1"/>
                <w:spacing w:val="-2"/>
                <w:sz w:val="24"/>
                <w:szCs w:val="24"/>
              </w:rPr>
              <w:t>görevleri;</w:t>
            </w:r>
          </w:p>
          <w:p w14:paraId="132B3E94" w14:textId="77777777" w:rsidR="00CA4221" w:rsidRPr="00C3086B" w:rsidRDefault="00CA4221" w:rsidP="00CA4221">
            <w:pPr>
              <w:pStyle w:val="TableParagraph"/>
              <w:spacing w:line="300" w:lineRule="auto"/>
              <w:ind w:left="11"/>
              <w:rPr>
                <w:rFonts w:asciiTheme="minorHAnsi" w:hAnsiTheme="minorHAnsi" w:cstheme="minorHAnsi"/>
                <w:color w:val="000000" w:themeColor="text1"/>
                <w:sz w:val="24"/>
                <w:szCs w:val="24"/>
              </w:rPr>
            </w:pPr>
            <w:r w:rsidRPr="00C3086B">
              <w:rPr>
                <w:rFonts w:asciiTheme="minorHAnsi" w:hAnsiTheme="minorHAnsi" w:cstheme="minorHAnsi"/>
                <w:color w:val="000000" w:themeColor="text1"/>
                <w:sz w:val="24"/>
                <w:szCs w:val="24"/>
              </w:rPr>
              <w:t>Okul</w:t>
            </w:r>
            <w:r w:rsidRPr="00C3086B">
              <w:rPr>
                <w:rFonts w:asciiTheme="minorHAnsi" w:hAnsiTheme="minorHAnsi" w:cstheme="minorHAnsi"/>
                <w:color w:val="000000" w:themeColor="text1"/>
                <w:spacing w:val="-21"/>
                <w:sz w:val="24"/>
                <w:szCs w:val="24"/>
              </w:rPr>
              <w:t xml:space="preserve"> </w:t>
            </w:r>
            <w:r w:rsidRPr="00C3086B">
              <w:rPr>
                <w:rFonts w:asciiTheme="minorHAnsi" w:hAnsiTheme="minorHAnsi" w:cstheme="minorHAnsi"/>
                <w:color w:val="000000" w:themeColor="text1"/>
                <w:sz w:val="24"/>
                <w:szCs w:val="24"/>
              </w:rPr>
              <w:t>binası</w:t>
            </w:r>
            <w:r w:rsidRPr="00C3086B">
              <w:rPr>
                <w:rFonts w:asciiTheme="minorHAnsi" w:hAnsiTheme="minorHAnsi" w:cstheme="minorHAnsi"/>
                <w:color w:val="000000" w:themeColor="text1"/>
                <w:spacing w:val="-16"/>
                <w:sz w:val="24"/>
                <w:szCs w:val="24"/>
              </w:rPr>
              <w:t xml:space="preserve"> </w:t>
            </w:r>
            <w:r w:rsidRPr="00C3086B">
              <w:rPr>
                <w:rFonts w:asciiTheme="minorHAnsi" w:hAnsiTheme="minorHAnsi" w:cstheme="minorHAnsi"/>
                <w:color w:val="000000" w:themeColor="text1"/>
                <w:sz w:val="24"/>
                <w:szCs w:val="24"/>
              </w:rPr>
              <w:t>ve</w:t>
            </w:r>
            <w:r w:rsidRPr="00C3086B">
              <w:rPr>
                <w:rFonts w:asciiTheme="minorHAnsi" w:hAnsiTheme="minorHAnsi" w:cstheme="minorHAnsi"/>
                <w:color w:val="000000" w:themeColor="text1"/>
                <w:spacing w:val="-15"/>
                <w:sz w:val="24"/>
                <w:szCs w:val="24"/>
              </w:rPr>
              <w:t xml:space="preserve"> </w:t>
            </w:r>
            <w:r w:rsidRPr="00C3086B">
              <w:rPr>
                <w:rFonts w:asciiTheme="minorHAnsi" w:hAnsiTheme="minorHAnsi" w:cstheme="minorHAnsi"/>
                <w:color w:val="000000" w:themeColor="text1"/>
                <w:sz w:val="24"/>
                <w:szCs w:val="24"/>
              </w:rPr>
              <w:t>okuldaki</w:t>
            </w:r>
            <w:r w:rsidRPr="00C3086B">
              <w:rPr>
                <w:rFonts w:asciiTheme="minorHAnsi" w:hAnsiTheme="minorHAnsi" w:cstheme="minorHAnsi"/>
                <w:color w:val="000000" w:themeColor="text1"/>
                <w:spacing w:val="-20"/>
                <w:sz w:val="24"/>
                <w:szCs w:val="24"/>
              </w:rPr>
              <w:t xml:space="preserve"> </w:t>
            </w:r>
            <w:r w:rsidRPr="00C3086B">
              <w:rPr>
                <w:rFonts w:asciiTheme="minorHAnsi" w:hAnsiTheme="minorHAnsi" w:cstheme="minorHAnsi"/>
                <w:color w:val="000000" w:themeColor="text1"/>
                <w:sz w:val="24"/>
                <w:szCs w:val="24"/>
              </w:rPr>
              <w:t>eşyaların</w:t>
            </w:r>
            <w:r w:rsidRPr="00C3086B">
              <w:rPr>
                <w:rFonts w:asciiTheme="minorHAnsi" w:hAnsiTheme="minorHAnsi" w:cstheme="minorHAnsi"/>
                <w:color w:val="000000" w:themeColor="text1"/>
                <w:spacing w:val="-16"/>
                <w:sz w:val="24"/>
                <w:szCs w:val="24"/>
              </w:rPr>
              <w:t xml:space="preserve"> </w:t>
            </w:r>
            <w:r w:rsidRPr="00C3086B">
              <w:rPr>
                <w:rFonts w:asciiTheme="minorHAnsi" w:hAnsiTheme="minorHAnsi" w:cstheme="minorHAnsi"/>
                <w:color w:val="000000" w:themeColor="text1"/>
                <w:sz w:val="24"/>
                <w:szCs w:val="24"/>
              </w:rPr>
              <w:t>temizlik</w:t>
            </w:r>
            <w:r w:rsidRPr="00C3086B">
              <w:rPr>
                <w:rFonts w:asciiTheme="minorHAnsi" w:hAnsiTheme="minorHAnsi" w:cstheme="minorHAnsi"/>
                <w:color w:val="000000" w:themeColor="text1"/>
                <w:spacing w:val="-15"/>
                <w:sz w:val="24"/>
                <w:szCs w:val="24"/>
              </w:rPr>
              <w:t xml:space="preserve"> </w:t>
            </w:r>
            <w:r w:rsidRPr="00C3086B">
              <w:rPr>
                <w:rFonts w:asciiTheme="minorHAnsi" w:hAnsiTheme="minorHAnsi" w:cstheme="minorHAnsi"/>
                <w:color w:val="000000" w:themeColor="text1"/>
                <w:sz w:val="24"/>
                <w:szCs w:val="24"/>
              </w:rPr>
              <w:t>ve</w:t>
            </w:r>
            <w:r w:rsidRPr="00C3086B">
              <w:rPr>
                <w:rFonts w:asciiTheme="minorHAnsi" w:hAnsiTheme="minorHAnsi" w:cstheme="minorHAnsi"/>
                <w:color w:val="000000" w:themeColor="text1"/>
                <w:spacing w:val="-15"/>
                <w:sz w:val="24"/>
                <w:szCs w:val="24"/>
              </w:rPr>
              <w:t xml:space="preserve"> </w:t>
            </w:r>
            <w:r w:rsidRPr="00C3086B">
              <w:rPr>
                <w:rFonts w:asciiTheme="minorHAnsi" w:hAnsiTheme="minorHAnsi" w:cstheme="minorHAnsi"/>
                <w:color w:val="000000" w:themeColor="text1"/>
                <w:sz w:val="24"/>
                <w:szCs w:val="24"/>
              </w:rPr>
              <w:t>bakımını</w:t>
            </w:r>
            <w:r w:rsidRPr="00C3086B">
              <w:rPr>
                <w:rFonts w:asciiTheme="minorHAnsi" w:hAnsiTheme="minorHAnsi" w:cstheme="minorHAnsi"/>
                <w:color w:val="000000" w:themeColor="text1"/>
                <w:spacing w:val="-16"/>
                <w:sz w:val="24"/>
                <w:szCs w:val="24"/>
              </w:rPr>
              <w:t xml:space="preserve"> </w:t>
            </w:r>
            <w:r w:rsidRPr="00C3086B">
              <w:rPr>
                <w:rFonts w:asciiTheme="minorHAnsi" w:hAnsiTheme="minorHAnsi" w:cstheme="minorHAnsi"/>
                <w:color w:val="000000" w:themeColor="text1"/>
                <w:sz w:val="24"/>
                <w:szCs w:val="24"/>
              </w:rPr>
              <w:t>yapar.</w:t>
            </w:r>
            <w:r w:rsidRPr="00C3086B">
              <w:rPr>
                <w:rFonts w:asciiTheme="minorHAnsi" w:hAnsiTheme="minorHAnsi" w:cstheme="minorHAnsi"/>
                <w:color w:val="000000" w:themeColor="text1"/>
                <w:spacing w:val="-15"/>
                <w:sz w:val="24"/>
                <w:szCs w:val="24"/>
              </w:rPr>
              <w:t xml:space="preserve"> </w:t>
            </w:r>
            <w:r w:rsidRPr="00C3086B">
              <w:rPr>
                <w:rFonts w:asciiTheme="minorHAnsi" w:hAnsiTheme="minorHAnsi" w:cstheme="minorHAnsi"/>
                <w:color w:val="000000" w:themeColor="text1"/>
                <w:sz w:val="24"/>
                <w:szCs w:val="24"/>
              </w:rPr>
              <w:t>Okula</w:t>
            </w:r>
            <w:r w:rsidRPr="00C3086B">
              <w:rPr>
                <w:rFonts w:asciiTheme="minorHAnsi" w:hAnsiTheme="minorHAnsi" w:cstheme="minorHAnsi"/>
                <w:color w:val="000000" w:themeColor="text1"/>
                <w:spacing w:val="-8"/>
                <w:sz w:val="24"/>
                <w:szCs w:val="24"/>
              </w:rPr>
              <w:t xml:space="preserve"> </w:t>
            </w:r>
            <w:r w:rsidRPr="00C3086B">
              <w:rPr>
                <w:rFonts w:asciiTheme="minorHAnsi" w:hAnsiTheme="minorHAnsi" w:cstheme="minorHAnsi"/>
                <w:color w:val="000000" w:themeColor="text1"/>
                <w:sz w:val="24"/>
                <w:szCs w:val="24"/>
              </w:rPr>
              <w:t>gelen giden çeşitli malzeme ve araç gerecin gerekli yerlere taşır ve yerleştirir. Okul</w:t>
            </w:r>
            <w:r w:rsidRPr="00C3086B">
              <w:rPr>
                <w:rFonts w:asciiTheme="minorHAnsi" w:hAnsiTheme="minorHAnsi" w:cstheme="minorHAnsi"/>
                <w:color w:val="000000" w:themeColor="text1"/>
                <w:spacing w:val="40"/>
                <w:sz w:val="24"/>
                <w:szCs w:val="24"/>
              </w:rPr>
              <w:t xml:space="preserve"> </w:t>
            </w:r>
            <w:r w:rsidRPr="00C3086B">
              <w:rPr>
                <w:rFonts w:asciiTheme="minorHAnsi" w:hAnsiTheme="minorHAnsi" w:cstheme="minorHAnsi"/>
                <w:color w:val="000000" w:themeColor="text1"/>
                <w:sz w:val="24"/>
                <w:szCs w:val="24"/>
              </w:rPr>
              <w:t>yönetimince</w:t>
            </w:r>
            <w:r w:rsidRPr="00C3086B">
              <w:rPr>
                <w:rFonts w:asciiTheme="minorHAnsi" w:hAnsiTheme="minorHAnsi" w:cstheme="minorHAnsi"/>
                <w:color w:val="000000" w:themeColor="text1"/>
                <w:spacing w:val="40"/>
                <w:sz w:val="24"/>
                <w:szCs w:val="24"/>
              </w:rPr>
              <w:t xml:space="preserve"> </w:t>
            </w:r>
            <w:r w:rsidRPr="00C3086B">
              <w:rPr>
                <w:rFonts w:asciiTheme="minorHAnsi" w:hAnsiTheme="minorHAnsi" w:cstheme="minorHAnsi"/>
                <w:color w:val="000000" w:themeColor="text1"/>
                <w:sz w:val="24"/>
                <w:szCs w:val="24"/>
              </w:rPr>
              <w:t>yapılacak</w:t>
            </w:r>
            <w:r w:rsidRPr="00C3086B">
              <w:rPr>
                <w:rFonts w:asciiTheme="minorHAnsi" w:hAnsiTheme="minorHAnsi" w:cstheme="minorHAnsi"/>
                <w:color w:val="000000" w:themeColor="text1"/>
                <w:spacing w:val="40"/>
                <w:sz w:val="24"/>
                <w:szCs w:val="24"/>
              </w:rPr>
              <w:t xml:space="preserve"> </w:t>
            </w:r>
            <w:r w:rsidRPr="00C3086B">
              <w:rPr>
                <w:rFonts w:asciiTheme="minorHAnsi" w:hAnsiTheme="minorHAnsi" w:cstheme="minorHAnsi"/>
                <w:color w:val="000000" w:themeColor="text1"/>
                <w:sz w:val="24"/>
                <w:szCs w:val="24"/>
              </w:rPr>
              <w:t>planlama</w:t>
            </w:r>
            <w:r w:rsidRPr="00C3086B">
              <w:rPr>
                <w:rFonts w:asciiTheme="minorHAnsi" w:hAnsiTheme="minorHAnsi" w:cstheme="minorHAnsi"/>
                <w:color w:val="000000" w:themeColor="text1"/>
                <w:spacing w:val="40"/>
                <w:sz w:val="24"/>
                <w:szCs w:val="24"/>
              </w:rPr>
              <w:t xml:space="preserve"> </w:t>
            </w:r>
            <w:r w:rsidRPr="00C3086B">
              <w:rPr>
                <w:rFonts w:asciiTheme="minorHAnsi" w:hAnsiTheme="minorHAnsi" w:cstheme="minorHAnsi"/>
                <w:color w:val="000000" w:themeColor="text1"/>
                <w:sz w:val="24"/>
                <w:szCs w:val="24"/>
              </w:rPr>
              <w:t>ve</w:t>
            </w:r>
            <w:r w:rsidRPr="00C3086B">
              <w:rPr>
                <w:rFonts w:asciiTheme="minorHAnsi" w:hAnsiTheme="minorHAnsi" w:cstheme="minorHAnsi"/>
                <w:color w:val="000000" w:themeColor="text1"/>
                <w:spacing w:val="40"/>
                <w:sz w:val="24"/>
                <w:szCs w:val="24"/>
              </w:rPr>
              <w:t xml:space="preserve"> </w:t>
            </w:r>
            <w:r w:rsidRPr="00C3086B">
              <w:rPr>
                <w:rFonts w:asciiTheme="minorHAnsi" w:hAnsiTheme="minorHAnsi" w:cstheme="minorHAnsi"/>
                <w:color w:val="000000" w:themeColor="text1"/>
                <w:sz w:val="24"/>
                <w:szCs w:val="24"/>
              </w:rPr>
              <w:t>iş</w:t>
            </w:r>
            <w:r w:rsidRPr="00C3086B">
              <w:rPr>
                <w:rFonts w:asciiTheme="minorHAnsi" w:hAnsiTheme="minorHAnsi" w:cstheme="minorHAnsi"/>
                <w:color w:val="000000" w:themeColor="text1"/>
                <w:spacing w:val="40"/>
                <w:sz w:val="24"/>
                <w:szCs w:val="24"/>
              </w:rPr>
              <w:t xml:space="preserve"> </w:t>
            </w:r>
            <w:r w:rsidRPr="00C3086B">
              <w:rPr>
                <w:rFonts w:asciiTheme="minorHAnsi" w:hAnsiTheme="minorHAnsi" w:cstheme="minorHAnsi"/>
                <w:color w:val="000000" w:themeColor="text1"/>
                <w:sz w:val="24"/>
                <w:szCs w:val="24"/>
              </w:rPr>
              <w:t>bölümüne</w:t>
            </w:r>
            <w:r w:rsidRPr="00C3086B">
              <w:rPr>
                <w:rFonts w:asciiTheme="minorHAnsi" w:hAnsiTheme="minorHAnsi" w:cstheme="minorHAnsi"/>
                <w:color w:val="000000" w:themeColor="text1"/>
                <w:spacing w:val="40"/>
                <w:sz w:val="24"/>
                <w:szCs w:val="24"/>
              </w:rPr>
              <w:t xml:space="preserve"> </w:t>
            </w:r>
            <w:r w:rsidRPr="00C3086B">
              <w:rPr>
                <w:rFonts w:asciiTheme="minorHAnsi" w:hAnsiTheme="minorHAnsi" w:cstheme="minorHAnsi"/>
                <w:color w:val="000000" w:themeColor="text1"/>
                <w:sz w:val="24"/>
                <w:szCs w:val="24"/>
              </w:rPr>
              <w:t>göre her türlü yazı ve dosyanın dağıtılması ve toplanmasını sağlar. Okul</w:t>
            </w:r>
            <w:r w:rsidRPr="00C3086B">
              <w:rPr>
                <w:rFonts w:asciiTheme="minorHAnsi" w:hAnsiTheme="minorHAnsi" w:cstheme="minorHAnsi"/>
                <w:color w:val="000000" w:themeColor="text1"/>
                <w:spacing w:val="-2"/>
                <w:sz w:val="24"/>
                <w:szCs w:val="24"/>
              </w:rPr>
              <w:t xml:space="preserve"> </w:t>
            </w:r>
            <w:r w:rsidRPr="00C3086B">
              <w:rPr>
                <w:rFonts w:asciiTheme="minorHAnsi" w:hAnsiTheme="minorHAnsi" w:cstheme="minorHAnsi"/>
                <w:color w:val="000000" w:themeColor="text1"/>
                <w:sz w:val="24"/>
                <w:szCs w:val="24"/>
              </w:rPr>
              <w:t>bahçesinin ve bahçe araç gerecinin temizlik ve bakım işleri,</w:t>
            </w:r>
          </w:p>
          <w:p w14:paraId="7D0C8236" w14:textId="77777777" w:rsidR="00CA4221" w:rsidRPr="00C3086B" w:rsidRDefault="00CA4221" w:rsidP="00CA4221">
            <w:pPr>
              <w:pStyle w:val="TableParagraph"/>
              <w:spacing w:line="300" w:lineRule="auto"/>
              <w:ind w:left="11" w:right="211"/>
              <w:rPr>
                <w:rFonts w:asciiTheme="minorHAnsi" w:hAnsiTheme="minorHAnsi" w:cstheme="minorHAnsi"/>
                <w:color w:val="000000" w:themeColor="text1"/>
                <w:sz w:val="24"/>
                <w:szCs w:val="24"/>
              </w:rPr>
            </w:pPr>
            <w:r w:rsidRPr="00C3086B">
              <w:rPr>
                <w:rFonts w:asciiTheme="minorHAnsi" w:hAnsiTheme="minorHAnsi" w:cstheme="minorHAnsi"/>
                <w:color w:val="000000" w:themeColor="text1"/>
                <w:sz w:val="24"/>
                <w:szCs w:val="24"/>
              </w:rPr>
              <w:t>Temizlik</w:t>
            </w:r>
            <w:r w:rsidRPr="00C3086B">
              <w:rPr>
                <w:rFonts w:asciiTheme="minorHAnsi" w:hAnsiTheme="minorHAnsi" w:cstheme="minorHAnsi"/>
                <w:color w:val="000000" w:themeColor="text1"/>
                <w:spacing w:val="40"/>
                <w:sz w:val="24"/>
                <w:szCs w:val="24"/>
              </w:rPr>
              <w:t xml:space="preserve"> </w:t>
            </w:r>
            <w:r w:rsidRPr="00C3086B">
              <w:rPr>
                <w:rFonts w:asciiTheme="minorHAnsi" w:hAnsiTheme="minorHAnsi" w:cstheme="minorHAnsi"/>
                <w:color w:val="000000" w:themeColor="text1"/>
                <w:sz w:val="24"/>
                <w:szCs w:val="24"/>
              </w:rPr>
              <w:t>eylem</w:t>
            </w:r>
            <w:r w:rsidRPr="00C3086B">
              <w:rPr>
                <w:rFonts w:asciiTheme="minorHAnsi" w:hAnsiTheme="minorHAnsi" w:cstheme="minorHAnsi"/>
                <w:color w:val="000000" w:themeColor="text1"/>
                <w:spacing w:val="40"/>
                <w:sz w:val="24"/>
                <w:szCs w:val="24"/>
              </w:rPr>
              <w:t xml:space="preserve"> </w:t>
            </w:r>
            <w:r w:rsidRPr="00C3086B">
              <w:rPr>
                <w:rFonts w:asciiTheme="minorHAnsi" w:hAnsiTheme="minorHAnsi" w:cstheme="minorHAnsi"/>
                <w:color w:val="000000" w:themeColor="text1"/>
                <w:sz w:val="24"/>
                <w:szCs w:val="24"/>
              </w:rPr>
              <w:t>planına</w:t>
            </w:r>
            <w:r w:rsidRPr="00C3086B">
              <w:rPr>
                <w:rFonts w:asciiTheme="minorHAnsi" w:hAnsiTheme="minorHAnsi" w:cstheme="minorHAnsi"/>
                <w:color w:val="000000" w:themeColor="text1"/>
                <w:spacing w:val="40"/>
                <w:sz w:val="24"/>
                <w:szCs w:val="24"/>
              </w:rPr>
              <w:t xml:space="preserve"> </w:t>
            </w:r>
            <w:r w:rsidRPr="00C3086B">
              <w:rPr>
                <w:rFonts w:asciiTheme="minorHAnsi" w:hAnsiTheme="minorHAnsi" w:cstheme="minorHAnsi"/>
                <w:color w:val="000000" w:themeColor="text1"/>
                <w:sz w:val="24"/>
                <w:szCs w:val="24"/>
              </w:rPr>
              <w:t>göre</w:t>
            </w:r>
            <w:r w:rsidRPr="00C3086B">
              <w:rPr>
                <w:rFonts w:asciiTheme="minorHAnsi" w:hAnsiTheme="minorHAnsi" w:cstheme="minorHAnsi"/>
                <w:color w:val="000000" w:themeColor="text1"/>
                <w:spacing w:val="40"/>
                <w:sz w:val="24"/>
                <w:szCs w:val="24"/>
              </w:rPr>
              <w:t xml:space="preserve"> </w:t>
            </w:r>
            <w:r w:rsidRPr="00C3086B">
              <w:rPr>
                <w:rFonts w:asciiTheme="minorHAnsi" w:hAnsiTheme="minorHAnsi" w:cstheme="minorHAnsi"/>
                <w:color w:val="000000" w:themeColor="text1"/>
                <w:sz w:val="24"/>
                <w:szCs w:val="24"/>
              </w:rPr>
              <w:t>çalışmaların</w:t>
            </w:r>
            <w:r w:rsidRPr="00C3086B">
              <w:rPr>
                <w:rFonts w:asciiTheme="minorHAnsi" w:hAnsiTheme="minorHAnsi" w:cstheme="minorHAnsi"/>
                <w:color w:val="000000" w:themeColor="text1"/>
                <w:spacing w:val="40"/>
                <w:sz w:val="24"/>
                <w:szCs w:val="24"/>
              </w:rPr>
              <w:t xml:space="preserve"> </w:t>
            </w:r>
            <w:r w:rsidRPr="00C3086B">
              <w:rPr>
                <w:rFonts w:asciiTheme="minorHAnsi" w:hAnsiTheme="minorHAnsi" w:cstheme="minorHAnsi"/>
                <w:color w:val="000000" w:themeColor="text1"/>
                <w:sz w:val="24"/>
                <w:szCs w:val="24"/>
              </w:rPr>
              <w:t>düzenli</w:t>
            </w:r>
            <w:r w:rsidRPr="00C3086B">
              <w:rPr>
                <w:rFonts w:asciiTheme="minorHAnsi" w:hAnsiTheme="minorHAnsi" w:cstheme="minorHAnsi"/>
                <w:color w:val="000000" w:themeColor="text1"/>
                <w:spacing w:val="40"/>
                <w:sz w:val="24"/>
                <w:szCs w:val="24"/>
              </w:rPr>
              <w:t xml:space="preserve"> </w:t>
            </w:r>
            <w:r w:rsidRPr="00C3086B">
              <w:rPr>
                <w:rFonts w:asciiTheme="minorHAnsi" w:hAnsiTheme="minorHAnsi" w:cstheme="minorHAnsi"/>
                <w:color w:val="000000" w:themeColor="text1"/>
                <w:sz w:val="24"/>
                <w:szCs w:val="24"/>
              </w:rPr>
              <w:t>olarak yürütülmesini sağlar.</w:t>
            </w:r>
          </w:p>
          <w:p w14:paraId="579BEC59" w14:textId="63EC58A3" w:rsidR="00CA4221" w:rsidRPr="00C3086B" w:rsidRDefault="00CA4221" w:rsidP="00CA4221">
            <w:pPr>
              <w:pStyle w:val="TableParagraph"/>
              <w:spacing w:before="1" w:line="300" w:lineRule="auto"/>
              <w:ind w:left="11" w:right="211"/>
              <w:rPr>
                <w:rFonts w:asciiTheme="minorHAnsi" w:eastAsia="Times New Roman" w:hAnsiTheme="minorHAnsi" w:cstheme="minorHAnsi"/>
                <w:b/>
                <w:color w:val="000000" w:themeColor="text1"/>
                <w:sz w:val="24"/>
                <w:szCs w:val="24"/>
                <w:lang w:val="tr-TR"/>
                <w14:ligatures w14:val="none"/>
              </w:rPr>
            </w:pPr>
            <w:r w:rsidRPr="00C3086B">
              <w:rPr>
                <w:rFonts w:asciiTheme="minorHAnsi" w:hAnsiTheme="minorHAnsi" w:cstheme="minorHAnsi"/>
                <w:color w:val="000000" w:themeColor="text1"/>
                <w:spacing w:val="-4"/>
                <w:sz w:val="24"/>
                <w:szCs w:val="24"/>
              </w:rPr>
              <w:t>Girişte</w:t>
            </w:r>
            <w:r w:rsidRPr="00C3086B">
              <w:rPr>
                <w:rFonts w:asciiTheme="minorHAnsi" w:hAnsiTheme="minorHAnsi" w:cstheme="minorHAnsi"/>
                <w:color w:val="000000" w:themeColor="text1"/>
                <w:spacing w:val="-13"/>
                <w:sz w:val="24"/>
                <w:szCs w:val="24"/>
              </w:rPr>
              <w:t xml:space="preserve"> </w:t>
            </w:r>
            <w:r w:rsidRPr="00C3086B">
              <w:rPr>
                <w:rFonts w:asciiTheme="minorHAnsi" w:hAnsiTheme="minorHAnsi" w:cstheme="minorHAnsi"/>
                <w:color w:val="000000" w:themeColor="text1"/>
                <w:spacing w:val="-4"/>
                <w:sz w:val="24"/>
                <w:szCs w:val="24"/>
              </w:rPr>
              <w:t>öğrencileri</w:t>
            </w:r>
            <w:r w:rsidRPr="00C3086B">
              <w:rPr>
                <w:rFonts w:asciiTheme="minorHAnsi" w:hAnsiTheme="minorHAnsi" w:cstheme="minorHAnsi"/>
                <w:color w:val="000000" w:themeColor="text1"/>
                <w:spacing w:val="-21"/>
                <w:sz w:val="24"/>
                <w:szCs w:val="24"/>
              </w:rPr>
              <w:t xml:space="preserve"> </w:t>
            </w:r>
            <w:r w:rsidRPr="00C3086B">
              <w:rPr>
                <w:rFonts w:asciiTheme="minorHAnsi" w:hAnsiTheme="minorHAnsi" w:cstheme="minorHAnsi"/>
                <w:color w:val="000000" w:themeColor="text1"/>
                <w:spacing w:val="-4"/>
                <w:sz w:val="24"/>
                <w:szCs w:val="24"/>
              </w:rPr>
              <w:t>karşılar,</w:t>
            </w:r>
            <w:r w:rsidRPr="00C3086B">
              <w:rPr>
                <w:rFonts w:asciiTheme="minorHAnsi" w:hAnsiTheme="minorHAnsi" w:cstheme="minorHAnsi"/>
                <w:color w:val="000000" w:themeColor="text1"/>
                <w:spacing w:val="-11"/>
                <w:sz w:val="24"/>
                <w:szCs w:val="24"/>
              </w:rPr>
              <w:t xml:space="preserve"> </w:t>
            </w:r>
            <w:r w:rsidRPr="00C3086B">
              <w:rPr>
                <w:rFonts w:asciiTheme="minorHAnsi" w:hAnsiTheme="minorHAnsi" w:cstheme="minorHAnsi"/>
                <w:color w:val="000000" w:themeColor="text1"/>
                <w:spacing w:val="-4"/>
                <w:sz w:val="24"/>
                <w:szCs w:val="24"/>
              </w:rPr>
              <w:t>çıkışta</w:t>
            </w:r>
            <w:r w:rsidRPr="00C3086B">
              <w:rPr>
                <w:rFonts w:asciiTheme="minorHAnsi" w:hAnsiTheme="minorHAnsi" w:cstheme="minorHAnsi"/>
                <w:color w:val="000000" w:themeColor="text1"/>
                <w:spacing w:val="-13"/>
                <w:sz w:val="24"/>
                <w:szCs w:val="24"/>
              </w:rPr>
              <w:t xml:space="preserve"> </w:t>
            </w:r>
            <w:r w:rsidRPr="00C3086B">
              <w:rPr>
                <w:rFonts w:asciiTheme="minorHAnsi" w:hAnsiTheme="minorHAnsi" w:cstheme="minorHAnsi"/>
                <w:color w:val="000000" w:themeColor="text1"/>
                <w:spacing w:val="-4"/>
                <w:sz w:val="24"/>
                <w:szCs w:val="24"/>
              </w:rPr>
              <w:t>çocukların</w:t>
            </w:r>
            <w:r w:rsidRPr="00C3086B">
              <w:rPr>
                <w:rFonts w:asciiTheme="minorHAnsi" w:hAnsiTheme="minorHAnsi" w:cstheme="minorHAnsi"/>
                <w:color w:val="000000" w:themeColor="text1"/>
                <w:spacing w:val="-12"/>
                <w:sz w:val="24"/>
                <w:szCs w:val="24"/>
              </w:rPr>
              <w:t xml:space="preserve"> </w:t>
            </w:r>
            <w:r w:rsidRPr="00C3086B">
              <w:rPr>
                <w:rFonts w:asciiTheme="minorHAnsi" w:hAnsiTheme="minorHAnsi" w:cstheme="minorHAnsi"/>
                <w:color w:val="000000" w:themeColor="text1"/>
                <w:spacing w:val="-4"/>
                <w:sz w:val="24"/>
                <w:szCs w:val="24"/>
              </w:rPr>
              <w:t>velilere</w:t>
            </w:r>
            <w:r w:rsidRPr="00C3086B">
              <w:rPr>
                <w:rFonts w:asciiTheme="minorHAnsi" w:hAnsiTheme="minorHAnsi" w:cstheme="minorHAnsi"/>
                <w:color w:val="000000" w:themeColor="text1"/>
                <w:spacing w:val="-13"/>
                <w:sz w:val="24"/>
                <w:szCs w:val="24"/>
              </w:rPr>
              <w:t xml:space="preserve"> </w:t>
            </w:r>
            <w:r w:rsidRPr="00C3086B">
              <w:rPr>
                <w:rFonts w:asciiTheme="minorHAnsi" w:hAnsiTheme="minorHAnsi" w:cstheme="minorHAnsi"/>
                <w:color w:val="000000" w:themeColor="text1"/>
                <w:spacing w:val="-4"/>
                <w:sz w:val="24"/>
                <w:szCs w:val="24"/>
              </w:rPr>
              <w:t xml:space="preserve">teslim </w:t>
            </w:r>
            <w:r w:rsidRPr="00C3086B">
              <w:rPr>
                <w:rFonts w:asciiTheme="minorHAnsi" w:hAnsiTheme="minorHAnsi" w:cstheme="minorHAnsi"/>
                <w:color w:val="000000" w:themeColor="text1"/>
                <w:sz w:val="24"/>
                <w:szCs w:val="24"/>
              </w:rPr>
              <w:t>edilmesini sağlar.</w:t>
            </w:r>
          </w:p>
        </w:tc>
      </w:tr>
    </w:tbl>
    <w:p w14:paraId="32AD9C04" w14:textId="78A45619" w:rsidR="00272413" w:rsidRPr="00C3086B" w:rsidRDefault="00272413" w:rsidP="00F238BC">
      <w:pPr>
        <w:spacing w:before="79"/>
        <w:ind w:left="118"/>
        <w:rPr>
          <w:rFonts w:cstheme="minorHAnsi"/>
          <w:b/>
          <w:sz w:val="24"/>
          <w:szCs w:val="24"/>
        </w:rPr>
      </w:pPr>
    </w:p>
    <w:p w14:paraId="27AA3174" w14:textId="0E5E5C8A" w:rsidR="00F86F01" w:rsidRPr="00C3086B" w:rsidRDefault="00272413" w:rsidP="00F86F01">
      <w:pPr>
        <w:ind w:left="118"/>
        <w:rPr>
          <w:rFonts w:cstheme="minorHAnsi"/>
          <w:b/>
          <w:color w:val="FF0000"/>
          <w:sz w:val="24"/>
          <w:szCs w:val="24"/>
        </w:rPr>
      </w:pPr>
      <w:r w:rsidRPr="00C3086B">
        <w:rPr>
          <w:rFonts w:cstheme="minorHAnsi"/>
          <w:b/>
          <w:sz w:val="24"/>
          <w:szCs w:val="24"/>
        </w:rPr>
        <w:t>Tablo 6. İdari Personelin Hizmet Süresine İlişkin Bilgiler</w:t>
      </w:r>
      <w:r w:rsidR="00F86F01" w:rsidRPr="00C3086B">
        <w:rPr>
          <w:rFonts w:cstheme="minorHAnsi"/>
          <w:b/>
          <w:sz w:val="24"/>
          <w:szCs w:val="24"/>
        </w:rPr>
        <w:t xml:space="preserve"> </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5"/>
        <w:gridCol w:w="1718"/>
        <w:gridCol w:w="1718"/>
        <w:gridCol w:w="1717"/>
        <w:gridCol w:w="1719"/>
      </w:tblGrid>
      <w:tr w:rsidR="00647A5F" w:rsidRPr="00C3086B" w14:paraId="07737DBE" w14:textId="565362AA" w:rsidTr="00647A5F">
        <w:trPr>
          <w:trHeight w:val="140"/>
        </w:trPr>
        <w:tc>
          <w:tcPr>
            <w:tcW w:w="1715" w:type="dxa"/>
            <w:shd w:val="clear" w:color="auto" w:fill="E2EFD9"/>
          </w:tcPr>
          <w:p w14:paraId="26638247" w14:textId="77777777" w:rsidR="00647A5F" w:rsidRPr="00C3086B" w:rsidRDefault="00647A5F" w:rsidP="0026150B">
            <w:pPr>
              <w:pStyle w:val="TableParagraph"/>
              <w:spacing w:line="234" w:lineRule="exact"/>
              <w:ind w:left="103"/>
              <w:rPr>
                <w:rFonts w:asciiTheme="minorHAnsi" w:hAnsiTheme="minorHAnsi" w:cstheme="minorHAnsi"/>
                <w:b/>
                <w:sz w:val="24"/>
                <w:szCs w:val="24"/>
                <w:lang w:val="tr-TR"/>
              </w:rPr>
            </w:pPr>
          </w:p>
        </w:tc>
        <w:tc>
          <w:tcPr>
            <w:tcW w:w="3436" w:type="dxa"/>
            <w:gridSpan w:val="2"/>
            <w:shd w:val="clear" w:color="auto" w:fill="E2EFD9"/>
          </w:tcPr>
          <w:p w14:paraId="5289B1B6" w14:textId="2A382279" w:rsidR="00647A5F" w:rsidRPr="00C3086B" w:rsidRDefault="00647A5F" w:rsidP="00647A5F">
            <w:pPr>
              <w:pStyle w:val="TableParagraph"/>
              <w:spacing w:line="215" w:lineRule="exact"/>
              <w:ind w:left="102"/>
              <w:jc w:val="center"/>
              <w:rPr>
                <w:rFonts w:asciiTheme="minorHAnsi" w:hAnsiTheme="minorHAnsi" w:cstheme="minorHAnsi"/>
                <w:b/>
                <w:sz w:val="24"/>
                <w:szCs w:val="24"/>
                <w:lang w:val="tr-TR"/>
              </w:rPr>
            </w:pPr>
            <w:r w:rsidRPr="00C3086B">
              <w:rPr>
                <w:rFonts w:asciiTheme="minorHAnsi" w:hAnsiTheme="minorHAnsi" w:cstheme="minorHAnsi"/>
                <w:b/>
                <w:sz w:val="24"/>
                <w:szCs w:val="24"/>
                <w:lang w:val="tr-TR"/>
              </w:rPr>
              <w:t>Cumhuriyet İlkokulu</w:t>
            </w:r>
          </w:p>
        </w:tc>
        <w:tc>
          <w:tcPr>
            <w:tcW w:w="3436" w:type="dxa"/>
            <w:gridSpan w:val="2"/>
            <w:shd w:val="clear" w:color="auto" w:fill="E2EFD9"/>
          </w:tcPr>
          <w:p w14:paraId="57FCF2FE" w14:textId="11E08CE2" w:rsidR="00647A5F" w:rsidRPr="00C3086B" w:rsidRDefault="00647A5F" w:rsidP="00647A5F">
            <w:pPr>
              <w:pStyle w:val="TableParagraph"/>
              <w:spacing w:line="215" w:lineRule="exact"/>
              <w:ind w:left="102"/>
              <w:jc w:val="center"/>
              <w:rPr>
                <w:rFonts w:asciiTheme="minorHAnsi" w:hAnsiTheme="minorHAnsi" w:cstheme="minorHAnsi"/>
                <w:b/>
                <w:sz w:val="24"/>
                <w:szCs w:val="24"/>
                <w:lang w:val="tr-TR"/>
              </w:rPr>
            </w:pPr>
            <w:r w:rsidRPr="00C3086B">
              <w:rPr>
                <w:rFonts w:asciiTheme="minorHAnsi" w:hAnsiTheme="minorHAnsi" w:cstheme="minorHAnsi"/>
                <w:b/>
                <w:sz w:val="24"/>
                <w:szCs w:val="24"/>
                <w:lang w:val="tr-TR"/>
              </w:rPr>
              <w:t>Cumhuriyet Ortaokulu</w:t>
            </w:r>
          </w:p>
        </w:tc>
      </w:tr>
      <w:tr w:rsidR="00647A5F" w:rsidRPr="00C3086B" w14:paraId="01C416E4" w14:textId="1E02CEF2" w:rsidTr="00647A5F">
        <w:trPr>
          <w:trHeight w:val="140"/>
        </w:trPr>
        <w:tc>
          <w:tcPr>
            <w:tcW w:w="1715" w:type="dxa"/>
            <w:vMerge w:val="restart"/>
            <w:shd w:val="clear" w:color="auto" w:fill="E2EFD9"/>
          </w:tcPr>
          <w:p w14:paraId="455DB663" w14:textId="77777777" w:rsidR="00647A5F" w:rsidRPr="00C3086B" w:rsidRDefault="00647A5F" w:rsidP="00647A5F">
            <w:pPr>
              <w:pStyle w:val="TableParagraph"/>
              <w:spacing w:line="234" w:lineRule="exact"/>
              <w:ind w:left="103"/>
              <w:rPr>
                <w:rFonts w:asciiTheme="minorHAnsi" w:hAnsiTheme="minorHAnsi" w:cstheme="minorHAnsi"/>
                <w:b/>
                <w:sz w:val="24"/>
                <w:szCs w:val="24"/>
                <w:lang w:val="tr-TR"/>
              </w:rPr>
            </w:pPr>
            <w:r w:rsidRPr="00C3086B">
              <w:rPr>
                <w:rFonts w:asciiTheme="minorHAnsi" w:hAnsiTheme="minorHAnsi" w:cstheme="minorHAnsi"/>
                <w:b/>
                <w:sz w:val="24"/>
                <w:szCs w:val="24"/>
                <w:lang w:val="tr-TR"/>
              </w:rPr>
              <w:t>Hizmet Süreleri</w:t>
            </w:r>
          </w:p>
        </w:tc>
        <w:tc>
          <w:tcPr>
            <w:tcW w:w="3436" w:type="dxa"/>
            <w:gridSpan w:val="2"/>
            <w:shd w:val="clear" w:color="auto" w:fill="E2EFD9"/>
          </w:tcPr>
          <w:p w14:paraId="372AD898" w14:textId="54A12F4E" w:rsidR="00647A5F" w:rsidRPr="00C3086B" w:rsidRDefault="00647A5F" w:rsidP="00647A5F">
            <w:pPr>
              <w:pStyle w:val="TableParagraph"/>
              <w:spacing w:line="215" w:lineRule="exact"/>
              <w:ind w:left="102"/>
              <w:jc w:val="center"/>
              <w:rPr>
                <w:rFonts w:asciiTheme="minorHAnsi" w:hAnsiTheme="minorHAnsi" w:cstheme="minorHAnsi"/>
                <w:b/>
                <w:sz w:val="24"/>
                <w:szCs w:val="24"/>
                <w:lang w:val="tr-TR"/>
              </w:rPr>
            </w:pPr>
            <w:r w:rsidRPr="00C3086B">
              <w:rPr>
                <w:rFonts w:asciiTheme="minorHAnsi" w:hAnsiTheme="minorHAnsi" w:cstheme="minorHAnsi"/>
                <w:b/>
                <w:sz w:val="24"/>
                <w:szCs w:val="24"/>
                <w:lang w:val="tr-TR"/>
              </w:rPr>
              <w:t>2024 Yıl İtibarıyla</w:t>
            </w:r>
          </w:p>
        </w:tc>
        <w:tc>
          <w:tcPr>
            <w:tcW w:w="3436" w:type="dxa"/>
            <w:gridSpan w:val="2"/>
            <w:shd w:val="clear" w:color="auto" w:fill="E2EFD9"/>
          </w:tcPr>
          <w:p w14:paraId="6CC9D721" w14:textId="1977B36D" w:rsidR="00647A5F" w:rsidRPr="00C3086B" w:rsidRDefault="00647A5F" w:rsidP="00647A5F">
            <w:pPr>
              <w:pStyle w:val="TableParagraph"/>
              <w:spacing w:line="215" w:lineRule="exact"/>
              <w:ind w:left="102"/>
              <w:jc w:val="center"/>
              <w:rPr>
                <w:rFonts w:asciiTheme="minorHAnsi" w:hAnsiTheme="minorHAnsi" w:cstheme="minorHAnsi"/>
                <w:b/>
                <w:sz w:val="24"/>
                <w:szCs w:val="24"/>
                <w:lang w:val="tr-TR"/>
              </w:rPr>
            </w:pPr>
            <w:r w:rsidRPr="00C3086B">
              <w:rPr>
                <w:rFonts w:asciiTheme="minorHAnsi" w:hAnsiTheme="minorHAnsi" w:cstheme="minorHAnsi"/>
                <w:b/>
                <w:sz w:val="24"/>
                <w:szCs w:val="24"/>
                <w:lang w:val="tr-TR"/>
              </w:rPr>
              <w:t>2024 Yıl İtibarıyla</w:t>
            </w:r>
          </w:p>
        </w:tc>
      </w:tr>
      <w:tr w:rsidR="00647A5F" w:rsidRPr="00C3086B" w14:paraId="4C1BDFB0" w14:textId="164EF631" w:rsidTr="00647A5F">
        <w:trPr>
          <w:trHeight w:val="140"/>
        </w:trPr>
        <w:tc>
          <w:tcPr>
            <w:tcW w:w="1715" w:type="dxa"/>
            <w:vMerge/>
            <w:tcBorders>
              <w:top w:val="nil"/>
            </w:tcBorders>
            <w:shd w:val="clear" w:color="auto" w:fill="E2EFD9"/>
          </w:tcPr>
          <w:p w14:paraId="5AAEC9DF" w14:textId="77777777" w:rsidR="00647A5F" w:rsidRPr="00C3086B" w:rsidRDefault="00647A5F" w:rsidP="00647A5F">
            <w:pPr>
              <w:rPr>
                <w:rFonts w:cstheme="minorHAnsi"/>
                <w:sz w:val="24"/>
                <w:szCs w:val="24"/>
                <w:lang w:val="tr-TR"/>
              </w:rPr>
            </w:pPr>
          </w:p>
        </w:tc>
        <w:tc>
          <w:tcPr>
            <w:tcW w:w="1718" w:type="dxa"/>
          </w:tcPr>
          <w:p w14:paraId="7E834DD2" w14:textId="77777777" w:rsidR="00647A5F" w:rsidRPr="00C3086B" w:rsidRDefault="00647A5F" w:rsidP="00647A5F">
            <w:pPr>
              <w:pStyle w:val="TableParagraph"/>
              <w:spacing w:line="215" w:lineRule="exact"/>
              <w:ind w:left="102"/>
              <w:jc w:val="center"/>
              <w:rPr>
                <w:rFonts w:asciiTheme="minorHAnsi" w:hAnsiTheme="minorHAnsi" w:cstheme="minorHAnsi"/>
                <w:b/>
                <w:sz w:val="24"/>
                <w:szCs w:val="24"/>
                <w:lang w:val="tr-TR"/>
              </w:rPr>
            </w:pPr>
            <w:r w:rsidRPr="00C3086B">
              <w:rPr>
                <w:rFonts w:asciiTheme="minorHAnsi" w:hAnsiTheme="minorHAnsi" w:cstheme="minorHAnsi"/>
                <w:b/>
                <w:sz w:val="24"/>
                <w:szCs w:val="24"/>
                <w:lang w:val="tr-TR"/>
              </w:rPr>
              <w:t>Kişi Sayısı</w:t>
            </w:r>
          </w:p>
        </w:tc>
        <w:tc>
          <w:tcPr>
            <w:tcW w:w="1718" w:type="dxa"/>
          </w:tcPr>
          <w:p w14:paraId="0E4D7205" w14:textId="77777777" w:rsidR="00647A5F" w:rsidRPr="00C3086B" w:rsidRDefault="00647A5F" w:rsidP="00647A5F">
            <w:pPr>
              <w:pStyle w:val="TableParagraph"/>
              <w:spacing w:line="215" w:lineRule="exact"/>
              <w:ind w:left="103"/>
              <w:jc w:val="center"/>
              <w:rPr>
                <w:rFonts w:asciiTheme="minorHAnsi" w:hAnsiTheme="minorHAnsi" w:cstheme="minorHAnsi"/>
                <w:sz w:val="24"/>
                <w:szCs w:val="24"/>
                <w:lang w:val="tr-TR"/>
              </w:rPr>
            </w:pPr>
            <w:r w:rsidRPr="00C3086B">
              <w:rPr>
                <w:rFonts w:asciiTheme="minorHAnsi" w:hAnsiTheme="minorHAnsi" w:cstheme="minorHAnsi"/>
                <w:w w:val="99"/>
                <w:sz w:val="24"/>
                <w:szCs w:val="24"/>
                <w:lang w:val="tr-TR"/>
              </w:rPr>
              <w:t>%</w:t>
            </w:r>
          </w:p>
        </w:tc>
        <w:tc>
          <w:tcPr>
            <w:tcW w:w="1717" w:type="dxa"/>
          </w:tcPr>
          <w:p w14:paraId="582AB124" w14:textId="72B9E41B" w:rsidR="00647A5F" w:rsidRPr="00C3086B" w:rsidRDefault="00647A5F" w:rsidP="00647A5F">
            <w:pPr>
              <w:pStyle w:val="TableParagraph"/>
              <w:spacing w:line="215" w:lineRule="exact"/>
              <w:ind w:left="103"/>
              <w:jc w:val="center"/>
              <w:rPr>
                <w:rFonts w:asciiTheme="minorHAnsi" w:hAnsiTheme="minorHAnsi" w:cstheme="minorHAnsi"/>
                <w:w w:val="99"/>
                <w:sz w:val="24"/>
                <w:szCs w:val="24"/>
                <w:lang w:val="tr-TR"/>
              </w:rPr>
            </w:pPr>
            <w:r w:rsidRPr="00C3086B">
              <w:rPr>
                <w:rFonts w:asciiTheme="minorHAnsi" w:hAnsiTheme="minorHAnsi" w:cstheme="minorHAnsi"/>
                <w:b/>
                <w:sz w:val="24"/>
                <w:szCs w:val="24"/>
                <w:lang w:val="tr-TR"/>
              </w:rPr>
              <w:t>Kişi Sayısı</w:t>
            </w:r>
          </w:p>
        </w:tc>
        <w:tc>
          <w:tcPr>
            <w:tcW w:w="1719" w:type="dxa"/>
          </w:tcPr>
          <w:p w14:paraId="6E476A2C" w14:textId="65C47F75" w:rsidR="00647A5F" w:rsidRPr="00C3086B" w:rsidRDefault="00647A5F" w:rsidP="00647A5F">
            <w:pPr>
              <w:pStyle w:val="TableParagraph"/>
              <w:spacing w:line="215" w:lineRule="exact"/>
              <w:ind w:left="103"/>
              <w:jc w:val="center"/>
              <w:rPr>
                <w:rFonts w:asciiTheme="minorHAnsi" w:hAnsiTheme="minorHAnsi" w:cstheme="minorHAnsi"/>
                <w:w w:val="99"/>
                <w:sz w:val="24"/>
                <w:szCs w:val="24"/>
                <w:lang w:val="tr-TR"/>
              </w:rPr>
            </w:pPr>
            <w:r w:rsidRPr="00C3086B">
              <w:rPr>
                <w:rFonts w:asciiTheme="minorHAnsi" w:hAnsiTheme="minorHAnsi" w:cstheme="minorHAnsi"/>
                <w:w w:val="99"/>
                <w:sz w:val="24"/>
                <w:szCs w:val="24"/>
                <w:lang w:val="tr-TR"/>
              </w:rPr>
              <w:t>%</w:t>
            </w:r>
          </w:p>
        </w:tc>
      </w:tr>
      <w:tr w:rsidR="00647A5F" w:rsidRPr="00C3086B" w14:paraId="241811BD" w14:textId="44C118EA" w:rsidTr="00647A5F">
        <w:trPr>
          <w:trHeight w:val="140"/>
        </w:trPr>
        <w:tc>
          <w:tcPr>
            <w:tcW w:w="1715" w:type="dxa"/>
            <w:shd w:val="clear" w:color="auto" w:fill="E2EFD9"/>
          </w:tcPr>
          <w:p w14:paraId="646153C7" w14:textId="77777777" w:rsidR="00647A5F" w:rsidRPr="00C3086B" w:rsidRDefault="00647A5F" w:rsidP="00647A5F">
            <w:pPr>
              <w:pStyle w:val="TableParagraph"/>
              <w:spacing w:line="215" w:lineRule="exact"/>
              <w:ind w:left="103"/>
              <w:rPr>
                <w:rFonts w:asciiTheme="minorHAnsi" w:hAnsiTheme="minorHAnsi" w:cstheme="minorHAnsi"/>
                <w:sz w:val="24"/>
                <w:szCs w:val="24"/>
                <w:lang w:val="tr-TR"/>
              </w:rPr>
            </w:pPr>
            <w:r w:rsidRPr="00C3086B">
              <w:rPr>
                <w:rFonts w:asciiTheme="minorHAnsi" w:hAnsiTheme="minorHAnsi" w:cstheme="minorHAnsi"/>
                <w:sz w:val="24"/>
                <w:szCs w:val="24"/>
                <w:lang w:val="tr-TR"/>
              </w:rPr>
              <w:t>1-4 Yıl</w:t>
            </w:r>
          </w:p>
        </w:tc>
        <w:tc>
          <w:tcPr>
            <w:tcW w:w="1718" w:type="dxa"/>
          </w:tcPr>
          <w:p w14:paraId="04D7E844" w14:textId="365DFF46" w:rsidR="00647A5F" w:rsidRPr="00C3086B" w:rsidRDefault="00647A5F" w:rsidP="00647A5F">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w:t>
            </w:r>
          </w:p>
        </w:tc>
        <w:tc>
          <w:tcPr>
            <w:tcW w:w="1718" w:type="dxa"/>
          </w:tcPr>
          <w:p w14:paraId="69F62C8D" w14:textId="44D91FC9" w:rsidR="00647A5F" w:rsidRPr="00C3086B" w:rsidRDefault="00647A5F" w:rsidP="00647A5F">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w:t>
            </w:r>
          </w:p>
        </w:tc>
        <w:tc>
          <w:tcPr>
            <w:tcW w:w="1717" w:type="dxa"/>
          </w:tcPr>
          <w:p w14:paraId="549F8F2F" w14:textId="526BCF02" w:rsidR="00647A5F" w:rsidRPr="00C3086B" w:rsidRDefault="00647A5F" w:rsidP="00647A5F">
            <w:pPr>
              <w:pStyle w:val="TableParagraph"/>
              <w:spacing w:line="215" w:lineRule="exact"/>
              <w:ind w:left="103"/>
              <w:jc w:val="center"/>
              <w:rPr>
                <w:rFonts w:asciiTheme="minorHAnsi" w:hAnsiTheme="minorHAnsi" w:cstheme="minorHAnsi"/>
                <w:w w:val="99"/>
                <w:sz w:val="24"/>
                <w:szCs w:val="24"/>
                <w:lang w:val="tr-TR"/>
              </w:rPr>
            </w:pPr>
            <w:r w:rsidRPr="00C3086B">
              <w:rPr>
                <w:rFonts w:asciiTheme="minorHAnsi" w:hAnsiTheme="minorHAnsi" w:cstheme="minorHAnsi"/>
                <w:w w:val="99"/>
                <w:sz w:val="24"/>
                <w:szCs w:val="24"/>
                <w:lang w:val="tr-TR"/>
              </w:rPr>
              <w:t>-</w:t>
            </w:r>
          </w:p>
        </w:tc>
        <w:tc>
          <w:tcPr>
            <w:tcW w:w="1719" w:type="dxa"/>
          </w:tcPr>
          <w:p w14:paraId="3EE59775" w14:textId="0169FF62" w:rsidR="00647A5F" w:rsidRPr="00C3086B" w:rsidRDefault="00647A5F" w:rsidP="00647A5F">
            <w:pPr>
              <w:pStyle w:val="TableParagraph"/>
              <w:spacing w:line="215" w:lineRule="exact"/>
              <w:ind w:left="103"/>
              <w:jc w:val="center"/>
              <w:rPr>
                <w:rFonts w:asciiTheme="minorHAnsi" w:hAnsiTheme="minorHAnsi" w:cstheme="minorHAnsi"/>
                <w:w w:val="99"/>
                <w:sz w:val="24"/>
                <w:szCs w:val="24"/>
                <w:lang w:val="tr-TR"/>
              </w:rPr>
            </w:pPr>
            <w:r w:rsidRPr="00C3086B">
              <w:rPr>
                <w:rFonts w:asciiTheme="minorHAnsi" w:hAnsiTheme="minorHAnsi" w:cstheme="minorHAnsi"/>
                <w:w w:val="99"/>
                <w:sz w:val="24"/>
                <w:szCs w:val="24"/>
                <w:lang w:val="tr-TR"/>
              </w:rPr>
              <w:t>-</w:t>
            </w:r>
          </w:p>
        </w:tc>
      </w:tr>
      <w:tr w:rsidR="00647A5F" w:rsidRPr="00C3086B" w14:paraId="5DF7F21F" w14:textId="08F0442A" w:rsidTr="00647A5F">
        <w:trPr>
          <w:trHeight w:val="140"/>
        </w:trPr>
        <w:tc>
          <w:tcPr>
            <w:tcW w:w="1715" w:type="dxa"/>
            <w:shd w:val="clear" w:color="auto" w:fill="E2EFD9"/>
          </w:tcPr>
          <w:p w14:paraId="4A6D4472" w14:textId="77777777" w:rsidR="00647A5F" w:rsidRPr="00C3086B" w:rsidRDefault="00647A5F" w:rsidP="00647A5F">
            <w:pPr>
              <w:pStyle w:val="TableParagraph"/>
              <w:spacing w:line="214" w:lineRule="exact"/>
              <w:ind w:left="103"/>
              <w:rPr>
                <w:rFonts w:asciiTheme="minorHAnsi" w:hAnsiTheme="minorHAnsi" w:cstheme="minorHAnsi"/>
                <w:sz w:val="24"/>
                <w:szCs w:val="24"/>
                <w:lang w:val="tr-TR"/>
              </w:rPr>
            </w:pPr>
            <w:r w:rsidRPr="00C3086B">
              <w:rPr>
                <w:rFonts w:asciiTheme="minorHAnsi" w:hAnsiTheme="minorHAnsi" w:cstheme="minorHAnsi"/>
                <w:sz w:val="24"/>
                <w:szCs w:val="24"/>
                <w:lang w:val="tr-TR"/>
              </w:rPr>
              <w:t>5-6 Yıl</w:t>
            </w:r>
          </w:p>
        </w:tc>
        <w:tc>
          <w:tcPr>
            <w:tcW w:w="1718" w:type="dxa"/>
          </w:tcPr>
          <w:p w14:paraId="5CE79983" w14:textId="4F16FD31" w:rsidR="00647A5F" w:rsidRPr="00C3086B" w:rsidRDefault="00647A5F" w:rsidP="00647A5F">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w:t>
            </w:r>
          </w:p>
        </w:tc>
        <w:tc>
          <w:tcPr>
            <w:tcW w:w="1718" w:type="dxa"/>
          </w:tcPr>
          <w:p w14:paraId="3BF91719" w14:textId="58A53EDB" w:rsidR="00647A5F" w:rsidRPr="00C3086B" w:rsidRDefault="00647A5F" w:rsidP="00647A5F">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w:t>
            </w:r>
          </w:p>
        </w:tc>
        <w:tc>
          <w:tcPr>
            <w:tcW w:w="1717" w:type="dxa"/>
          </w:tcPr>
          <w:p w14:paraId="0578B04F" w14:textId="0CF15812" w:rsidR="00647A5F" w:rsidRPr="00C3086B" w:rsidRDefault="00647A5F" w:rsidP="00647A5F">
            <w:pPr>
              <w:pStyle w:val="TableParagraph"/>
              <w:spacing w:line="215" w:lineRule="exact"/>
              <w:ind w:left="103"/>
              <w:jc w:val="center"/>
              <w:rPr>
                <w:rFonts w:asciiTheme="minorHAnsi" w:hAnsiTheme="minorHAnsi" w:cstheme="minorHAnsi"/>
                <w:w w:val="99"/>
                <w:sz w:val="24"/>
                <w:szCs w:val="24"/>
                <w:lang w:val="tr-TR"/>
              </w:rPr>
            </w:pPr>
            <w:r w:rsidRPr="00C3086B">
              <w:rPr>
                <w:rFonts w:asciiTheme="minorHAnsi" w:hAnsiTheme="minorHAnsi" w:cstheme="minorHAnsi"/>
                <w:w w:val="99"/>
                <w:sz w:val="24"/>
                <w:szCs w:val="24"/>
                <w:lang w:val="tr-TR"/>
              </w:rPr>
              <w:t>-</w:t>
            </w:r>
          </w:p>
        </w:tc>
        <w:tc>
          <w:tcPr>
            <w:tcW w:w="1719" w:type="dxa"/>
          </w:tcPr>
          <w:p w14:paraId="0473BEE0" w14:textId="5A76F1B2" w:rsidR="00647A5F" w:rsidRPr="00C3086B" w:rsidRDefault="00647A5F" w:rsidP="00647A5F">
            <w:pPr>
              <w:pStyle w:val="TableParagraph"/>
              <w:spacing w:line="215" w:lineRule="exact"/>
              <w:ind w:left="103"/>
              <w:jc w:val="center"/>
              <w:rPr>
                <w:rFonts w:asciiTheme="minorHAnsi" w:hAnsiTheme="minorHAnsi" w:cstheme="minorHAnsi"/>
                <w:w w:val="99"/>
                <w:sz w:val="24"/>
                <w:szCs w:val="24"/>
                <w:lang w:val="tr-TR"/>
              </w:rPr>
            </w:pPr>
            <w:r w:rsidRPr="00C3086B">
              <w:rPr>
                <w:rFonts w:asciiTheme="minorHAnsi" w:hAnsiTheme="minorHAnsi" w:cstheme="minorHAnsi"/>
                <w:w w:val="99"/>
                <w:sz w:val="24"/>
                <w:szCs w:val="24"/>
                <w:lang w:val="tr-TR"/>
              </w:rPr>
              <w:t>-</w:t>
            </w:r>
          </w:p>
        </w:tc>
      </w:tr>
      <w:tr w:rsidR="00647A5F" w:rsidRPr="00C3086B" w14:paraId="0F523584" w14:textId="676E5304" w:rsidTr="00647A5F">
        <w:trPr>
          <w:trHeight w:val="140"/>
        </w:trPr>
        <w:tc>
          <w:tcPr>
            <w:tcW w:w="1715" w:type="dxa"/>
            <w:shd w:val="clear" w:color="auto" w:fill="E2EFD9"/>
          </w:tcPr>
          <w:p w14:paraId="0C107983" w14:textId="77777777" w:rsidR="00647A5F" w:rsidRPr="00C3086B" w:rsidRDefault="00647A5F" w:rsidP="00647A5F">
            <w:pPr>
              <w:pStyle w:val="TableParagraph"/>
              <w:spacing w:line="213" w:lineRule="exact"/>
              <w:ind w:left="103"/>
              <w:rPr>
                <w:rFonts w:asciiTheme="minorHAnsi" w:hAnsiTheme="minorHAnsi" w:cstheme="minorHAnsi"/>
                <w:sz w:val="24"/>
                <w:szCs w:val="24"/>
                <w:lang w:val="tr-TR"/>
              </w:rPr>
            </w:pPr>
            <w:r w:rsidRPr="00C3086B">
              <w:rPr>
                <w:rFonts w:asciiTheme="minorHAnsi" w:hAnsiTheme="minorHAnsi" w:cstheme="minorHAnsi"/>
                <w:sz w:val="24"/>
                <w:szCs w:val="24"/>
                <w:lang w:val="tr-TR"/>
              </w:rPr>
              <w:t>7-10 Yıl</w:t>
            </w:r>
          </w:p>
        </w:tc>
        <w:tc>
          <w:tcPr>
            <w:tcW w:w="1718" w:type="dxa"/>
          </w:tcPr>
          <w:p w14:paraId="6F125FCB" w14:textId="3FFC15B2" w:rsidR="00647A5F" w:rsidRPr="00C3086B" w:rsidRDefault="00647A5F" w:rsidP="00647A5F">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w:t>
            </w:r>
          </w:p>
        </w:tc>
        <w:tc>
          <w:tcPr>
            <w:tcW w:w="1718" w:type="dxa"/>
          </w:tcPr>
          <w:p w14:paraId="2EF1DA58" w14:textId="5669336B" w:rsidR="00647A5F" w:rsidRPr="00C3086B" w:rsidRDefault="00647A5F" w:rsidP="00647A5F">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w:t>
            </w:r>
          </w:p>
        </w:tc>
        <w:tc>
          <w:tcPr>
            <w:tcW w:w="1717" w:type="dxa"/>
          </w:tcPr>
          <w:p w14:paraId="54D204E7" w14:textId="21CC63F0" w:rsidR="00647A5F" w:rsidRPr="00C3086B" w:rsidRDefault="00647A5F" w:rsidP="00647A5F">
            <w:pPr>
              <w:pStyle w:val="TableParagraph"/>
              <w:spacing w:line="215" w:lineRule="exact"/>
              <w:ind w:left="103"/>
              <w:jc w:val="center"/>
              <w:rPr>
                <w:rFonts w:asciiTheme="minorHAnsi" w:hAnsiTheme="minorHAnsi" w:cstheme="minorHAnsi"/>
                <w:w w:val="99"/>
                <w:sz w:val="24"/>
                <w:szCs w:val="24"/>
                <w:lang w:val="tr-TR"/>
              </w:rPr>
            </w:pPr>
            <w:r w:rsidRPr="00C3086B">
              <w:rPr>
                <w:rFonts w:asciiTheme="minorHAnsi" w:hAnsiTheme="minorHAnsi" w:cstheme="minorHAnsi"/>
                <w:w w:val="99"/>
                <w:sz w:val="24"/>
                <w:szCs w:val="24"/>
                <w:lang w:val="tr-TR"/>
              </w:rPr>
              <w:t>-</w:t>
            </w:r>
          </w:p>
        </w:tc>
        <w:tc>
          <w:tcPr>
            <w:tcW w:w="1719" w:type="dxa"/>
          </w:tcPr>
          <w:p w14:paraId="0E73B0C6" w14:textId="2023221E" w:rsidR="00647A5F" w:rsidRPr="00C3086B" w:rsidRDefault="00647A5F" w:rsidP="00647A5F">
            <w:pPr>
              <w:pStyle w:val="TableParagraph"/>
              <w:spacing w:line="215" w:lineRule="exact"/>
              <w:ind w:left="103"/>
              <w:jc w:val="center"/>
              <w:rPr>
                <w:rFonts w:asciiTheme="minorHAnsi" w:hAnsiTheme="minorHAnsi" w:cstheme="minorHAnsi"/>
                <w:w w:val="99"/>
                <w:sz w:val="24"/>
                <w:szCs w:val="24"/>
                <w:lang w:val="tr-TR"/>
              </w:rPr>
            </w:pPr>
            <w:r w:rsidRPr="00C3086B">
              <w:rPr>
                <w:rFonts w:asciiTheme="minorHAnsi" w:hAnsiTheme="minorHAnsi" w:cstheme="minorHAnsi"/>
                <w:w w:val="99"/>
                <w:sz w:val="24"/>
                <w:szCs w:val="24"/>
                <w:lang w:val="tr-TR"/>
              </w:rPr>
              <w:t>-</w:t>
            </w:r>
          </w:p>
        </w:tc>
      </w:tr>
      <w:tr w:rsidR="00647A5F" w:rsidRPr="00C3086B" w14:paraId="5520C0B3" w14:textId="07515A20" w:rsidTr="00647A5F">
        <w:trPr>
          <w:trHeight w:val="140"/>
        </w:trPr>
        <w:tc>
          <w:tcPr>
            <w:tcW w:w="1715" w:type="dxa"/>
            <w:shd w:val="clear" w:color="auto" w:fill="E2EFD9"/>
          </w:tcPr>
          <w:p w14:paraId="5FDBD0BC" w14:textId="77777777" w:rsidR="00647A5F" w:rsidRPr="00C3086B" w:rsidRDefault="00647A5F" w:rsidP="00647A5F">
            <w:pPr>
              <w:pStyle w:val="TableParagraph"/>
              <w:spacing w:line="215" w:lineRule="exact"/>
              <w:ind w:left="103"/>
              <w:rPr>
                <w:rFonts w:asciiTheme="minorHAnsi" w:hAnsiTheme="minorHAnsi" w:cstheme="minorHAnsi"/>
                <w:sz w:val="24"/>
                <w:szCs w:val="24"/>
                <w:lang w:val="tr-TR"/>
              </w:rPr>
            </w:pPr>
            <w:r w:rsidRPr="00C3086B">
              <w:rPr>
                <w:rFonts w:asciiTheme="minorHAnsi" w:hAnsiTheme="minorHAnsi" w:cstheme="minorHAnsi"/>
                <w:sz w:val="24"/>
                <w:szCs w:val="24"/>
                <w:lang w:val="tr-TR"/>
              </w:rPr>
              <w:t>10…..Üzeri</w:t>
            </w:r>
          </w:p>
        </w:tc>
        <w:tc>
          <w:tcPr>
            <w:tcW w:w="1718" w:type="dxa"/>
          </w:tcPr>
          <w:p w14:paraId="0EE39697" w14:textId="4D0C0ACF" w:rsidR="00647A5F" w:rsidRPr="00C3086B" w:rsidRDefault="00647A5F" w:rsidP="00647A5F">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2</w:t>
            </w:r>
          </w:p>
        </w:tc>
        <w:tc>
          <w:tcPr>
            <w:tcW w:w="1718" w:type="dxa"/>
          </w:tcPr>
          <w:p w14:paraId="4C14CD9C" w14:textId="69C7F063" w:rsidR="00647A5F" w:rsidRPr="00C3086B" w:rsidRDefault="00647A5F" w:rsidP="00647A5F">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1000</w:t>
            </w:r>
          </w:p>
        </w:tc>
        <w:tc>
          <w:tcPr>
            <w:tcW w:w="1717" w:type="dxa"/>
          </w:tcPr>
          <w:p w14:paraId="63703515" w14:textId="7EE09FC7" w:rsidR="00647A5F" w:rsidRPr="00C3086B" w:rsidRDefault="00647A5F" w:rsidP="00647A5F">
            <w:pPr>
              <w:pStyle w:val="TableParagraph"/>
              <w:spacing w:line="215" w:lineRule="exact"/>
              <w:ind w:left="103"/>
              <w:jc w:val="center"/>
              <w:rPr>
                <w:rFonts w:asciiTheme="minorHAnsi" w:hAnsiTheme="minorHAnsi" w:cstheme="minorHAnsi"/>
                <w:w w:val="99"/>
                <w:sz w:val="24"/>
                <w:szCs w:val="24"/>
                <w:lang w:val="tr-TR"/>
              </w:rPr>
            </w:pPr>
            <w:r w:rsidRPr="00C3086B">
              <w:rPr>
                <w:rFonts w:asciiTheme="minorHAnsi" w:hAnsiTheme="minorHAnsi" w:cstheme="minorHAnsi"/>
                <w:w w:val="99"/>
                <w:sz w:val="24"/>
                <w:szCs w:val="24"/>
                <w:lang w:val="tr-TR"/>
              </w:rPr>
              <w:t>1</w:t>
            </w:r>
          </w:p>
        </w:tc>
        <w:tc>
          <w:tcPr>
            <w:tcW w:w="1719" w:type="dxa"/>
          </w:tcPr>
          <w:p w14:paraId="56FB27F5" w14:textId="4792FDDD" w:rsidR="00647A5F" w:rsidRPr="00C3086B" w:rsidRDefault="00647A5F" w:rsidP="00647A5F">
            <w:pPr>
              <w:pStyle w:val="TableParagraph"/>
              <w:spacing w:line="215" w:lineRule="exact"/>
              <w:ind w:left="103"/>
              <w:jc w:val="center"/>
              <w:rPr>
                <w:rFonts w:asciiTheme="minorHAnsi" w:hAnsiTheme="minorHAnsi" w:cstheme="minorHAnsi"/>
                <w:w w:val="99"/>
                <w:sz w:val="24"/>
                <w:szCs w:val="24"/>
                <w:lang w:val="tr-TR"/>
              </w:rPr>
            </w:pPr>
            <w:r w:rsidRPr="00C3086B">
              <w:rPr>
                <w:rFonts w:asciiTheme="minorHAnsi" w:hAnsiTheme="minorHAnsi" w:cstheme="minorHAnsi"/>
                <w:w w:val="99"/>
                <w:sz w:val="24"/>
                <w:szCs w:val="24"/>
                <w:lang w:val="tr-TR"/>
              </w:rPr>
              <w:t>100</w:t>
            </w:r>
          </w:p>
        </w:tc>
      </w:tr>
    </w:tbl>
    <w:p w14:paraId="648D6380" w14:textId="77777777" w:rsidR="00272413" w:rsidRPr="00C3086B" w:rsidRDefault="00272413" w:rsidP="00272413">
      <w:pPr>
        <w:pStyle w:val="GvdeMetni"/>
        <w:rPr>
          <w:rFonts w:asciiTheme="minorHAnsi" w:hAnsiTheme="minorHAnsi" w:cstheme="minorHAnsi"/>
          <w:b/>
          <w:lang w:val="tr-TR"/>
        </w:rPr>
      </w:pPr>
    </w:p>
    <w:p w14:paraId="1F2F027D" w14:textId="77777777" w:rsidR="00272413" w:rsidRPr="00C3086B" w:rsidRDefault="00272413" w:rsidP="00272413">
      <w:pPr>
        <w:pStyle w:val="GvdeMetni"/>
        <w:spacing w:before="1"/>
        <w:rPr>
          <w:rFonts w:asciiTheme="minorHAnsi" w:hAnsiTheme="minorHAnsi" w:cstheme="minorHAnsi"/>
          <w:b/>
          <w:lang w:val="tr-TR"/>
        </w:rPr>
      </w:pPr>
    </w:p>
    <w:p w14:paraId="06C5492E" w14:textId="5510E177" w:rsidR="00F86F01" w:rsidRPr="00C3086B" w:rsidRDefault="00272413" w:rsidP="00F86F01">
      <w:pPr>
        <w:ind w:left="118"/>
        <w:rPr>
          <w:rFonts w:cstheme="minorHAnsi"/>
          <w:b/>
          <w:color w:val="FF0000"/>
          <w:sz w:val="24"/>
          <w:szCs w:val="24"/>
        </w:rPr>
      </w:pPr>
      <w:r w:rsidRPr="00C3086B">
        <w:rPr>
          <w:rFonts w:cstheme="minorHAnsi"/>
          <w:b/>
          <w:sz w:val="24"/>
          <w:szCs w:val="24"/>
        </w:rPr>
        <w:t>Tablo 7. Okul/Kurumda Oluşan Yönetici Sirkülasyonu Oranı</w:t>
      </w:r>
      <w:r w:rsidR="00F86F01" w:rsidRPr="00C3086B">
        <w:rPr>
          <w:rFonts w:cstheme="minorHAnsi"/>
          <w:b/>
          <w:sz w:val="24"/>
          <w:szCs w:val="24"/>
        </w:rPr>
        <w:t xml:space="preserve"> </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1277"/>
        <w:gridCol w:w="1277"/>
        <w:gridCol w:w="1277"/>
        <w:gridCol w:w="1274"/>
        <w:gridCol w:w="1277"/>
        <w:gridCol w:w="1277"/>
      </w:tblGrid>
      <w:tr w:rsidR="00272413" w:rsidRPr="00C3086B" w14:paraId="444B369E" w14:textId="77777777" w:rsidTr="00F86F01">
        <w:trPr>
          <w:trHeight w:val="700"/>
        </w:trPr>
        <w:tc>
          <w:tcPr>
            <w:tcW w:w="1402" w:type="dxa"/>
            <w:vMerge w:val="restart"/>
            <w:shd w:val="clear" w:color="auto" w:fill="E2EFD9"/>
          </w:tcPr>
          <w:p w14:paraId="50B4A297" w14:textId="77777777" w:rsidR="00272413" w:rsidRPr="00C3086B" w:rsidRDefault="00272413" w:rsidP="00647A5F">
            <w:pPr>
              <w:pStyle w:val="TableParagraph"/>
              <w:jc w:val="center"/>
              <w:rPr>
                <w:rFonts w:asciiTheme="minorHAnsi" w:hAnsiTheme="minorHAnsi" w:cstheme="minorHAnsi"/>
                <w:sz w:val="24"/>
                <w:szCs w:val="24"/>
                <w:lang w:val="tr-TR"/>
              </w:rPr>
            </w:pPr>
          </w:p>
        </w:tc>
        <w:tc>
          <w:tcPr>
            <w:tcW w:w="3831" w:type="dxa"/>
            <w:gridSpan w:val="3"/>
            <w:shd w:val="clear" w:color="auto" w:fill="E2EFD9"/>
          </w:tcPr>
          <w:p w14:paraId="3CCE58D1" w14:textId="77777777" w:rsidR="00272413" w:rsidRPr="00C3086B" w:rsidRDefault="00272413" w:rsidP="00647A5F">
            <w:pPr>
              <w:pStyle w:val="TableParagraph"/>
              <w:spacing w:before="1" w:line="300" w:lineRule="auto"/>
              <w:ind w:left="103"/>
              <w:jc w:val="center"/>
              <w:rPr>
                <w:rFonts w:asciiTheme="minorHAnsi" w:hAnsiTheme="minorHAnsi" w:cstheme="minorHAnsi"/>
                <w:b/>
                <w:sz w:val="24"/>
                <w:szCs w:val="24"/>
                <w:lang w:val="tr-TR"/>
              </w:rPr>
            </w:pPr>
            <w:r w:rsidRPr="00C3086B">
              <w:rPr>
                <w:rFonts w:asciiTheme="minorHAnsi" w:hAnsiTheme="minorHAnsi" w:cstheme="minorHAnsi"/>
                <w:b/>
                <w:sz w:val="24"/>
                <w:szCs w:val="24"/>
                <w:lang w:val="tr-TR"/>
              </w:rPr>
              <w:t>Yıl İçerisinde Okul/Kurumdan Ayrılan Yönetici Sayısı</w:t>
            </w:r>
          </w:p>
        </w:tc>
        <w:tc>
          <w:tcPr>
            <w:tcW w:w="3828" w:type="dxa"/>
            <w:gridSpan w:val="3"/>
            <w:shd w:val="clear" w:color="auto" w:fill="E2EFD9"/>
          </w:tcPr>
          <w:p w14:paraId="53321B39" w14:textId="77777777" w:rsidR="00272413" w:rsidRPr="00C3086B" w:rsidRDefault="00272413" w:rsidP="00647A5F">
            <w:pPr>
              <w:pStyle w:val="TableParagraph"/>
              <w:spacing w:before="1" w:line="300" w:lineRule="auto"/>
              <w:ind w:left="100"/>
              <w:jc w:val="center"/>
              <w:rPr>
                <w:rFonts w:asciiTheme="minorHAnsi" w:hAnsiTheme="minorHAnsi" w:cstheme="minorHAnsi"/>
                <w:b/>
                <w:sz w:val="24"/>
                <w:szCs w:val="24"/>
                <w:lang w:val="tr-TR"/>
              </w:rPr>
            </w:pPr>
            <w:r w:rsidRPr="00C3086B">
              <w:rPr>
                <w:rFonts w:asciiTheme="minorHAnsi" w:hAnsiTheme="minorHAnsi" w:cstheme="minorHAnsi"/>
                <w:b/>
                <w:sz w:val="24"/>
                <w:szCs w:val="24"/>
                <w:lang w:val="tr-TR"/>
              </w:rPr>
              <w:t>Yıl İçerisinde Okul/Kurumda Göreve Başlayan Yönetici Sayısı</w:t>
            </w:r>
          </w:p>
        </w:tc>
      </w:tr>
      <w:tr w:rsidR="00272413" w:rsidRPr="00C3086B" w14:paraId="1B66DD00" w14:textId="77777777" w:rsidTr="0026150B">
        <w:trPr>
          <w:trHeight w:val="640"/>
        </w:trPr>
        <w:tc>
          <w:tcPr>
            <w:tcW w:w="1402" w:type="dxa"/>
            <w:vMerge/>
            <w:tcBorders>
              <w:top w:val="nil"/>
            </w:tcBorders>
            <w:shd w:val="clear" w:color="auto" w:fill="E2EFD9"/>
          </w:tcPr>
          <w:p w14:paraId="147B2E3B" w14:textId="77777777" w:rsidR="00272413" w:rsidRPr="00C3086B" w:rsidRDefault="00272413" w:rsidP="00647A5F">
            <w:pPr>
              <w:jc w:val="center"/>
              <w:rPr>
                <w:rFonts w:cstheme="minorHAnsi"/>
                <w:sz w:val="24"/>
                <w:szCs w:val="24"/>
                <w:lang w:val="tr-TR"/>
              </w:rPr>
            </w:pPr>
          </w:p>
        </w:tc>
        <w:tc>
          <w:tcPr>
            <w:tcW w:w="1277" w:type="dxa"/>
          </w:tcPr>
          <w:p w14:paraId="54A95750" w14:textId="77777777" w:rsidR="00272413" w:rsidRPr="00C3086B" w:rsidRDefault="00272413" w:rsidP="00647A5F">
            <w:pPr>
              <w:pStyle w:val="TableParagraph"/>
              <w:spacing w:before="119"/>
              <w:ind w:left="395"/>
              <w:jc w:val="center"/>
              <w:rPr>
                <w:rFonts w:asciiTheme="minorHAnsi" w:hAnsiTheme="minorHAnsi" w:cstheme="minorHAnsi"/>
                <w:b/>
                <w:sz w:val="24"/>
                <w:szCs w:val="24"/>
                <w:lang w:val="tr-TR"/>
              </w:rPr>
            </w:pPr>
            <w:r w:rsidRPr="00C3086B">
              <w:rPr>
                <w:rFonts w:asciiTheme="minorHAnsi" w:hAnsiTheme="minorHAnsi" w:cstheme="minorHAnsi"/>
                <w:b/>
                <w:sz w:val="24"/>
                <w:szCs w:val="24"/>
                <w:lang w:val="tr-TR"/>
              </w:rPr>
              <w:t>2021</w:t>
            </w:r>
          </w:p>
        </w:tc>
        <w:tc>
          <w:tcPr>
            <w:tcW w:w="1277" w:type="dxa"/>
          </w:tcPr>
          <w:p w14:paraId="7F8775A5" w14:textId="77777777" w:rsidR="00272413" w:rsidRPr="00C3086B" w:rsidRDefault="00272413" w:rsidP="00647A5F">
            <w:pPr>
              <w:pStyle w:val="TableParagraph"/>
              <w:spacing w:before="119"/>
              <w:ind w:left="395"/>
              <w:jc w:val="center"/>
              <w:rPr>
                <w:rFonts w:asciiTheme="minorHAnsi" w:hAnsiTheme="minorHAnsi" w:cstheme="minorHAnsi"/>
                <w:b/>
                <w:sz w:val="24"/>
                <w:szCs w:val="24"/>
                <w:lang w:val="tr-TR"/>
              </w:rPr>
            </w:pPr>
            <w:r w:rsidRPr="00C3086B">
              <w:rPr>
                <w:rFonts w:asciiTheme="minorHAnsi" w:hAnsiTheme="minorHAnsi" w:cstheme="minorHAnsi"/>
                <w:b/>
                <w:sz w:val="24"/>
                <w:szCs w:val="24"/>
                <w:lang w:val="tr-TR"/>
              </w:rPr>
              <w:t>2022</w:t>
            </w:r>
          </w:p>
        </w:tc>
        <w:tc>
          <w:tcPr>
            <w:tcW w:w="1277" w:type="dxa"/>
          </w:tcPr>
          <w:p w14:paraId="0AB93621" w14:textId="77777777" w:rsidR="00272413" w:rsidRPr="00C3086B" w:rsidRDefault="00272413" w:rsidP="00647A5F">
            <w:pPr>
              <w:pStyle w:val="TableParagraph"/>
              <w:spacing w:before="119"/>
              <w:ind w:left="393"/>
              <w:jc w:val="center"/>
              <w:rPr>
                <w:rFonts w:asciiTheme="minorHAnsi" w:hAnsiTheme="minorHAnsi" w:cstheme="minorHAnsi"/>
                <w:b/>
                <w:sz w:val="24"/>
                <w:szCs w:val="24"/>
                <w:lang w:val="tr-TR"/>
              </w:rPr>
            </w:pPr>
            <w:r w:rsidRPr="00C3086B">
              <w:rPr>
                <w:rFonts w:asciiTheme="minorHAnsi" w:hAnsiTheme="minorHAnsi" w:cstheme="minorHAnsi"/>
                <w:b/>
                <w:sz w:val="24"/>
                <w:szCs w:val="24"/>
                <w:lang w:val="tr-TR"/>
              </w:rPr>
              <w:t>2023</w:t>
            </w:r>
          </w:p>
        </w:tc>
        <w:tc>
          <w:tcPr>
            <w:tcW w:w="1274" w:type="dxa"/>
          </w:tcPr>
          <w:p w14:paraId="7E5E34C6" w14:textId="77777777" w:rsidR="00272413" w:rsidRPr="00C3086B" w:rsidRDefault="00272413" w:rsidP="00647A5F">
            <w:pPr>
              <w:pStyle w:val="TableParagraph"/>
              <w:spacing w:before="119"/>
              <w:ind w:left="393"/>
              <w:jc w:val="center"/>
              <w:rPr>
                <w:rFonts w:asciiTheme="minorHAnsi" w:hAnsiTheme="minorHAnsi" w:cstheme="minorHAnsi"/>
                <w:b/>
                <w:sz w:val="24"/>
                <w:szCs w:val="24"/>
                <w:lang w:val="tr-TR"/>
              </w:rPr>
            </w:pPr>
            <w:r w:rsidRPr="00C3086B">
              <w:rPr>
                <w:rFonts w:asciiTheme="minorHAnsi" w:hAnsiTheme="minorHAnsi" w:cstheme="minorHAnsi"/>
                <w:b/>
                <w:sz w:val="24"/>
                <w:szCs w:val="24"/>
                <w:lang w:val="tr-TR"/>
              </w:rPr>
              <w:t>2021</w:t>
            </w:r>
          </w:p>
        </w:tc>
        <w:tc>
          <w:tcPr>
            <w:tcW w:w="1277" w:type="dxa"/>
          </w:tcPr>
          <w:p w14:paraId="7F1B973F" w14:textId="77777777" w:rsidR="00272413" w:rsidRPr="00C3086B" w:rsidRDefault="00272413" w:rsidP="00647A5F">
            <w:pPr>
              <w:pStyle w:val="TableParagraph"/>
              <w:spacing w:before="119"/>
              <w:ind w:left="395"/>
              <w:jc w:val="center"/>
              <w:rPr>
                <w:rFonts w:asciiTheme="minorHAnsi" w:hAnsiTheme="minorHAnsi" w:cstheme="minorHAnsi"/>
                <w:b/>
                <w:sz w:val="24"/>
                <w:szCs w:val="24"/>
                <w:lang w:val="tr-TR"/>
              </w:rPr>
            </w:pPr>
            <w:r w:rsidRPr="00C3086B">
              <w:rPr>
                <w:rFonts w:asciiTheme="minorHAnsi" w:hAnsiTheme="minorHAnsi" w:cstheme="minorHAnsi"/>
                <w:b/>
                <w:sz w:val="24"/>
                <w:szCs w:val="24"/>
                <w:lang w:val="tr-TR"/>
              </w:rPr>
              <w:t>2022</w:t>
            </w:r>
          </w:p>
        </w:tc>
        <w:tc>
          <w:tcPr>
            <w:tcW w:w="1277" w:type="dxa"/>
          </w:tcPr>
          <w:p w14:paraId="60864DE3" w14:textId="77777777" w:rsidR="00272413" w:rsidRPr="00C3086B" w:rsidRDefault="00272413" w:rsidP="00647A5F">
            <w:pPr>
              <w:pStyle w:val="TableParagraph"/>
              <w:spacing w:before="119"/>
              <w:ind w:left="395"/>
              <w:jc w:val="center"/>
              <w:rPr>
                <w:rFonts w:asciiTheme="minorHAnsi" w:hAnsiTheme="minorHAnsi" w:cstheme="minorHAnsi"/>
                <w:b/>
                <w:sz w:val="24"/>
                <w:szCs w:val="24"/>
                <w:lang w:val="tr-TR"/>
              </w:rPr>
            </w:pPr>
            <w:r w:rsidRPr="00C3086B">
              <w:rPr>
                <w:rFonts w:asciiTheme="minorHAnsi" w:hAnsiTheme="minorHAnsi" w:cstheme="minorHAnsi"/>
                <w:b/>
                <w:sz w:val="24"/>
                <w:szCs w:val="24"/>
                <w:lang w:val="tr-TR"/>
              </w:rPr>
              <w:t>2023</w:t>
            </w:r>
          </w:p>
        </w:tc>
      </w:tr>
      <w:tr w:rsidR="00272413" w:rsidRPr="00C3086B" w14:paraId="7714351C" w14:textId="77777777" w:rsidTr="0026150B">
        <w:trPr>
          <w:trHeight w:val="400"/>
        </w:trPr>
        <w:tc>
          <w:tcPr>
            <w:tcW w:w="1402" w:type="dxa"/>
            <w:shd w:val="clear" w:color="auto" w:fill="E2EFD9"/>
          </w:tcPr>
          <w:p w14:paraId="5439132E" w14:textId="77777777" w:rsidR="00272413" w:rsidRPr="00C3086B" w:rsidRDefault="00272413" w:rsidP="00647A5F">
            <w:pPr>
              <w:pStyle w:val="TableParagraph"/>
              <w:spacing w:before="1"/>
              <w:ind w:left="102"/>
              <w:jc w:val="center"/>
              <w:rPr>
                <w:rFonts w:asciiTheme="minorHAnsi" w:hAnsiTheme="minorHAnsi" w:cstheme="minorHAnsi"/>
                <w:b/>
                <w:sz w:val="24"/>
                <w:szCs w:val="24"/>
                <w:lang w:val="tr-TR"/>
              </w:rPr>
            </w:pPr>
            <w:r w:rsidRPr="00C3086B">
              <w:rPr>
                <w:rFonts w:asciiTheme="minorHAnsi" w:hAnsiTheme="minorHAnsi" w:cstheme="minorHAnsi"/>
                <w:b/>
                <w:sz w:val="24"/>
                <w:szCs w:val="24"/>
                <w:lang w:val="tr-TR"/>
              </w:rPr>
              <w:t>TOPLAM</w:t>
            </w:r>
          </w:p>
        </w:tc>
        <w:tc>
          <w:tcPr>
            <w:tcW w:w="1277" w:type="dxa"/>
          </w:tcPr>
          <w:p w14:paraId="2CA19ECF" w14:textId="3E5A9BBF" w:rsidR="00272413" w:rsidRPr="00C3086B" w:rsidRDefault="00647A5F" w:rsidP="00647A5F">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1</w:t>
            </w:r>
          </w:p>
        </w:tc>
        <w:tc>
          <w:tcPr>
            <w:tcW w:w="1277" w:type="dxa"/>
          </w:tcPr>
          <w:p w14:paraId="4F562F89" w14:textId="3515CBF9" w:rsidR="00272413" w:rsidRPr="00C3086B" w:rsidRDefault="00647A5F" w:rsidP="00647A5F">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1</w:t>
            </w:r>
          </w:p>
        </w:tc>
        <w:tc>
          <w:tcPr>
            <w:tcW w:w="1277" w:type="dxa"/>
          </w:tcPr>
          <w:p w14:paraId="386A676C" w14:textId="203EE447" w:rsidR="00272413" w:rsidRPr="00C3086B" w:rsidRDefault="00647A5F" w:rsidP="00647A5F">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1</w:t>
            </w:r>
          </w:p>
        </w:tc>
        <w:tc>
          <w:tcPr>
            <w:tcW w:w="1274" w:type="dxa"/>
          </w:tcPr>
          <w:p w14:paraId="650E6D1A" w14:textId="27C842F3" w:rsidR="00272413" w:rsidRPr="00C3086B" w:rsidRDefault="00647A5F" w:rsidP="00647A5F">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0</w:t>
            </w:r>
          </w:p>
        </w:tc>
        <w:tc>
          <w:tcPr>
            <w:tcW w:w="1277" w:type="dxa"/>
          </w:tcPr>
          <w:p w14:paraId="757C7A99" w14:textId="7D934664" w:rsidR="00272413" w:rsidRPr="00C3086B" w:rsidRDefault="00647A5F" w:rsidP="00647A5F">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2</w:t>
            </w:r>
          </w:p>
        </w:tc>
        <w:tc>
          <w:tcPr>
            <w:tcW w:w="1277" w:type="dxa"/>
          </w:tcPr>
          <w:p w14:paraId="43783EF6" w14:textId="1A562C80" w:rsidR="00272413" w:rsidRPr="00C3086B" w:rsidRDefault="00647A5F" w:rsidP="00647A5F">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1</w:t>
            </w:r>
          </w:p>
        </w:tc>
      </w:tr>
    </w:tbl>
    <w:p w14:paraId="3702C42B" w14:textId="77777777" w:rsidR="00272413" w:rsidRPr="00C3086B" w:rsidRDefault="00272413" w:rsidP="00272413">
      <w:pPr>
        <w:pStyle w:val="GvdeMetni"/>
        <w:rPr>
          <w:rFonts w:asciiTheme="minorHAnsi" w:hAnsiTheme="minorHAnsi" w:cstheme="minorHAnsi"/>
          <w:b/>
          <w:lang w:val="tr-TR"/>
        </w:rPr>
      </w:pPr>
    </w:p>
    <w:p w14:paraId="002C7041" w14:textId="77777777" w:rsidR="00272413" w:rsidRPr="00C3086B" w:rsidRDefault="00272413" w:rsidP="00272413">
      <w:pPr>
        <w:pStyle w:val="GvdeMetni"/>
        <w:spacing w:before="11"/>
        <w:rPr>
          <w:rFonts w:asciiTheme="minorHAnsi" w:hAnsiTheme="minorHAnsi" w:cstheme="minorHAnsi"/>
          <w:b/>
          <w:lang w:val="tr-TR"/>
        </w:rPr>
      </w:pPr>
    </w:p>
    <w:p w14:paraId="58B1983B" w14:textId="785BD582" w:rsidR="00F86F01" w:rsidRPr="00C3086B" w:rsidRDefault="00272413" w:rsidP="00F86F01">
      <w:pPr>
        <w:ind w:left="118"/>
        <w:rPr>
          <w:rFonts w:cstheme="minorHAnsi"/>
          <w:b/>
          <w:color w:val="FF0000"/>
          <w:sz w:val="24"/>
          <w:szCs w:val="24"/>
        </w:rPr>
      </w:pPr>
      <w:r w:rsidRPr="00C3086B">
        <w:rPr>
          <w:rFonts w:cstheme="minorHAnsi"/>
          <w:b/>
          <w:sz w:val="24"/>
          <w:szCs w:val="24"/>
        </w:rPr>
        <w:t xml:space="preserve">Tablo </w:t>
      </w:r>
      <w:r w:rsidR="00F238BC" w:rsidRPr="00C3086B">
        <w:rPr>
          <w:rFonts w:cstheme="minorHAnsi"/>
          <w:b/>
          <w:sz w:val="24"/>
          <w:szCs w:val="24"/>
        </w:rPr>
        <w:t>8</w:t>
      </w:r>
      <w:r w:rsidRPr="00C3086B">
        <w:rPr>
          <w:rFonts w:cstheme="minorHAnsi"/>
          <w:b/>
          <w:sz w:val="24"/>
          <w:szCs w:val="24"/>
        </w:rPr>
        <w:t>. Öğretmenlerin Hizmet Süreleri (</w:t>
      </w:r>
      <w:r w:rsidR="00F238BC" w:rsidRPr="00C3086B">
        <w:rPr>
          <w:rFonts w:cstheme="minorHAnsi"/>
          <w:b/>
          <w:sz w:val="24"/>
          <w:szCs w:val="24"/>
        </w:rPr>
        <w:t xml:space="preserve">2024 </w:t>
      </w:r>
      <w:r w:rsidRPr="00C3086B">
        <w:rPr>
          <w:rFonts w:cstheme="minorHAnsi"/>
          <w:b/>
          <w:sz w:val="24"/>
          <w:szCs w:val="24"/>
        </w:rPr>
        <w:t>Yıl İtibarıyla)</w:t>
      </w:r>
      <w:r w:rsidR="00F86F01" w:rsidRPr="00C3086B">
        <w:rPr>
          <w:rFonts w:cstheme="minorHAnsi"/>
          <w:b/>
          <w:color w:val="FF0000"/>
          <w:sz w:val="24"/>
          <w:szCs w:val="24"/>
        </w:rPr>
        <w:t xml:space="preserve"> </w:t>
      </w:r>
      <w:r w:rsidR="00F238BC" w:rsidRPr="00C3086B">
        <w:rPr>
          <w:rFonts w:cstheme="minorHAnsi"/>
          <w:b/>
          <w:color w:val="FF0000"/>
          <w:sz w:val="24"/>
          <w:szCs w:val="24"/>
        </w:rPr>
        <w:t>(CUMHURİYET İLKOKULU )</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3"/>
        <w:gridCol w:w="682"/>
        <w:gridCol w:w="682"/>
        <w:gridCol w:w="682"/>
        <w:gridCol w:w="1259"/>
        <w:gridCol w:w="617"/>
        <w:gridCol w:w="852"/>
        <w:gridCol w:w="852"/>
        <w:gridCol w:w="851"/>
        <w:gridCol w:w="852"/>
      </w:tblGrid>
      <w:tr w:rsidR="006328EC" w:rsidRPr="00C3086B" w14:paraId="1A92A199" w14:textId="77777777" w:rsidTr="00FC607D">
        <w:trPr>
          <w:trHeight w:val="461"/>
        </w:trPr>
        <w:tc>
          <w:tcPr>
            <w:tcW w:w="1113" w:type="dxa"/>
            <w:vMerge w:val="restart"/>
            <w:shd w:val="clear" w:color="auto" w:fill="E2EFD9"/>
          </w:tcPr>
          <w:p w14:paraId="2DD22C94" w14:textId="77777777" w:rsidR="006328EC" w:rsidRPr="00C3086B" w:rsidRDefault="006328EC" w:rsidP="000027D5">
            <w:pPr>
              <w:pStyle w:val="TableParagraph"/>
              <w:ind w:left="103"/>
              <w:rPr>
                <w:rFonts w:asciiTheme="minorHAnsi" w:hAnsiTheme="minorHAnsi" w:cstheme="minorHAnsi"/>
                <w:b/>
                <w:sz w:val="24"/>
                <w:szCs w:val="24"/>
                <w:lang w:val="tr-TR"/>
              </w:rPr>
            </w:pPr>
            <w:r w:rsidRPr="00C3086B">
              <w:rPr>
                <w:rFonts w:asciiTheme="minorHAnsi" w:hAnsiTheme="minorHAnsi" w:cstheme="minorHAnsi"/>
                <w:b/>
                <w:sz w:val="24"/>
                <w:szCs w:val="24"/>
                <w:lang w:val="tr-TR"/>
              </w:rPr>
              <w:t>Hizmet Süreleri</w:t>
            </w:r>
          </w:p>
        </w:tc>
        <w:tc>
          <w:tcPr>
            <w:tcW w:w="4774" w:type="dxa"/>
            <w:gridSpan w:val="6"/>
            <w:shd w:val="clear" w:color="auto" w:fill="E2EFD9"/>
          </w:tcPr>
          <w:p w14:paraId="3D0B72CA" w14:textId="5700B020" w:rsidR="006328EC" w:rsidRPr="00C3086B" w:rsidRDefault="006328EC" w:rsidP="000027D5">
            <w:pPr>
              <w:pStyle w:val="TableParagraph"/>
              <w:spacing w:before="167"/>
              <w:ind w:left="97" w:right="129"/>
              <w:rPr>
                <w:rFonts w:asciiTheme="minorHAnsi" w:hAnsiTheme="minorHAnsi" w:cstheme="minorHAnsi"/>
                <w:b/>
                <w:sz w:val="24"/>
                <w:szCs w:val="24"/>
                <w:lang w:val="tr-TR"/>
              </w:rPr>
            </w:pPr>
            <w:r w:rsidRPr="00C3086B">
              <w:rPr>
                <w:rFonts w:asciiTheme="minorHAnsi" w:hAnsiTheme="minorHAnsi" w:cstheme="minorHAnsi"/>
                <w:b/>
                <w:sz w:val="24"/>
                <w:szCs w:val="24"/>
                <w:lang w:val="tr-TR"/>
              </w:rPr>
              <w:t>Branş</w:t>
            </w:r>
          </w:p>
        </w:tc>
        <w:tc>
          <w:tcPr>
            <w:tcW w:w="852" w:type="dxa"/>
            <w:shd w:val="clear" w:color="auto" w:fill="E2EFD9"/>
          </w:tcPr>
          <w:p w14:paraId="20DE54B3" w14:textId="56A6189F" w:rsidR="006328EC" w:rsidRPr="00C3086B" w:rsidRDefault="006328EC" w:rsidP="000027D5">
            <w:pPr>
              <w:pStyle w:val="TableParagraph"/>
              <w:spacing w:before="167"/>
              <w:ind w:left="97" w:right="129"/>
              <w:rPr>
                <w:rFonts w:asciiTheme="minorHAnsi" w:hAnsiTheme="minorHAnsi" w:cstheme="minorHAnsi"/>
                <w:b/>
                <w:sz w:val="24"/>
                <w:szCs w:val="24"/>
                <w:lang w:val="tr-TR"/>
              </w:rPr>
            </w:pPr>
            <w:r w:rsidRPr="00C3086B">
              <w:rPr>
                <w:rFonts w:asciiTheme="minorHAnsi" w:hAnsiTheme="minorHAnsi" w:cstheme="minorHAnsi"/>
                <w:b/>
                <w:sz w:val="24"/>
                <w:szCs w:val="24"/>
                <w:lang w:val="tr-TR"/>
              </w:rPr>
              <w:t>Kadın</w:t>
            </w:r>
          </w:p>
        </w:tc>
        <w:tc>
          <w:tcPr>
            <w:tcW w:w="851" w:type="dxa"/>
            <w:shd w:val="clear" w:color="auto" w:fill="E2EFD9"/>
          </w:tcPr>
          <w:p w14:paraId="0C6425A1" w14:textId="77777777" w:rsidR="006328EC" w:rsidRPr="00C3086B" w:rsidRDefault="006328EC" w:rsidP="000027D5">
            <w:pPr>
              <w:pStyle w:val="TableParagraph"/>
              <w:spacing w:before="167"/>
              <w:ind w:left="23"/>
              <w:rPr>
                <w:rFonts w:asciiTheme="minorHAnsi" w:hAnsiTheme="minorHAnsi" w:cstheme="minorHAnsi"/>
                <w:b/>
                <w:sz w:val="24"/>
                <w:szCs w:val="24"/>
                <w:lang w:val="tr-TR"/>
              </w:rPr>
            </w:pPr>
            <w:r w:rsidRPr="00C3086B">
              <w:rPr>
                <w:rFonts w:asciiTheme="minorHAnsi" w:hAnsiTheme="minorHAnsi" w:cstheme="minorHAnsi"/>
                <w:b/>
                <w:sz w:val="24"/>
                <w:szCs w:val="24"/>
                <w:lang w:val="tr-TR"/>
              </w:rPr>
              <w:t>Erkek</w:t>
            </w:r>
          </w:p>
        </w:tc>
        <w:tc>
          <w:tcPr>
            <w:tcW w:w="852" w:type="dxa"/>
            <w:shd w:val="clear" w:color="auto" w:fill="E2EFD9"/>
          </w:tcPr>
          <w:p w14:paraId="36F2C594" w14:textId="77777777" w:rsidR="006328EC" w:rsidRPr="00C3086B" w:rsidRDefault="006328EC" w:rsidP="000027D5">
            <w:pPr>
              <w:pStyle w:val="TableParagraph"/>
              <w:spacing w:before="167"/>
              <w:ind w:left="270" w:hanging="140"/>
              <w:rPr>
                <w:rFonts w:asciiTheme="minorHAnsi" w:hAnsiTheme="minorHAnsi" w:cstheme="minorHAnsi"/>
                <w:b/>
                <w:sz w:val="24"/>
                <w:szCs w:val="24"/>
                <w:lang w:val="tr-TR"/>
              </w:rPr>
            </w:pPr>
            <w:r w:rsidRPr="00C3086B">
              <w:rPr>
                <w:rFonts w:asciiTheme="minorHAnsi" w:hAnsiTheme="minorHAnsi" w:cstheme="minorHAnsi"/>
                <w:b/>
                <w:sz w:val="24"/>
                <w:szCs w:val="24"/>
                <w:lang w:val="tr-TR"/>
              </w:rPr>
              <w:t>Toplam</w:t>
            </w:r>
          </w:p>
        </w:tc>
      </w:tr>
      <w:tr w:rsidR="006328EC" w:rsidRPr="00C3086B" w14:paraId="761164CC" w14:textId="77777777" w:rsidTr="006328EC">
        <w:trPr>
          <w:trHeight w:val="491"/>
        </w:trPr>
        <w:tc>
          <w:tcPr>
            <w:tcW w:w="1113" w:type="dxa"/>
            <w:vMerge/>
            <w:tcBorders>
              <w:top w:val="nil"/>
            </w:tcBorders>
            <w:shd w:val="clear" w:color="auto" w:fill="E2EFD9"/>
          </w:tcPr>
          <w:p w14:paraId="12A2CD13" w14:textId="77777777" w:rsidR="006328EC" w:rsidRPr="00C3086B" w:rsidRDefault="006328EC" w:rsidP="000027D5">
            <w:pPr>
              <w:rPr>
                <w:rFonts w:cstheme="minorHAnsi"/>
                <w:sz w:val="24"/>
                <w:szCs w:val="24"/>
                <w:lang w:val="tr-TR"/>
              </w:rPr>
            </w:pPr>
          </w:p>
        </w:tc>
        <w:tc>
          <w:tcPr>
            <w:tcW w:w="682" w:type="dxa"/>
            <w:vAlign w:val="center"/>
          </w:tcPr>
          <w:p w14:paraId="43CCDB42" w14:textId="75C402F3" w:rsidR="006328EC" w:rsidRPr="00C3086B" w:rsidRDefault="006328EC" w:rsidP="000027D5">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Özel Eğitim</w:t>
            </w:r>
          </w:p>
        </w:tc>
        <w:tc>
          <w:tcPr>
            <w:tcW w:w="682" w:type="dxa"/>
            <w:vAlign w:val="center"/>
          </w:tcPr>
          <w:p w14:paraId="6CB0E8E0" w14:textId="7474E6F3" w:rsidR="006328EC" w:rsidRPr="00C3086B" w:rsidRDefault="006328EC" w:rsidP="000027D5">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İngilizce</w:t>
            </w:r>
          </w:p>
        </w:tc>
        <w:tc>
          <w:tcPr>
            <w:tcW w:w="682" w:type="dxa"/>
            <w:vAlign w:val="center"/>
          </w:tcPr>
          <w:p w14:paraId="77D9F84E" w14:textId="7DC0E8D3" w:rsidR="006328EC" w:rsidRPr="00C3086B" w:rsidRDefault="006328EC" w:rsidP="000027D5">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Rehberlik</w:t>
            </w:r>
          </w:p>
        </w:tc>
        <w:tc>
          <w:tcPr>
            <w:tcW w:w="1259" w:type="dxa"/>
            <w:vAlign w:val="center"/>
          </w:tcPr>
          <w:p w14:paraId="3239F16C" w14:textId="08288284" w:rsidR="006328EC" w:rsidRPr="00C3086B" w:rsidRDefault="006328EC" w:rsidP="000027D5">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Din Kültürü ve A.B.</w:t>
            </w:r>
          </w:p>
        </w:tc>
        <w:tc>
          <w:tcPr>
            <w:tcW w:w="617" w:type="dxa"/>
            <w:vAlign w:val="center"/>
          </w:tcPr>
          <w:p w14:paraId="0AA21F9B" w14:textId="1523C16C" w:rsidR="006328EC" w:rsidRPr="00C3086B" w:rsidRDefault="006328EC" w:rsidP="000027D5">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Sınıf</w:t>
            </w:r>
          </w:p>
        </w:tc>
        <w:tc>
          <w:tcPr>
            <w:tcW w:w="852" w:type="dxa"/>
            <w:vAlign w:val="center"/>
          </w:tcPr>
          <w:p w14:paraId="5040B8B7" w14:textId="6F6CB8B8" w:rsidR="006328EC" w:rsidRPr="00C3086B" w:rsidRDefault="006328EC" w:rsidP="000027D5">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Ana Sınıfı</w:t>
            </w:r>
          </w:p>
        </w:tc>
        <w:tc>
          <w:tcPr>
            <w:tcW w:w="852" w:type="dxa"/>
            <w:vAlign w:val="center"/>
          </w:tcPr>
          <w:p w14:paraId="08A33EA6" w14:textId="6A4AD7BA" w:rsidR="006328EC" w:rsidRPr="00C3086B" w:rsidRDefault="00F238BC" w:rsidP="000027D5">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11</w:t>
            </w:r>
          </w:p>
        </w:tc>
        <w:tc>
          <w:tcPr>
            <w:tcW w:w="851" w:type="dxa"/>
            <w:vAlign w:val="center"/>
          </w:tcPr>
          <w:p w14:paraId="79A728C3" w14:textId="07273D79" w:rsidR="006328EC" w:rsidRPr="00C3086B" w:rsidRDefault="00F238BC" w:rsidP="000027D5">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11</w:t>
            </w:r>
          </w:p>
        </w:tc>
        <w:tc>
          <w:tcPr>
            <w:tcW w:w="852" w:type="dxa"/>
            <w:vAlign w:val="center"/>
          </w:tcPr>
          <w:p w14:paraId="034B2D31" w14:textId="3FCD0A8D" w:rsidR="006328EC" w:rsidRPr="00C3086B" w:rsidRDefault="00F238BC" w:rsidP="000027D5">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22</w:t>
            </w:r>
          </w:p>
        </w:tc>
      </w:tr>
      <w:tr w:rsidR="00F238BC" w:rsidRPr="00C3086B" w14:paraId="49DF46F8" w14:textId="77777777" w:rsidTr="006328EC">
        <w:trPr>
          <w:trHeight w:val="273"/>
        </w:trPr>
        <w:tc>
          <w:tcPr>
            <w:tcW w:w="1113" w:type="dxa"/>
            <w:shd w:val="clear" w:color="auto" w:fill="E2EFD9"/>
          </w:tcPr>
          <w:p w14:paraId="1454E891" w14:textId="77777777" w:rsidR="00F238BC" w:rsidRPr="00C3086B" w:rsidRDefault="00F238BC" w:rsidP="00F238BC">
            <w:pPr>
              <w:pStyle w:val="TableParagraph"/>
              <w:spacing w:before="16"/>
              <w:ind w:left="103"/>
              <w:rPr>
                <w:rFonts w:asciiTheme="minorHAnsi" w:hAnsiTheme="minorHAnsi" w:cstheme="minorHAnsi"/>
                <w:sz w:val="24"/>
                <w:szCs w:val="24"/>
                <w:lang w:val="tr-TR"/>
              </w:rPr>
            </w:pPr>
            <w:r w:rsidRPr="00C3086B">
              <w:rPr>
                <w:rFonts w:asciiTheme="minorHAnsi" w:hAnsiTheme="minorHAnsi" w:cstheme="minorHAnsi"/>
                <w:sz w:val="24"/>
                <w:szCs w:val="24"/>
                <w:lang w:val="tr-TR"/>
              </w:rPr>
              <w:t>1-3 Yıl</w:t>
            </w:r>
          </w:p>
        </w:tc>
        <w:tc>
          <w:tcPr>
            <w:tcW w:w="682" w:type="dxa"/>
            <w:vAlign w:val="center"/>
          </w:tcPr>
          <w:p w14:paraId="30B902F6" w14:textId="0C800559"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w:t>
            </w:r>
          </w:p>
        </w:tc>
        <w:tc>
          <w:tcPr>
            <w:tcW w:w="682" w:type="dxa"/>
            <w:vAlign w:val="center"/>
          </w:tcPr>
          <w:p w14:paraId="6D0168AF" w14:textId="2659DA6F"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w:t>
            </w:r>
          </w:p>
        </w:tc>
        <w:tc>
          <w:tcPr>
            <w:tcW w:w="682" w:type="dxa"/>
            <w:vAlign w:val="center"/>
          </w:tcPr>
          <w:p w14:paraId="2AFF4D42" w14:textId="6CFD1AF2"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1</w:t>
            </w:r>
          </w:p>
        </w:tc>
        <w:tc>
          <w:tcPr>
            <w:tcW w:w="1259" w:type="dxa"/>
            <w:vAlign w:val="center"/>
          </w:tcPr>
          <w:p w14:paraId="459D13C5" w14:textId="1EF505ED"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1</w:t>
            </w:r>
          </w:p>
        </w:tc>
        <w:tc>
          <w:tcPr>
            <w:tcW w:w="617" w:type="dxa"/>
            <w:vAlign w:val="center"/>
          </w:tcPr>
          <w:p w14:paraId="186AAFDC" w14:textId="38F11BFB"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w:t>
            </w:r>
          </w:p>
        </w:tc>
        <w:tc>
          <w:tcPr>
            <w:tcW w:w="852" w:type="dxa"/>
          </w:tcPr>
          <w:p w14:paraId="04964F2C" w14:textId="14CB3F95"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w:t>
            </w:r>
          </w:p>
        </w:tc>
        <w:tc>
          <w:tcPr>
            <w:tcW w:w="852" w:type="dxa"/>
            <w:vAlign w:val="center"/>
          </w:tcPr>
          <w:p w14:paraId="4FE952B4" w14:textId="0CF362FE"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2</w:t>
            </w:r>
          </w:p>
        </w:tc>
        <w:tc>
          <w:tcPr>
            <w:tcW w:w="851" w:type="dxa"/>
            <w:vAlign w:val="center"/>
          </w:tcPr>
          <w:p w14:paraId="45169DAE" w14:textId="7029584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w:t>
            </w:r>
          </w:p>
        </w:tc>
        <w:tc>
          <w:tcPr>
            <w:tcW w:w="852" w:type="dxa"/>
            <w:vAlign w:val="center"/>
          </w:tcPr>
          <w:p w14:paraId="52560A8B" w14:textId="30B1B6AE"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2</w:t>
            </w:r>
          </w:p>
        </w:tc>
      </w:tr>
      <w:tr w:rsidR="00F238BC" w:rsidRPr="00C3086B" w14:paraId="20B12F47" w14:textId="77777777" w:rsidTr="006328EC">
        <w:trPr>
          <w:trHeight w:val="261"/>
        </w:trPr>
        <w:tc>
          <w:tcPr>
            <w:tcW w:w="1113" w:type="dxa"/>
            <w:shd w:val="clear" w:color="auto" w:fill="E2EFD9"/>
          </w:tcPr>
          <w:p w14:paraId="15B27515" w14:textId="77777777" w:rsidR="00F238BC" w:rsidRPr="00C3086B" w:rsidRDefault="00F238BC" w:rsidP="00F238BC">
            <w:pPr>
              <w:pStyle w:val="TableParagraph"/>
              <w:spacing w:before="9"/>
              <w:ind w:left="103"/>
              <w:rPr>
                <w:rFonts w:asciiTheme="minorHAnsi" w:hAnsiTheme="minorHAnsi" w:cstheme="minorHAnsi"/>
                <w:sz w:val="24"/>
                <w:szCs w:val="24"/>
                <w:lang w:val="tr-TR"/>
              </w:rPr>
            </w:pPr>
            <w:r w:rsidRPr="00C3086B">
              <w:rPr>
                <w:rFonts w:asciiTheme="minorHAnsi" w:hAnsiTheme="minorHAnsi" w:cstheme="minorHAnsi"/>
                <w:sz w:val="24"/>
                <w:szCs w:val="24"/>
                <w:lang w:val="tr-TR"/>
              </w:rPr>
              <w:lastRenderedPageBreak/>
              <w:t>4-6 Yıl</w:t>
            </w:r>
          </w:p>
        </w:tc>
        <w:tc>
          <w:tcPr>
            <w:tcW w:w="682" w:type="dxa"/>
            <w:vAlign w:val="center"/>
          </w:tcPr>
          <w:p w14:paraId="31C8DE69" w14:textId="2CBA117F"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w:t>
            </w:r>
          </w:p>
        </w:tc>
        <w:tc>
          <w:tcPr>
            <w:tcW w:w="682" w:type="dxa"/>
            <w:vAlign w:val="center"/>
          </w:tcPr>
          <w:p w14:paraId="0258A5E7" w14:textId="596A65AD"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1</w:t>
            </w:r>
          </w:p>
        </w:tc>
        <w:tc>
          <w:tcPr>
            <w:tcW w:w="682" w:type="dxa"/>
            <w:vAlign w:val="center"/>
          </w:tcPr>
          <w:p w14:paraId="0261FF68" w14:textId="61CB8C5D"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w:t>
            </w:r>
          </w:p>
        </w:tc>
        <w:tc>
          <w:tcPr>
            <w:tcW w:w="1259" w:type="dxa"/>
            <w:vAlign w:val="center"/>
          </w:tcPr>
          <w:p w14:paraId="0F325E40" w14:textId="58D4C8EA"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w:t>
            </w:r>
          </w:p>
        </w:tc>
        <w:tc>
          <w:tcPr>
            <w:tcW w:w="617" w:type="dxa"/>
            <w:vAlign w:val="center"/>
          </w:tcPr>
          <w:p w14:paraId="7A426A10" w14:textId="28FE8A01"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w:t>
            </w:r>
          </w:p>
        </w:tc>
        <w:tc>
          <w:tcPr>
            <w:tcW w:w="852" w:type="dxa"/>
          </w:tcPr>
          <w:p w14:paraId="53C1ADB5" w14:textId="4801073A"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w:t>
            </w:r>
          </w:p>
        </w:tc>
        <w:tc>
          <w:tcPr>
            <w:tcW w:w="852" w:type="dxa"/>
            <w:vAlign w:val="center"/>
          </w:tcPr>
          <w:p w14:paraId="60EBD3EF" w14:textId="2ABFE311"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w:t>
            </w:r>
          </w:p>
        </w:tc>
        <w:tc>
          <w:tcPr>
            <w:tcW w:w="851" w:type="dxa"/>
            <w:vAlign w:val="center"/>
          </w:tcPr>
          <w:p w14:paraId="522E55DC" w14:textId="4C554A50"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1</w:t>
            </w:r>
          </w:p>
        </w:tc>
        <w:tc>
          <w:tcPr>
            <w:tcW w:w="852" w:type="dxa"/>
            <w:vAlign w:val="center"/>
          </w:tcPr>
          <w:p w14:paraId="6DBA573A" w14:textId="3F8F67B8"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1</w:t>
            </w:r>
          </w:p>
        </w:tc>
      </w:tr>
      <w:tr w:rsidR="00F238BC" w:rsidRPr="00C3086B" w14:paraId="229EF01D" w14:textId="77777777" w:rsidTr="006328EC">
        <w:trPr>
          <w:trHeight w:val="261"/>
        </w:trPr>
        <w:tc>
          <w:tcPr>
            <w:tcW w:w="1113" w:type="dxa"/>
            <w:shd w:val="clear" w:color="auto" w:fill="E2EFD9"/>
          </w:tcPr>
          <w:p w14:paraId="486F7D27" w14:textId="77777777" w:rsidR="00F238BC" w:rsidRPr="00C3086B" w:rsidRDefault="00F238BC" w:rsidP="00F238BC">
            <w:pPr>
              <w:pStyle w:val="TableParagraph"/>
              <w:spacing w:before="9"/>
              <w:ind w:left="103"/>
              <w:rPr>
                <w:rFonts w:asciiTheme="minorHAnsi" w:hAnsiTheme="minorHAnsi" w:cstheme="minorHAnsi"/>
                <w:sz w:val="24"/>
                <w:szCs w:val="24"/>
                <w:lang w:val="tr-TR"/>
              </w:rPr>
            </w:pPr>
            <w:r w:rsidRPr="00C3086B">
              <w:rPr>
                <w:rFonts w:asciiTheme="minorHAnsi" w:hAnsiTheme="minorHAnsi" w:cstheme="minorHAnsi"/>
                <w:sz w:val="24"/>
                <w:szCs w:val="24"/>
                <w:lang w:val="tr-TR"/>
              </w:rPr>
              <w:t>7-10 Yıl</w:t>
            </w:r>
          </w:p>
        </w:tc>
        <w:tc>
          <w:tcPr>
            <w:tcW w:w="682" w:type="dxa"/>
            <w:vAlign w:val="center"/>
          </w:tcPr>
          <w:p w14:paraId="376BC2ED" w14:textId="77777777" w:rsidR="00F238BC" w:rsidRPr="00C3086B" w:rsidRDefault="00F238BC" w:rsidP="00F238BC">
            <w:pPr>
              <w:pStyle w:val="TableParagraph"/>
              <w:jc w:val="center"/>
              <w:rPr>
                <w:rFonts w:asciiTheme="minorHAnsi" w:hAnsiTheme="minorHAnsi" w:cstheme="minorHAnsi"/>
                <w:sz w:val="24"/>
                <w:szCs w:val="24"/>
                <w:lang w:val="tr-TR"/>
              </w:rPr>
            </w:pPr>
          </w:p>
        </w:tc>
        <w:tc>
          <w:tcPr>
            <w:tcW w:w="682" w:type="dxa"/>
            <w:vAlign w:val="center"/>
          </w:tcPr>
          <w:p w14:paraId="679CF8C4" w14:textId="1910DFC8"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w:t>
            </w:r>
          </w:p>
        </w:tc>
        <w:tc>
          <w:tcPr>
            <w:tcW w:w="682" w:type="dxa"/>
            <w:vAlign w:val="center"/>
          </w:tcPr>
          <w:p w14:paraId="1D623471" w14:textId="5688D428"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w:t>
            </w:r>
          </w:p>
        </w:tc>
        <w:tc>
          <w:tcPr>
            <w:tcW w:w="1259" w:type="dxa"/>
            <w:vAlign w:val="center"/>
          </w:tcPr>
          <w:p w14:paraId="02DE8DD9" w14:textId="5F353756"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w:t>
            </w:r>
          </w:p>
        </w:tc>
        <w:tc>
          <w:tcPr>
            <w:tcW w:w="617" w:type="dxa"/>
            <w:vAlign w:val="center"/>
          </w:tcPr>
          <w:p w14:paraId="78210A25" w14:textId="5C72A5EA"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1</w:t>
            </w:r>
          </w:p>
        </w:tc>
        <w:tc>
          <w:tcPr>
            <w:tcW w:w="852" w:type="dxa"/>
          </w:tcPr>
          <w:p w14:paraId="3C7F8AD6" w14:textId="70AC7CE5"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w:t>
            </w:r>
          </w:p>
        </w:tc>
        <w:tc>
          <w:tcPr>
            <w:tcW w:w="852" w:type="dxa"/>
            <w:vAlign w:val="center"/>
          </w:tcPr>
          <w:p w14:paraId="268F2A80" w14:textId="50076E95"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1</w:t>
            </w:r>
          </w:p>
        </w:tc>
        <w:tc>
          <w:tcPr>
            <w:tcW w:w="851" w:type="dxa"/>
            <w:vAlign w:val="center"/>
          </w:tcPr>
          <w:p w14:paraId="5D5E2A1E" w14:textId="13A4536A"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w:t>
            </w:r>
          </w:p>
        </w:tc>
        <w:tc>
          <w:tcPr>
            <w:tcW w:w="852" w:type="dxa"/>
            <w:vAlign w:val="center"/>
          </w:tcPr>
          <w:p w14:paraId="31624933" w14:textId="60041E6E"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1</w:t>
            </w:r>
          </w:p>
        </w:tc>
      </w:tr>
      <w:tr w:rsidR="00F238BC" w:rsidRPr="00C3086B" w14:paraId="6EE9A8FA" w14:textId="77777777" w:rsidTr="006328EC">
        <w:trPr>
          <w:trHeight w:val="261"/>
        </w:trPr>
        <w:tc>
          <w:tcPr>
            <w:tcW w:w="1113" w:type="dxa"/>
            <w:shd w:val="clear" w:color="auto" w:fill="E2EFD9"/>
          </w:tcPr>
          <w:p w14:paraId="466E4B8F" w14:textId="77777777" w:rsidR="00F238BC" w:rsidRPr="00C3086B" w:rsidRDefault="00F238BC" w:rsidP="00F238BC">
            <w:pPr>
              <w:pStyle w:val="TableParagraph"/>
              <w:spacing w:before="9"/>
              <w:ind w:left="103"/>
              <w:rPr>
                <w:rFonts w:asciiTheme="minorHAnsi" w:hAnsiTheme="minorHAnsi" w:cstheme="minorHAnsi"/>
                <w:sz w:val="24"/>
                <w:szCs w:val="24"/>
                <w:lang w:val="tr-TR"/>
              </w:rPr>
            </w:pPr>
            <w:r w:rsidRPr="00C3086B">
              <w:rPr>
                <w:rFonts w:asciiTheme="minorHAnsi" w:hAnsiTheme="minorHAnsi" w:cstheme="minorHAnsi"/>
                <w:sz w:val="24"/>
                <w:szCs w:val="24"/>
                <w:lang w:val="tr-TR"/>
              </w:rPr>
              <w:t>11-15 Yıl</w:t>
            </w:r>
          </w:p>
        </w:tc>
        <w:tc>
          <w:tcPr>
            <w:tcW w:w="682" w:type="dxa"/>
            <w:vAlign w:val="center"/>
          </w:tcPr>
          <w:p w14:paraId="78E7808D" w14:textId="1F5A1312"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1</w:t>
            </w:r>
          </w:p>
        </w:tc>
        <w:tc>
          <w:tcPr>
            <w:tcW w:w="682" w:type="dxa"/>
            <w:vAlign w:val="center"/>
          </w:tcPr>
          <w:p w14:paraId="06EC39BC" w14:textId="03304823"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w:t>
            </w:r>
          </w:p>
        </w:tc>
        <w:tc>
          <w:tcPr>
            <w:tcW w:w="682" w:type="dxa"/>
            <w:vAlign w:val="center"/>
          </w:tcPr>
          <w:p w14:paraId="3C383EAB" w14:textId="7A6A2664"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w:t>
            </w:r>
          </w:p>
        </w:tc>
        <w:tc>
          <w:tcPr>
            <w:tcW w:w="1259" w:type="dxa"/>
            <w:vAlign w:val="center"/>
          </w:tcPr>
          <w:p w14:paraId="71F3BDA6" w14:textId="718C8FFA"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w:t>
            </w:r>
          </w:p>
        </w:tc>
        <w:tc>
          <w:tcPr>
            <w:tcW w:w="617" w:type="dxa"/>
            <w:vAlign w:val="center"/>
          </w:tcPr>
          <w:p w14:paraId="105585EE" w14:textId="17416269"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1</w:t>
            </w:r>
          </w:p>
        </w:tc>
        <w:tc>
          <w:tcPr>
            <w:tcW w:w="852" w:type="dxa"/>
          </w:tcPr>
          <w:p w14:paraId="44675E49" w14:textId="4269166F"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1</w:t>
            </w:r>
          </w:p>
        </w:tc>
        <w:tc>
          <w:tcPr>
            <w:tcW w:w="852" w:type="dxa"/>
            <w:vAlign w:val="center"/>
          </w:tcPr>
          <w:p w14:paraId="3BFFB681" w14:textId="78113904"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2</w:t>
            </w:r>
          </w:p>
        </w:tc>
        <w:tc>
          <w:tcPr>
            <w:tcW w:w="851" w:type="dxa"/>
            <w:vAlign w:val="center"/>
          </w:tcPr>
          <w:p w14:paraId="5C0951CC" w14:textId="73C3FEAD"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1</w:t>
            </w:r>
          </w:p>
        </w:tc>
        <w:tc>
          <w:tcPr>
            <w:tcW w:w="852" w:type="dxa"/>
            <w:vAlign w:val="center"/>
          </w:tcPr>
          <w:p w14:paraId="7FC2CAC3" w14:textId="58A3ED39"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3</w:t>
            </w:r>
          </w:p>
        </w:tc>
      </w:tr>
      <w:tr w:rsidR="00F238BC" w:rsidRPr="00C3086B" w14:paraId="1F50F112" w14:textId="77777777" w:rsidTr="006328EC">
        <w:trPr>
          <w:trHeight w:val="261"/>
        </w:trPr>
        <w:tc>
          <w:tcPr>
            <w:tcW w:w="1113" w:type="dxa"/>
            <w:shd w:val="clear" w:color="auto" w:fill="E2EFD9"/>
          </w:tcPr>
          <w:p w14:paraId="15046EB1" w14:textId="77777777" w:rsidR="00F238BC" w:rsidRPr="00C3086B" w:rsidRDefault="00F238BC" w:rsidP="00F238BC">
            <w:pPr>
              <w:pStyle w:val="TableParagraph"/>
              <w:spacing w:before="9"/>
              <w:ind w:left="103"/>
              <w:rPr>
                <w:rFonts w:asciiTheme="minorHAnsi" w:hAnsiTheme="minorHAnsi" w:cstheme="minorHAnsi"/>
                <w:sz w:val="24"/>
                <w:szCs w:val="24"/>
                <w:lang w:val="tr-TR"/>
              </w:rPr>
            </w:pPr>
            <w:r w:rsidRPr="00C3086B">
              <w:rPr>
                <w:rFonts w:asciiTheme="minorHAnsi" w:hAnsiTheme="minorHAnsi" w:cstheme="minorHAnsi"/>
                <w:sz w:val="24"/>
                <w:szCs w:val="24"/>
                <w:lang w:val="tr-TR"/>
              </w:rPr>
              <w:t>16-20</w:t>
            </w:r>
          </w:p>
        </w:tc>
        <w:tc>
          <w:tcPr>
            <w:tcW w:w="682" w:type="dxa"/>
            <w:vAlign w:val="center"/>
          </w:tcPr>
          <w:p w14:paraId="5BAD26CC" w14:textId="14BA2401"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w:t>
            </w:r>
          </w:p>
        </w:tc>
        <w:tc>
          <w:tcPr>
            <w:tcW w:w="682" w:type="dxa"/>
            <w:vAlign w:val="center"/>
          </w:tcPr>
          <w:p w14:paraId="68886C22" w14:textId="64E50CFE"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w:t>
            </w:r>
          </w:p>
        </w:tc>
        <w:tc>
          <w:tcPr>
            <w:tcW w:w="682" w:type="dxa"/>
            <w:vAlign w:val="center"/>
          </w:tcPr>
          <w:p w14:paraId="3D66B9AB" w14:textId="53B918C8"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w:t>
            </w:r>
          </w:p>
        </w:tc>
        <w:tc>
          <w:tcPr>
            <w:tcW w:w="1259" w:type="dxa"/>
            <w:vAlign w:val="center"/>
          </w:tcPr>
          <w:p w14:paraId="01F49578" w14:textId="1F3C6371"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w:t>
            </w:r>
          </w:p>
        </w:tc>
        <w:tc>
          <w:tcPr>
            <w:tcW w:w="617" w:type="dxa"/>
            <w:vAlign w:val="center"/>
          </w:tcPr>
          <w:p w14:paraId="6617371E" w14:textId="55548BFD"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4</w:t>
            </w:r>
          </w:p>
        </w:tc>
        <w:tc>
          <w:tcPr>
            <w:tcW w:w="852" w:type="dxa"/>
          </w:tcPr>
          <w:p w14:paraId="1FC02853" w14:textId="278B4081"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w:t>
            </w:r>
          </w:p>
        </w:tc>
        <w:tc>
          <w:tcPr>
            <w:tcW w:w="852" w:type="dxa"/>
            <w:vAlign w:val="center"/>
          </w:tcPr>
          <w:p w14:paraId="23AA6A4B" w14:textId="2436554E"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1</w:t>
            </w:r>
          </w:p>
        </w:tc>
        <w:tc>
          <w:tcPr>
            <w:tcW w:w="851" w:type="dxa"/>
            <w:vAlign w:val="center"/>
          </w:tcPr>
          <w:p w14:paraId="5BBC8467" w14:textId="095A2345"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3</w:t>
            </w:r>
          </w:p>
        </w:tc>
        <w:tc>
          <w:tcPr>
            <w:tcW w:w="852" w:type="dxa"/>
            <w:vAlign w:val="center"/>
          </w:tcPr>
          <w:p w14:paraId="5B6DD353" w14:textId="60D1E98F"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4</w:t>
            </w:r>
          </w:p>
        </w:tc>
      </w:tr>
      <w:tr w:rsidR="00F238BC" w:rsidRPr="00C3086B" w14:paraId="6B43AFE7" w14:textId="77777777" w:rsidTr="006328EC">
        <w:trPr>
          <w:trHeight w:val="261"/>
        </w:trPr>
        <w:tc>
          <w:tcPr>
            <w:tcW w:w="1113" w:type="dxa"/>
            <w:shd w:val="clear" w:color="auto" w:fill="E2EFD9"/>
          </w:tcPr>
          <w:p w14:paraId="7F3CF1D0" w14:textId="77777777" w:rsidR="00F238BC" w:rsidRPr="00C3086B" w:rsidRDefault="00F238BC" w:rsidP="00F238BC">
            <w:pPr>
              <w:pStyle w:val="TableParagraph"/>
              <w:spacing w:before="9"/>
              <w:ind w:left="103"/>
              <w:rPr>
                <w:rFonts w:asciiTheme="minorHAnsi" w:hAnsiTheme="minorHAnsi" w:cstheme="minorHAnsi"/>
                <w:sz w:val="24"/>
                <w:szCs w:val="24"/>
                <w:lang w:val="tr-TR"/>
              </w:rPr>
            </w:pPr>
            <w:r w:rsidRPr="00C3086B">
              <w:rPr>
                <w:rFonts w:asciiTheme="minorHAnsi" w:hAnsiTheme="minorHAnsi" w:cstheme="minorHAnsi"/>
                <w:sz w:val="24"/>
                <w:szCs w:val="24"/>
                <w:lang w:val="tr-TR"/>
              </w:rPr>
              <w:t>20 ve üzeri</w:t>
            </w:r>
          </w:p>
        </w:tc>
        <w:tc>
          <w:tcPr>
            <w:tcW w:w="682" w:type="dxa"/>
            <w:vAlign w:val="center"/>
          </w:tcPr>
          <w:p w14:paraId="19B3E498" w14:textId="661FA376"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w:t>
            </w:r>
          </w:p>
        </w:tc>
        <w:tc>
          <w:tcPr>
            <w:tcW w:w="682" w:type="dxa"/>
            <w:vAlign w:val="center"/>
          </w:tcPr>
          <w:p w14:paraId="7A43D520" w14:textId="2743B5E8"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w:t>
            </w:r>
          </w:p>
        </w:tc>
        <w:tc>
          <w:tcPr>
            <w:tcW w:w="682" w:type="dxa"/>
            <w:vAlign w:val="center"/>
          </w:tcPr>
          <w:p w14:paraId="433DEF71" w14:textId="668551FC"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w:t>
            </w:r>
          </w:p>
        </w:tc>
        <w:tc>
          <w:tcPr>
            <w:tcW w:w="1259" w:type="dxa"/>
            <w:vAlign w:val="center"/>
          </w:tcPr>
          <w:p w14:paraId="46845361" w14:textId="5FD8097D"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w:t>
            </w:r>
          </w:p>
        </w:tc>
        <w:tc>
          <w:tcPr>
            <w:tcW w:w="617" w:type="dxa"/>
            <w:vAlign w:val="center"/>
          </w:tcPr>
          <w:p w14:paraId="6015B431" w14:textId="20022C1C"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10</w:t>
            </w:r>
          </w:p>
        </w:tc>
        <w:tc>
          <w:tcPr>
            <w:tcW w:w="852" w:type="dxa"/>
          </w:tcPr>
          <w:p w14:paraId="5366FF92" w14:textId="0E62E58C"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1</w:t>
            </w:r>
          </w:p>
        </w:tc>
        <w:tc>
          <w:tcPr>
            <w:tcW w:w="852" w:type="dxa"/>
            <w:vAlign w:val="center"/>
          </w:tcPr>
          <w:p w14:paraId="3BAEB0EA" w14:textId="2136C88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5</w:t>
            </w:r>
          </w:p>
        </w:tc>
        <w:tc>
          <w:tcPr>
            <w:tcW w:w="851" w:type="dxa"/>
            <w:vAlign w:val="center"/>
          </w:tcPr>
          <w:p w14:paraId="37C5D72D" w14:textId="1844276A"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6</w:t>
            </w:r>
          </w:p>
        </w:tc>
        <w:tc>
          <w:tcPr>
            <w:tcW w:w="852" w:type="dxa"/>
            <w:vAlign w:val="center"/>
          </w:tcPr>
          <w:p w14:paraId="1C2C519D" w14:textId="2CB7F5EC"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11</w:t>
            </w:r>
          </w:p>
        </w:tc>
      </w:tr>
    </w:tbl>
    <w:p w14:paraId="1EC00FC8" w14:textId="77777777" w:rsidR="00272413" w:rsidRPr="00C3086B" w:rsidRDefault="00272413" w:rsidP="00272413">
      <w:pPr>
        <w:pStyle w:val="GvdeMetni"/>
        <w:rPr>
          <w:rFonts w:asciiTheme="minorHAnsi" w:hAnsiTheme="minorHAnsi" w:cstheme="minorHAnsi"/>
          <w:b/>
          <w:lang w:val="tr-TR"/>
        </w:rPr>
      </w:pPr>
    </w:p>
    <w:p w14:paraId="5F5E8EAA" w14:textId="539BB772" w:rsidR="00F238BC" w:rsidRPr="00C3086B" w:rsidRDefault="00F238BC" w:rsidP="00F238BC">
      <w:pPr>
        <w:rPr>
          <w:rFonts w:cstheme="minorHAnsi"/>
          <w:b/>
          <w:color w:val="FF0000"/>
          <w:sz w:val="24"/>
          <w:szCs w:val="24"/>
        </w:rPr>
      </w:pPr>
      <w:r w:rsidRPr="00C3086B">
        <w:rPr>
          <w:rFonts w:cstheme="minorHAnsi"/>
          <w:b/>
          <w:sz w:val="24"/>
          <w:szCs w:val="24"/>
        </w:rPr>
        <w:t>Tablo 9. Öğretmenlerin Hizmet Süreleri (2024 Yıl İtibarıyla)</w:t>
      </w:r>
      <w:r w:rsidRPr="00C3086B">
        <w:rPr>
          <w:rFonts w:cstheme="minorHAnsi"/>
          <w:b/>
          <w:color w:val="FF0000"/>
          <w:sz w:val="24"/>
          <w:szCs w:val="24"/>
        </w:rPr>
        <w:t xml:space="preserve"> (CUMHURİYET ORTAOKULU)</w:t>
      </w:r>
    </w:p>
    <w:tbl>
      <w:tblPr>
        <w:tblStyle w:val="TableNormal"/>
        <w:tblpPr w:leftFromText="141" w:rightFromText="141" w:vertAnchor="text" w:horzAnchor="margin" w:tblpY="199"/>
        <w:tblOverlap w:val="neve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6"/>
        <w:gridCol w:w="567"/>
        <w:gridCol w:w="567"/>
        <w:gridCol w:w="709"/>
        <w:gridCol w:w="708"/>
        <w:gridCol w:w="426"/>
        <w:gridCol w:w="567"/>
        <w:gridCol w:w="567"/>
        <w:gridCol w:w="567"/>
        <w:gridCol w:w="708"/>
        <w:gridCol w:w="567"/>
        <w:gridCol w:w="567"/>
        <w:gridCol w:w="567"/>
        <w:gridCol w:w="567"/>
        <w:gridCol w:w="709"/>
        <w:gridCol w:w="567"/>
      </w:tblGrid>
      <w:tr w:rsidR="00F238BC" w:rsidRPr="00C3086B" w14:paraId="1F8A55AD" w14:textId="77777777" w:rsidTr="00F238BC">
        <w:trPr>
          <w:cantSplit/>
          <w:trHeight w:val="1134"/>
        </w:trPr>
        <w:tc>
          <w:tcPr>
            <w:tcW w:w="846" w:type="dxa"/>
            <w:vMerge w:val="restart"/>
            <w:shd w:val="clear" w:color="auto" w:fill="E2EFD9"/>
            <w:textDirection w:val="btLr"/>
          </w:tcPr>
          <w:p w14:paraId="49940445" w14:textId="77777777" w:rsidR="00F238BC" w:rsidRPr="00C3086B" w:rsidRDefault="00F238BC" w:rsidP="00F238BC">
            <w:pPr>
              <w:pStyle w:val="TableParagraph"/>
              <w:ind w:left="103" w:right="113"/>
              <w:jc w:val="center"/>
              <w:rPr>
                <w:rFonts w:asciiTheme="minorHAnsi" w:hAnsiTheme="minorHAnsi" w:cstheme="minorHAnsi"/>
                <w:b/>
                <w:sz w:val="24"/>
                <w:szCs w:val="24"/>
                <w:lang w:val="tr-TR"/>
              </w:rPr>
            </w:pPr>
            <w:r w:rsidRPr="00C3086B">
              <w:rPr>
                <w:rFonts w:asciiTheme="minorHAnsi" w:hAnsiTheme="minorHAnsi" w:cstheme="minorHAnsi"/>
                <w:b/>
                <w:sz w:val="24"/>
                <w:szCs w:val="24"/>
                <w:lang w:val="tr-TR"/>
              </w:rPr>
              <w:t>Hizmet Süreleri</w:t>
            </w:r>
          </w:p>
        </w:tc>
        <w:tc>
          <w:tcPr>
            <w:tcW w:w="7087" w:type="dxa"/>
            <w:gridSpan w:val="12"/>
            <w:shd w:val="clear" w:color="auto" w:fill="E2EFD9"/>
            <w:vAlign w:val="center"/>
          </w:tcPr>
          <w:p w14:paraId="445E12F8" w14:textId="062049F8" w:rsidR="00F238BC" w:rsidRPr="00C3086B" w:rsidRDefault="00F238BC" w:rsidP="00F238BC">
            <w:pPr>
              <w:pStyle w:val="TableParagraph"/>
              <w:spacing w:before="167"/>
              <w:ind w:left="97" w:right="129"/>
              <w:jc w:val="center"/>
              <w:rPr>
                <w:rFonts w:asciiTheme="minorHAnsi" w:hAnsiTheme="minorHAnsi" w:cstheme="minorHAnsi"/>
                <w:b/>
                <w:sz w:val="24"/>
                <w:szCs w:val="24"/>
                <w:lang w:val="tr-TR"/>
              </w:rPr>
            </w:pPr>
            <w:r w:rsidRPr="00C3086B">
              <w:rPr>
                <w:rFonts w:asciiTheme="minorHAnsi" w:hAnsiTheme="minorHAnsi" w:cstheme="minorHAnsi"/>
                <w:b/>
                <w:sz w:val="24"/>
                <w:szCs w:val="24"/>
                <w:lang w:val="tr-TR"/>
              </w:rPr>
              <w:t>Branş</w:t>
            </w:r>
          </w:p>
        </w:tc>
        <w:tc>
          <w:tcPr>
            <w:tcW w:w="567" w:type="dxa"/>
            <w:shd w:val="clear" w:color="auto" w:fill="E2EFD9"/>
            <w:textDirection w:val="btLr"/>
          </w:tcPr>
          <w:p w14:paraId="680A9E57" w14:textId="77777777" w:rsidR="00F238BC" w:rsidRPr="00C3086B" w:rsidRDefault="00F238BC" w:rsidP="00F238BC">
            <w:pPr>
              <w:pStyle w:val="TableParagraph"/>
              <w:spacing w:before="167"/>
              <w:ind w:left="97" w:right="129"/>
              <w:rPr>
                <w:rFonts w:asciiTheme="minorHAnsi" w:hAnsiTheme="minorHAnsi" w:cstheme="minorHAnsi"/>
                <w:b/>
                <w:sz w:val="24"/>
                <w:szCs w:val="24"/>
                <w:lang w:val="tr-TR"/>
              </w:rPr>
            </w:pPr>
            <w:r w:rsidRPr="00C3086B">
              <w:rPr>
                <w:rFonts w:asciiTheme="minorHAnsi" w:hAnsiTheme="minorHAnsi" w:cstheme="minorHAnsi"/>
                <w:b/>
                <w:sz w:val="24"/>
                <w:szCs w:val="24"/>
                <w:lang w:val="tr-TR"/>
              </w:rPr>
              <w:t>Kadın</w:t>
            </w:r>
          </w:p>
        </w:tc>
        <w:tc>
          <w:tcPr>
            <w:tcW w:w="709" w:type="dxa"/>
            <w:shd w:val="clear" w:color="auto" w:fill="E2EFD9"/>
            <w:textDirection w:val="btLr"/>
          </w:tcPr>
          <w:p w14:paraId="7A695F2C" w14:textId="77777777" w:rsidR="00F238BC" w:rsidRPr="00C3086B" w:rsidRDefault="00F238BC" w:rsidP="00F238BC">
            <w:pPr>
              <w:pStyle w:val="TableParagraph"/>
              <w:spacing w:before="167"/>
              <w:ind w:left="23" w:right="113"/>
              <w:rPr>
                <w:rFonts w:asciiTheme="minorHAnsi" w:hAnsiTheme="minorHAnsi" w:cstheme="minorHAnsi"/>
                <w:b/>
                <w:sz w:val="24"/>
                <w:szCs w:val="24"/>
                <w:lang w:val="tr-TR"/>
              </w:rPr>
            </w:pPr>
            <w:r w:rsidRPr="00C3086B">
              <w:rPr>
                <w:rFonts w:asciiTheme="minorHAnsi" w:hAnsiTheme="minorHAnsi" w:cstheme="minorHAnsi"/>
                <w:b/>
                <w:sz w:val="24"/>
                <w:szCs w:val="24"/>
                <w:lang w:val="tr-TR"/>
              </w:rPr>
              <w:t>Erkek</w:t>
            </w:r>
          </w:p>
        </w:tc>
        <w:tc>
          <w:tcPr>
            <w:tcW w:w="567" w:type="dxa"/>
            <w:shd w:val="clear" w:color="auto" w:fill="E2EFD9"/>
            <w:textDirection w:val="btLr"/>
          </w:tcPr>
          <w:p w14:paraId="37750695" w14:textId="77777777" w:rsidR="00F238BC" w:rsidRPr="00C3086B" w:rsidRDefault="00F238BC" w:rsidP="00F238BC">
            <w:pPr>
              <w:pStyle w:val="TableParagraph"/>
              <w:spacing w:before="167"/>
              <w:ind w:left="270" w:right="113" w:hanging="140"/>
              <w:rPr>
                <w:rFonts w:asciiTheme="minorHAnsi" w:hAnsiTheme="minorHAnsi" w:cstheme="minorHAnsi"/>
                <w:b/>
                <w:sz w:val="24"/>
                <w:szCs w:val="24"/>
                <w:lang w:val="tr-TR"/>
              </w:rPr>
            </w:pPr>
            <w:r w:rsidRPr="00C3086B">
              <w:rPr>
                <w:rFonts w:asciiTheme="minorHAnsi" w:hAnsiTheme="minorHAnsi" w:cstheme="minorHAnsi"/>
                <w:b/>
                <w:sz w:val="24"/>
                <w:szCs w:val="24"/>
                <w:lang w:val="tr-TR"/>
              </w:rPr>
              <w:t>Toplam</w:t>
            </w:r>
          </w:p>
        </w:tc>
      </w:tr>
      <w:tr w:rsidR="00F238BC" w:rsidRPr="00C3086B" w14:paraId="341AEFDC" w14:textId="77777777" w:rsidTr="00F238BC">
        <w:trPr>
          <w:cantSplit/>
          <w:trHeight w:val="1330"/>
        </w:trPr>
        <w:tc>
          <w:tcPr>
            <w:tcW w:w="846" w:type="dxa"/>
            <w:vMerge/>
            <w:tcBorders>
              <w:top w:val="nil"/>
            </w:tcBorders>
            <w:shd w:val="clear" w:color="auto" w:fill="E2EFD9"/>
          </w:tcPr>
          <w:p w14:paraId="190595A2" w14:textId="77777777" w:rsidR="00F238BC" w:rsidRPr="00C3086B" w:rsidRDefault="00F238BC" w:rsidP="00F238BC">
            <w:pPr>
              <w:rPr>
                <w:rFonts w:cstheme="minorHAnsi"/>
                <w:sz w:val="24"/>
                <w:szCs w:val="24"/>
                <w:lang w:val="tr-TR"/>
              </w:rPr>
            </w:pPr>
          </w:p>
        </w:tc>
        <w:tc>
          <w:tcPr>
            <w:tcW w:w="567" w:type="dxa"/>
            <w:textDirection w:val="btLr"/>
            <w:vAlign w:val="center"/>
          </w:tcPr>
          <w:p w14:paraId="064A1BC8" w14:textId="77777777" w:rsidR="00F238BC" w:rsidRPr="00C3086B" w:rsidRDefault="00F238BC" w:rsidP="00F238BC">
            <w:pPr>
              <w:pStyle w:val="TableParagraph"/>
              <w:ind w:left="113" w:right="113"/>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Türkçe</w:t>
            </w:r>
          </w:p>
        </w:tc>
        <w:tc>
          <w:tcPr>
            <w:tcW w:w="567" w:type="dxa"/>
            <w:textDirection w:val="btLr"/>
            <w:vAlign w:val="center"/>
          </w:tcPr>
          <w:p w14:paraId="64187669" w14:textId="77777777" w:rsidR="00F238BC" w:rsidRPr="00C3086B" w:rsidRDefault="00F238BC" w:rsidP="00F238BC">
            <w:pPr>
              <w:pStyle w:val="TableParagraph"/>
              <w:ind w:left="113" w:right="113"/>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İngilizce</w:t>
            </w:r>
          </w:p>
        </w:tc>
        <w:tc>
          <w:tcPr>
            <w:tcW w:w="709" w:type="dxa"/>
            <w:textDirection w:val="btLr"/>
            <w:vAlign w:val="center"/>
          </w:tcPr>
          <w:p w14:paraId="1983812C" w14:textId="77777777" w:rsidR="00F238BC" w:rsidRPr="00C3086B" w:rsidRDefault="00F238BC" w:rsidP="00F238BC">
            <w:pPr>
              <w:pStyle w:val="TableParagraph"/>
              <w:ind w:left="113" w:right="113"/>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Rehberlik</w:t>
            </w:r>
          </w:p>
        </w:tc>
        <w:tc>
          <w:tcPr>
            <w:tcW w:w="708" w:type="dxa"/>
            <w:textDirection w:val="btLr"/>
            <w:vAlign w:val="center"/>
          </w:tcPr>
          <w:p w14:paraId="64FF4575" w14:textId="77777777" w:rsidR="00F238BC" w:rsidRPr="00C3086B" w:rsidRDefault="00F238BC" w:rsidP="00F238BC">
            <w:pPr>
              <w:pStyle w:val="TableParagraph"/>
              <w:ind w:left="113" w:right="113"/>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Din Kültürü ve A.B.</w:t>
            </w:r>
          </w:p>
        </w:tc>
        <w:tc>
          <w:tcPr>
            <w:tcW w:w="426" w:type="dxa"/>
            <w:textDirection w:val="btLr"/>
          </w:tcPr>
          <w:p w14:paraId="3018767E" w14:textId="77777777" w:rsidR="00F238BC" w:rsidRPr="00C3086B" w:rsidRDefault="00F238BC" w:rsidP="00F238BC">
            <w:pPr>
              <w:pStyle w:val="TableParagraph"/>
              <w:ind w:left="113" w:right="113"/>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Fen Bilimleri</w:t>
            </w:r>
          </w:p>
        </w:tc>
        <w:tc>
          <w:tcPr>
            <w:tcW w:w="567" w:type="dxa"/>
            <w:textDirection w:val="btLr"/>
          </w:tcPr>
          <w:p w14:paraId="35868336" w14:textId="77777777" w:rsidR="00F238BC" w:rsidRPr="00C3086B" w:rsidRDefault="00F238BC" w:rsidP="00F238BC">
            <w:pPr>
              <w:pStyle w:val="TableParagraph"/>
              <w:ind w:left="113" w:right="113"/>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Sosyal Bilgiler</w:t>
            </w:r>
          </w:p>
        </w:tc>
        <w:tc>
          <w:tcPr>
            <w:tcW w:w="567" w:type="dxa"/>
            <w:textDirection w:val="btLr"/>
          </w:tcPr>
          <w:p w14:paraId="04647461" w14:textId="77777777" w:rsidR="00F238BC" w:rsidRPr="00C3086B" w:rsidRDefault="00F238BC" w:rsidP="00F238BC">
            <w:pPr>
              <w:pStyle w:val="TableParagraph"/>
              <w:ind w:left="113" w:right="113"/>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Matematik</w:t>
            </w:r>
          </w:p>
        </w:tc>
        <w:tc>
          <w:tcPr>
            <w:tcW w:w="567" w:type="dxa"/>
            <w:textDirection w:val="btLr"/>
            <w:vAlign w:val="center"/>
          </w:tcPr>
          <w:p w14:paraId="1CD164D6" w14:textId="77777777" w:rsidR="00F238BC" w:rsidRPr="00C3086B" w:rsidRDefault="00F238BC" w:rsidP="00F238BC">
            <w:pPr>
              <w:pStyle w:val="TableParagraph"/>
              <w:ind w:left="113" w:right="113"/>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Müzik</w:t>
            </w:r>
          </w:p>
        </w:tc>
        <w:tc>
          <w:tcPr>
            <w:tcW w:w="708" w:type="dxa"/>
            <w:textDirection w:val="btLr"/>
            <w:vAlign w:val="center"/>
          </w:tcPr>
          <w:p w14:paraId="2816370B" w14:textId="77777777" w:rsidR="00F238BC" w:rsidRPr="00C3086B" w:rsidRDefault="00F238BC" w:rsidP="00F238BC">
            <w:pPr>
              <w:pStyle w:val="TableParagraph"/>
              <w:ind w:left="113" w:right="113"/>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Görsel sanatlar</w:t>
            </w:r>
          </w:p>
        </w:tc>
        <w:tc>
          <w:tcPr>
            <w:tcW w:w="567" w:type="dxa"/>
            <w:textDirection w:val="btLr"/>
          </w:tcPr>
          <w:p w14:paraId="774A578A" w14:textId="77777777" w:rsidR="00F238BC" w:rsidRPr="00C3086B" w:rsidRDefault="00F238BC" w:rsidP="00F238BC">
            <w:pPr>
              <w:pStyle w:val="TableParagraph"/>
              <w:ind w:left="113" w:right="113"/>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Teknoloji Tasarım</w:t>
            </w:r>
          </w:p>
        </w:tc>
        <w:tc>
          <w:tcPr>
            <w:tcW w:w="567" w:type="dxa"/>
            <w:textDirection w:val="btLr"/>
          </w:tcPr>
          <w:p w14:paraId="7A0D5253" w14:textId="77777777" w:rsidR="00F238BC" w:rsidRPr="00C3086B" w:rsidRDefault="00F238BC" w:rsidP="00F238BC">
            <w:pPr>
              <w:pStyle w:val="TableParagraph"/>
              <w:ind w:left="113" w:right="113"/>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Bilişim  uyg.</w:t>
            </w:r>
          </w:p>
        </w:tc>
        <w:tc>
          <w:tcPr>
            <w:tcW w:w="567" w:type="dxa"/>
            <w:textDirection w:val="btLr"/>
          </w:tcPr>
          <w:p w14:paraId="6C1C2A78" w14:textId="77777777" w:rsidR="00F238BC" w:rsidRPr="00C3086B" w:rsidRDefault="00F238BC" w:rsidP="00F238BC">
            <w:pPr>
              <w:pStyle w:val="TableParagraph"/>
              <w:ind w:left="113" w:right="113"/>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Beden eğitimi</w:t>
            </w:r>
          </w:p>
        </w:tc>
        <w:tc>
          <w:tcPr>
            <w:tcW w:w="567" w:type="dxa"/>
            <w:vAlign w:val="center"/>
          </w:tcPr>
          <w:p w14:paraId="0F96223A"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16</w:t>
            </w:r>
          </w:p>
        </w:tc>
        <w:tc>
          <w:tcPr>
            <w:tcW w:w="709" w:type="dxa"/>
            <w:vAlign w:val="center"/>
          </w:tcPr>
          <w:p w14:paraId="0DABBC74"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9</w:t>
            </w:r>
          </w:p>
        </w:tc>
        <w:tc>
          <w:tcPr>
            <w:tcW w:w="567" w:type="dxa"/>
            <w:vAlign w:val="center"/>
          </w:tcPr>
          <w:p w14:paraId="10695628"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25</w:t>
            </w:r>
          </w:p>
        </w:tc>
      </w:tr>
      <w:tr w:rsidR="00F238BC" w:rsidRPr="00C3086B" w14:paraId="7FCC5190" w14:textId="77777777" w:rsidTr="00F238BC">
        <w:trPr>
          <w:trHeight w:val="273"/>
        </w:trPr>
        <w:tc>
          <w:tcPr>
            <w:tcW w:w="846" w:type="dxa"/>
            <w:shd w:val="clear" w:color="auto" w:fill="E2EFD9"/>
          </w:tcPr>
          <w:p w14:paraId="08708EA9" w14:textId="77777777" w:rsidR="00F238BC" w:rsidRPr="00C3086B" w:rsidRDefault="00F238BC" w:rsidP="00F238BC">
            <w:pPr>
              <w:pStyle w:val="TableParagraph"/>
              <w:spacing w:before="16"/>
              <w:ind w:left="103"/>
              <w:rPr>
                <w:rFonts w:asciiTheme="minorHAnsi" w:hAnsiTheme="minorHAnsi" w:cstheme="minorHAnsi"/>
                <w:sz w:val="24"/>
                <w:szCs w:val="24"/>
                <w:lang w:val="tr-TR"/>
              </w:rPr>
            </w:pPr>
            <w:r w:rsidRPr="00C3086B">
              <w:rPr>
                <w:rFonts w:asciiTheme="minorHAnsi" w:hAnsiTheme="minorHAnsi" w:cstheme="minorHAnsi"/>
                <w:sz w:val="24"/>
                <w:szCs w:val="24"/>
                <w:lang w:val="tr-TR"/>
              </w:rPr>
              <w:t>1-3 Yıl</w:t>
            </w:r>
          </w:p>
        </w:tc>
        <w:tc>
          <w:tcPr>
            <w:tcW w:w="567" w:type="dxa"/>
            <w:vAlign w:val="center"/>
          </w:tcPr>
          <w:p w14:paraId="611DA4A9"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w:t>
            </w:r>
          </w:p>
        </w:tc>
        <w:tc>
          <w:tcPr>
            <w:tcW w:w="567" w:type="dxa"/>
            <w:vAlign w:val="center"/>
          </w:tcPr>
          <w:p w14:paraId="4942DB3C"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w:t>
            </w:r>
          </w:p>
        </w:tc>
        <w:tc>
          <w:tcPr>
            <w:tcW w:w="709" w:type="dxa"/>
            <w:vAlign w:val="center"/>
          </w:tcPr>
          <w:p w14:paraId="24E15F98"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w:t>
            </w:r>
          </w:p>
        </w:tc>
        <w:tc>
          <w:tcPr>
            <w:tcW w:w="708" w:type="dxa"/>
            <w:vAlign w:val="center"/>
          </w:tcPr>
          <w:p w14:paraId="751D190A"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w:t>
            </w:r>
          </w:p>
        </w:tc>
        <w:tc>
          <w:tcPr>
            <w:tcW w:w="426" w:type="dxa"/>
          </w:tcPr>
          <w:p w14:paraId="78569821"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w:t>
            </w:r>
          </w:p>
        </w:tc>
        <w:tc>
          <w:tcPr>
            <w:tcW w:w="567" w:type="dxa"/>
          </w:tcPr>
          <w:p w14:paraId="2D1721CD"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w:t>
            </w:r>
          </w:p>
        </w:tc>
        <w:tc>
          <w:tcPr>
            <w:tcW w:w="567" w:type="dxa"/>
          </w:tcPr>
          <w:p w14:paraId="6B787A08"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w:t>
            </w:r>
          </w:p>
        </w:tc>
        <w:tc>
          <w:tcPr>
            <w:tcW w:w="567" w:type="dxa"/>
            <w:vAlign w:val="center"/>
          </w:tcPr>
          <w:p w14:paraId="07EE6677"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w:t>
            </w:r>
          </w:p>
        </w:tc>
        <w:tc>
          <w:tcPr>
            <w:tcW w:w="708" w:type="dxa"/>
          </w:tcPr>
          <w:p w14:paraId="5FDDA9E3"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w:t>
            </w:r>
          </w:p>
        </w:tc>
        <w:tc>
          <w:tcPr>
            <w:tcW w:w="567" w:type="dxa"/>
          </w:tcPr>
          <w:p w14:paraId="55CB4E51"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w:t>
            </w:r>
          </w:p>
        </w:tc>
        <w:tc>
          <w:tcPr>
            <w:tcW w:w="567" w:type="dxa"/>
          </w:tcPr>
          <w:p w14:paraId="738865FE"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w:t>
            </w:r>
          </w:p>
        </w:tc>
        <w:tc>
          <w:tcPr>
            <w:tcW w:w="567" w:type="dxa"/>
          </w:tcPr>
          <w:p w14:paraId="52BDC90B"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w:t>
            </w:r>
          </w:p>
        </w:tc>
        <w:tc>
          <w:tcPr>
            <w:tcW w:w="567" w:type="dxa"/>
            <w:vAlign w:val="center"/>
          </w:tcPr>
          <w:p w14:paraId="55D689EE"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w:t>
            </w:r>
          </w:p>
        </w:tc>
        <w:tc>
          <w:tcPr>
            <w:tcW w:w="709" w:type="dxa"/>
            <w:vAlign w:val="center"/>
          </w:tcPr>
          <w:p w14:paraId="22764E9F"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w:t>
            </w:r>
          </w:p>
        </w:tc>
        <w:tc>
          <w:tcPr>
            <w:tcW w:w="567" w:type="dxa"/>
            <w:vAlign w:val="center"/>
          </w:tcPr>
          <w:p w14:paraId="2FB2F777"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w:t>
            </w:r>
          </w:p>
        </w:tc>
      </w:tr>
      <w:tr w:rsidR="00F238BC" w:rsidRPr="00C3086B" w14:paraId="7D16B9E4" w14:textId="77777777" w:rsidTr="00F238BC">
        <w:trPr>
          <w:trHeight w:val="261"/>
        </w:trPr>
        <w:tc>
          <w:tcPr>
            <w:tcW w:w="846" w:type="dxa"/>
            <w:shd w:val="clear" w:color="auto" w:fill="E2EFD9"/>
          </w:tcPr>
          <w:p w14:paraId="5C621080" w14:textId="77777777" w:rsidR="00F238BC" w:rsidRPr="00C3086B" w:rsidRDefault="00F238BC" w:rsidP="00F238BC">
            <w:pPr>
              <w:pStyle w:val="TableParagraph"/>
              <w:spacing w:before="9"/>
              <w:ind w:left="103"/>
              <w:rPr>
                <w:rFonts w:asciiTheme="minorHAnsi" w:hAnsiTheme="minorHAnsi" w:cstheme="minorHAnsi"/>
                <w:sz w:val="24"/>
                <w:szCs w:val="24"/>
                <w:lang w:val="tr-TR"/>
              </w:rPr>
            </w:pPr>
            <w:r w:rsidRPr="00C3086B">
              <w:rPr>
                <w:rFonts w:asciiTheme="minorHAnsi" w:hAnsiTheme="minorHAnsi" w:cstheme="minorHAnsi"/>
                <w:sz w:val="24"/>
                <w:szCs w:val="24"/>
                <w:lang w:val="tr-TR"/>
              </w:rPr>
              <w:t>4-6 Yıl</w:t>
            </w:r>
          </w:p>
        </w:tc>
        <w:tc>
          <w:tcPr>
            <w:tcW w:w="567" w:type="dxa"/>
            <w:vAlign w:val="center"/>
          </w:tcPr>
          <w:p w14:paraId="391FDCD6"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w:t>
            </w:r>
          </w:p>
        </w:tc>
        <w:tc>
          <w:tcPr>
            <w:tcW w:w="567" w:type="dxa"/>
            <w:vAlign w:val="center"/>
          </w:tcPr>
          <w:p w14:paraId="1667CB85"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w:t>
            </w:r>
          </w:p>
        </w:tc>
        <w:tc>
          <w:tcPr>
            <w:tcW w:w="709" w:type="dxa"/>
            <w:vAlign w:val="center"/>
          </w:tcPr>
          <w:p w14:paraId="26F775A0"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w:t>
            </w:r>
          </w:p>
        </w:tc>
        <w:tc>
          <w:tcPr>
            <w:tcW w:w="708" w:type="dxa"/>
            <w:vAlign w:val="center"/>
          </w:tcPr>
          <w:p w14:paraId="7E683976"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w:t>
            </w:r>
          </w:p>
        </w:tc>
        <w:tc>
          <w:tcPr>
            <w:tcW w:w="426" w:type="dxa"/>
          </w:tcPr>
          <w:p w14:paraId="7F7168DD"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w:t>
            </w:r>
          </w:p>
        </w:tc>
        <w:tc>
          <w:tcPr>
            <w:tcW w:w="567" w:type="dxa"/>
          </w:tcPr>
          <w:p w14:paraId="3CD0D002"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w:t>
            </w:r>
          </w:p>
        </w:tc>
        <w:tc>
          <w:tcPr>
            <w:tcW w:w="567" w:type="dxa"/>
          </w:tcPr>
          <w:p w14:paraId="31C8C1F5"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w:t>
            </w:r>
          </w:p>
        </w:tc>
        <w:tc>
          <w:tcPr>
            <w:tcW w:w="567" w:type="dxa"/>
            <w:vAlign w:val="center"/>
          </w:tcPr>
          <w:p w14:paraId="7DC596B0"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w:t>
            </w:r>
          </w:p>
        </w:tc>
        <w:tc>
          <w:tcPr>
            <w:tcW w:w="708" w:type="dxa"/>
          </w:tcPr>
          <w:p w14:paraId="2032D11B"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w:t>
            </w:r>
          </w:p>
        </w:tc>
        <w:tc>
          <w:tcPr>
            <w:tcW w:w="567" w:type="dxa"/>
          </w:tcPr>
          <w:p w14:paraId="588CB354"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w:t>
            </w:r>
          </w:p>
        </w:tc>
        <w:tc>
          <w:tcPr>
            <w:tcW w:w="567" w:type="dxa"/>
          </w:tcPr>
          <w:p w14:paraId="28C87209"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w:t>
            </w:r>
          </w:p>
        </w:tc>
        <w:tc>
          <w:tcPr>
            <w:tcW w:w="567" w:type="dxa"/>
          </w:tcPr>
          <w:p w14:paraId="2CCB98EA"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1</w:t>
            </w:r>
          </w:p>
        </w:tc>
        <w:tc>
          <w:tcPr>
            <w:tcW w:w="567" w:type="dxa"/>
            <w:vAlign w:val="center"/>
          </w:tcPr>
          <w:p w14:paraId="19B61417"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w:t>
            </w:r>
          </w:p>
        </w:tc>
        <w:tc>
          <w:tcPr>
            <w:tcW w:w="709" w:type="dxa"/>
            <w:vAlign w:val="center"/>
          </w:tcPr>
          <w:p w14:paraId="792D69FA"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1</w:t>
            </w:r>
          </w:p>
        </w:tc>
        <w:tc>
          <w:tcPr>
            <w:tcW w:w="567" w:type="dxa"/>
            <w:vAlign w:val="center"/>
          </w:tcPr>
          <w:p w14:paraId="5E47A1CA"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1</w:t>
            </w:r>
          </w:p>
        </w:tc>
      </w:tr>
      <w:tr w:rsidR="00F238BC" w:rsidRPr="00C3086B" w14:paraId="652605DF" w14:textId="77777777" w:rsidTr="00F238BC">
        <w:trPr>
          <w:trHeight w:val="261"/>
        </w:trPr>
        <w:tc>
          <w:tcPr>
            <w:tcW w:w="846" w:type="dxa"/>
            <w:shd w:val="clear" w:color="auto" w:fill="E2EFD9"/>
          </w:tcPr>
          <w:p w14:paraId="6BE6552A" w14:textId="77777777" w:rsidR="00F238BC" w:rsidRPr="00C3086B" w:rsidRDefault="00F238BC" w:rsidP="00F238BC">
            <w:pPr>
              <w:pStyle w:val="TableParagraph"/>
              <w:spacing w:before="9"/>
              <w:ind w:left="103"/>
              <w:rPr>
                <w:rFonts w:asciiTheme="minorHAnsi" w:hAnsiTheme="minorHAnsi" w:cstheme="minorHAnsi"/>
                <w:sz w:val="24"/>
                <w:szCs w:val="24"/>
                <w:lang w:val="tr-TR"/>
              </w:rPr>
            </w:pPr>
            <w:r w:rsidRPr="00C3086B">
              <w:rPr>
                <w:rFonts w:asciiTheme="minorHAnsi" w:hAnsiTheme="minorHAnsi" w:cstheme="minorHAnsi"/>
                <w:sz w:val="24"/>
                <w:szCs w:val="24"/>
                <w:lang w:val="tr-TR"/>
              </w:rPr>
              <w:t>7-10 Yıl</w:t>
            </w:r>
          </w:p>
        </w:tc>
        <w:tc>
          <w:tcPr>
            <w:tcW w:w="567" w:type="dxa"/>
            <w:vAlign w:val="center"/>
          </w:tcPr>
          <w:p w14:paraId="7E5E177A"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w:t>
            </w:r>
          </w:p>
        </w:tc>
        <w:tc>
          <w:tcPr>
            <w:tcW w:w="567" w:type="dxa"/>
            <w:vAlign w:val="center"/>
          </w:tcPr>
          <w:p w14:paraId="7AB7A0D2"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w:t>
            </w:r>
          </w:p>
        </w:tc>
        <w:tc>
          <w:tcPr>
            <w:tcW w:w="709" w:type="dxa"/>
            <w:vAlign w:val="center"/>
          </w:tcPr>
          <w:p w14:paraId="71A1A214"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1</w:t>
            </w:r>
          </w:p>
        </w:tc>
        <w:tc>
          <w:tcPr>
            <w:tcW w:w="708" w:type="dxa"/>
            <w:vAlign w:val="center"/>
          </w:tcPr>
          <w:p w14:paraId="60D3DAF7"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1</w:t>
            </w:r>
          </w:p>
        </w:tc>
        <w:tc>
          <w:tcPr>
            <w:tcW w:w="426" w:type="dxa"/>
          </w:tcPr>
          <w:p w14:paraId="3A841FC1"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1</w:t>
            </w:r>
          </w:p>
        </w:tc>
        <w:tc>
          <w:tcPr>
            <w:tcW w:w="567" w:type="dxa"/>
          </w:tcPr>
          <w:p w14:paraId="79C309C6"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1</w:t>
            </w:r>
          </w:p>
        </w:tc>
        <w:tc>
          <w:tcPr>
            <w:tcW w:w="567" w:type="dxa"/>
          </w:tcPr>
          <w:p w14:paraId="4A5AE8E4"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1</w:t>
            </w:r>
          </w:p>
        </w:tc>
        <w:tc>
          <w:tcPr>
            <w:tcW w:w="567" w:type="dxa"/>
            <w:vAlign w:val="center"/>
          </w:tcPr>
          <w:p w14:paraId="1CA54554"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w:t>
            </w:r>
          </w:p>
        </w:tc>
        <w:tc>
          <w:tcPr>
            <w:tcW w:w="708" w:type="dxa"/>
          </w:tcPr>
          <w:p w14:paraId="0B615A78"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w:t>
            </w:r>
          </w:p>
        </w:tc>
        <w:tc>
          <w:tcPr>
            <w:tcW w:w="567" w:type="dxa"/>
          </w:tcPr>
          <w:p w14:paraId="30D874DA"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w:t>
            </w:r>
          </w:p>
        </w:tc>
        <w:tc>
          <w:tcPr>
            <w:tcW w:w="567" w:type="dxa"/>
          </w:tcPr>
          <w:p w14:paraId="7B079F11"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w:t>
            </w:r>
          </w:p>
        </w:tc>
        <w:tc>
          <w:tcPr>
            <w:tcW w:w="567" w:type="dxa"/>
          </w:tcPr>
          <w:p w14:paraId="6E6E4124"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w:t>
            </w:r>
          </w:p>
        </w:tc>
        <w:tc>
          <w:tcPr>
            <w:tcW w:w="567" w:type="dxa"/>
            <w:vAlign w:val="center"/>
          </w:tcPr>
          <w:p w14:paraId="16C5E68F"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5</w:t>
            </w:r>
          </w:p>
        </w:tc>
        <w:tc>
          <w:tcPr>
            <w:tcW w:w="709" w:type="dxa"/>
            <w:vAlign w:val="center"/>
          </w:tcPr>
          <w:p w14:paraId="412AC5C1"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w:t>
            </w:r>
          </w:p>
        </w:tc>
        <w:tc>
          <w:tcPr>
            <w:tcW w:w="567" w:type="dxa"/>
            <w:vAlign w:val="center"/>
          </w:tcPr>
          <w:p w14:paraId="20F153BC"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5</w:t>
            </w:r>
          </w:p>
        </w:tc>
      </w:tr>
      <w:tr w:rsidR="00F238BC" w:rsidRPr="00C3086B" w14:paraId="76B1CFAA" w14:textId="77777777" w:rsidTr="00F238BC">
        <w:trPr>
          <w:trHeight w:val="261"/>
        </w:trPr>
        <w:tc>
          <w:tcPr>
            <w:tcW w:w="846" w:type="dxa"/>
            <w:shd w:val="clear" w:color="auto" w:fill="E2EFD9"/>
          </w:tcPr>
          <w:p w14:paraId="7EBC2D26" w14:textId="77777777" w:rsidR="00F238BC" w:rsidRPr="00C3086B" w:rsidRDefault="00F238BC" w:rsidP="00F238BC">
            <w:pPr>
              <w:pStyle w:val="TableParagraph"/>
              <w:spacing w:before="9"/>
              <w:ind w:left="103"/>
              <w:rPr>
                <w:rFonts w:asciiTheme="minorHAnsi" w:hAnsiTheme="minorHAnsi" w:cstheme="minorHAnsi"/>
                <w:sz w:val="24"/>
                <w:szCs w:val="24"/>
                <w:lang w:val="tr-TR"/>
              </w:rPr>
            </w:pPr>
            <w:r w:rsidRPr="00C3086B">
              <w:rPr>
                <w:rFonts w:asciiTheme="minorHAnsi" w:hAnsiTheme="minorHAnsi" w:cstheme="minorHAnsi"/>
                <w:sz w:val="24"/>
                <w:szCs w:val="24"/>
                <w:lang w:val="tr-TR"/>
              </w:rPr>
              <w:t>11-15 Yıl</w:t>
            </w:r>
          </w:p>
        </w:tc>
        <w:tc>
          <w:tcPr>
            <w:tcW w:w="567" w:type="dxa"/>
            <w:vAlign w:val="center"/>
          </w:tcPr>
          <w:p w14:paraId="141D15A6"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5</w:t>
            </w:r>
          </w:p>
        </w:tc>
        <w:tc>
          <w:tcPr>
            <w:tcW w:w="567" w:type="dxa"/>
            <w:vAlign w:val="center"/>
          </w:tcPr>
          <w:p w14:paraId="3AD44B1C"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1</w:t>
            </w:r>
          </w:p>
        </w:tc>
        <w:tc>
          <w:tcPr>
            <w:tcW w:w="709" w:type="dxa"/>
            <w:vAlign w:val="center"/>
          </w:tcPr>
          <w:p w14:paraId="7D5247C9"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w:t>
            </w:r>
          </w:p>
        </w:tc>
        <w:tc>
          <w:tcPr>
            <w:tcW w:w="708" w:type="dxa"/>
            <w:vAlign w:val="center"/>
          </w:tcPr>
          <w:p w14:paraId="5898E952"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1</w:t>
            </w:r>
          </w:p>
        </w:tc>
        <w:tc>
          <w:tcPr>
            <w:tcW w:w="426" w:type="dxa"/>
          </w:tcPr>
          <w:p w14:paraId="7D3BE001"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1</w:t>
            </w:r>
          </w:p>
        </w:tc>
        <w:tc>
          <w:tcPr>
            <w:tcW w:w="567" w:type="dxa"/>
          </w:tcPr>
          <w:p w14:paraId="7D0D71CF"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w:t>
            </w:r>
          </w:p>
        </w:tc>
        <w:tc>
          <w:tcPr>
            <w:tcW w:w="567" w:type="dxa"/>
          </w:tcPr>
          <w:p w14:paraId="07D3FE53"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1</w:t>
            </w:r>
          </w:p>
        </w:tc>
        <w:tc>
          <w:tcPr>
            <w:tcW w:w="567" w:type="dxa"/>
            <w:vAlign w:val="center"/>
          </w:tcPr>
          <w:p w14:paraId="6AD06DD2"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w:t>
            </w:r>
          </w:p>
        </w:tc>
        <w:tc>
          <w:tcPr>
            <w:tcW w:w="708" w:type="dxa"/>
          </w:tcPr>
          <w:p w14:paraId="59120FEB"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1</w:t>
            </w:r>
          </w:p>
        </w:tc>
        <w:tc>
          <w:tcPr>
            <w:tcW w:w="567" w:type="dxa"/>
          </w:tcPr>
          <w:p w14:paraId="24F98350"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1</w:t>
            </w:r>
          </w:p>
        </w:tc>
        <w:tc>
          <w:tcPr>
            <w:tcW w:w="567" w:type="dxa"/>
          </w:tcPr>
          <w:p w14:paraId="132F5ED8"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1</w:t>
            </w:r>
          </w:p>
        </w:tc>
        <w:tc>
          <w:tcPr>
            <w:tcW w:w="567" w:type="dxa"/>
          </w:tcPr>
          <w:p w14:paraId="1B564296"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w:t>
            </w:r>
          </w:p>
        </w:tc>
        <w:tc>
          <w:tcPr>
            <w:tcW w:w="567" w:type="dxa"/>
            <w:vAlign w:val="center"/>
          </w:tcPr>
          <w:p w14:paraId="57453E38"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8</w:t>
            </w:r>
          </w:p>
        </w:tc>
        <w:tc>
          <w:tcPr>
            <w:tcW w:w="709" w:type="dxa"/>
            <w:vAlign w:val="center"/>
          </w:tcPr>
          <w:p w14:paraId="1670E05C"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4</w:t>
            </w:r>
          </w:p>
        </w:tc>
        <w:tc>
          <w:tcPr>
            <w:tcW w:w="567" w:type="dxa"/>
            <w:vAlign w:val="center"/>
          </w:tcPr>
          <w:p w14:paraId="035BE020"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12</w:t>
            </w:r>
          </w:p>
        </w:tc>
      </w:tr>
      <w:tr w:rsidR="00F238BC" w:rsidRPr="00C3086B" w14:paraId="6474FA96" w14:textId="77777777" w:rsidTr="00F238BC">
        <w:trPr>
          <w:trHeight w:val="261"/>
        </w:trPr>
        <w:tc>
          <w:tcPr>
            <w:tcW w:w="846" w:type="dxa"/>
            <w:shd w:val="clear" w:color="auto" w:fill="E2EFD9"/>
          </w:tcPr>
          <w:p w14:paraId="1E7894C3" w14:textId="77777777" w:rsidR="00F238BC" w:rsidRPr="00C3086B" w:rsidRDefault="00F238BC" w:rsidP="00F238BC">
            <w:pPr>
              <w:pStyle w:val="TableParagraph"/>
              <w:spacing w:before="9"/>
              <w:ind w:left="103"/>
              <w:rPr>
                <w:rFonts w:asciiTheme="minorHAnsi" w:hAnsiTheme="minorHAnsi" w:cstheme="minorHAnsi"/>
                <w:sz w:val="24"/>
                <w:szCs w:val="24"/>
                <w:lang w:val="tr-TR"/>
              </w:rPr>
            </w:pPr>
            <w:r w:rsidRPr="00C3086B">
              <w:rPr>
                <w:rFonts w:asciiTheme="minorHAnsi" w:hAnsiTheme="minorHAnsi" w:cstheme="minorHAnsi"/>
                <w:sz w:val="24"/>
                <w:szCs w:val="24"/>
                <w:lang w:val="tr-TR"/>
              </w:rPr>
              <w:t>16-20</w:t>
            </w:r>
          </w:p>
        </w:tc>
        <w:tc>
          <w:tcPr>
            <w:tcW w:w="567" w:type="dxa"/>
            <w:vAlign w:val="center"/>
          </w:tcPr>
          <w:p w14:paraId="12EFB4D0"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w:t>
            </w:r>
          </w:p>
        </w:tc>
        <w:tc>
          <w:tcPr>
            <w:tcW w:w="567" w:type="dxa"/>
            <w:vAlign w:val="center"/>
          </w:tcPr>
          <w:p w14:paraId="10F85D57"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1</w:t>
            </w:r>
          </w:p>
        </w:tc>
        <w:tc>
          <w:tcPr>
            <w:tcW w:w="709" w:type="dxa"/>
            <w:vAlign w:val="center"/>
          </w:tcPr>
          <w:p w14:paraId="23219AEA"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w:t>
            </w:r>
          </w:p>
        </w:tc>
        <w:tc>
          <w:tcPr>
            <w:tcW w:w="708" w:type="dxa"/>
            <w:vAlign w:val="center"/>
          </w:tcPr>
          <w:p w14:paraId="5B40C159"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w:t>
            </w:r>
          </w:p>
        </w:tc>
        <w:tc>
          <w:tcPr>
            <w:tcW w:w="426" w:type="dxa"/>
          </w:tcPr>
          <w:p w14:paraId="5E4651F7"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2</w:t>
            </w:r>
          </w:p>
        </w:tc>
        <w:tc>
          <w:tcPr>
            <w:tcW w:w="567" w:type="dxa"/>
          </w:tcPr>
          <w:p w14:paraId="4AC35A61"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1</w:t>
            </w:r>
          </w:p>
        </w:tc>
        <w:tc>
          <w:tcPr>
            <w:tcW w:w="567" w:type="dxa"/>
          </w:tcPr>
          <w:p w14:paraId="436F196C"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1</w:t>
            </w:r>
          </w:p>
        </w:tc>
        <w:tc>
          <w:tcPr>
            <w:tcW w:w="567" w:type="dxa"/>
            <w:vAlign w:val="center"/>
          </w:tcPr>
          <w:p w14:paraId="182F2A70"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1</w:t>
            </w:r>
          </w:p>
        </w:tc>
        <w:tc>
          <w:tcPr>
            <w:tcW w:w="708" w:type="dxa"/>
          </w:tcPr>
          <w:p w14:paraId="647BDB3C"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w:t>
            </w:r>
          </w:p>
        </w:tc>
        <w:tc>
          <w:tcPr>
            <w:tcW w:w="567" w:type="dxa"/>
          </w:tcPr>
          <w:p w14:paraId="7E9670BF"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w:t>
            </w:r>
          </w:p>
        </w:tc>
        <w:tc>
          <w:tcPr>
            <w:tcW w:w="567" w:type="dxa"/>
          </w:tcPr>
          <w:p w14:paraId="6C705B6D"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w:t>
            </w:r>
          </w:p>
        </w:tc>
        <w:tc>
          <w:tcPr>
            <w:tcW w:w="567" w:type="dxa"/>
          </w:tcPr>
          <w:p w14:paraId="2D70512C"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w:t>
            </w:r>
          </w:p>
        </w:tc>
        <w:tc>
          <w:tcPr>
            <w:tcW w:w="567" w:type="dxa"/>
            <w:vAlign w:val="center"/>
          </w:tcPr>
          <w:p w14:paraId="48E6C01A"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3</w:t>
            </w:r>
          </w:p>
        </w:tc>
        <w:tc>
          <w:tcPr>
            <w:tcW w:w="709" w:type="dxa"/>
            <w:vAlign w:val="center"/>
          </w:tcPr>
          <w:p w14:paraId="57648B59"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3</w:t>
            </w:r>
          </w:p>
        </w:tc>
        <w:tc>
          <w:tcPr>
            <w:tcW w:w="567" w:type="dxa"/>
            <w:vAlign w:val="center"/>
          </w:tcPr>
          <w:p w14:paraId="4742B05F"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6</w:t>
            </w:r>
          </w:p>
        </w:tc>
      </w:tr>
      <w:tr w:rsidR="00F238BC" w:rsidRPr="00C3086B" w14:paraId="10F71BC6" w14:textId="77777777" w:rsidTr="00F238BC">
        <w:trPr>
          <w:trHeight w:val="261"/>
        </w:trPr>
        <w:tc>
          <w:tcPr>
            <w:tcW w:w="846" w:type="dxa"/>
            <w:shd w:val="clear" w:color="auto" w:fill="E2EFD9"/>
          </w:tcPr>
          <w:p w14:paraId="76BE30AB" w14:textId="77777777" w:rsidR="00F238BC" w:rsidRPr="00C3086B" w:rsidRDefault="00F238BC" w:rsidP="00F238BC">
            <w:pPr>
              <w:pStyle w:val="TableParagraph"/>
              <w:spacing w:before="9"/>
              <w:ind w:left="103"/>
              <w:rPr>
                <w:rFonts w:asciiTheme="minorHAnsi" w:hAnsiTheme="minorHAnsi" w:cstheme="minorHAnsi"/>
                <w:sz w:val="24"/>
                <w:szCs w:val="24"/>
                <w:lang w:val="tr-TR"/>
              </w:rPr>
            </w:pPr>
            <w:r w:rsidRPr="00C3086B">
              <w:rPr>
                <w:rFonts w:asciiTheme="minorHAnsi" w:hAnsiTheme="minorHAnsi" w:cstheme="minorHAnsi"/>
                <w:sz w:val="24"/>
                <w:szCs w:val="24"/>
                <w:lang w:val="tr-TR"/>
              </w:rPr>
              <w:t>20 ve üzeri</w:t>
            </w:r>
          </w:p>
        </w:tc>
        <w:tc>
          <w:tcPr>
            <w:tcW w:w="567" w:type="dxa"/>
            <w:vAlign w:val="center"/>
          </w:tcPr>
          <w:p w14:paraId="795E0AB3"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w:t>
            </w:r>
          </w:p>
        </w:tc>
        <w:tc>
          <w:tcPr>
            <w:tcW w:w="567" w:type="dxa"/>
            <w:vAlign w:val="center"/>
          </w:tcPr>
          <w:p w14:paraId="27CD7B87"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w:t>
            </w:r>
          </w:p>
        </w:tc>
        <w:tc>
          <w:tcPr>
            <w:tcW w:w="709" w:type="dxa"/>
            <w:vAlign w:val="center"/>
          </w:tcPr>
          <w:p w14:paraId="11089F52"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w:t>
            </w:r>
          </w:p>
        </w:tc>
        <w:tc>
          <w:tcPr>
            <w:tcW w:w="708" w:type="dxa"/>
            <w:vAlign w:val="center"/>
          </w:tcPr>
          <w:p w14:paraId="12D4C5E3"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w:t>
            </w:r>
          </w:p>
        </w:tc>
        <w:tc>
          <w:tcPr>
            <w:tcW w:w="426" w:type="dxa"/>
          </w:tcPr>
          <w:p w14:paraId="07B858AE"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w:t>
            </w:r>
          </w:p>
        </w:tc>
        <w:tc>
          <w:tcPr>
            <w:tcW w:w="567" w:type="dxa"/>
          </w:tcPr>
          <w:p w14:paraId="462EBC10"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w:t>
            </w:r>
          </w:p>
        </w:tc>
        <w:tc>
          <w:tcPr>
            <w:tcW w:w="567" w:type="dxa"/>
          </w:tcPr>
          <w:p w14:paraId="09F19C24"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1</w:t>
            </w:r>
          </w:p>
        </w:tc>
        <w:tc>
          <w:tcPr>
            <w:tcW w:w="567" w:type="dxa"/>
            <w:vAlign w:val="center"/>
          </w:tcPr>
          <w:p w14:paraId="14FFBAE4"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w:t>
            </w:r>
          </w:p>
        </w:tc>
        <w:tc>
          <w:tcPr>
            <w:tcW w:w="708" w:type="dxa"/>
          </w:tcPr>
          <w:p w14:paraId="31B17DF1"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w:t>
            </w:r>
          </w:p>
        </w:tc>
        <w:tc>
          <w:tcPr>
            <w:tcW w:w="567" w:type="dxa"/>
          </w:tcPr>
          <w:p w14:paraId="01395A7A"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1</w:t>
            </w:r>
          </w:p>
        </w:tc>
        <w:tc>
          <w:tcPr>
            <w:tcW w:w="567" w:type="dxa"/>
          </w:tcPr>
          <w:p w14:paraId="10509838"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w:t>
            </w:r>
          </w:p>
        </w:tc>
        <w:tc>
          <w:tcPr>
            <w:tcW w:w="567" w:type="dxa"/>
          </w:tcPr>
          <w:p w14:paraId="7EEC6206"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 xml:space="preserve">- </w:t>
            </w:r>
          </w:p>
        </w:tc>
        <w:tc>
          <w:tcPr>
            <w:tcW w:w="567" w:type="dxa"/>
            <w:vAlign w:val="center"/>
          </w:tcPr>
          <w:p w14:paraId="4D798909"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w:t>
            </w:r>
          </w:p>
        </w:tc>
        <w:tc>
          <w:tcPr>
            <w:tcW w:w="709" w:type="dxa"/>
            <w:vAlign w:val="center"/>
          </w:tcPr>
          <w:p w14:paraId="4A8B0273"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1</w:t>
            </w:r>
          </w:p>
        </w:tc>
        <w:tc>
          <w:tcPr>
            <w:tcW w:w="567" w:type="dxa"/>
            <w:vAlign w:val="center"/>
          </w:tcPr>
          <w:p w14:paraId="51E9C9FF"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1</w:t>
            </w:r>
          </w:p>
        </w:tc>
      </w:tr>
    </w:tbl>
    <w:p w14:paraId="492A1DA2" w14:textId="239C400D" w:rsidR="00272413" w:rsidRPr="00C3086B" w:rsidRDefault="00272413" w:rsidP="00272413">
      <w:pPr>
        <w:pStyle w:val="GvdeMetni"/>
        <w:rPr>
          <w:rFonts w:asciiTheme="minorHAnsi" w:hAnsiTheme="minorHAnsi" w:cstheme="minorHAnsi"/>
          <w:b/>
          <w:lang w:val="tr-TR"/>
        </w:rPr>
      </w:pPr>
    </w:p>
    <w:p w14:paraId="378FF376" w14:textId="77777777" w:rsidR="00272413" w:rsidRPr="00C3086B" w:rsidRDefault="00272413" w:rsidP="00272413">
      <w:pPr>
        <w:pStyle w:val="GvdeMetni"/>
        <w:spacing w:before="9"/>
        <w:rPr>
          <w:rFonts w:asciiTheme="minorHAnsi" w:hAnsiTheme="minorHAnsi" w:cstheme="minorHAnsi"/>
          <w:b/>
          <w:lang w:val="tr-TR"/>
        </w:rPr>
      </w:pPr>
    </w:p>
    <w:p w14:paraId="244D8656" w14:textId="03A66914" w:rsidR="00F86F01" w:rsidRPr="00C3086B" w:rsidRDefault="00272413" w:rsidP="00F86F01">
      <w:pPr>
        <w:ind w:left="118"/>
        <w:rPr>
          <w:rFonts w:cstheme="minorHAnsi"/>
          <w:b/>
          <w:color w:val="FF0000"/>
          <w:sz w:val="24"/>
          <w:szCs w:val="24"/>
        </w:rPr>
      </w:pPr>
      <w:r w:rsidRPr="00C3086B">
        <w:rPr>
          <w:rFonts w:cstheme="minorHAnsi"/>
          <w:b/>
          <w:sz w:val="24"/>
          <w:szCs w:val="24"/>
        </w:rPr>
        <w:t>Tablo 1</w:t>
      </w:r>
      <w:r w:rsidR="00F238BC" w:rsidRPr="00C3086B">
        <w:rPr>
          <w:rFonts w:cstheme="minorHAnsi"/>
          <w:b/>
          <w:sz w:val="24"/>
          <w:szCs w:val="24"/>
        </w:rPr>
        <w:t>0</w:t>
      </w:r>
      <w:r w:rsidRPr="00C3086B">
        <w:rPr>
          <w:rFonts w:cstheme="minorHAnsi"/>
          <w:b/>
          <w:sz w:val="24"/>
          <w:szCs w:val="24"/>
        </w:rPr>
        <w:t>. Kurumdaki Mevcut Hizmetli/ Memur Sayısı</w:t>
      </w:r>
      <w:r w:rsidR="00F86F01" w:rsidRPr="00C3086B">
        <w:rPr>
          <w:rFonts w:cstheme="minorHAnsi"/>
          <w:b/>
          <w:sz w:val="24"/>
          <w:szCs w:val="24"/>
        </w:rPr>
        <w:t xml:space="preserve"> </w:t>
      </w:r>
    </w:p>
    <w:tbl>
      <w:tblPr>
        <w:tblStyle w:val="TableNormal"/>
        <w:tblW w:w="0" w:type="auto"/>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2"/>
        <w:gridCol w:w="1109"/>
        <w:gridCol w:w="946"/>
        <w:gridCol w:w="1106"/>
        <w:gridCol w:w="984"/>
        <w:gridCol w:w="1891"/>
      </w:tblGrid>
      <w:tr w:rsidR="00272413" w:rsidRPr="00C3086B" w14:paraId="2295D28C" w14:textId="77777777" w:rsidTr="0026150B">
        <w:trPr>
          <w:trHeight w:val="1000"/>
        </w:trPr>
        <w:tc>
          <w:tcPr>
            <w:tcW w:w="1565" w:type="dxa"/>
            <w:shd w:val="clear" w:color="auto" w:fill="E2EFD9"/>
          </w:tcPr>
          <w:p w14:paraId="2EB43D42" w14:textId="77777777" w:rsidR="00272413" w:rsidRPr="00C3086B" w:rsidRDefault="00272413" w:rsidP="0026150B">
            <w:pPr>
              <w:pStyle w:val="TableParagraph"/>
              <w:rPr>
                <w:rFonts w:asciiTheme="minorHAnsi" w:hAnsiTheme="minorHAnsi" w:cstheme="minorHAnsi"/>
                <w:sz w:val="24"/>
                <w:szCs w:val="24"/>
                <w:lang w:val="tr-TR"/>
              </w:rPr>
            </w:pPr>
          </w:p>
        </w:tc>
        <w:tc>
          <w:tcPr>
            <w:tcW w:w="1982" w:type="dxa"/>
            <w:shd w:val="clear" w:color="auto" w:fill="E2EFD9"/>
          </w:tcPr>
          <w:p w14:paraId="539ED7FB" w14:textId="77777777" w:rsidR="00272413" w:rsidRPr="00C3086B" w:rsidRDefault="00272413" w:rsidP="0026150B">
            <w:pPr>
              <w:pStyle w:val="TableParagraph"/>
              <w:spacing w:before="6"/>
              <w:rPr>
                <w:rFonts w:asciiTheme="minorHAnsi" w:hAnsiTheme="minorHAnsi" w:cstheme="minorHAnsi"/>
                <w:b/>
                <w:sz w:val="24"/>
                <w:szCs w:val="24"/>
                <w:lang w:val="tr-TR"/>
              </w:rPr>
            </w:pPr>
          </w:p>
          <w:p w14:paraId="0FD08B35" w14:textId="77777777" w:rsidR="00272413" w:rsidRPr="00C3086B" w:rsidRDefault="00272413" w:rsidP="0026150B">
            <w:pPr>
              <w:pStyle w:val="TableParagraph"/>
              <w:ind w:left="100"/>
              <w:rPr>
                <w:rFonts w:asciiTheme="minorHAnsi" w:hAnsiTheme="minorHAnsi" w:cstheme="minorHAnsi"/>
                <w:b/>
                <w:sz w:val="24"/>
                <w:szCs w:val="24"/>
                <w:lang w:val="tr-TR"/>
              </w:rPr>
            </w:pPr>
            <w:r w:rsidRPr="00C3086B">
              <w:rPr>
                <w:rFonts w:asciiTheme="minorHAnsi" w:hAnsiTheme="minorHAnsi" w:cstheme="minorHAnsi"/>
                <w:b/>
                <w:sz w:val="24"/>
                <w:szCs w:val="24"/>
                <w:lang w:val="tr-TR"/>
              </w:rPr>
              <w:t>Görevi</w:t>
            </w:r>
          </w:p>
        </w:tc>
        <w:tc>
          <w:tcPr>
            <w:tcW w:w="1109" w:type="dxa"/>
            <w:shd w:val="clear" w:color="auto" w:fill="E2EFD9"/>
          </w:tcPr>
          <w:p w14:paraId="4E792D9F" w14:textId="77777777" w:rsidR="00272413" w:rsidRPr="00C3086B" w:rsidRDefault="00272413" w:rsidP="0026150B">
            <w:pPr>
              <w:pStyle w:val="TableParagraph"/>
              <w:spacing w:before="6"/>
              <w:rPr>
                <w:rFonts w:asciiTheme="minorHAnsi" w:hAnsiTheme="minorHAnsi" w:cstheme="minorHAnsi"/>
                <w:b/>
                <w:sz w:val="24"/>
                <w:szCs w:val="24"/>
                <w:lang w:val="tr-TR"/>
              </w:rPr>
            </w:pPr>
          </w:p>
          <w:p w14:paraId="19D7FD89" w14:textId="77777777" w:rsidR="00272413" w:rsidRPr="00C3086B" w:rsidRDefault="00272413" w:rsidP="0026150B">
            <w:pPr>
              <w:pStyle w:val="TableParagraph"/>
              <w:ind w:left="98"/>
              <w:rPr>
                <w:rFonts w:asciiTheme="minorHAnsi" w:hAnsiTheme="minorHAnsi" w:cstheme="minorHAnsi"/>
                <w:b/>
                <w:sz w:val="24"/>
                <w:szCs w:val="24"/>
                <w:lang w:val="tr-TR"/>
              </w:rPr>
            </w:pPr>
            <w:r w:rsidRPr="00C3086B">
              <w:rPr>
                <w:rFonts w:asciiTheme="minorHAnsi" w:hAnsiTheme="minorHAnsi" w:cstheme="minorHAnsi"/>
                <w:b/>
                <w:sz w:val="24"/>
                <w:szCs w:val="24"/>
                <w:lang w:val="tr-TR"/>
              </w:rPr>
              <w:t>Erkek</w:t>
            </w:r>
          </w:p>
        </w:tc>
        <w:tc>
          <w:tcPr>
            <w:tcW w:w="946" w:type="dxa"/>
            <w:shd w:val="clear" w:color="auto" w:fill="E2EFD9"/>
          </w:tcPr>
          <w:p w14:paraId="0E264345" w14:textId="77777777" w:rsidR="00272413" w:rsidRPr="00C3086B" w:rsidRDefault="00272413" w:rsidP="0026150B">
            <w:pPr>
              <w:pStyle w:val="TableParagraph"/>
              <w:spacing w:before="6"/>
              <w:rPr>
                <w:rFonts w:asciiTheme="minorHAnsi" w:hAnsiTheme="minorHAnsi" w:cstheme="minorHAnsi"/>
                <w:b/>
                <w:sz w:val="24"/>
                <w:szCs w:val="24"/>
                <w:lang w:val="tr-TR"/>
              </w:rPr>
            </w:pPr>
          </w:p>
          <w:p w14:paraId="6CEF6104" w14:textId="77777777" w:rsidR="00272413" w:rsidRPr="00C3086B" w:rsidRDefault="00272413" w:rsidP="0026150B">
            <w:pPr>
              <w:pStyle w:val="TableParagraph"/>
              <w:ind w:left="98"/>
              <w:rPr>
                <w:rFonts w:asciiTheme="minorHAnsi" w:hAnsiTheme="minorHAnsi" w:cstheme="minorHAnsi"/>
                <w:b/>
                <w:sz w:val="24"/>
                <w:szCs w:val="24"/>
                <w:lang w:val="tr-TR"/>
              </w:rPr>
            </w:pPr>
            <w:r w:rsidRPr="00C3086B">
              <w:rPr>
                <w:rFonts w:asciiTheme="minorHAnsi" w:hAnsiTheme="minorHAnsi" w:cstheme="minorHAnsi"/>
                <w:b/>
                <w:sz w:val="24"/>
                <w:szCs w:val="24"/>
                <w:lang w:val="tr-TR"/>
              </w:rPr>
              <w:t>Kadın</w:t>
            </w:r>
          </w:p>
        </w:tc>
        <w:tc>
          <w:tcPr>
            <w:tcW w:w="1106" w:type="dxa"/>
            <w:shd w:val="clear" w:color="auto" w:fill="E2EFD9"/>
          </w:tcPr>
          <w:p w14:paraId="3669C413" w14:textId="77777777" w:rsidR="00272413" w:rsidRPr="00C3086B" w:rsidRDefault="00272413" w:rsidP="0026150B">
            <w:pPr>
              <w:pStyle w:val="TableParagraph"/>
              <w:spacing w:before="153" w:line="300" w:lineRule="auto"/>
              <w:ind w:left="100"/>
              <w:rPr>
                <w:rFonts w:asciiTheme="minorHAnsi" w:hAnsiTheme="minorHAnsi" w:cstheme="minorHAnsi"/>
                <w:b/>
                <w:sz w:val="24"/>
                <w:szCs w:val="24"/>
                <w:lang w:val="tr-TR"/>
              </w:rPr>
            </w:pPr>
            <w:r w:rsidRPr="00C3086B">
              <w:rPr>
                <w:rFonts w:asciiTheme="minorHAnsi" w:hAnsiTheme="minorHAnsi" w:cstheme="minorHAnsi"/>
                <w:b/>
                <w:sz w:val="24"/>
                <w:szCs w:val="24"/>
                <w:lang w:val="tr-TR"/>
              </w:rPr>
              <w:t xml:space="preserve">Eğitim </w:t>
            </w:r>
            <w:r w:rsidRPr="00C3086B">
              <w:rPr>
                <w:rFonts w:asciiTheme="minorHAnsi" w:hAnsiTheme="minorHAnsi" w:cstheme="minorHAnsi"/>
                <w:b/>
                <w:w w:val="95"/>
                <w:sz w:val="24"/>
                <w:szCs w:val="24"/>
                <w:lang w:val="tr-TR"/>
              </w:rPr>
              <w:t>Durumu</w:t>
            </w:r>
          </w:p>
        </w:tc>
        <w:tc>
          <w:tcPr>
            <w:tcW w:w="984" w:type="dxa"/>
            <w:shd w:val="clear" w:color="auto" w:fill="E2EFD9"/>
          </w:tcPr>
          <w:p w14:paraId="1293DCDB" w14:textId="77777777" w:rsidR="00272413" w:rsidRPr="00C3086B" w:rsidRDefault="00272413" w:rsidP="0026150B">
            <w:pPr>
              <w:pStyle w:val="TableParagraph"/>
              <w:spacing w:before="153" w:line="300" w:lineRule="auto"/>
              <w:ind w:left="98"/>
              <w:rPr>
                <w:rFonts w:asciiTheme="minorHAnsi" w:hAnsiTheme="minorHAnsi" w:cstheme="minorHAnsi"/>
                <w:b/>
                <w:sz w:val="24"/>
                <w:szCs w:val="24"/>
                <w:lang w:val="tr-TR"/>
              </w:rPr>
            </w:pPr>
            <w:r w:rsidRPr="00C3086B">
              <w:rPr>
                <w:rFonts w:asciiTheme="minorHAnsi" w:hAnsiTheme="minorHAnsi" w:cstheme="minorHAnsi"/>
                <w:b/>
                <w:w w:val="95"/>
                <w:sz w:val="24"/>
                <w:szCs w:val="24"/>
                <w:lang w:val="tr-TR"/>
              </w:rPr>
              <w:t xml:space="preserve">Hizmet </w:t>
            </w:r>
            <w:r w:rsidRPr="00C3086B">
              <w:rPr>
                <w:rFonts w:asciiTheme="minorHAnsi" w:hAnsiTheme="minorHAnsi" w:cstheme="minorHAnsi"/>
                <w:b/>
                <w:sz w:val="24"/>
                <w:szCs w:val="24"/>
                <w:lang w:val="tr-TR"/>
              </w:rPr>
              <w:t>Yılı</w:t>
            </w:r>
          </w:p>
        </w:tc>
        <w:tc>
          <w:tcPr>
            <w:tcW w:w="1891" w:type="dxa"/>
            <w:shd w:val="clear" w:color="auto" w:fill="E2EFD9"/>
          </w:tcPr>
          <w:p w14:paraId="4D8C69C4" w14:textId="77777777" w:rsidR="00272413" w:rsidRPr="00C3086B" w:rsidRDefault="00272413" w:rsidP="0026150B">
            <w:pPr>
              <w:pStyle w:val="TableParagraph"/>
              <w:spacing w:before="6"/>
              <w:rPr>
                <w:rFonts w:asciiTheme="minorHAnsi" w:hAnsiTheme="minorHAnsi" w:cstheme="minorHAnsi"/>
                <w:b/>
                <w:sz w:val="24"/>
                <w:szCs w:val="24"/>
                <w:lang w:val="tr-TR"/>
              </w:rPr>
            </w:pPr>
          </w:p>
          <w:p w14:paraId="1EC2647D" w14:textId="77777777" w:rsidR="00272413" w:rsidRPr="00C3086B" w:rsidRDefault="00272413" w:rsidP="0026150B">
            <w:pPr>
              <w:pStyle w:val="TableParagraph"/>
              <w:ind w:left="98"/>
              <w:rPr>
                <w:rFonts w:asciiTheme="minorHAnsi" w:hAnsiTheme="minorHAnsi" w:cstheme="minorHAnsi"/>
                <w:b/>
                <w:sz w:val="24"/>
                <w:szCs w:val="24"/>
                <w:lang w:val="tr-TR"/>
              </w:rPr>
            </w:pPr>
            <w:r w:rsidRPr="00C3086B">
              <w:rPr>
                <w:rFonts w:asciiTheme="minorHAnsi" w:hAnsiTheme="minorHAnsi" w:cstheme="minorHAnsi"/>
                <w:b/>
                <w:sz w:val="24"/>
                <w:szCs w:val="24"/>
                <w:lang w:val="tr-TR"/>
              </w:rPr>
              <w:t>Toplam</w:t>
            </w:r>
          </w:p>
        </w:tc>
      </w:tr>
      <w:tr w:rsidR="00272413" w:rsidRPr="00C3086B" w14:paraId="3659A081" w14:textId="77777777" w:rsidTr="0026150B">
        <w:trPr>
          <w:trHeight w:val="400"/>
        </w:trPr>
        <w:tc>
          <w:tcPr>
            <w:tcW w:w="1565" w:type="dxa"/>
          </w:tcPr>
          <w:p w14:paraId="68BB151B" w14:textId="77777777" w:rsidR="00272413" w:rsidRPr="00C3086B" w:rsidRDefault="00272413" w:rsidP="0026150B">
            <w:pPr>
              <w:pStyle w:val="TableParagraph"/>
              <w:spacing w:before="1"/>
              <w:ind w:left="100"/>
              <w:rPr>
                <w:rFonts w:asciiTheme="minorHAnsi" w:hAnsiTheme="minorHAnsi" w:cstheme="minorHAnsi"/>
                <w:sz w:val="24"/>
                <w:szCs w:val="24"/>
                <w:lang w:val="tr-TR"/>
              </w:rPr>
            </w:pPr>
            <w:r w:rsidRPr="00C3086B">
              <w:rPr>
                <w:rFonts w:asciiTheme="minorHAnsi" w:hAnsiTheme="minorHAnsi" w:cstheme="minorHAnsi"/>
                <w:w w:val="99"/>
                <w:sz w:val="24"/>
                <w:szCs w:val="24"/>
                <w:lang w:val="tr-TR"/>
              </w:rPr>
              <w:t>1</w:t>
            </w:r>
          </w:p>
        </w:tc>
        <w:tc>
          <w:tcPr>
            <w:tcW w:w="1982" w:type="dxa"/>
          </w:tcPr>
          <w:p w14:paraId="6C259B40" w14:textId="77777777" w:rsidR="00272413" w:rsidRPr="00C3086B" w:rsidRDefault="00272413" w:rsidP="0026150B">
            <w:pPr>
              <w:pStyle w:val="TableParagraph"/>
              <w:spacing w:before="1"/>
              <w:ind w:left="143"/>
              <w:rPr>
                <w:rFonts w:asciiTheme="minorHAnsi" w:hAnsiTheme="minorHAnsi" w:cstheme="minorHAnsi"/>
                <w:sz w:val="24"/>
                <w:szCs w:val="24"/>
                <w:lang w:val="tr-TR"/>
              </w:rPr>
            </w:pPr>
            <w:r w:rsidRPr="00C3086B">
              <w:rPr>
                <w:rFonts w:asciiTheme="minorHAnsi" w:hAnsiTheme="minorHAnsi" w:cstheme="minorHAnsi"/>
                <w:sz w:val="24"/>
                <w:szCs w:val="24"/>
                <w:lang w:val="tr-TR"/>
              </w:rPr>
              <w:t>Memur</w:t>
            </w:r>
          </w:p>
        </w:tc>
        <w:tc>
          <w:tcPr>
            <w:tcW w:w="1109" w:type="dxa"/>
          </w:tcPr>
          <w:p w14:paraId="79C1DC69" w14:textId="7EA3FB5D" w:rsidR="00272413" w:rsidRPr="00C3086B" w:rsidRDefault="006328EC" w:rsidP="0026150B">
            <w:pPr>
              <w:pStyle w:val="TableParagraph"/>
              <w:rPr>
                <w:rFonts w:asciiTheme="minorHAnsi" w:hAnsiTheme="minorHAnsi" w:cstheme="minorHAnsi"/>
                <w:sz w:val="24"/>
                <w:szCs w:val="24"/>
                <w:lang w:val="tr-TR"/>
              </w:rPr>
            </w:pPr>
            <w:r w:rsidRPr="00C3086B">
              <w:rPr>
                <w:rFonts w:asciiTheme="minorHAnsi" w:hAnsiTheme="minorHAnsi" w:cstheme="minorHAnsi"/>
                <w:sz w:val="24"/>
                <w:szCs w:val="24"/>
                <w:lang w:val="tr-TR"/>
              </w:rPr>
              <w:t>1</w:t>
            </w:r>
          </w:p>
        </w:tc>
        <w:tc>
          <w:tcPr>
            <w:tcW w:w="946" w:type="dxa"/>
          </w:tcPr>
          <w:p w14:paraId="1D319338" w14:textId="73EF146B" w:rsidR="00272413" w:rsidRPr="00C3086B" w:rsidRDefault="006328EC" w:rsidP="0026150B">
            <w:pPr>
              <w:pStyle w:val="TableParagraph"/>
              <w:rPr>
                <w:rFonts w:asciiTheme="minorHAnsi" w:hAnsiTheme="minorHAnsi" w:cstheme="minorHAnsi"/>
                <w:sz w:val="24"/>
                <w:szCs w:val="24"/>
                <w:lang w:val="tr-TR"/>
              </w:rPr>
            </w:pPr>
            <w:r w:rsidRPr="00C3086B">
              <w:rPr>
                <w:rFonts w:asciiTheme="minorHAnsi" w:hAnsiTheme="minorHAnsi" w:cstheme="minorHAnsi"/>
                <w:sz w:val="24"/>
                <w:szCs w:val="24"/>
                <w:lang w:val="tr-TR"/>
              </w:rPr>
              <w:t>0</w:t>
            </w:r>
          </w:p>
        </w:tc>
        <w:tc>
          <w:tcPr>
            <w:tcW w:w="1106" w:type="dxa"/>
          </w:tcPr>
          <w:p w14:paraId="11E9948D" w14:textId="49CB265B" w:rsidR="00272413" w:rsidRPr="00C3086B" w:rsidRDefault="006328EC" w:rsidP="0026150B">
            <w:pPr>
              <w:pStyle w:val="TableParagraph"/>
              <w:rPr>
                <w:rFonts w:asciiTheme="minorHAnsi" w:hAnsiTheme="minorHAnsi" w:cstheme="minorHAnsi"/>
                <w:sz w:val="24"/>
                <w:szCs w:val="24"/>
                <w:lang w:val="tr-TR"/>
              </w:rPr>
            </w:pPr>
            <w:r w:rsidRPr="00C3086B">
              <w:rPr>
                <w:rFonts w:asciiTheme="minorHAnsi" w:hAnsiTheme="minorHAnsi" w:cstheme="minorHAnsi"/>
                <w:sz w:val="24"/>
                <w:szCs w:val="24"/>
                <w:lang w:val="tr-TR"/>
              </w:rPr>
              <w:t>Lisans</w:t>
            </w:r>
          </w:p>
        </w:tc>
        <w:tc>
          <w:tcPr>
            <w:tcW w:w="984" w:type="dxa"/>
          </w:tcPr>
          <w:p w14:paraId="48F4AA75" w14:textId="2891420C" w:rsidR="00272413" w:rsidRPr="00C3086B" w:rsidRDefault="006328EC" w:rsidP="0026150B">
            <w:pPr>
              <w:pStyle w:val="TableParagraph"/>
              <w:rPr>
                <w:rFonts w:asciiTheme="minorHAnsi" w:hAnsiTheme="minorHAnsi" w:cstheme="minorHAnsi"/>
                <w:sz w:val="24"/>
                <w:szCs w:val="24"/>
                <w:lang w:val="tr-TR"/>
              </w:rPr>
            </w:pPr>
            <w:r w:rsidRPr="00C3086B">
              <w:rPr>
                <w:rFonts w:asciiTheme="minorHAnsi" w:hAnsiTheme="minorHAnsi" w:cstheme="minorHAnsi"/>
                <w:sz w:val="24"/>
                <w:szCs w:val="24"/>
                <w:lang w:val="tr-TR"/>
              </w:rPr>
              <w:t>33</w:t>
            </w:r>
          </w:p>
        </w:tc>
        <w:tc>
          <w:tcPr>
            <w:tcW w:w="1891" w:type="dxa"/>
          </w:tcPr>
          <w:p w14:paraId="6D3C1E0C" w14:textId="679F87B2" w:rsidR="00272413" w:rsidRPr="00C3086B" w:rsidRDefault="006328EC" w:rsidP="0026150B">
            <w:pPr>
              <w:pStyle w:val="TableParagraph"/>
              <w:rPr>
                <w:rFonts w:asciiTheme="minorHAnsi" w:hAnsiTheme="minorHAnsi" w:cstheme="minorHAnsi"/>
                <w:sz w:val="24"/>
                <w:szCs w:val="24"/>
                <w:lang w:val="tr-TR"/>
              </w:rPr>
            </w:pPr>
            <w:r w:rsidRPr="00C3086B">
              <w:rPr>
                <w:rFonts w:asciiTheme="minorHAnsi" w:hAnsiTheme="minorHAnsi" w:cstheme="minorHAnsi"/>
                <w:sz w:val="24"/>
                <w:szCs w:val="24"/>
                <w:lang w:val="tr-TR"/>
              </w:rPr>
              <w:t>1</w:t>
            </w:r>
          </w:p>
        </w:tc>
      </w:tr>
      <w:tr w:rsidR="00272413" w:rsidRPr="00C3086B" w14:paraId="7C796CEC" w14:textId="77777777" w:rsidTr="0026150B">
        <w:trPr>
          <w:trHeight w:val="400"/>
        </w:trPr>
        <w:tc>
          <w:tcPr>
            <w:tcW w:w="1565" w:type="dxa"/>
          </w:tcPr>
          <w:p w14:paraId="276F4F4E" w14:textId="77777777" w:rsidR="00272413" w:rsidRPr="00C3086B" w:rsidRDefault="00272413" w:rsidP="0026150B">
            <w:pPr>
              <w:pStyle w:val="TableParagraph"/>
              <w:spacing w:before="1"/>
              <w:ind w:left="100"/>
              <w:rPr>
                <w:rFonts w:asciiTheme="minorHAnsi" w:hAnsiTheme="minorHAnsi" w:cstheme="minorHAnsi"/>
                <w:sz w:val="24"/>
                <w:szCs w:val="24"/>
                <w:lang w:val="tr-TR"/>
              </w:rPr>
            </w:pPr>
            <w:r w:rsidRPr="00C3086B">
              <w:rPr>
                <w:rFonts w:asciiTheme="minorHAnsi" w:hAnsiTheme="minorHAnsi" w:cstheme="minorHAnsi"/>
                <w:w w:val="99"/>
                <w:sz w:val="24"/>
                <w:szCs w:val="24"/>
                <w:lang w:val="tr-TR"/>
              </w:rPr>
              <w:t>2</w:t>
            </w:r>
          </w:p>
        </w:tc>
        <w:tc>
          <w:tcPr>
            <w:tcW w:w="1982" w:type="dxa"/>
          </w:tcPr>
          <w:p w14:paraId="74422006" w14:textId="77777777" w:rsidR="00272413" w:rsidRPr="00C3086B" w:rsidRDefault="00272413" w:rsidP="0026150B">
            <w:pPr>
              <w:pStyle w:val="TableParagraph"/>
              <w:spacing w:before="1"/>
              <w:ind w:left="100"/>
              <w:rPr>
                <w:rFonts w:asciiTheme="minorHAnsi" w:hAnsiTheme="minorHAnsi" w:cstheme="minorHAnsi"/>
                <w:sz w:val="24"/>
                <w:szCs w:val="24"/>
                <w:lang w:val="tr-TR"/>
              </w:rPr>
            </w:pPr>
            <w:r w:rsidRPr="00C3086B">
              <w:rPr>
                <w:rFonts w:asciiTheme="minorHAnsi" w:hAnsiTheme="minorHAnsi" w:cstheme="minorHAnsi"/>
                <w:sz w:val="24"/>
                <w:szCs w:val="24"/>
                <w:lang w:val="tr-TR"/>
              </w:rPr>
              <w:t>Hizmetli</w:t>
            </w:r>
          </w:p>
        </w:tc>
        <w:tc>
          <w:tcPr>
            <w:tcW w:w="1109" w:type="dxa"/>
          </w:tcPr>
          <w:p w14:paraId="27D38B54" w14:textId="6E25A07C" w:rsidR="00272413" w:rsidRPr="00C3086B" w:rsidRDefault="006328EC" w:rsidP="0026150B">
            <w:pPr>
              <w:pStyle w:val="TableParagraph"/>
              <w:rPr>
                <w:rFonts w:asciiTheme="minorHAnsi" w:hAnsiTheme="minorHAnsi" w:cstheme="minorHAnsi"/>
                <w:sz w:val="24"/>
                <w:szCs w:val="24"/>
                <w:lang w:val="tr-TR"/>
              </w:rPr>
            </w:pPr>
            <w:r w:rsidRPr="00C3086B">
              <w:rPr>
                <w:rFonts w:asciiTheme="minorHAnsi" w:hAnsiTheme="minorHAnsi" w:cstheme="minorHAnsi"/>
                <w:sz w:val="24"/>
                <w:szCs w:val="24"/>
                <w:lang w:val="tr-TR"/>
              </w:rPr>
              <w:t>1</w:t>
            </w:r>
          </w:p>
        </w:tc>
        <w:tc>
          <w:tcPr>
            <w:tcW w:w="946" w:type="dxa"/>
          </w:tcPr>
          <w:p w14:paraId="7994E6CF" w14:textId="348AB9AC" w:rsidR="00272413" w:rsidRPr="00C3086B" w:rsidRDefault="006328EC" w:rsidP="0026150B">
            <w:pPr>
              <w:pStyle w:val="TableParagraph"/>
              <w:rPr>
                <w:rFonts w:asciiTheme="minorHAnsi" w:hAnsiTheme="minorHAnsi" w:cstheme="minorHAnsi"/>
                <w:sz w:val="24"/>
                <w:szCs w:val="24"/>
                <w:lang w:val="tr-TR"/>
              </w:rPr>
            </w:pPr>
            <w:r w:rsidRPr="00C3086B">
              <w:rPr>
                <w:rFonts w:asciiTheme="minorHAnsi" w:hAnsiTheme="minorHAnsi" w:cstheme="minorHAnsi"/>
                <w:sz w:val="24"/>
                <w:szCs w:val="24"/>
                <w:lang w:val="tr-TR"/>
              </w:rPr>
              <w:t>0</w:t>
            </w:r>
          </w:p>
        </w:tc>
        <w:tc>
          <w:tcPr>
            <w:tcW w:w="1106" w:type="dxa"/>
          </w:tcPr>
          <w:p w14:paraId="60679679" w14:textId="2A294B20" w:rsidR="00272413" w:rsidRPr="00C3086B" w:rsidRDefault="006328EC" w:rsidP="0026150B">
            <w:pPr>
              <w:pStyle w:val="TableParagraph"/>
              <w:rPr>
                <w:rFonts w:asciiTheme="minorHAnsi" w:hAnsiTheme="minorHAnsi" w:cstheme="minorHAnsi"/>
                <w:sz w:val="24"/>
                <w:szCs w:val="24"/>
                <w:lang w:val="tr-TR"/>
              </w:rPr>
            </w:pPr>
            <w:r w:rsidRPr="00C3086B">
              <w:rPr>
                <w:rFonts w:asciiTheme="minorHAnsi" w:hAnsiTheme="minorHAnsi" w:cstheme="minorHAnsi"/>
                <w:sz w:val="24"/>
                <w:szCs w:val="24"/>
                <w:lang w:val="tr-TR"/>
              </w:rPr>
              <w:t>Lise</w:t>
            </w:r>
          </w:p>
        </w:tc>
        <w:tc>
          <w:tcPr>
            <w:tcW w:w="984" w:type="dxa"/>
          </w:tcPr>
          <w:p w14:paraId="010482CB" w14:textId="19778A6D" w:rsidR="00272413" w:rsidRPr="00C3086B" w:rsidRDefault="006328EC" w:rsidP="0026150B">
            <w:pPr>
              <w:pStyle w:val="TableParagraph"/>
              <w:rPr>
                <w:rFonts w:asciiTheme="minorHAnsi" w:hAnsiTheme="minorHAnsi" w:cstheme="minorHAnsi"/>
                <w:sz w:val="24"/>
                <w:szCs w:val="24"/>
                <w:lang w:val="tr-TR"/>
              </w:rPr>
            </w:pPr>
            <w:r w:rsidRPr="00C3086B">
              <w:rPr>
                <w:rFonts w:asciiTheme="minorHAnsi" w:hAnsiTheme="minorHAnsi" w:cstheme="minorHAnsi"/>
                <w:sz w:val="24"/>
                <w:szCs w:val="24"/>
                <w:lang w:val="tr-TR"/>
              </w:rPr>
              <w:t>29</w:t>
            </w:r>
          </w:p>
        </w:tc>
        <w:tc>
          <w:tcPr>
            <w:tcW w:w="1891" w:type="dxa"/>
          </w:tcPr>
          <w:p w14:paraId="251A4944" w14:textId="1A06266E" w:rsidR="00272413" w:rsidRPr="00C3086B" w:rsidRDefault="006328EC" w:rsidP="0026150B">
            <w:pPr>
              <w:pStyle w:val="TableParagraph"/>
              <w:rPr>
                <w:rFonts w:asciiTheme="minorHAnsi" w:hAnsiTheme="minorHAnsi" w:cstheme="minorHAnsi"/>
                <w:sz w:val="24"/>
                <w:szCs w:val="24"/>
                <w:lang w:val="tr-TR"/>
              </w:rPr>
            </w:pPr>
            <w:r w:rsidRPr="00C3086B">
              <w:rPr>
                <w:rFonts w:asciiTheme="minorHAnsi" w:hAnsiTheme="minorHAnsi" w:cstheme="minorHAnsi"/>
                <w:sz w:val="24"/>
                <w:szCs w:val="24"/>
                <w:lang w:val="tr-TR"/>
              </w:rPr>
              <w:t>1</w:t>
            </w:r>
          </w:p>
        </w:tc>
      </w:tr>
    </w:tbl>
    <w:p w14:paraId="23B4EA87" w14:textId="100AED67" w:rsidR="00F238BC" w:rsidRPr="00C3086B" w:rsidRDefault="00F238BC" w:rsidP="00272413">
      <w:pPr>
        <w:rPr>
          <w:rFonts w:cstheme="minorHAnsi"/>
          <w:sz w:val="24"/>
          <w:szCs w:val="24"/>
        </w:rPr>
      </w:pPr>
    </w:p>
    <w:p w14:paraId="555FE9B0" w14:textId="2219C563" w:rsidR="00272413" w:rsidRDefault="00272413" w:rsidP="00272413">
      <w:pPr>
        <w:rPr>
          <w:rFonts w:cstheme="minorHAnsi"/>
          <w:sz w:val="24"/>
          <w:szCs w:val="24"/>
        </w:rPr>
      </w:pPr>
    </w:p>
    <w:p w14:paraId="51B62561" w14:textId="53C4DFD7" w:rsidR="00C3086B" w:rsidRDefault="00C3086B" w:rsidP="00272413">
      <w:pPr>
        <w:rPr>
          <w:rFonts w:cstheme="minorHAnsi"/>
          <w:sz w:val="24"/>
          <w:szCs w:val="24"/>
        </w:rPr>
      </w:pPr>
    </w:p>
    <w:p w14:paraId="42CC20A2" w14:textId="2C0CC56A" w:rsidR="00C3086B" w:rsidRDefault="00C3086B" w:rsidP="00272413">
      <w:pPr>
        <w:rPr>
          <w:rFonts w:cstheme="minorHAnsi"/>
          <w:sz w:val="24"/>
          <w:szCs w:val="24"/>
        </w:rPr>
      </w:pPr>
    </w:p>
    <w:p w14:paraId="00FE2FD4" w14:textId="327D93F6" w:rsidR="00C3086B" w:rsidRDefault="00C3086B" w:rsidP="00272413">
      <w:pPr>
        <w:rPr>
          <w:rFonts w:cstheme="minorHAnsi"/>
          <w:sz w:val="24"/>
          <w:szCs w:val="24"/>
        </w:rPr>
      </w:pPr>
    </w:p>
    <w:p w14:paraId="16A203D6" w14:textId="6079E1F3" w:rsidR="00C3086B" w:rsidRDefault="00C3086B" w:rsidP="00272413">
      <w:pPr>
        <w:rPr>
          <w:rFonts w:cstheme="minorHAnsi"/>
          <w:sz w:val="24"/>
          <w:szCs w:val="24"/>
        </w:rPr>
      </w:pPr>
    </w:p>
    <w:p w14:paraId="3EDE081F" w14:textId="77777777" w:rsidR="00C3086B" w:rsidRPr="00C3086B" w:rsidRDefault="00C3086B" w:rsidP="00272413">
      <w:pPr>
        <w:rPr>
          <w:rFonts w:cstheme="minorHAnsi"/>
          <w:sz w:val="24"/>
          <w:szCs w:val="24"/>
        </w:rPr>
      </w:pPr>
    </w:p>
    <w:p w14:paraId="42CD0C83" w14:textId="4FDDB5DE" w:rsidR="00F238BC" w:rsidRPr="00C3086B" w:rsidRDefault="00F238BC" w:rsidP="00F238BC">
      <w:pPr>
        <w:ind w:left="118"/>
        <w:rPr>
          <w:rFonts w:cstheme="minorHAnsi"/>
          <w:b/>
          <w:color w:val="FF0000"/>
          <w:sz w:val="24"/>
          <w:szCs w:val="24"/>
        </w:rPr>
      </w:pPr>
      <w:r w:rsidRPr="00C3086B">
        <w:rPr>
          <w:rFonts w:cstheme="minorHAnsi"/>
          <w:b/>
          <w:sz w:val="24"/>
          <w:szCs w:val="24"/>
        </w:rPr>
        <w:lastRenderedPageBreak/>
        <w:t xml:space="preserve">Tablo 11. Okul/kurum Rehberlik Hizmetleri </w:t>
      </w:r>
    </w:p>
    <w:tbl>
      <w:tblPr>
        <w:tblStyle w:val="TableNormal"/>
        <w:tblW w:w="9727"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3"/>
        <w:gridCol w:w="929"/>
        <w:gridCol w:w="1055"/>
        <w:gridCol w:w="992"/>
        <w:gridCol w:w="670"/>
        <w:gridCol w:w="769"/>
        <w:gridCol w:w="887"/>
        <w:gridCol w:w="591"/>
        <w:gridCol w:w="1160"/>
        <w:gridCol w:w="1051"/>
        <w:gridCol w:w="734"/>
        <w:gridCol w:w="6"/>
      </w:tblGrid>
      <w:tr w:rsidR="00F238BC" w:rsidRPr="00C3086B" w14:paraId="76E372B2" w14:textId="77777777" w:rsidTr="00C3086B">
        <w:trPr>
          <w:trHeight w:val="331"/>
        </w:trPr>
        <w:tc>
          <w:tcPr>
            <w:tcW w:w="4529" w:type="dxa"/>
            <w:gridSpan w:val="5"/>
            <w:shd w:val="clear" w:color="auto" w:fill="E2EFD9"/>
          </w:tcPr>
          <w:p w14:paraId="4F65DC99" w14:textId="77777777" w:rsidR="00F238BC" w:rsidRPr="00C3086B" w:rsidRDefault="00F238BC" w:rsidP="00F238BC">
            <w:pPr>
              <w:pStyle w:val="TableParagraph"/>
              <w:spacing w:before="184"/>
              <w:ind w:left="1118"/>
              <w:rPr>
                <w:rFonts w:asciiTheme="minorHAnsi" w:hAnsiTheme="minorHAnsi" w:cstheme="minorHAnsi"/>
                <w:b/>
                <w:sz w:val="24"/>
                <w:szCs w:val="24"/>
                <w:lang w:val="tr-TR"/>
              </w:rPr>
            </w:pPr>
            <w:r w:rsidRPr="00C3086B">
              <w:rPr>
                <w:rFonts w:asciiTheme="minorHAnsi" w:hAnsiTheme="minorHAnsi" w:cstheme="minorHAnsi"/>
                <w:b/>
                <w:sz w:val="24"/>
                <w:szCs w:val="24"/>
                <w:lang w:val="tr-TR"/>
              </w:rPr>
              <w:t>Mevcut Kapasite</w:t>
            </w:r>
          </w:p>
        </w:tc>
        <w:tc>
          <w:tcPr>
            <w:tcW w:w="5198" w:type="dxa"/>
            <w:gridSpan w:val="7"/>
            <w:shd w:val="clear" w:color="auto" w:fill="E2EFD9"/>
          </w:tcPr>
          <w:p w14:paraId="11CCBFB6" w14:textId="77777777" w:rsidR="00F238BC" w:rsidRPr="00C3086B" w:rsidRDefault="00F238BC" w:rsidP="00F238BC">
            <w:pPr>
              <w:pStyle w:val="TableParagraph"/>
              <w:spacing w:before="184"/>
              <w:ind w:left="765"/>
              <w:rPr>
                <w:rFonts w:asciiTheme="minorHAnsi" w:hAnsiTheme="minorHAnsi" w:cstheme="minorHAnsi"/>
                <w:b/>
                <w:sz w:val="24"/>
                <w:szCs w:val="24"/>
                <w:lang w:val="tr-TR"/>
              </w:rPr>
            </w:pPr>
            <w:r w:rsidRPr="00C3086B">
              <w:rPr>
                <w:rFonts w:asciiTheme="minorHAnsi" w:hAnsiTheme="minorHAnsi" w:cstheme="minorHAnsi"/>
                <w:b/>
                <w:sz w:val="24"/>
                <w:szCs w:val="24"/>
                <w:lang w:val="tr-TR"/>
              </w:rPr>
              <w:t>Mevcut Kapasite Kullanımı ve Performans</w:t>
            </w:r>
          </w:p>
        </w:tc>
      </w:tr>
      <w:tr w:rsidR="00F238BC" w:rsidRPr="00C3086B" w14:paraId="3021CE89" w14:textId="77777777" w:rsidTr="00C3086B">
        <w:trPr>
          <w:gridAfter w:val="1"/>
          <w:wAfter w:w="6" w:type="dxa"/>
          <w:trHeight w:val="442"/>
        </w:trPr>
        <w:tc>
          <w:tcPr>
            <w:tcW w:w="883" w:type="dxa"/>
            <w:vMerge w:val="restart"/>
            <w:textDirection w:val="btLr"/>
          </w:tcPr>
          <w:p w14:paraId="0EB3FEBE" w14:textId="77777777" w:rsidR="00F238BC" w:rsidRPr="00C3086B" w:rsidRDefault="00F238BC" w:rsidP="00F238BC">
            <w:pPr>
              <w:pStyle w:val="TableParagraph"/>
              <w:spacing w:before="105"/>
              <w:ind w:left="112"/>
              <w:rPr>
                <w:rFonts w:asciiTheme="minorHAnsi" w:hAnsiTheme="minorHAnsi" w:cstheme="minorHAnsi"/>
                <w:spacing w:val="-1"/>
                <w:w w:val="99"/>
                <w:sz w:val="24"/>
                <w:szCs w:val="24"/>
                <w:lang w:val="tr-TR"/>
              </w:rPr>
            </w:pPr>
            <w:r w:rsidRPr="00C3086B">
              <w:rPr>
                <w:rFonts w:asciiTheme="minorHAnsi" w:hAnsiTheme="minorHAnsi" w:cstheme="minorHAnsi"/>
                <w:spacing w:val="-1"/>
                <w:w w:val="99"/>
                <w:sz w:val="24"/>
                <w:szCs w:val="24"/>
                <w:lang w:val="tr-TR"/>
              </w:rPr>
              <w:t>Okul</w:t>
            </w:r>
          </w:p>
        </w:tc>
        <w:tc>
          <w:tcPr>
            <w:tcW w:w="929" w:type="dxa"/>
            <w:vMerge w:val="restart"/>
            <w:textDirection w:val="btLr"/>
          </w:tcPr>
          <w:p w14:paraId="2A407E0A" w14:textId="77777777" w:rsidR="00F238BC" w:rsidRPr="00C3086B" w:rsidRDefault="00F238BC" w:rsidP="00F238BC">
            <w:pPr>
              <w:pStyle w:val="TableParagraph"/>
              <w:spacing w:before="105"/>
              <w:ind w:left="112"/>
              <w:rPr>
                <w:rFonts w:asciiTheme="minorHAnsi" w:hAnsiTheme="minorHAnsi" w:cstheme="minorHAnsi"/>
                <w:sz w:val="24"/>
                <w:szCs w:val="24"/>
                <w:lang w:val="tr-TR"/>
              </w:rPr>
            </w:pPr>
            <w:r w:rsidRPr="00C3086B">
              <w:rPr>
                <w:rFonts w:asciiTheme="minorHAnsi" w:hAnsiTheme="minorHAnsi" w:cstheme="minorHAnsi"/>
                <w:spacing w:val="-1"/>
                <w:w w:val="99"/>
                <w:sz w:val="24"/>
                <w:szCs w:val="24"/>
                <w:lang w:val="tr-TR"/>
              </w:rPr>
              <w:t>P</w:t>
            </w:r>
            <w:r w:rsidRPr="00C3086B">
              <w:rPr>
                <w:rFonts w:asciiTheme="minorHAnsi" w:hAnsiTheme="minorHAnsi" w:cstheme="minorHAnsi"/>
                <w:w w:val="99"/>
                <w:sz w:val="24"/>
                <w:szCs w:val="24"/>
                <w:lang w:val="tr-TR"/>
              </w:rPr>
              <w:t>s</w:t>
            </w:r>
            <w:r w:rsidRPr="00C3086B">
              <w:rPr>
                <w:rFonts w:asciiTheme="minorHAnsi" w:hAnsiTheme="minorHAnsi" w:cstheme="minorHAnsi"/>
                <w:spacing w:val="-1"/>
                <w:w w:val="99"/>
                <w:sz w:val="24"/>
                <w:szCs w:val="24"/>
                <w:lang w:val="tr-TR"/>
              </w:rPr>
              <w:t>i</w:t>
            </w:r>
            <w:r w:rsidRPr="00C3086B">
              <w:rPr>
                <w:rFonts w:asciiTheme="minorHAnsi" w:hAnsiTheme="minorHAnsi" w:cstheme="minorHAnsi"/>
                <w:w w:val="99"/>
                <w:sz w:val="24"/>
                <w:szCs w:val="24"/>
                <w:lang w:val="tr-TR"/>
              </w:rPr>
              <w:t>k</w:t>
            </w:r>
            <w:r w:rsidRPr="00C3086B">
              <w:rPr>
                <w:rFonts w:asciiTheme="minorHAnsi" w:hAnsiTheme="minorHAnsi" w:cstheme="minorHAnsi"/>
                <w:spacing w:val="-1"/>
                <w:w w:val="99"/>
                <w:sz w:val="24"/>
                <w:szCs w:val="24"/>
                <w:lang w:val="tr-TR"/>
              </w:rPr>
              <w:t>o</w:t>
            </w:r>
            <w:r w:rsidRPr="00C3086B">
              <w:rPr>
                <w:rFonts w:asciiTheme="minorHAnsi" w:hAnsiTheme="minorHAnsi" w:cstheme="minorHAnsi"/>
                <w:w w:val="99"/>
                <w:sz w:val="24"/>
                <w:szCs w:val="24"/>
                <w:lang w:val="tr-TR"/>
              </w:rPr>
              <w:t>l</w:t>
            </w:r>
            <w:r w:rsidRPr="00C3086B">
              <w:rPr>
                <w:rFonts w:asciiTheme="minorHAnsi" w:hAnsiTheme="minorHAnsi" w:cstheme="minorHAnsi"/>
                <w:spacing w:val="-1"/>
                <w:w w:val="99"/>
                <w:sz w:val="24"/>
                <w:szCs w:val="24"/>
                <w:lang w:val="tr-TR"/>
              </w:rPr>
              <w:t>oji</w:t>
            </w:r>
            <w:r w:rsidRPr="00C3086B">
              <w:rPr>
                <w:rFonts w:asciiTheme="minorHAnsi" w:hAnsiTheme="minorHAnsi" w:cstheme="minorHAnsi"/>
                <w:w w:val="99"/>
                <w:sz w:val="24"/>
                <w:szCs w:val="24"/>
                <w:lang w:val="tr-TR"/>
              </w:rPr>
              <w:t>k</w:t>
            </w:r>
            <w:r w:rsidRPr="00C3086B">
              <w:rPr>
                <w:rFonts w:asciiTheme="minorHAnsi" w:hAnsiTheme="minorHAnsi" w:cstheme="minorHAnsi"/>
                <w:sz w:val="24"/>
                <w:szCs w:val="24"/>
                <w:lang w:val="tr-TR"/>
              </w:rPr>
              <w:t xml:space="preserve"> </w:t>
            </w:r>
            <w:r w:rsidRPr="00C3086B">
              <w:rPr>
                <w:rFonts w:asciiTheme="minorHAnsi" w:hAnsiTheme="minorHAnsi" w:cstheme="minorHAnsi"/>
                <w:w w:val="99"/>
                <w:sz w:val="24"/>
                <w:szCs w:val="24"/>
                <w:lang w:val="tr-TR"/>
              </w:rPr>
              <w:t>Da</w:t>
            </w:r>
            <w:r w:rsidRPr="00C3086B">
              <w:rPr>
                <w:rFonts w:asciiTheme="minorHAnsi" w:hAnsiTheme="minorHAnsi" w:cstheme="minorHAnsi"/>
                <w:spacing w:val="-1"/>
                <w:w w:val="99"/>
                <w:sz w:val="24"/>
                <w:szCs w:val="24"/>
                <w:lang w:val="tr-TR"/>
              </w:rPr>
              <w:t>nı</w:t>
            </w:r>
            <w:r w:rsidRPr="00C3086B">
              <w:rPr>
                <w:rFonts w:asciiTheme="minorHAnsi" w:hAnsiTheme="minorHAnsi" w:cstheme="minorHAnsi"/>
                <w:w w:val="99"/>
                <w:sz w:val="24"/>
                <w:szCs w:val="24"/>
                <w:lang w:val="tr-TR"/>
              </w:rPr>
              <w:t>ş</w:t>
            </w:r>
            <w:r w:rsidRPr="00C3086B">
              <w:rPr>
                <w:rFonts w:asciiTheme="minorHAnsi" w:hAnsiTheme="minorHAnsi" w:cstheme="minorHAnsi"/>
                <w:spacing w:val="-1"/>
                <w:w w:val="99"/>
                <w:sz w:val="24"/>
                <w:szCs w:val="24"/>
                <w:lang w:val="tr-TR"/>
              </w:rPr>
              <w:t>m</w:t>
            </w:r>
            <w:r w:rsidRPr="00C3086B">
              <w:rPr>
                <w:rFonts w:asciiTheme="minorHAnsi" w:hAnsiTheme="minorHAnsi" w:cstheme="minorHAnsi"/>
                <w:w w:val="99"/>
                <w:sz w:val="24"/>
                <w:szCs w:val="24"/>
                <w:lang w:val="tr-TR"/>
              </w:rPr>
              <w:t>an</w:t>
            </w:r>
            <w:r w:rsidRPr="00C3086B">
              <w:rPr>
                <w:rFonts w:asciiTheme="minorHAnsi" w:hAnsiTheme="minorHAnsi" w:cstheme="minorHAnsi"/>
                <w:sz w:val="24"/>
                <w:szCs w:val="24"/>
                <w:lang w:val="tr-TR"/>
              </w:rPr>
              <w:t xml:space="preserve"> </w:t>
            </w:r>
            <w:r w:rsidRPr="00C3086B">
              <w:rPr>
                <w:rFonts w:asciiTheme="minorHAnsi" w:hAnsiTheme="minorHAnsi" w:cstheme="minorHAnsi"/>
                <w:w w:val="99"/>
                <w:sz w:val="24"/>
                <w:szCs w:val="24"/>
                <w:lang w:val="tr-TR"/>
              </w:rPr>
              <w:t>N</w:t>
            </w:r>
            <w:r w:rsidRPr="00C3086B">
              <w:rPr>
                <w:rFonts w:asciiTheme="minorHAnsi" w:hAnsiTheme="minorHAnsi" w:cstheme="minorHAnsi"/>
                <w:spacing w:val="-1"/>
                <w:w w:val="99"/>
                <w:sz w:val="24"/>
                <w:szCs w:val="24"/>
                <w:lang w:val="tr-TR"/>
              </w:rPr>
              <w:t>or</w:t>
            </w:r>
            <w:r w:rsidRPr="00C3086B">
              <w:rPr>
                <w:rFonts w:asciiTheme="minorHAnsi" w:hAnsiTheme="minorHAnsi" w:cstheme="minorHAnsi"/>
                <w:w w:val="99"/>
                <w:sz w:val="24"/>
                <w:szCs w:val="24"/>
                <w:lang w:val="tr-TR"/>
              </w:rPr>
              <w:t>m</w:t>
            </w:r>
            <w:r w:rsidRPr="00C3086B">
              <w:rPr>
                <w:rFonts w:asciiTheme="minorHAnsi" w:hAnsiTheme="minorHAnsi" w:cstheme="minorHAnsi"/>
                <w:sz w:val="24"/>
                <w:szCs w:val="24"/>
                <w:lang w:val="tr-TR"/>
              </w:rPr>
              <w:t xml:space="preserve"> </w:t>
            </w:r>
            <w:r w:rsidRPr="00C3086B">
              <w:rPr>
                <w:rFonts w:asciiTheme="minorHAnsi" w:hAnsiTheme="minorHAnsi" w:cstheme="minorHAnsi"/>
                <w:w w:val="99"/>
                <w:sz w:val="24"/>
                <w:szCs w:val="24"/>
                <w:lang w:val="tr-TR"/>
              </w:rPr>
              <w:t>Say</w:t>
            </w:r>
            <w:r w:rsidRPr="00C3086B">
              <w:rPr>
                <w:rFonts w:asciiTheme="minorHAnsi" w:hAnsiTheme="minorHAnsi" w:cstheme="minorHAnsi"/>
                <w:spacing w:val="-1"/>
                <w:w w:val="99"/>
                <w:sz w:val="24"/>
                <w:szCs w:val="24"/>
                <w:lang w:val="tr-TR"/>
              </w:rPr>
              <w:t>ı</w:t>
            </w:r>
            <w:r w:rsidRPr="00C3086B">
              <w:rPr>
                <w:rFonts w:asciiTheme="minorHAnsi" w:hAnsiTheme="minorHAnsi" w:cstheme="minorHAnsi"/>
                <w:w w:val="99"/>
                <w:sz w:val="24"/>
                <w:szCs w:val="24"/>
                <w:lang w:val="tr-TR"/>
              </w:rPr>
              <w:t>sı</w:t>
            </w:r>
          </w:p>
        </w:tc>
        <w:tc>
          <w:tcPr>
            <w:tcW w:w="1055" w:type="dxa"/>
            <w:vMerge w:val="restart"/>
            <w:textDirection w:val="btLr"/>
          </w:tcPr>
          <w:p w14:paraId="07301642" w14:textId="77777777" w:rsidR="00F238BC" w:rsidRPr="00C3086B" w:rsidRDefault="00F238BC" w:rsidP="00F238BC">
            <w:pPr>
              <w:pStyle w:val="TableParagraph"/>
              <w:spacing w:before="105" w:line="244" w:lineRule="auto"/>
              <w:ind w:left="112" w:right="923"/>
              <w:rPr>
                <w:rFonts w:asciiTheme="minorHAnsi" w:hAnsiTheme="minorHAnsi" w:cstheme="minorHAnsi"/>
                <w:sz w:val="24"/>
                <w:szCs w:val="24"/>
                <w:lang w:val="tr-TR"/>
              </w:rPr>
            </w:pPr>
            <w:r w:rsidRPr="00C3086B">
              <w:rPr>
                <w:rFonts w:asciiTheme="minorHAnsi" w:hAnsiTheme="minorHAnsi" w:cstheme="minorHAnsi"/>
                <w:w w:val="99"/>
                <w:sz w:val="24"/>
                <w:szCs w:val="24"/>
                <w:lang w:val="tr-TR"/>
              </w:rPr>
              <w:t>G</w:t>
            </w:r>
            <w:r w:rsidRPr="00C3086B">
              <w:rPr>
                <w:rFonts w:asciiTheme="minorHAnsi" w:hAnsiTheme="minorHAnsi" w:cstheme="minorHAnsi"/>
                <w:spacing w:val="-1"/>
                <w:w w:val="99"/>
                <w:sz w:val="24"/>
                <w:szCs w:val="24"/>
                <w:lang w:val="tr-TR"/>
              </w:rPr>
              <w:t>ör</w:t>
            </w:r>
            <w:r w:rsidRPr="00C3086B">
              <w:rPr>
                <w:rFonts w:asciiTheme="minorHAnsi" w:hAnsiTheme="minorHAnsi" w:cstheme="minorHAnsi"/>
                <w:w w:val="99"/>
                <w:sz w:val="24"/>
                <w:szCs w:val="24"/>
                <w:lang w:val="tr-TR"/>
              </w:rPr>
              <w:t>ev</w:t>
            </w:r>
            <w:r w:rsidRPr="00C3086B">
              <w:rPr>
                <w:rFonts w:asciiTheme="minorHAnsi" w:hAnsiTheme="minorHAnsi" w:cstheme="minorHAnsi"/>
                <w:spacing w:val="-1"/>
                <w:sz w:val="24"/>
                <w:szCs w:val="24"/>
                <w:lang w:val="tr-TR"/>
              </w:rPr>
              <w:t xml:space="preserve"> </w:t>
            </w:r>
            <w:r w:rsidRPr="00C3086B">
              <w:rPr>
                <w:rFonts w:asciiTheme="minorHAnsi" w:hAnsiTheme="minorHAnsi" w:cstheme="minorHAnsi"/>
                <w:spacing w:val="-1"/>
                <w:w w:val="99"/>
                <w:sz w:val="24"/>
                <w:szCs w:val="24"/>
                <w:lang w:val="tr-TR"/>
              </w:rPr>
              <w:t>Y</w:t>
            </w:r>
            <w:r w:rsidRPr="00C3086B">
              <w:rPr>
                <w:rFonts w:asciiTheme="minorHAnsi" w:hAnsiTheme="minorHAnsi" w:cstheme="minorHAnsi"/>
                <w:w w:val="99"/>
                <w:sz w:val="24"/>
                <w:szCs w:val="24"/>
                <w:lang w:val="tr-TR"/>
              </w:rPr>
              <w:t>a</w:t>
            </w:r>
            <w:r w:rsidRPr="00C3086B">
              <w:rPr>
                <w:rFonts w:asciiTheme="minorHAnsi" w:hAnsiTheme="minorHAnsi" w:cstheme="minorHAnsi"/>
                <w:spacing w:val="-1"/>
                <w:w w:val="99"/>
                <w:sz w:val="24"/>
                <w:szCs w:val="24"/>
                <w:lang w:val="tr-TR"/>
              </w:rPr>
              <w:t>p</w:t>
            </w:r>
            <w:r w:rsidRPr="00C3086B">
              <w:rPr>
                <w:rFonts w:asciiTheme="minorHAnsi" w:hAnsiTheme="minorHAnsi" w:cstheme="minorHAnsi"/>
                <w:w w:val="99"/>
                <w:sz w:val="24"/>
                <w:szCs w:val="24"/>
                <w:lang w:val="tr-TR"/>
              </w:rPr>
              <w:t>an</w:t>
            </w:r>
            <w:r w:rsidRPr="00C3086B">
              <w:rPr>
                <w:rFonts w:asciiTheme="minorHAnsi" w:hAnsiTheme="minorHAnsi" w:cstheme="minorHAnsi"/>
                <w:sz w:val="24"/>
                <w:szCs w:val="24"/>
                <w:lang w:val="tr-TR"/>
              </w:rPr>
              <w:t xml:space="preserve"> </w:t>
            </w:r>
            <w:r w:rsidRPr="00C3086B">
              <w:rPr>
                <w:rFonts w:asciiTheme="minorHAnsi" w:hAnsiTheme="minorHAnsi" w:cstheme="minorHAnsi"/>
                <w:spacing w:val="-1"/>
                <w:w w:val="99"/>
                <w:sz w:val="24"/>
                <w:szCs w:val="24"/>
                <w:lang w:val="tr-TR"/>
              </w:rPr>
              <w:t>P</w:t>
            </w:r>
            <w:r w:rsidRPr="00C3086B">
              <w:rPr>
                <w:rFonts w:asciiTheme="minorHAnsi" w:hAnsiTheme="minorHAnsi" w:cstheme="minorHAnsi"/>
                <w:w w:val="99"/>
                <w:sz w:val="24"/>
                <w:szCs w:val="24"/>
                <w:lang w:val="tr-TR"/>
              </w:rPr>
              <w:t>s</w:t>
            </w:r>
            <w:r w:rsidRPr="00C3086B">
              <w:rPr>
                <w:rFonts w:asciiTheme="minorHAnsi" w:hAnsiTheme="minorHAnsi" w:cstheme="minorHAnsi"/>
                <w:spacing w:val="-1"/>
                <w:w w:val="99"/>
                <w:sz w:val="24"/>
                <w:szCs w:val="24"/>
                <w:lang w:val="tr-TR"/>
              </w:rPr>
              <w:t>i</w:t>
            </w:r>
            <w:r w:rsidRPr="00C3086B">
              <w:rPr>
                <w:rFonts w:asciiTheme="minorHAnsi" w:hAnsiTheme="minorHAnsi" w:cstheme="minorHAnsi"/>
                <w:w w:val="99"/>
                <w:sz w:val="24"/>
                <w:szCs w:val="24"/>
                <w:lang w:val="tr-TR"/>
              </w:rPr>
              <w:t>k</w:t>
            </w:r>
            <w:r w:rsidRPr="00C3086B">
              <w:rPr>
                <w:rFonts w:asciiTheme="minorHAnsi" w:hAnsiTheme="minorHAnsi" w:cstheme="minorHAnsi"/>
                <w:spacing w:val="-1"/>
                <w:w w:val="99"/>
                <w:sz w:val="24"/>
                <w:szCs w:val="24"/>
                <w:lang w:val="tr-TR"/>
              </w:rPr>
              <w:t>o</w:t>
            </w:r>
            <w:r w:rsidRPr="00C3086B">
              <w:rPr>
                <w:rFonts w:asciiTheme="minorHAnsi" w:hAnsiTheme="minorHAnsi" w:cstheme="minorHAnsi"/>
                <w:w w:val="99"/>
                <w:sz w:val="24"/>
                <w:szCs w:val="24"/>
                <w:lang w:val="tr-TR"/>
              </w:rPr>
              <w:t>l</w:t>
            </w:r>
            <w:r w:rsidRPr="00C3086B">
              <w:rPr>
                <w:rFonts w:asciiTheme="minorHAnsi" w:hAnsiTheme="minorHAnsi" w:cstheme="minorHAnsi"/>
                <w:spacing w:val="-1"/>
                <w:w w:val="99"/>
                <w:sz w:val="24"/>
                <w:szCs w:val="24"/>
                <w:lang w:val="tr-TR"/>
              </w:rPr>
              <w:t>oji</w:t>
            </w:r>
            <w:r w:rsidRPr="00C3086B">
              <w:rPr>
                <w:rFonts w:asciiTheme="minorHAnsi" w:hAnsiTheme="minorHAnsi" w:cstheme="minorHAnsi"/>
                <w:w w:val="99"/>
                <w:sz w:val="24"/>
                <w:szCs w:val="24"/>
                <w:lang w:val="tr-TR"/>
              </w:rPr>
              <w:t>k</w:t>
            </w:r>
            <w:r w:rsidRPr="00C3086B">
              <w:rPr>
                <w:rFonts w:asciiTheme="minorHAnsi" w:hAnsiTheme="minorHAnsi" w:cstheme="minorHAnsi"/>
                <w:sz w:val="24"/>
                <w:szCs w:val="24"/>
                <w:lang w:val="tr-TR"/>
              </w:rPr>
              <w:t xml:space="preserve"> </w:t>
            </w:r>
            <w:r w:rsidRPr="00C3086B">
              <w:rPr>
                <w:rFonts w:asciiTheme="minorHAnsi" w:hAnsiTheme="minorHAnsi" w:cstheme="minorHAnsi"/>
                <w:w w:val="99"/>
                <w:sz w:val="24"/>
                <w:szCs w:val="24"/>
                <w:lang w:val="tr-TR"/>
              </w:rPr>
              <w:t>D</w:t>
            </w:r>
            <w:r w:rsidRPr="00C3086B">
              <w:rPr>
                <w:rFonts w:asciiTheme="minorHAnsi" w:hAnsiTheme="minorHAnsi" w:cstheme="minorHAnsi"/>
                <w:spacing w:val="2"/>
                <w:w w:val="99"/>
                <w:sz w:val="24"/>
                <w:szCs w:val="24"/>
                <w:lang w:val="tr-TR"/>
              </w:rPr>
              <w:t>a</w:t>
            </w:r>
            <w:r w:rsidRPr="00C3086B">
              <w:rPr>
                <w:rFonts w:asciiTheme="minorHAnsi" w:hAnsiTheme="minorHAnsi" w:cstheme="minorHAnsi"/>
                <w:spacing w:val="-1"/>
                <w:w w:val="99"/>
                <w:sz w:val="24"/>
                <w:szCs w:val="24"/>
                <w:lang w:val="tr-TR"/>
              </w:rPr>
              <w:t>n</w:t>
            </w:r>
            <w:r w:rsidRPr="00C3086B">
              <w:rPr>
                <w:rFonts w:asciiTheme="minorHAnsi" w:hAnsiTheme="minorHAnsi" w:cstheme="minorHAnsi"/>
                <w:spacing w:val="1"/>
                <w:w w:val="99"/>
                <w:sz w:val="24"/>
                <w:szCs w:val="24"/>
                <w:lang w:val="tr-TR"/>
              </w:rPr>
              <w:t>ı</w:t>
            </w:r>
            <w:r w:rsidRPr="00C3086B">
              <w:rPr>
                <w:rFonts w:asciiTheme="minorHAnsi" w:hAnsiTheme="minorHAnsi" w:cstheme="minorHAnsi"/>
                <w:w w:val="99"/>
                <w:sz w:val="24"/>
                <w:szCs w:val="24"/>
                <w:lang w:val="tr-TR"/>
              </w:rPr>
              <w:t>ş</w:t>
            </w:r>
            <w:r w:rsidRPr="00C3086B">
              <w:rPr>
                <w:rFonts w:asciiTheme="minorHAnsi" w:hAnsiTheme="minorHAnsi" w:cstheme="minorHAnsi"/>
                <w:spacing w:val="-1"/>
                <w:w w:val="99"/>
                <w:sz w:val="24"/>
                <w:szCs w:val="24"/>
                <w:lang w:val="tr-TR"/>
              </w:rPr>
              <w:t>m</w:t>
            </w:r>
            <w:r w:rsidRPr="00C3086B">
              <w:rPr>
                <w:rFonts w:asciiTheme="minorHAnsi" w:hAnsiTheme="minorHAnsi" w:cstheme="minorHAnsi"/>
                <w:w w:val="99"/>
                <w:sz w:val="24"/>
                <w:szCs w:val="24"/>
                <w:lang w:val="tr-TR"/>
              </w:rPr>
              <w:t xml:space="preserve">an </w:t>
            </w:r>
            <w:r w:rsidRPr="00C3086B">
              <w:rPr>
                <w:rFonts w:asciiTheme="minorHAnsi" w:hAnsiTheme="minorHAnsi" w:cstheme="minorHAnsi"/>
                <w:spacing w:val="-1"/>
                <w:w w:val="99"/>
                <w:sz w:val="24"/>
                <w:szCs w:val="24"/>
                <w:lang w:val="tr-TR"/>
              </w:rPr>
              <w:t>S</w:t>
            </w:r>
            <w:r w:rsidRPr="00C3086B">
              <w:rPr>
                <w:rFonts w:asciiTheme="minorHAnsi" w:hAnsiTheme="minorHAnsi" w:cstheme="minorHAnsi"/>
                <w:w w:val="99"/>
                <w:sz w:val="24"/>
                <w:szCs w:val="24"/>
                <w:lang w:val="tr-TR"/>
              </w:rPr>
              <w:t>ay</w:t>
            </w:r>
            <w:r w:rsidRPr="00C3086B">
              <w:rPr>
                <w:rFonts w:asciiTheme="minorHAnsi" w:hAnsiTheme="minorHAnsi" w:cstheme="minorHAnsi"/>
                <w:spacing w:val="-1"/>
                <w:w w:val="99"/>
                <w:sz w:val="24"/>
                <w:szCs w:val="24"/>
                <w:lang w:val="tr-TR"/>
              </w:rPr>
              <w:t>ı</w:t>
            </w:r>
            <w:r w:rsidRPr="00C3086B">
              <w:rPr>
                <w:rFonts w:asciiTheme="minorHAnsi" w:hAnsiTheme="minorHAnsi" w:cstheme="minorHAnsi"/>
                <w:w w:val="99"/>
                <w:sz w:val="24"/>
                <w:szCs w:val="24"/>
                <w:lang w:val="tr-TR"/>
              </w:rPr>
              <w:t>sı</w:t>
            </w:r>
          </w:p>
        </w:tc>
        <w:tc>
          <w:tcPr>
            <w:tcW w:w="992" w:type="dxa"/>
            <w:vMerge w:val="restart"/>
            <w:textDirection w:val="btLr"/>
          </w:tcPr>
          <w:p w14:paraId="5AD2A689" w14:textId="77777777" w:rsidR="00F238BC" w:rsidRPr="00C3086B" w:rsidRDefault="00F238BC" w:rsidP="00F238BC">
            <w:pPr>
              <w:pStyle w:val="TableParagraph"/>
              <w:spacing w:before="105" w:line="247" w:lineRule="auto"/>
              <w:ind w:left="112" w:right="923"/>
              <w:rPr>
                <w:rFonts w:asciiTheme="minorHAnsi" w:hAnsiTheme="minorHAnsi" w:cstheme="minorHAnsi"/>
                <w:sz w:val="24"/>
                <w:szCs w:val="24"/>
                <w:lang w:val="tr-TR"/>
              </w:rPr>
            </w:pPr>
            <w:r w:rsidRPr="00C3086B">
              <w:rPr>
                <w:rFonts w:asciiTheme="minorHAnsi" w:hAnsiTheme="minorHAnsi" w:cstheme="minorHAnsi"/>
                <w:w w:val="99"/>
                <w:sz w:val="24"/>
                <w:szCs w:val="24"/>
                <w:lang w:val="tr-TR"/>
              </w:rPr>
              <w:t>İh</w:t>
            </w:r>
            <w:r w:rsidRPr="00C3086B">
              <w:rPr>
                <w:rFonts w:asciiTheme="minorHAnsi" w:hAnsiTheme="minorHAnsi" w:cstheme="minorHAnsi"/>
                <w:spacing w:val="-1"/>
                <w:w w:val="99"/>
                <w:sz w:val="24"/>
                <w:szCs w:val="24"/>
                <w:lang w:val="tr-TR"/>
              </w:rPr>
              <w:t>ti</w:t>
            </w:r>
            <w:r w:rsidRPr="00C3086B">
              <w:rPr>
                <w:rFonts w:asciiTheme="minorHAnsi" w:hAnsiTheme="minorHAnsi" w:cstheme="minorHAnsi"/>
                <w:w w:val="99"/>
                <w:sz w:val="24"/>
                <w:szCs w:val="24"/>
                <w:lang w:val="tr-TR"/>
              </w:rPr>
              <w:t>yaç</w:t>
            </w:r>
            <w:r w:rsidRPr="00C3086B">
              <w:rPr>
                <w:rFonts w:asciiTheme="minorHAnsi" w:hAnsiTheme="minorHAnsi" w:cstheme="minorHAnsi"/>
                <w:sz w:val="24"/>
                <w:szCs w:val="24"/>
                <w:lang w:val="tr-TR"/>
              </w:rPr>
              <w:t xml:space="preserve"> </w:t>
            </w:r>
            <w:r w:rsidRPr="00C3086B">
              <w:rPr>
                <w:rFonts w:asciiTheme="minorHAnsi" w:hAnsiTheme="minorHAnsi" w:cstheme="minorHAnsi"/>
                <w:w w:val="99"/>
                <w:sz w:val="24"/>
                <w:szCs w:val="24"/>
                <w:lang w:val="tr-TR"/>
              </w:rPr>
              <w:t>Duyulan</w:t>
            </w:r>
            <w:r w:rsidRPr="00C3086B">
              <w:rPr>
                <w:rFonts w:asciiTheme="minorHAnsi" w:hAnsiTheme="minorHAnsi" w:cstheme="minorHAnsi"/>
                <w:spacing w:val="-2"/>
                <w:sz w:val="24"/>
                <w:szCs w:val="24"/>
                <w:lang w:val="tr-TR"/>
              </w:rPr>
              <w:t xml:space="preserve"> </w:t>
            </w:r>
            <w:r w:rsidRPr="00C3086B">
              <w:rPr>
                <w:rFonts w:asciiTheme="minorHAnsi" w:hAnsiTheme="minorHAnsi" w:cstheme="minorHAnsi"/>
                <w:spacing w:val="-1"/>
                <w:w w:val="99"/>
                <w:sz w:val="24"/>
                <w:szCs w:val="24"/>
                <w:lang w:val="tr-TR"/>
              </w:rPr>
              <w:t>P</w:t>
            </w:r>
            <w:r w:rsidRPr="00C3086B">
              <w:rPr>
                <w:rFonts w:asciiTheme="minorHAnsi" w:hAnsiTheme="minorHAnsi" w:cstheme="minorHAnsi"/>
                <w:w w:val="99"/>
                <w:sz w:val="24"/>
                <w:szCs w:val="24"/>
                <w:lang w:val="tr-TR"/>
              </w:rPr>
              <w:t>s</w:t>
            </w:r>
            <w:r w:rsidRPr="00C3086B">
              <w:rPr>
                <w:rFonts w:asciiTheme="minorHAnsi" w:hAnsiTheme="minorHAnsi" w:cstheme="minorHAnsi"/>
                <w:spacing w:val="-1"/>
                <w:w w:val="99"/>
                <w:sz w:val="24"/>
                <w:szCs w:val="24"/>
                <w:lang w:val="tr-TR"/>
              </w:rPr>
              <w:t>i</w:t>
            </w:r>
            <w:r w:rsidRPr="00C3086B">
              <w:rPr>
                <w:rFonts w:asciiTheme="minorHAnsi" w:hAnsiTheme="minorHAnsi" w:cstheme="minorHAnsi"/>
                <w:w w:val="99"/>
                <w:sz w:val="24"/>
                <w:szCs w:val="24"/>
                <w:lang w:val="tr-TR"/>
              </w:rPr>
              <w:t>k</w:t>
            </w:r>
            <w:r w:rsidRPr="00C3086B">
              <w:rPr>
                <w:rFonts w:asciiTheme="minorHAnsi" w:hAnsiTheme="minorHAnsi" w:cstheme="minorHAnsi"/>
                <w:spacing w:val="-1"/>
                <w:w w:val="99"/>
                <w:sz w:val="24"/>
                <w:szCs w:val="24"/>
                <w:lang w:val="tr-TR"/>
              </w:rPr>
              <w:t>o</w:t>
            </w:r>
            <w:r w:rsidRPr="00C3086B">
              <w:rPr>
                <w:rFonts w:asciiTheme="minorHAnsi" w:hAnsiTheme="minorHAnsi" w:cstheme="minorHAnsi"/>
                <w:w w:val="99"/>
                <w:sz w:val="24"/>
                <w:szCs w:val="24"/>
                <w:lang w:val="tr-TR"/>
              </w:rPr>
              <w:t>l</w:t>
            </w:r>
            <w:r w:rsidRPr="00C3086B">
              <w:rPr>
                <w:rFonts w:asciiTheme="minorHAnsi" w:hAnsiTheme="minorHAnsi" w:cstheme="minorHAnsi"/>
                <w:spacing w:val="-1"/>
                <w:w w:val="99"/>
                <w:sz w:val="24"/>
                <w:szCs w:val="24"/>
                <w:lang w:val="tr-TR"/>
              </w:rPr>
              <w:t xml:space="preserve">ojik </w:t>
            </w:r>
            <w:r w:rsidRPr="00C3086B">
              <w:rPr>
                <w:rFonts w:asciiTheme="minorHAnsi" w:hAnsiTheme="minorHAnsi" w:cstheme="minorHAnsi"/>
                <w:w w:val="99"/>
                <w:sz w:val="24"/>
                <w:szCs w:val="24"/>
                <w:lang w:val="tr-TR"/>
              </w:rPr>
              <w:t>Da</w:t>
            </w:r>
            <w:r w:rsidRPr="00C3086B">
              <w:rPr>
                <w:rFonts w:asciiTheme="minorHAnsi" w:hAnsiTheme="minorHAnsi" w:cstheme="minorHAnsi"/>
                <w:spacing w:val="-1"/>
                <w:w w:val="99"/>
                <w:sz w:val="24"/>
                <w:szCs w:val="24"/>
                <w:lang w:val="tr-TR"/>
              </w:rPr>
              <w:t>nı</w:t>
            </w:r>
            <w:r w:rsidRPr="00C3086B">
              <w:rPr>
                <w:rFonts w:asciiTheme="minorHAnsi" w:hAnsiTheme="minorHAnsi" w:cstheme="minorHAnsi"/>
                <w:w w:val="99"/>
                <w:sz w:val="24"/>
                <w:szCs w:val="24"/>
                <w:lang w:val="tr-TR"/>
              </w:rPr>
              <w:t>ş</w:t>
            </w:r>
            <w:r w:rsidRPr="00C3086B">
              <w:rPr>
                <w:rFonts w:asciiTheme="minorHAnsi" w:hAnsiTheme="minorHAnsi" w:cstheme="minorHAnsi"/>
                <w:spacing w:val="-1"/>
                <w:w w:val="99"/>
                <w:sz w:val="24"/>
                <w:szCs w:val="24"/>
                <w:lang w:val="tr-TR"/>
              </w:rPr>
              <w:t>m</w:t>
            </w:r>
            <w:r w:rsidRPr="00C3086B">
              <w:rPr>
                <w:rFonts w:asciiTheme="minorHAnsi" w:hAnsiTheme="minorHAnsi" w:cstheme="minorHAnsi"/>
                <w:w w:val="99"/>
                <w:sz w:val="24"/>
                <w:szCs w:val="24"/>
                <w:lang w:val="tr-TR"/>
              </w:rPr>
              <w:t>an</w:t>
            </w:r>
            <w:r w:rsidRPr="00C3086B">
              <w:rPr>
                <w:rFonts w:asciiTheme="minorHAnsi" w:hAnsiTheme="minorHAnsi" w:cstheme="minorHAnsi"/>
                <w:sz w:val="24"/>
                <w:szCs w:val="24"/>
                <w:lang w:val="tr-TR"/>
              </w:rPr>
              <w:t xml:space="preserve"> </w:t>
            </w:r>
            <w:r w:rsidRPr="00C3086B">
              <w:rPr>
                <w:rFonts w:asciiTheme="minorHAnsi" w:hAnsiTheme="minorHAnsi" w:cstheme="minorHAnsi"/>
                <w:spacing w:val="-1"/>
                <w:w w:val="99"/>
                <w:sz w:val="24"/>
                <w:szCs w:val="24"/>
                <w:lang w:val="tr-TR"/>
              </w:rPr>
              <w:t>S</w:t>
            </w:r>
            <w:r w:rsidRPr="00C3086B">
              <w:rPr>
                <w:rFonts w:asciiTheme="minorHAnsi" w:hAnsiTheme="minorHAnsi" w:cstheme="minorHAnsi"/>
                <w:w w:val="99"/>
                <w:sz w:val="24"/>
                <w:szCs w:val="24"/>
                <w:lang w:val="tr-TR"/>
              </w:rPr>
              <w:t>ay</w:t>
            </w:r>
            <w:r w:rsidRPr="00C3086B">
              <w:rPr>
                <w:rFonts w:asciiTheme="minorHAnsi" w:hAnsiTheme="minorHAnsi" w:cstheme="minorHAnsi"/>
                <w:spacing w:val="-1"/>
                <w:w w:val="99"/>
                <w:sz w:val="24"/>
                <w:szCs w:val="24"/>
                <w:lang w:val="tr-TR"/>
              </w:rPr>
              <w:t>ı</w:t>
            </w:r>
            <w:r w:rsidRPr="00C3086B">
              <w:rPr>
                <w:rFonts w:asciiTheme="minorHAnsi" w:hAnsiTheme="minorHAnsi" w:cstheme="minorHAnsi"/>
                <w:w w:val="99"/>
                <w:sz w:val="24"/>
                <w:szCs w:val="24"/>
                <w:lang w:val="tr-TR"/>
              </w:rPr>
              <w:t>sı</w:t>
            </w:r>
          </w:p>
        </w:tc>
        <w:tc>
          <w:tcPr>
            <w:tcW w:w="670" w:type="dxa"/>
            <w:vMerge w:val="restart"/>
            <w:textDirection w:val="btLr"/>
          </w:tcPr>
          <w:p w14:paraId="5E4BB753" w14:textId="77777777" w:rsidR="00F238BC" w:rsidRPr="00C3086B" w:rsidRDefault="00F238BC" w:rsidP="00F238BC">
            <w:pPr>
              <w:pStyle w:val="TableParagraph"/>
              <w:spacing w:before="105"/>
              <w:ind w:left="112"/>
              <w:rPr>
                <w:rFonts w:asciiTheme="minorHAnsi" w:hAnsiTheme="minorHAnsi" w:cstheme="minorHAnsi"/>
                <w:sz w:val="24"/>
                <w:szCs w:val="24"/>
                <w:lang w:val="tr-TR"/>
              </w:rPr>
            </w:pPr>
            <w:r w:rsidRPr="00C3086B">
              <w:rPr>
                <w:rFonts w:asciiTheme="minorHAnsi" w:hAnsiTheme="minorHAnsi" w:cstheme="minorHAnsi"/>
                <w:w w:val="99"/>
                <w:sz w:val="24"/>
                <w:szCs w:val="24"/>
                <w:lang w:val="tr-TR"/>
              </w:rPr>
              <w:t>G</w:t>
            </w:r>
            <w:r w:rsidRPr="00C3086B">
              <w:rPr>
                <w:rFonts w:asciiTheme="minorHAnsi" w:hAnsiTheme="minorHAnsi" w:cstheme="minorHAnsi"/>
                <w:spacing w:val="-1"/>
                <w:w w:val="99"/>
                <w:sz w:val="24"/>
                <w:szCs w:val="24"/>
                <w:lang w:val="tr-TR"/>
              </w:rPr>
              <w:t>ör</w:t>
            </w:r>
            <w:r w:rsidRPr="00C3086B">
              <w:rPr>
                <w:rFonts w:asciiTheme="minorHAnsi" w:hAnsiTheme="minorHAnsi" w:cstheme="minorHAnsi"/>
                <w:w w:val="99"/>
                <w:sz w:val="24"/>
                <w:szCs w:val="24"/>
                <w:lang w:val="tr-TR"/>
              </w:rPr>
              <w:t>üş</w:t>
            </w:r>
            <w:r w:rsidRPr="00C3086B">
              <w:rPr>
                <w:rFonts w:asciiTheme="minorHAnsi" w:hAnsiTheme="minorHAnsi" w:cstheme="minorHAnsi"/>
                <w:spacing w:val="-1"/>
                <w:w w:val="99"/>
                <w:sz w:val="24"/>
                <w:szCs w:val="24"/>
                <w:lang w:val="tr-TR"/>
              </w:rPr>
              <w:t>m</w:t>
            </w:r>
            <w:r w:rsidRPr="00C3086B">
              <w:rPr>
                <w:rFonts w:asciiTheme="minorHAnsi" w:hAnsiTheme="minorHAnsi" w:cstheme="minorHAnsi"/>
                <w:w w:val="99"/>
                <w:sz w:val="24"/>
                <w:szCs w:val="24"/>
                <w:lang w:val="tr-TR"/>
              </w:rPr>
              <w:t>e</w:t>
            </w:r>
            <w:r w:rsidRPr="00C3086B">
              <w:rPr>
                <w:rFonts w:asciiTheme="minorHAnsi" w:hAnsiTheme="minorHAnsi" w:cstheme="minorHAnsi"/>
                <w:sz w:val="24"/>
                <w:szCs w:val="24"/>
                <w:lang w:val="tr-TR"/>
              </w:rPr>
              <w:t xml:space="preserve"> </w:t>
            </w:r>
            <w:r w:rsidRPr="00C3086B">
              <w:rPr>
                <w:rFonts w:asciiTheme="minorHAnsi" w:hAnsiTheme="minorHAnsi" w:cstheme="minorHAnsi"/>
                <w:spacing w:val="-1"/>
                <w:w w:val="99"/>
                <w:sz w:val="24"/>
                <w:szCs w:val="24"/>
                <w:lang w:val="tr-TR"/>
              </w:rPr>
              <w:t>Od</w:t>
            </w:r>
            <w:r w:rsidRPr="00C3086B">
              <w:rPr>
                <w:rFonts w:asciiTheme="minorHAnsi" w:hAnsiTheme="minorHAnsi" w:cstheme="minorHAnsi"/>
                <w:w w:val="99"/>
                <w:sz w:val="24"/>
                <w:szCs w:val="24"/>
                <w:lang w:val="tr-TR"/>
              </w:rPr>
              <w:t>ası</w:t>
            </w:r>
            <w:r w:rsidRPr="00C3086B">
              <w:rPr>
                <w:rFonts w:asciiTheme="minorHAnsi" w:hAnsiTheme="minorHAnsi" w:cstheme="minorHAnsi"/>
                <w:sz w:val="24"/>
                <w:szCs w:val="24"/>
                <w:lang w:val="tr-TR"/>
              </w:rPr>
              <w:t xml:space="preserve"> </w:t>
            </w:r>
            <w:r w:rsidRPr="00C3086B">
              <w:rPr>
                <w:rFonts w:asciiTheme="minorHAnsi" w:hAnsiTheme="minorHAnsi" w:cstheme="minorHAnsi"/>
                <w:spacing w:val="-1"/>
                <w:w w:val="99"/>
                <w:sz w:val="24"/>
                <w:szCs w:val="24"/>
                <w:lang w:val="tr-TR"/>
              </w:rPr>
              <w:t>S</w:t>
            </w:r>
            <w:r w:rsidRPr="00C3086B">
              <w:rPr>
                <w:rFonts w:asciiTheme="minorHAnsi" w:hAnsiTheme="minorHAnsi" w:cstheme="minorHAnsi"/>
                <w:w w:val="99"/>
                <w:sz w:val="24"/>
                <w:szCs w:val="24"/>
                <w:lang w:val="tr-TR"/>
              </w:rPr>
              <w:t>ay</w:t>
            </w:r>
            <w:r w:rsidRPr="00C3086B">
              <w:rPr>
                <w:rFonts w:asciiTheme="minorHAnsi" w:hAnsiTheme="minorHAnsi" w:cstheme="minorHAnsi"/>
                <w:spacing w:val="-1"/>
                <w:w w:val="99"/>
                <w:sz w:val="24"/>
                <w:szCs w:val="24"/>
                <w:lang w:val="tr-TR"/>
              </w:rPr>
              <w:t>ı</w:t>
            </w:r>
            <w:r w:rsidRPr="00C3086B">
              <w:rPr>
                <w:rFonts w:asciiTheme="minorHAnsi" w:hAnsiTheme="minorHAnsi" w:cstheme="minorHAnsi"/>
                <w:w w:val="99"/>
                <w:sz w:val="24"/>
                <w:szCs w:val="24"/>
                <w:lang w:val="tr-TR"/>
              </w:rPr>
              <w:t>sı</w:t>
            </w:r>
          </w:p>
        </w:tc>
        <w:tc>
          <w:tcPr>
            <w:tcW w:w="2247" w:type="dxa"/>
            <w:gridSpan w:val="3"/>
            <w:shd w:val="clear" w:color="auto" w:fill="E2EFD9"/>
          </w:tcPr>
          <w:p w14:paraId="19C4D807" w14:textId="77777777" w:rsidR="00F238BC" w:rsidRPr="00C3086B" w:rsidRDefault="00F238BC" w:rsidP="00F238BC">
            <w:pPr>
              <w:pStyle w:val="TableParagraph"/>
              <w:spacing w:before="1"/>
              <w:ind w:left="969" w:right="246" w:hanging="699"/>
              <w:rPr>
                <w:rFonts w:asciiTheme="minorHAnsi" w:hAnsiTheme="minorHAnsi" w:cstheme="minorHAnsi"/>
                <w:sz w:val="24"/>
                <w:szCs w:val="24"/>
                <w:lang w:val="tr-TR"/>
              </w:rPr>
            </w:pPr>
            <w:r w:rsidRPr="00C3086B">
              <w:rPr>
                <w:rFonts w:asciiTheme="minorHAnsi" w:hAnsiTheme="minorHAnsi" w:cstheme="minorHAnsi"/>
                <w:sz w:val="24"/>
                <w:szCs w:val="24"/>
                <w:lang w:val="tr-TR"/>
              </w:rPr>
              <w:t>Danışmanlık Hizmeti Alan</w:t>
            </w:r>
          </w:p>
        </w:tc>
        <w:tc>
          <w:tcPr>
            <w:tcW w:w="2945" w:type="dxa"/>
            <w:gridSpan w:val="3"/>
            <w:shd w:val="clear" w:color="auto" w:fill="E2EFD9"/>
          </w:tcPr>
          <w:p w14:paraId="2FA03519" w14:textId="77777777" w:rsidR="00F238BC" w:rsidRPr="00C3086B" w:rsidRDefault="00F238BC" w:rsidP="00F238BC">
            <w:pPr>
              <w:pStyle w:val="TableParagraph"/>
              <w:spacing w:before="1"/>
              <w:ind w:left="282" w:right="278" w:firstLine="7"/>
              <w:jc w:val="both"/>
              <w:rPr>
                <w:rFonts w:asciiTheme="minorHAnsi" w:hAnsiTheme="minorHAnsi" w:cstheme="minorHAnsi"/>
                <w:sz w:val="24"/>
                <w:szCs w:val="24"/>
                <w:lang w:val="tr-TR"/>
              </w:rPr>
            </w:pPr>
            <w:r w:rsidRPr="00C3086B">
              <w:rPr>
                <w:rFonts w:asciiTheme="minorHAnsi" w:hAnsiTheme="minorHAnsi" w:cstheme="minorHAnsi"/>
                <w:sz w:val="24"/>
                <w:szCs w:val="24"/>
                <w:lang w:val="tr-TR"/>
              </w:rPr>
              <w:t>Rehberlik Hizmetleri İle İlgili Düzenlenen Eğitim/Paylaşım Toplantısı vb. Faaliyet Sayısı</w:t>
            </w:r>
          </w:p>
        </w:tc>
      </w:tr>
      <w:tr w:rsidR="00F238BC" w:rsidRPr="00C3086B" w14:paraId="62F72367" w14:textId="77777777" w:rsidTr="00C3086B">
        <w:trPr>
          <w:gridAfter w:val="1"/>
          <w:wAfter w:w="6" w:type="dxa"/>
          <w:trHeight w:val="1654"/>
        </w:trPr>
        <w:tc>
          <w:tcPr>
            <w:tcW w:w="883" w:type="dxa"/>
            <w:vMerge/>
            <w:textDirection w:val="btLr"/>
          </w:tcPr>
          <w:p w14:paraId="1BFD1811" w14:textId="77777777" w:rsidR="00F238BC" w:rsidRPr="00C3086B" w:rsidRDefault="00F238BC" w:rsidP="00F238BC">
            <w:pPr>
              <w:rPr>
                <w:rFonts w:cstheme="minorHAnsi"/>
                <w:sz w:val="24"/>
                <w:szCs w:val="24"/>
              </w:rPr>
            </w:pPr>
          </w:p>
        </w:tc>
        <w:tc>
          <w:tcPr>
            <w:tcW w:w="929" w:type="dxa"/>
            <w:vMerge/>
            <w:tcBorders>
              <w:top w:val="nil"/>
            </w:tcBorders>
            <w:textDirection w:val="btLr"/>
          </w:tcPr>
          <w:p w14:paraId="579103CA" w14:textId="77777777" w:rsidR="00F238BC" w:rsidRPr="00C3086B" w:rsidRDefault="00F238BC" w:rsidP="00F238BC">
            <w:pPr>
              <w:rPr>
                <w:rFonts w:cstheme="minorHAnsi"/>
                <w:sz w:val="24"/>
                <w:szCs w:val="24"/>
                <w:lang w:val="tr-TR"/>
              </w:rPr>
            </w:pPr>
          </w:p>
        </w:tc>
        <w:tc>
          <w:tcPr>
            <w:tcW w:w="1055" w:type="dxa"/>
            <w:vMerge/>
            <w:tcBorders>
              <w:top w:val="nil"/>
            </w:tcBorders>
            <w:textDirection w:val="btLr"/>
          </w:tcPr>
          <w:p w14:paraId="714B3E63" w14:textId="77777777" w:rsidR="00F238BC" w:rsidRPr="00C3086B" w:rsidRDefault="00F238BC" w:rsidP="00F238BC">
            <w:pPr>
              <w:rPr>
                <w:rFonts w:cstheme="minorHAnsi"/>
                <w:sz w:val="24"/>
                <w:szCs w:val="24"/>
                <w:lang w:val="tr-TR"/>
              </w:rPr>
            </w:pPr>
          </w:p>
        </w:tc>
        <w:tc>
          <w:tcPr>
            <w:tcW w:w="992" w:type="dxa"/>
            <w:vMerge/>
            <w:tcBorders>
              <w:top w:val="nil"/>
            </w:tcBorders>
            <w:textDirection w:val="btLr"/>
          </w:tcPr>
          <w:p w14:paraId="6EA54C48" w14:textId="77777777" w:rsidR="00F238BC" w:rsidRPr="00C3086B" w:rsidRDefault="00F238BC" w:rsidP="00F238BC">
            <w:pPr>
              <w:rPr>
                <w:rFonts w:cstheme="minorHAnsi"/>
                <w:sz w:val="24"/>
                <w:szCs w:val="24"/>
                <w:lang w:val="tr-TR"/>
              </w:rPr>
            </w:pPr>
          </w:p>
        </w:tc>
        <w:tc>
          <w:tcPr>
            <w:tcW w:w="670" w:type="dxa"/>
            <w:vMerge/>
            <w:tcBorders>
              <w:top w:val="nil"/>
            </w:tcBorders>
            <w:textDirection w:val="btLr"/>
          </w:tcPr>
          <w:p w14:paraId="566C4AC9" w14:textId="77777777" w:rsidR="00F238BC" w:rsidRPr="00C3086B" w:rsidRDefault="00F238BC" w:rsidP="00F238BC">
            <w:pPr>
              <w:rPr>
                <w:rFonts w:cstheme="minorHAnsi"/>
                <w:sz w:val="24"/>
                <w:szCs w:val="24"/>
                <w:lang w:val="tr-TR"/>
              </w:rPr>
            </w:pPr>
          </w:p>
        </w:tc>
        <w:tc>
          <w:tcPr>
            <w:tcW w:w="769" w:type="dxa"/>
            <w:textDirection w:val="btLr"/>
          </w:tcPr>
          <w:p w14:paraId="137DD8C3" w14:textId="77777777" w:rsidR="00F238BC" w:rsidRPr="00C3086B" w:rsidRDefault="00F238BC" w:rsidP="00F238BC">
            <w:pPr>
              <w:pStyle w:val="TableParagraph"/>
              <w:spacing w:before="107"/>
              <w:ind w:left="112"/>
              <w:rPr>
                <w:rFonts w:asciiTheme="minorHAnsi" w:hAnsiTheme="minorHAnsi" w:cstheme="minorHAnsi"/>
                <w:sz w:val="24"/>
                <w:szCs w:val="24"/>
                <w:lang w:val="tr-TR"/>
              </w:rPr>
            </w:pPr>
            <w:r w:rsidRPr="00C3086B">
              <w:rPr>
                <w:rFonts w:asciiTheme="minorHAnsi" w:hAnsiTheme="minorHAnsi" w:cstheme="minorHAnsi"/>
                <w:spacing w:val="-1"/>
                <w:w w:val="99"/>
                <w:sz w:val="24"/>
                <w:szCs w:val="24"/>
                <w:lang w:val="tr-TR"/>
              </w:rPr>
              <w:t>Öğr</w:t>
            </w:r>
            <w:r w:rsidRPr="00C3086B">
              <w:rPr>
                <w:rFonts w:asciiTheme="minorHAnsi" w:hAnsiTheme="minorHAnsi" w:cstheme="minorHAnsi"/>
                <w:w w:val="99"/>
                <w:sz w:val="24"/>
                <w:szCs w:val="24"/>
                <w:lang w:val="tr-TR"/>
              </w:rPr>
              <w:t>e</w:t>
            </w:r>
            <w:r w:rsidRPr="00C3086B">
              <w:rPr>
                <w:rFonts w:asciiTheme="minorHAnsi" w:hAnsiTheme="minorHAnsi" w:cstheme="minorHAnsi"/>
                <w:spacing w:val="-1"/>
                <w:w w:val="99"/>
                <w:sz w:val="24"/>
                <w:szCs w:val="24"/>
                <w:lang w:val="tr-TR"/>
              </w:rPr>
              <w:t>n</w:t>
            </w:r>
            <w:r w:rsidRPr="00C3086B">
              <w:rPr>
                <w:rFonts w:asciiTheme="minorHAnsi" w:hAnsiTheme="minorHAnsi" w:cstheme="minorHAnsi"/>
                <w:w w:val="99"/>
                <w:sz w:val="24"/>
                <w:szCs w:val="24"/>
                <w:lang w:val="tr-TR"/>
              </w:rPr>
              <w:t>ci</w:t>
            </w:r>
            <w:r w:rsidRPr="00C3086B">
              <w:rPr>
                <w:rFonts w:asciiTheme="minorHAnsi" w:hAnsiTheme="minorHAnsi" w:cstheme="minorHAnsi"/>
                <w:sz w:val="24"/>
                <w:szCs w:val="24"/>
                <w:lang w:val="tr-TR"/>
              </w:rPr>
              <w:t xml:space="preserve"> </w:t>
            </w:r>
            <w:r w:rsidRPr="00C3086B">
              <w:rPr>
                <w:rFonts w:asciiTheme="minorHAnsi" w:hAnsiTheme="minorHAnsi" w:cstheme="minorHAnsi"/>
                <w:spacing w:val="-1"/>
                <w:w w:val="99"/>
                <w:sz w:val="24"/>
                <w:szCs w:val="24"/>
                <w:lang w:val="tr-TR"/>
              </w:rPr>
              <w:t>S</w:t>
            </w:r>
            <w:r w:rsidRPr="00C3086B">
              <w:rPr>
                <w:rFonts w:asciiTheme="minorHAnsi" w:hAnsiTheme="minorHAnsi" w:cstheme="minorHAnsi"/>
                <w:w w:val="99"/>
                <w:sz w:val="24"/>
                <w:szCs w:val="24"/>
                <w:lang w:val="tr-TR"/>
              </w:rPr>
              <w:t>ay</w:t>
            </w:r>
            <w:r w:rsidRPr="00C3086B">
              <w:rPr>
                <w:rFonts w:asciiTheme="minorHAnsi" w:hAnsiTheme="minorHAnsi" w:cstheme="minorHAnsi"/>
                <w:spacing w:val="-1"/>
                <w:w w:val="99"/>
                <w:sz w:val="24"/>
                <w:szCs w:val="24"/>
                <w:lang w:val="tr-TR"/>
              </w:rPr>
              <w:t>ı</w:t>
            </w:r>
            <w:r w:rsidRPr="00C3086B">
              <w:rPr>
                <w:rFonts w:asciiTheme="minorHAnsi" w:hAnsiTheme="minorHAnsi" w:cstheme="minorHAnsi"/>
                <w:w w:val="99"/>
                <w:sz w:val="24"/>
                <w:szCs w:val="24"/>
                <w:lang w:val="tr-TR"/>
              </w:rPr>
              <w:t>sı</w:t>
            </w:r>
          </w:p>
        </w:tc>
        <w:tc>
          <w:tcPr>
            <w:tcW w:w="887" w:type="dxa"/>
            <w:textDirection w:val="btLr"/>
          </w:tcPr>
          <w:p w14:paraId="5DF17F37" w14:textId="77777777" w:rsidR="00F238BC" w:rsidRPr="00C3086B" w:rsidRDefault="00F238BC" w:rsidP="00F238BC">
            <w:pPr>
              <w:pStyle w:val="TableParagraph"/>
              <w:spacing w:before="107"/>
              <w:ind w:left="112"/>
              <w:rPr>
                <w:rFonts w:asciiTheme="minorHAnsi" w:hAnsiTheme="minorHAnsi" w:cstheme="minorHAnsi"/>
                <w:sz w:val="24"/>
                <w:szCs w:val="24"/>
                <w:lang w:val="tr-TR"/>
              </w:rPr>
            </w:pPr>
            <w:r w:rsidRPr="00C3086B">
              <w:rPr>
                <w:rFonts w:asciiTheme="minorHAnsi" w:hAnsiTheme="minorHAnsi" w:cstheme="minorHAnsi"/>
                <w:spacing w:val="-1"/>
                <w:w w:val="99"/>
                <w:sz w:val="24"/>
                <w:szCs w:val="24"/>
                <w:lang w:val="tr-TR"/>
              </w:rPr>
              <w:t>Öğr</w:t>
            </w:r>
            <w:r w:rsidRPr="00C3086B">
              <w:rPr>
                <w:rFonts w:asciiTheme="minorHAnsi" w:hAnsiTheme="minorHAnsi" w:cstheme="minorHAnsi"/>
                <w:w w:val="99"/>
                <w:sz w:val="24"/>
                <w:szCs w:val="24"/>
                <w:lang w:val="tr-TR"/>
              </w:rPr>
              <w:t>e</w:t>
            </w:r>
            <w:r w:rsidRPr="00C3086B">
              <w:rPr>
                <w:rFonts w:asciiTheme="minorHAnsi" w:hAnsiTheme="minorHAnsi" w:cstheme="minorHAnsi"/>
                <w:spacing w:val="-1"/>
                <w:w w:val="99"/>
                <w:sz w:val="24"/>
                <w:szCs w:val="24"/>
                <w:lang w:val="tr-TR"/>
              </w:rPr>
              <w:t>tm</w:t>
            </w:r>
            <w:r w:rsidRPr="00C3086B">
              <w:rPr>
                <w:rFonts w:asciiTheme="minorHAnsi" w:hAnsiTheme="minorHAnsi" w:cstheme="minorHAnsi"/>
                <w:w w:val="99"/>
                <w:sz w:val="24"/>
                <w:szCs w:val="24"/>
                <w:lang w:val="tr-TR"/>
              </w:rPr>
              <w:t>en</w:t>
            </w:r>
            <w:r w:rsidRPr="00C3086B">
              <w:rPr>
                <w:rFonts w:asciiTheme="minorHAnsi" w:hAnsiTheme="minorHAnsi" w:cstheme="minorHAnsi"/>
                <w:sz w:val="24"/>
                <w:szCs w:val="24"/>
                <w:lang w:val="tr-TR"/>
              </w:rPr>
              <w:t xml:space="preserve"> </w:t>
            </w:r>
            <w:r w:rsidRPr="00C3086B">
              <w:rPr>
                <w:rFonts w:asciiTheme="minorHAnsi" w:hAnsiTheme="minorHAnsi" w:cstheme="minorHAnsi"/>
                <w:spacing w:val="-1"/>
                <w:w w:val="99"/>
                <w:sz w:val="24"/>
                <w:szCs w:val="24"/>
                <w:lang w:val="tr-TR"/>
              </w:rPr>
              <w:t>S</w:t>
            </w:r>
            <w:r w:rsidRPr="00C3086B">
              <w:rPr>
                <w:rFonts w:asciiTheme="minorHAnsi" w:hAnsiTheme="minorHAnsi" w:cstheme="minorHAnsi"/>
                <w:w w:val="99"/>
                <w:sz w:val="24"/>
                <w:szCs w:val="24"/>
                <w:lang w:val="tr-TR"/>
              </w:rPr>
              <w:t>ay</w:t>
            </w:r>
            <w:r w:rsidRPr="00C3086B">
              <w:rPr>
                <w:rFonts w:asciiTheme="minorHAnsi" w:hAnsiTheme="minorHAnsi" w:cstheme="minorHAnsi"/>
                <w:spacing w:val="-1"/>
                <w:w w:val="99"/>
                <w:sz w:val="24"/>
                <w:szCs w:val="24"/>
                <w:lang w:val="tr-TR"/>
              </w:rPr>
              <w:t>ı</w:t>
            </w:r>
            <w:r w:rsidRPr="00C3086B">
              <w:rPr>
                <w:rFonts w:asciiTheme="minorHAnsi" w:hAnsiTheme="minorHAnsi" w:cstheme="minorHAnsi"/>
                <w:w w:val="99"/>
                <w:sz w:val="24"/>
                <w:szCs w:val="24"/>
                <w:lang w:val="tr-TR"/>
              </w:rPr>
              <w:t>sı</w:t>
            </w:r>
          </w:p>
        </w:tc>
        <w:tc>
          <w:tcPr>
            <w:tcW w:w="591" w:type="dxa"/>
            <w:textDirection w:val="btLr"/>
          </w:tcPr>
          <w:p w14:paraId="14AA3AAC" w14:textId="77777777" w:rsidR="00F238BC" w:rsidRPr="00C3086B" w:rsidRDefault="00F238BC" w:rsidP="00F238BC">
            <w:pPr>
              <w:pStyle w:val="TableParagraph"/>
              <w:spacing w:before="107"/>
              <w:ind w:left="112"/>
              <w:rPr>
                <w:rFonts w:asciiTheme="minorHAnsi" w:hAnsiTheme="minorHAnsi" w:cstheme="minorHAnsi"/>
                <w:sz w:val="24"/>
                <w:szCs w:val="24"/>
                <w:lang w:val="tr-TR"/>
              </w:rPr>
            </w:pPr>
            <w:r w:rsidRPr="00C3086B">
              <w:rPr>
                <w:rFonts w:asciiTheme="minorHAnsi" w:hAnsiTheme="minorHAnsi" w:cstheme="minorHAnsi"/>
                <w:spacing w:val="-1"/>
                <w:w w:val="99"/>
                <w:sz w:val="24"/>
                <w:szCs w:val="24"/>
                <w:lang w:val="tr-TR"/>
              </w:rPr>
              <w:t>V</w:t>
            </w:r>
            <w:r w:rsidRPr="00C3086B">
              <w:rPr>
                <w:rFonts w:asciiTheme="minorHAnsi" w:hAnsiTheme="minorHAnsi" w:cstheme="minorHAnsi"/>
                <w:w w:val="99"/>
                <w:sz w:val="24"/>
                <w:szCs w:val="24"/>
                <w:lang w:val="tr-TR"/>
              </w:rPr>
              <w:t>eli</w:t>
            </w:r>
            <w:r w:rsidRPr="00C3086B">
              <w:rPr>
                <w:rFonts w:asciiTheme="minorHAnsi" w:hAnsiTheme="minorHAnsi" w:cstheme="minorHAnsi"/>
                <w:spacing w:val="-1"/>
                <w:sz w:val="24"/>
                <w:szCs w:val="24"/>
                <w:lang w:val="tr-TR"/>
              </w:rPr>
              <w:t xml:space="preserve"> </w:t>
            </w:r>
            <w:r w:rsidRPr="00C3086B">
              <w:rPr>
                <w:rFonts w:asciiTheme="minorHAnsi" w:hAnsiTheme="minorHAnsi" w:cstheme="minorHAnsi"/>
                <w:spacing w:val="-1"/>
                <w:w w:val="99"/>
                <w:sz w:val="24"/>
                <w:szCs w:val="24"/>
                <w:lang w:val="tr-TR"/>
              </w:rPr>
              <w:t>S</w:t>
            </w:r>
            <w:r w:rsidRPr="00C3086B">
              <w:rPr>
                <w:rFonts w:asciiTheme="minorHAnsi" w:hAnsiTheme="minorHAnsi" w:cstheme="minorHAnsi"/>
                <w:w w:val="99"/>
                <w:sz w:val="24"/>
                <w:szCs w:val="24"/>
                <w:lang w:val="tr-TR"/>
              </w:rPr>
              <w:t>ay</w:t>
            </w:r>
            <w:r w:rsidRPr="00C3086B">
              <w:rPr>
                <w:rFonts w:asciiTheme="minorHAnsi" w:hAnsiTheme="minorHAnsi" w:cstheme="minorHAnsi"/>
                <w:spacing w:val="-1"/>
                <w:w w:val="99"/>
                <w:sz w:val="24"/>
                <w:szCs w:val="24"/>
                <w:lang w:val="tr-TR"/>
              </w:rPr>
              <w:t>ı</w:t>
            </w:r>
            <w:r w:rsidRPr="00C3086B">
              <w:rPr>
                <w:rFonts w:asciiTheme="minorHAnsi" w:hAnsiTheme="minorHAnsi" w:cstheme="minorHAnsi"/>
                <w:w w:val="99"/>
                <w:sz w:val="24"/>
                <w:szCs w:val="24"/>
                <w:lang w:val="tr-TR"/>
              </w:rPr>
              <w:t>sı</w:t>
            </w:r>
          </w:p>
        </w:tc>
        <w:tc>
          <w:tcPr>
            <w:tcW w:w="1160" w:type="dxa"/>
            <w:textDirection w:val="btLr"/>
          </w:tcPr>
          <w:p w14:paraId="61999C38" w14:textId="77777777" w:rsidR="00F238BC" w:rsidRPr="00C3086B" w:rsidRDefault="00F238BC" w:rsidP="00F238BC">
            <w:pPr>
              <w:pStyle w:val="TableParagraph"/>
              <w:spacing w:before="107"/>
              <w:ind w:left="112"/>
              <w:rPr>
                <w:rFonts w:asciiTheme="minorHAnsi" w:hAnsiTheme="minorHAnsi" w:cstheme="minorHAnsi"/>
                <w:sz w:val="24"/>
                <w:szCs w:val="24"/>
                <w:lang w:val="tr-TR"/>
              </w:rPr>
            </w:pPr>
            <w:r w:rsidRPr="00C3086B">
              <w:rPr>
                <w:rFonts w:asciiTheme="minorHAnsi" w:hAnsiTheme="minorHAnsi" w:cstheme="minorHAnsi"/>
                <w:spacing w:val="-1"/>
                <w:w w:val="99"/>
                <w:sz w:val="24"/>
                <w:szCs w:val="24"/>
                <w:lang w:val="tr-TR"/>
              </w:rPr>
              <w:t>Öğr</w:t>
            </w:r>
            <w:r w:rsidRPr="00C3086B">
              <w:rPr>
                <w:rFonts w:asciiTheme="minorHAnsi" w:hAnsiTheme="minorHAnsi" w:cstheme="minorHAnsi"/>
                <w:w w:val="99"/>
                <w:sz w:val="24"/>
                <w:szCs w:val="24"/>
                <w:lang w:val="tr-TR"/>
              </w:rPr>
              <w:t>e</w:t>
            </w:r>
            <w:r w:rsidRPr="00C3086B">
              <w:rPr>
                <w:rFonts w:asciiTheme="minorHAnsi" w:hAnsiTheme="minorHAnsi" w:cstheme="minorHAnsi"/>
                <w:spacing w:val="-1"/>
                <w:w w:val="99"/>
                <w:sz w:val="24"/>
                <w:szCs w:val="24"/>
                <w:lang w:val="tr-TR"/>
              </w:rPr>
              <w:t>tm</w:t>
            </w:r>
            <w:r w:rsidRPr="00C3086B">
              <w:rPr>
                <w:rFonts w:asciiTheme="minorHAnsi" w:hAnsiTheme="minorHAnsi" w:cstheme="minorHAnsi"/>
                <w:w w:val="99"/>
                <w:sz w:val="24"/>
                <w:szCs w:val="24"/>
                <w:lang w:val="tr-TR"/>
              </w:rPr>
              <w:t>e</w:t>
            </w:r>
            <w:r w:rsidRPr="00C3086B">
              <w:rPr>
                <w:rFonts w:asciiTheme="minorHAnsi" w:hAnsiTheme="minorHAnsi" w:cstheme="minorHAnsi"/>
                <w:spacing w:val="-1"/>
                <w:w w:val="99"/>
                <w:sz w:val="24"/>
                <w:szCs w:val="24"/>
                <w:lang w:val="tr-TR"/>
              </w:rPr>
              <w:t>n</w:t>
            </w:r>
            <w:r w:rsidRPr="00C3086B">
              <w:rPr>
                <w:rFonts w:asciiTheme="minorHAnsi" w:hAnsiTheme="minorHAnsi" w:cstheme="minorHAnsi"/>
                <w:w w:val="99"/>
                <w:sz w:val="24"/>
                <w:szCs w:val="24"/>
                <w:lang w:val="tr-TR"/>
              </w:rPr>
              <w:t>le</w:t>
            </w:r>
            <w:r w:rsidRPr="00C3086B">
              <w:rPr>
                <w:rFonts w:asciiTheme="minorHAnsi" w:hAnsiTheme="minorHAnsi" w:cstheme="minorHAnsi"/>
                <w:spacing w:val="-1"/>
                <w:w w:val="99"/>
                <w:sz w:val="24"/>
                <w:szCs w:val="24"/>
                <w:lang w:val="tr-TR"/>
              </w:rPr>
              <w:t>r</w:t>
            </w:r>
            <w:r w:rsidRPr="00C3086B">
              <w:rPr>
                <w:rFonts w:asciiTheme="minorHAnsi" w:hAnsiTheme="minorHAnsi" w:cstheme="minorHAnsi"/>
                <w:w w:val="99"/>
                <w:sz w:val="24"/>
                <w:szCs w:val="24"/>
                <w:lang w:val="tr-TR"/>
              </w:rPr>
              <w:t>e</w:t>
            </w:r>
            <w:r w:rsidRPr="00C3086B">
              <w:rPr>
                <w:rFonts w:asciiTheme="minorHAnsi" w:hAnsiTheme="minorHAnsi" w:cstheme="minorHAnsi"/>
                <w:spacing w:val="1"/>
                <w:sz w:val="24"/>
                <w:szCs w:val="24"/>
                <w:lang w:val="tr-TR"/>
              </w:rPr>
              <w:t xml:space="preserve"> </w:t>
            </w:r>
            <w:r w:rsidRPr="00C3086B">
              <w:rPr>
                <w:rFonts w:asciiTheme="minorHAnsi" w:hAnsiTheme="minorHAnsi" w:cstheme="minorHAnsi"/>
                <w:spacing w:val="-1"/>
                <w:w w:val="99"/>
                <w:sz w:val="24"/>
                <w:szCs w:val="24"/>
                <w:lang w:val="tr-TR"/>
              </w:rPr>
              <w:t>Yön</w:t>
            </w:r>
            <w:r w:rsidRPr="00C3086B">
              <w:rPr>
                <w:rFonts w:asciiTheme="minorHAnsi" w:hAnsiTheme="minorHAnsi" w:cstheme="minorHAnsi"/>
                <w:w w:val="99"/>
                <w:sz w:val="24"/>
                <w:szCs w:val="24"/>
                <w:lang w:val="tr-TR"/>
              </w:rPr>
              <w:t>el</w:t>
            </w:r>
            <w:r w:rsidRPr="00C3086B">
              <w:rPr>
                <w:rFonts w:asciiTheme="minorHAnsi" w:hAnsiTheme="minorHAnsi" w:cstheme="minorHAnsi"/>
                <w:spacing w:val="-1"/>
                <w:w w:val="99"/>
                <w:sz w:val="24"/>
                <w:szCs w:val="24"/>
                <w:lang w:val="tr-TR"/>
              </w:rPr>
              <w:t>i</w:t>
            </w:r>
            <w:r w:rsidRPr="00C3086B">
              <w:rPr>
                <w:rFonts w:asciiTheme="minorHAnsi" w:hAnsiTheme="minorHAnsi" w:cstheme="minorHAnsi"/>
                <w:w w:val="99"/>
                <w:sz w:val="24"/>
                <w:szCs w:val="24"/>
                <w:lang w:val="tr-TR"/>
              </w:rPr>
              <w:t>k</w:t>
            </w:r>
          </w:p>
        </w:tc>
        <w:tc>
          <w:tcPr>
            <w:tcW w:w="1051" w:type="dxa"/>
            <w:textDirection w:val="btLr"/>
          </w:tcPr>
          <w:p w14:paraId="5D0AF1F9" w14:textId="77777777" w:rsidR="00F238BC" w:rsidRPr="00C3086B" w:rsidRDefault="00F238BC" w:rsidP="00F238BC">
            <w:pPr>
              <w:pStyle w:val="TableParagraph"/>
              <w:spacing w:before="105"/>
              <w:ind w:left="112"/>
              <w:rPr>
                <w:rFonts w:asciiTheme="minorHAnsi" w:hAnsiTheme="minorHAnsi" w:cstheme="minorHAnsi"/>
                <w:sz w:val="24"/>
                <w:szCs w:val="24"/>
                <w:lang w:val="tr-TR"/>
              </w:rPr>
            </w:pPr>
            <w:r w:rsidRPr="00C3086B">
              <w:rPr>
                <w:rFonts w:asciiTheme="minorHAnsi" w:hAnsiTheme="minorHAnsi" w:cstheme="minorHAnsi"/>
                <w:spacing w:val="-1"/>
                <w:w w:val="99"/>
                <w:sz w:val="24"/>
                <w:szCs w:val="24"/>
                <w:lang w:val="tr-TR"/>
              </w:rPr>
              <w:t>Öğr</w:t>
            </w:r>
            <w:r w:rsidRPr="00C3086B">
              <w:rPr>
                <w:rFonts w:asciiTheme="minorHAnsi" w:hAnsiTheme="minorHAnsi" w:cstheme="minorHAnsi"/>
                <w:w w:val="99"/>
                <w:sz w:val="24"/>
                <w:szCs w:val="24"/>
                <w:lang w:val="tr-TR"/>
              </w:rPr>
              <w:t>e</w:t>
            </w:r>
            <w:r w:rsidRPr="00C3086B">
              <w:rPr>
                <w:rFonts w:asciiTheme="minorHAnsi" w:hAnsiTheme="minorHAnsi" w:cstheme="minorHAnsi"/>
                <w:spacing w:val="-1"/>
                <w:w w:val="99"/>
                <w:sz w:val="24"/>
                <w:szCs w:val="24"/>
                <w:lang w:val="tr-TR"/>
              </w:rPr>
              <w:t>n</w:t>
            </w:r>
            <w:r w:rsidRPr="00C3086B">
              <w:rPr>
                <w:rFonts w:asciiTheme="minorHAnsi" w:hAnsiTheme="minorHAnsi" w:cstheme="minorHAnsi"/>
                <w:w w:val="99"/>
                <w:sz w:val="24"/>
                <w:szCs w:val="24"/>
                <w:lang w:val="tr-TR"/>
              </w:rPr>
              <w:t>c</w:t>
            </w:r>
            <w:r w:rsidRPr="00C3086B">
              <w:rPr>
                <w:rFonts w:asciiTheme="minorHAnsi" w:hAnsiTheme="minorHAnsi" w:cstheme="minorHAnsi"/>
                <w:spacing w:val="-1"/>
                <w:w w:val="99"/>
                <w:sz w:val="24"/>
                <w:szCs w:val="24"/>
                <w:lang w:val="tr-TR"/>
              </w:rPr>
              <w:t>i</w:t>
            </w:r>
            <w:r w:rsidRPr="00C3086B">
              <w:rPr>
                <w:rFonts w:asciiTheme="minorHAnsi" w:hAnsiTheme="minorHAnsi" w:cstheme="minorHAnsi"/>
                <w:w w:val="99"/>
                <w:sz w:val="24"/>
                <w:szCs w:val="24"/>
                <w:lang w:val="tr-TR"/>
              </w:rPr>
              <w:t>le</w:t>
            </w:r>
            <w:r w:rsidRPr="00C3086B">
              <w:rPr>
                <w:rFonts w:asciiTheme="minorHAnsi" w:hAnsiTheme="minorHAnsi" w:cstheme="minorHAnsi"/>
                <w:spacing w:val="-1"/>
                <w:w w:val="99"/>
                <w:sz w:val="24"/>
                <w:szCs w:val="24"/>
                <w:lang w:val="tr-TR"/>
              </w:rPr>
              <w:t>r</w:t>
            </w:r>
            <w:r w:rsidRPr="00C3086B">
              <w:rPr>
                <w:rFonts w:asciiTheme="minorHAnsi" w:hAnsiTheme="minorHAnsi" w:cstheme="minorHAnsi"/>
                <w:w w:val="99"/>
                <w:sz w:val="24"/>
                <w:szCs w:val="24"/>
                <w:lang w:val="tr-TR"/>
              </w:rPr>
              <w:t>e</w:t>
            </w:r>
            <w:r w:rsidRPr="00C3086B">
              <w:rPr>
                <w:rFonts w:asciiTheme="minorHAnsi" w:hAnsiTheme="minorHAnsi" w:cstheme="minorHAnsi"/>
                <w:sz w:val="24"/>
                <w:szCs w:val="24"/>
                <w:lang w:val="tr-TR"/>
              </w:rPr>
              <w:t xml:space="preserve"> </w:t>
            </w:r>
            <w:r w:rsidRPr="00C3086B">
              <w:rPr>
                <w:rFonts w:asciiTheme="minorHAnsi" w:hAnsiTheme="minorHAnsi" w:cstheme="minorHAnsi"/>
                <w:w w:val="99"/>
                <w:sz w:val="24"/>
                <w:szCs w:val="24"/>
                <w:lang w:val="tr-TR"/>
              </w:rPr>
              <w:t>Y</w:t>
            </w:r>
            <w:r w:rsidRPr="00C3086B">
              <w:rPr>
                <w:rFonts w:asciiTheme="minorHAnsi" w:hAnsiTheme="minorHAnsi" w:cstheme="minorHAnsi"/>
                <w:spacing w:val="-1"/>
                <w:w w:val="99"/>
                <w:sz w:val="24"/>
                <w:szCs w:val="24"/>
                <w:lang w:val="tr-TR"/>
              </w:rPr>
              <w:t>ön</w:t>
            </w:r>
            <w:r w:rsidRPr="00C3086B">
              <w:rPr>
                <w:rFonts w:asciiTheme="minorHAnsi" w:hAnsiTheme="minorHAnsi" w:cstheme="minorHAnsi"/>
                <w:w w:val="99"/>
                <w:sz w:val="24"/>
                <w:szCs w:val="24"/>
                <w:lang w:val="tr-TR"/>
              </w:rPr>
              <w:t>el</w:t>
            </w:r>
            <w:r w:rsidRPr="00C3086B">
              <w:rPr>
                <w:rFonts w:asciiTheme="minorHAnsi" w:hAnsiTheme="minorHAnsi" w:cstheme="minorHAnsi"/>
                <w:spacing w:val="-1"/>
                <w:w w:val="99"/>
                <w:sz w:val="24"/>
                <w:szCs w:val="24"/>
                <w:lang w:val="tr-TR"/>
              </w:rPr>
              <w:t>i</w:t>
            </w:r>
            <w:r w:rsidRPr="00C3086B">
              <w:rPr>
                <w:rFonts w:asciiTheme="minorHAnsi" w:hAnsiTheme="minorHAnsi" w:cstheme="minorHAnsi"/>
                <w:w w:val="99"/>
                <w:sz w:val="24"/>
                <w:szCs w:val="24"/>
                <w:lang w:val="tr-TR"/>
              </w:rPr>
              <w:t>k</w:t>
            </w:r>
          </w:p>
        </w:tc>
        <w:tc>
          <w:tcPr>
            <w:tcW w:w="734" w:type="dxa"/>
            <w:textDirection w:val="btLr"/>
          </w:tcPr>
          <w:p w14:paraId="07F1D14D" w14:textId="77777777" w:rsidR="00F238BC" w:rsidRPr="00C3086B" w:rsidRDefault="00F238BC" w:rsidP="00F238BC">
            <w:pPr>
              <w:pStyle w:val="TableParagraph"/>
              <w:spacing w:before="105"/>
              <w:ind w:left="112"/>
              <w:rPr>
                <w:rFonts w:asciiTheme="minorHAnsi" w:hAnsiTheme="minorHAnsi" w:cstheme="minorHAnsi"/>
                <w:sz w:val="24"/>
                <w:szCs w:val="24"/>
                <w:lang w:val="tr-TR"/>
              </w:rPr>
            </w:pPr>
            <w:r w:rsidRPr="00C3086B">
              <w:rPr>
                <w:rFonts w:asciiTheme="minorHAnsi" w:hAnsiTheme="minorHAnsi" w:cstheme="minorHAnsi"/>
                <w:spacing w:val="-1"/>
                <w:w w:val="99"/>
                <w:sz w:val="24"/>
                <w:szCs w:val="24"/>
                <w:lang w:val="tr-TR"/>
              </w:rPr>
              <w:t>V</w:t>
            </w:r>
            <w:r w:rsidRPr="00C3086B">
              <w:rPr>
                <w:rFonts w:asciiTheme="minorHAnsi" w:hAnsiTheme="minorHAnsi" w:cstheme="minorHAnsi"/>
                <w:w w:val="99"/>
                <w:sz w:val="24"/>
                <w:szCs w:val="24"/>
                <w:lang w:val="tr-TR"/>
              </w:rPr>
              <w:t>el</w:t>
            </w:r>
            <w:r w:rsidRPr="00C3086B">
              <w:rPr>
                <w:rFonts w:asciiTheme="minorHAnsi" w:hAnsiTheme="minorHAnsi" w:cstheme="minorHAnsi"/>
                <w:spacing w:val="-1"/>
                <w:w w:val="99"/>
                <w:sz w:val="24"/>
                <w:szCs w:val="24"/>
                <w:lang w:val="tr-TR"/>
              </w:rPr>
              <w:t>i</w:t>
            </w:r>
            <w:r w:rsidRPr="00C3086B">
              <w:rPr>
                <w:rFonts w:asciiTheme="minorHAnsi" w:hAnsiTheme="minorHAnsi" w:cstheme="minorHAnsi"/>
                <w:w w:val="99"/>
                <w:sz w:val="24"/>
                <w:szCs w:val="24"/>
                <w:lang w:val="tr-TR"/>
              </w:rPr>
              <w:t>le</w:t>
            </w:r>
            <w:r w:rsidRPr="00C3086B">
              <w:rPr>
                <w:rFonts w:asciiTheme="minorHAnsi" w:hAnsiTheme="minorHAnsi" w:cstheme="minorHAnsi"/>
                <w:spacing w:val="-1"/>
                <w:w w:val="99"/>
                <w:sz w:val="24"/>
                <w:szCs w:val="24"/>
                <w:lang w:val="tr-TR"/>
              </w:rPr>
              <w:t>r</w:t>
            </w:r>
            <w:r w:rsidRPr="00C3086B">
              <w:rPr>
                <w:rFonts w:asciiTheme="minorHAnsi" w:hAnsiTheme="minorHAnsi" w:cstheme="minorHAnsi"/>
                <w:w w:val="99"/>
                <w:sz w:val="24"/>
                <w:szCs w:val="24"/>
                <w:lang w:val="tr-TR"/>
              </w:rPr>
              <w:t>e</w:t>
            </w:r>
            <w:r w:rsidRPr="00C3086B">
              <w:rPr>
                <w:rFonts w:asciiTheme="minorHAnsi" w:hAnsiTheme="minorHAnsi" w:cstheme="minorHAnsi"/>
                <w:sz w:val="24"/>
                <w:szCs w:val="24"/>
                <w:lang w:val="tr-TR"/>
              </w:rPr>
              <w:t xml:space="preserve"> </w:t>
            </w:r>
            <w:r w:rsidRPr="00C3086B">
              <w:rPr>
                <w:rFonts w:asciiTheme="minorHAnsi" w:hAnsiTheme="minorHAnsi" w:cstheme="minorHAnsi"/>
                <w:spacing w:val="-1"/>
                <w:w w:val="99"/>
                <w:sz w:val="24"/>
                <w:szCs w:val="24"/>
                <w:lang w:val="tr-TR"/>
              </w:rPr>
              <w:t>Yön</w:t>
            </w:r>
            <w:r w:rsidRPr="00C3086B">
              <w:rPr>
                <w:rFonts w:asciiTheme="minorHAnsi" w:hAnsiTheme="minorHAnsi" w:cstheme="minorHAnsi"/>
                <w:w w:val="99"/>
                <w:sz w:val="24"/>
                <w:szCs w:val="24"/>
                <w:lang w:val="tr-TR"/>
              </w:rPr>
              <w:t>el</w:t>
            </w:r>
            <w:r w:rsidRPr="00C3086B">
              <w:rPr>
                <w:rFonts w:asciiTheme="minorHAnsi" w:hAnsiTheme="minorHAnsi" w:cstheme="minorHAnsi"/>
                <w:spacing w:val="-1"/>
                <w:w w:val="99"/>
                <w:sz w:val="24"/>
                <w:szCs w:val="24"/>
                <w:lang w:val="tr-TR"/>
              </w:rPr>
              <w:t>i</w:t>
            </w:r>
            <w:r w:rsidRPr="00C3086B">
              <w:rPr>
                <w:rFonts w:asciiTheme="minorHAnsi" w:hAnsiTheme="minorHAnsi" w:cstheme="minorHAnsi"/>
                <w:w w:val="99"/>
                <w:sz w:val="24"/>
                <w:szCs w:val="24"/>
                <w:lang w:val="tr-TR"/>
              </w:rPr>
              <w:t>k</w:t>
            </w:r>
          </w:p>
        </w:tc>
      </w:tr>
      <w:tr w:rsidR="00F238BC" w:rsidRPr="00C3086B" w14:paraId="174DAE69" w14:textId="77777777" w:rsidTr="00C3086B">
        <w:trPr>
          <w:gridAfter w:val="1"/>
          <w:wAfter w:w="6" w:type="dxa"/>
          <w:cantSplit/>
          <w:trHeight w:val="1446"/>
        </w:trPr>
        <w:tc>
          <w:tcPr>
            <w:tcW w:w="883" w:type="dxa"/>
            <w:textDirection w:val="btLr"/>
          </w:tcPr>
          <w:p w14:paraId="3E161B9B" w14:textId="77777777" w:rsidR="00F238BC" w:rsidRPr="00C3086B" w:rsidRDefault="00F238BC" w:rsidP="00C3086B">
            <w:pPr>
              <w:pStyle w:val="TableParagraph"/>
              <w:ind w:left="113" w:right="113"/>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Cumhuriyet Ortaokulu</w:t>
            </w:r>
          </w:p>
        </w:tc>
        <w:tc>
          <w:tcPr>
            <w:tcW w:w="929" w:type="dxa"/>
            <w:vAlign w:val="center"/>
          </w:tcPr>
          <w:p w14:paraId="712DE671"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1</w:t>
            </w:r>
          </w:p>
        </w:tc>
        <w:tc>
          <w:tcPr>
            <w:tcW w:w="1055" w:type="dxa"/>
            <w:vAlign w:val="center"/>
          </w:tcPr>
          <w:p w14:paraId="08EE74CA"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1</w:t>
            </w:r>
          </w:p>
        </w:tc>
        <w:tc>
          <w:tcPr>
            <w:tcW w:w="992" w:type="dxa"/>
            <w:vAlign w:val="center"/>
          </w:tcPr>
          <w:p w14:paraId="3F03270D"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0</w:t>
            </w:r>
          </w:p>
        </w:tc>
        <w:tc>
          <w:tcPr>
            <w:tcW w:w="670" w:type="dxa"/>
            <w:vAlign w:val="center"/>
          </w:tcPr>
          <w:p w14:paraId="76FDE401"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1</w:t>
            </w:r>
          </w:p>
        </w:tc>
        <w:tc>
          <w:tcPr>
            <w:tcW w:w="769" w:type="dxa"/>
            <w:vAlign w:val="center"/>
          </w:tcPr>
          <w:p w14:paraId="0520E2BE"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62</w:t>
            </w:r>
          </w:p>
        </w:tc>
        <w:tc>
          <w:tcPr>
            <w:tcW w:w="887" w:type="dxa"/>
            <w:vAlign w:val="center"/>
          </w:tcPr>
          <w:p w14:paraId="59A7478C"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0</w:t>
            </w:r>
          </w:p>
        </w:tc>
        <w:tc>
          <w:tcPr>
            <w:tcW w:w="591" w:type="dxa"/>
            <w:vAlign w:val="center"/>
          </w:tcPr>
          <w:p w14:paraId="0170AC5E"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13</w:t>
            </w:r>
          </w:p>
        </w:tc>
        <w:tc>
          <w:tcPr>
            <w:tcW w:w="1160" w:type="dxa"/>
            <w:vAlign w:val="center"/>
          </w:tcPr>
          <w:p w14:paraId="5A9131D8"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2</w:t>
            </w:r>
          </w:p>
        </w:tc>
        <w:tc>
          <w:tcPr>
            <w:tcW w:w="1051" w:type="dxa"/>
            <w:vAlign w:val="center"/>
          </w:tcPr>
          <w:p w14:paraId="0F31FEF1"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8</w:t>
            </w:r>
          </w:p>
        </w:tc>
        <w:tc>
          <w:tcPr>
            <w:tcW w:w="734" w:type="dxa"/>
            <w:vAlign w:val="center"/>
          </w:tcPr>
          <w:p w14:paraId="0C0E2FD5"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4</w:t>
            </w:r>
          </w:p>
        </w:tc>
      </w:tr>
      <w:tr w:rsidR="00F238BC" w:rsidRPr="00C3086B" w14:paraId="3786565B" w14:textId="77777777" w:rsidTr="00C3086B">
        <w:trPr>
          <w:gridAfter w:val="1"/>
          <w:wAfter w:w="6" w:type="dxa"/>
          <w:cantSplit/>
          <w:trHeight w:val="1411"/>
        </w:trPr>
        <w:tc>
          <w:tcPr>
            <w:tcW w:w="883" w:type="dxa"/>
            <w:textDirection w:val="btLr"/>
          </w:tcPr>
          <w:p w14:paraId="1A28B62F" w14:textId="77777777" w:rsidR="00F238BC" w:rsidRPr="00C3086B" w:rsidRDefault="00F238BC" w:rsidP="00C3086B">
            <w:pPr>
              <w:pStyle w:val="TableParagraph"/>
              <w:ind w:left="113" w:right="113"/>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Cumhuriyet İlkokulu</w:t>
            </w:r>
          </w:p>
        </w:tc>
        <w:tc>
          <w:tcPr>
            <w:tcW w:w="929" w:type="dxa"/>
            <w:vAlign w:val="center"/>
          </w:tcPr>
          <w:p w14:paraId="26E1D9DB"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1</w:t>
            </w:r>
          </w:p>
        </w:tc>
        <w:tc>
          <w:tcPr>
            <w:tcW w:w="1055" w:type="dxa"/>
            <w:vAlign w:val="center"/>
          </w:tcPr>
          <w:p w14:paraId="416F638D"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1</w:t>
            </w:r>
          </w:p>
        </w:tc>
        <w:tc>
          <w:tcPr>
            <w:tcW w:w="992" w:type="dxa"/>
            <w:vAlign w:val="center"/>
          </w:tcPr>
          <w:p w14:paraId="694AEC84"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0</w:t>
            </w:r>
          </w:p>
        </w:tc>
        <w:tc>
          <w:tcPr>
            <w:tcW w:w="670" w:type="dxa"/>
            <w:vAlign w:val="center"/>
          </w:tcPr>
          <w:p w14:paraId="7A606B0D"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1</w:t>
            </w:r>
          </w:p>
        </w:tc>
        <w:tc>
          <w:tcPr>
            <w:tcW w:w="769" w:type="dxa"/>
            <w:vAlign w:val="center"/>
          </w:tcPr>
          <w:p w14:paraId="5FF7CF87"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78</w:t>
            </w:r>
          </w:p>
        </w:tc>
        <w:tc>
          <w:tcPr>
            <w:tcW w:w="887" w:type="dxa"/>
            <w:vAlign w:val="center"/>
          </w:tcPr>
          <w:p w14:paraId="40E146FC"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0</w:t>
            </w:r>
          </w:p>
        </w:tc>
        <w:tc>
          <w:tcPr>
            <w:tcW w:w="591" w:type="dxa"/>
            <w:vAlign w:val="center"/>
          </w:tcPr>
          <w:p w14:paraId="1D6CFC54"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9</w:t>
            </w:r>
          </w:p>
        </w:tc>
        <w:tc>
          <w:tcPr>
            <w:tcW w:w="1160" w:type="dxa"/>
            <w:vAlign w:val="center"/>
          </w:tcPr>
          <w:p w14:paraId="7918E0A1"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1</w:t>
            </w:r>
          </w:p>
        </w:tc>
        <w:tc>
          <w:tcPr>
            <w:tcW w:w="1051" w:type="dxa"/>
            <w:vAlign w:val="center"/>
          </w:tcPr>
          <w:p w14:paraId="4A6E7095"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5</w:t>
            </w:r>
          </w:p>
        </w:tc>
        <w:tc>
          <w:tcPr>
            <w:tcW w:w="734" w:type="dxa"/>
            <w:vAlign w:val="center"/>
          </w:tcPr>
          <w:p w14:paraId="09E1D3C8" w14:textId="7777777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2</w:t>
            </w:r>
          </w:p>
        </w:tc>
      </w:tr>
    </w:tbl>
    <w:p w14:paraId="370480C6" w14:textId="77777777" w:rsidR="00F238BC" w:rsidRPr="00C3086B" w:rsidRDefault="00F238BC" w:rsidP="00272413">
      <w:pPr>
        <w:rPr>
          <w:rFonts w:cstheme="minorHAnsi"/>
          <w:sz w:val="24"/>
          <w:szCs w:val="24"/>
        </w:rPr>
        <w:sectPr w:rsidR="00F238BC" w:rsidRPr="00C3086B" w:rsidSect="005B428F">
          <w:pgSz w:w="11910" w:h="16840"/>
          <w:pgMar w:top="1580" w:right="1260" w:bottom="1280" w:left="1260" w:header="0" w:footer="1037" w:gutter="0"/>
          <w:cols w:space="708"/>
        </w:sectPr>
      </w:pPr>
    </w:p>
    <w:p w14:paraId="5B94E90A" w14:textId="790F584F" w:rsidR="00272413" w:rsidRPr="00C3086B" w:rsidRDefault="00272413" w:rsidP="00FE37A6">
      <w:pPr>
        <w:pStyle w:val="Balk4"/>
        <w:keepNext w:val="0"/>
        <w:keepLines w:val="0"/>
        <w:widowControl w:val="0"/>
        <w:numPr>
          <w:ilvl w:val="2"/>
          <w:numId w:val="36"/>
        </w:numPr>
        <w:tabs>
          <w:tab w:val="left" w:pos="812"/>
        </w:tabs>
        <w:autoSpaceDE w:val="0"/>
        <w:autoSpaceDN w:val="0"/>
        <w:spacing w:before="78" w:line="240" w:lineRule="auto"/>
        <w:ind w:left="811" w:hanging="693"/>
        <w:jc w:val="both"/>
        <w:rPr>
          <w:rFonts w:asciiTheme="minorHAnsi" w:eastAsia="Cambria" w:hAnsiTheme="minorHAnsi" w:cstheme="minorHAnsi"/>
          <w:b/>
          <w:bCs/>
          <w:i w:val="0"/>
          <w:iCs w:val="0"/>
          <w:color w:val="auto"/>
          <w:kern w:val="0"/>
          <w:sz w:val="24"/>
          <w:szCs w:val="24"/>
          <w14:ligatures w14:val="none"/>
        </w:rPr>
      </w:pPr>
      <w:r w:rsidRPr="00C3086B">
        <w:rPr>
          <w:rFonts w:asciiTheme="minorHAnsi" w:eastAsia="Cambria" w:hAnsiTheme="minorHAnsi" w:cstheme="minorHAnsi"/>
          <w:b/>
          <w:bCs/>
          <w:i w:val="0"/>
          <w:iCs w:val="0"/>
          <w:color w:val="auto"/>
          <w:kern w:val="0"/>
          <w:sz w:val="24"/>
          <w:szCs w:val="24"/>
          <w14:ligatures w14:val="none"/>
        </w:rPr>
        <w:lastRenderedPageBreak/>
        <w:t>Teknolojik Düzey</w:t>
      </w:r>
    </w:p>
    <w:p w14:paraId="43580D24" w14:textId="18CC89E3" w:rsidR="00272413" w:rsidRPr="00C3086B" w:rsidRDefault="00272413" w:rsidP="00C3086B">
      <w:pPr>
        <w:pStyle w:val="GvdeMetni"/>
        <w:spacing w:line="360" w:lineRule="auto"/>
        <w:ind w:left="118" w:right="114"/>
        <w:jc w:val="both"/>
        <w:rPr>
          <w:rFonts w:asciiTheme="minorHAnsi" w:hAnsiTheme="minorHAnsi" w:cstheme="minorHAnsi"/>
          <w:lang w:val="tr-TR"/>
        </w:rPr>
      </w:pPr>
      <w:r w:rsidRPr="00C3086B">
        <w:rPr>
          <w:rFonts w:asciiTheme="minorHAnsi" w:hAnsiTheme="minorHAnsi" w:cstheme="minorHAnsi"/>
          <w:lang w:val="tr-TR"/>
        </w:rPr>
        <w:t xml:space="preserve">Okul/kurumun teknolojik altyapısı ve teknolojiyi kullanabilme düzeyi belirlenir. Okul/kurumlarda derslerde ve ders dışı etkinliklerde kullanılmakta olan araç gereçlerin sayısı ve ihtiyaç durumu belirlenmelidir. Bu aşamada okul/kurumda hangi işlemlerin elektronik ortamda yapıldığı, gelecekte hangi iş ve işlemlerin elektronik ortamda yapılmasının </w:t>
      </w:r>
      <w:r w:rsidR="00C3086B">
        <w:rPr>
          <w:rFonts w:asciiTheme="minorHAnsi" w:hAnsiTheme="minorHAnsi" w:cstheme="minorHAnsi"/>
          <w:lang w:val="tr-TR"/>
        </w:rPr>
        <w:t>düşünüldüğü de belirtilmelidir.</w:t>
      </w:r>
    </w:p>
    <w:p w14:paraId="18F3B11F" w14:textId="594FAFB8" w:rsidR="00EC7485" w:rsidRPr="00C3086B" w:rsidRDefault="00272413" w:rsidP="00EC7485">
      <w:pPr>
        <w:ind w:left="118"/>
        <w:rPr>
          <w:rFonts w:cstheme="minorHAnsi"/>
          <w:b/>
          <w:color w:val="FF0000"/>
          <w:sz w:val="24"/>
          <w:szCs w:val="24"/>
        </w:rPr>
      </w:pPr>
      <w:r w:rsidRPr="00C3086B">
        <w:rPr>
          <w:rFonts w:cstheme="minorHAnsi"/>
          <w:b/>
          <w:sz w:val="24"/>
          <w:szCs w:val="24"/>
        </w:rPr>
        <w:t>Tablo 1</w:t>
      </w:r>
      <w:r w:rsidR="00F238BC" w:rsidRPr="00C3086B">
        <w:rPr>
          <w:rFonts w:cstheme="minorHAnsi"/>
          <w:b/>
          <w:sz w:val="24"/>
          <w:szCs w:val="24"/>
        </w:rPr>
        <w:t>2</w:t>
      </w:r>
      <w:r w:rsidRPr="00C3086B">
        <w:rPr>
          <w:rFonts w:cstheme="minorHAnsi"/>
          <w:b/>
          <w:sz w:val="24"/>
          <w:szCs w:val="24"/>
        </w:rPr>
        <w:t>. Teknolojik Araç-Gereç Durumu</w:t>
      </w:r>
      <w:r w:rsidR="00EC7485" w:rsidRPr="00C3086B">
        <w:rPr>
          <w:rFonts w:cstheme="minorHAnsi"/>
          <w:b/>
          <w:sz w:val="24"/>
          <w:szCs w:val="24"/>
        </w:rPr>
        <w:t xml:space="preserve"> </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5"/>
        <w:gridCol w:w="1183"/>
        <w:gridCol w:w="1147"/>
        <w:gridCol w:w="1337"/>
      </w:tblGrid>
      <w:tr w:rsidR="00272413" w:rsidRPr="00C3086B" w14:paraId="67AC3148" w14:textId="77777777" w:rsidTr="0026150B">
        <w:trPr>
          <w:trHeight w:val="360"/>
        </w:trPr>
        <w:tc>
          <w:tcPr>
            <w:tcW w:w="3818" w:type="dxa"/>
            <w:tcBorders>
              <w:bottom w:val="single" w:sz="6" w:space="0" w:color="000000"/>
              <w:right w:val="single" w:sz="6" w:space="0" w:color="000000"/>
            </w:tcBorders>
            <w:shd w:val="clear" w:color="auto" w:fill="E2EFD9"/>
          </w:tcPr>
          <w:p w14:paraId="3AF94175" w14:textId="77777777" w:rsidR="00272413" w:rsidRPr="00C3086B" w:rsidRDefault="00272413" w:rsidP="0026150B">
            <w:pPr>
              <w:pStyle w:val="TableParagraph"/>
              <w:spacing w:line="234" w:lineRule="exact"/>
              <w:ind w:left="97"/>
              <w:rPr>
                <w:rFonts w:asciiTheme="minorHAnsi" w:hAnsiTheme="minorHAnsi" w:cstheme="minorHAnsi"/>
                <w:b/>
                <w:sz w:val="24"/>
                <w:szCs w:val="24"/>
                <w:lang w:val="tr-TR"/>
              </w:rPr>
            </w:pPr>
            <w:r w:rsidRPr="00C3086B">
              <w:rPr>
                <w:rFonts w:asciiTheme="minorHAnsi" w:hAnsiTheme="minorHAnsi" w:cstheme="minorHAnsi"/>
                <w:b/>
                <w:sz w:val="24"/>
                <w:szCs w:val="24"/>
                <w:lang w:val="tr-TR"/>
              </w:rPr>
              <w:t>Araç-Gereçler</w:t>
            </w:r>
          </w:p>
        </w:tc>
        <w:tc>
          <w:tcPr>
            <w:tcW w:w="1565" w:type="dxa"/>
            <w:tcBorders>
              <w:left w:val="single" w:sz="6" w:space="0" w:color="000000"/>
              <w:bottom w:val="single" w:sz="6" w:space="0" w:color="000000"/>
              <w:right w:val="single" w:sz="6" w:space="0" w:color="000000"/>
            </w:tcBorders>
            <w:shd w:val="clear" w:color="auto" w:fill="E2EFD9"/>
          </w:tcPr>
          <w:p w14:paraId="0750F934" w14:textId="77777777" w:rsidR="00272413" w:rsidRPr="00C3086B" w:rsidRDefault="00272413" w:rsidP="0026150B">
            <w:pPr>
              <w:pStyle w:val="TableParagraph"/>
              <w:spacing w:before="1"/>
              <w:ind w:left="516" w:right="519"/>
              <w:jc w:val="center"/>
              <w:rPr>
                <w:rFonts w:asciiTheme="minorHAnsi" w:hAnsiTheme="minorHAnsi" w:cstheme="minorHAnsi"/>
                <w:b/>
                <w:sz w:val="24"/>
                <w:szCs w:val="24"/>
                <w:lang w:val="tr-TR"/>
              </w:rPr>
            </w:pPr>
            <w:r w:rsidRPr="00C3086B">
              <w:rPr>
                <w:rFonts w:asciiTheme="minorHAnsi" w:hAnsiTheme="minorHAnsi" w:cstheme="minorHAnsi"/>
                <w:b/>
                <w:sz w:val="24"/>
                <w:szCs w:val="24"/>
                <w:lang w:val="tr-TR"/>
              </w:rPr>
              <w:t>2021</w:t>
            </w:r>
          </w:p>
        </w:tc>
        <w:tc>
          <w:tcPr>
            <w:tcW w:w="1183" w:type="dxa"/>
            <w:tcBorders>
              <w:left w:val="single" w:sz="6" w:space="0" w:color="000000"/>
              <w:bottom w:val="single" w:sz="6" w:space="0" w:color="000000"/>
              <w:right w:val="single" w:sz="6" w:space="0" w:color="000000"/>
            </w:tcBorders>
            <w:shd w:val="clear" w:color="auto" w:fill="E2EFD9"/>
          </w:tcPr>
          <w:p w14:paraId="4874EF3F" w14:textId="77777777" w:rsidR="00272413" w:rsidRPr="00C3086B" w:rsidRDefault="00272413" w:rsidP="0026150B">
            <w:pPr>
              <w:pStyle w:val="TableParagraph"/>
              <w:spacing w:before="1"/>
              <w:ind w:left="347"/>
              <w:rPr>
                <w:rFonts w:asciiTheme="minorHAnsi" w:hAnsiTheme="minorHAnsi" w:cstheme="minorHAnsi"/>
                <w:b/>
                <w:sz w:val="24"/>
                <w:szCs w:val="24"/>
                <w:lang w:val="tr-TR"/>
              </w:rPr>
            </w:pPr>
            <w:r w:rsidRPr="00C3086B">
              <w:rPr>
                <w:rFonts w:asciiTheme="minorHAnsi" w:hAnsiTheme="minorHAnsi" w:cstheme="minorHAnsi"/>
                <w:b/>
                <w:sz w:val="24"/>
                <w:szCs w:val="24"/>
                <w:lang w:val="tr-TR"/>
              </w:rPr>
              <w:t>2022</w:t>
            </w:r>
          </w:p>
        </w:tc>
        <w:tc>
          <w:tcPr>
            <w:tcW w:w="1147" w:type="dxa"/>
            <w:tcBorders>
              <w:left w:val="single" w:sz="6" w:space="0" w:color="000000"/>
              <w:bottom w:val="single" w:sz="6" w:space="0" w:color="000000"/>
              <w:right w:val="single" w:sz="6" w:space="0" w:color="000000"/>
            </w:tcBorders>
            <w:shd w:val="clear" w:color="auto" w:fill="E2EFD9"/>
          </w:tcPr>
          <w:p w14:paraId="490B15EF" w14:textId="77777777" w:rsidR="00272413" w:rsidRPr="00C3086B" w:rsidRDefault="00272413" w:rsidP="0026150B">
            <w:pPr>
              <w:pStyle w:val="TableParagraph"/>
              <w:spacing w:before="1"/>
              <w:ind w:left="328"/>
              <w:rPr>
                <w:rFonts w:asciiTheme="minorHAnsi" w:hAnsiTheme="minorHAnsi" w:cstheme="minorHAnsi"/>
                <w:b/>
                <w:sz w:val="24"/>
                <w:szCs w:val="24"/>
                <w:lang w:val="tr-TR"/>
              </w:rPr>
            </w:pPr>
            <w:r w:rsidRPr="00C3086B">
              <w:rPr>
                <w:rFonts w:asciiTheme="minorHAnsi" w:hAnsiTheme="minorHAnsi" w:cstheme="minorHAnsi"/>
                <w:b/>
                <w:sz w:val="24"/>
                <w:szCs w:val="24"/>
                <w:lang w:val="tr-TR"/>
              </w:rPr>
              <w:t>2023</w:t>
            </w:r>
          </w:p>
        </w:tc>
        <w:tc>
          <w:tcPr>
            <w:tcW w:w="1337" w:type="dxa"/>
            <w:tcBorders>
              <w:left w:val="single" w:sz="6" w:space="0" w:color="000000"/>
              <w:bottom w:val="single" w:sz="6" w:space="0" w:color="000000"/>
            </w:tcBorders>
            <w:shd w:val="clear" w:color="auto" w:fill="E2EFD9"/>
          </w:tcPr>
          <w:p w14:paraId="495547B1" w14:textId="77777777" w:rsidR="00272413" w:rsidRPr="00C3086B" w:rsidRDefault="00272413" w:rsidP="0026150B">
            <w:pPr>
              <w:pStyle w:val="TableParagraph"/>
              <w:spacing w:before="1"/>
              <w:ind w:left="342"/>
              <w:rPr>
                <w:rFonts w:asciiTheme="minorHAnsi" w:hAnsiTheme="minorHAnsi" w:cstheme="minorHAnsi"/>
                <w:b/>
                <w:sz w:val="24"/>
                <w:szCs w:val="24"/>
                <w:lang w:val="tr-TR"/>
              </w:rPr>
            </w:pPr>
            <w:r w:rsidRPr="00C3086B">
              <w:rPr>
                <w:rFonts w:asciiTheme="minorHAnsi" w:hAnsiTheme="minorHAnsi" w:cstheme="minorHAnsi"/>
                <w:b/>
                <w:sz w:val="24"/>
                <w:szCs w:val="24"/>
                <w:lang w:val="tr-TR"/>
              </w:rPr>
              <w:t>İhtiyaç</w:t>
            </w:r>
          </w:p>
        </w:tc>
      </w:tr>
      <w:tr w:rsidR="00F238BC" w:rsidRPr="00C3086B" w14:paraId="350A0B6D" w14:textId="77777777" w:rsidTr="0026150B">
        <w:trPr>
          <w:trHeight w:val="340"/>
        </w:trPr>
        <w:tc>
          <w:tcPr>
            <w:tcW w:w="3818" w:type="dxa"/>
            <w:tcBorders>
              <w:top w:val="single" w:sz="6" w:space="0" w:color="000000"/>
              <w:bottom w:val="single" w:sz="6" w:space="0" w:color="000000"/>
              <w:right w:val="single" w:sz="6" w:space="0" w:color="000000"/>
            </w:tcBorders>
          </w:tcPr>
          <w:p w14:paraId="53EB8B25" w14:textId="1B4F5B33" w:rsidR="00F238BC" w:rsidRPr="00C3086B" w:rsidRDefault="00F238BC" w:rsidP="00F238BC">
            <w:pPr>
              <w:pStyle w:val="TableParagraph"/>
              <w:spacing w:line="234" w:lineRule="exact"/>
              <w:ind w:left="97"/>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Akıllı Tahta</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14:paraId="0E45EB2D" w14:textId="04160FA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30</w:t>
            </w:r>
          </w:p>
        </w:tc>
        <w:tc>
          <w:tcPr>
            <w:tcW w:w="1183" w:type="dxa"/>
            <w:tcBorders>
              <w:top w:val="single" w:sz="6" w:space="0" w:color="000000"/>
              <w:left w:val="single" w:sz="6" w:space="0" w:color="000000"/>
              <w:bottom w:val="single" w:sz="6" w:space="0" w:color="000000"/>
              <w:right w:val="single" w:sz="6" w:space="0" w:color="000000"/>
            </w:tcBorders>
          </w:tcPr>
          <w:p w14:paraId="2B5BE3EF" w14:textId="412F3175"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30</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14:paraId="7F43FF58" w14:textId="0C9C4CA0"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30</w:t>
            </w:r>
          </w:p>
        </w:tc>
        <w:tc>
          <w:tcPr>
            <w:tcW w:w="1337" w:type="dxa"/>
            <w:tcBorders>
              <w:top w:val="single" w:sz="6" w:space="0" w:color="000000"/>
              <w:left w:val="single" w:sz="6" w:space="0" w:color="000000"/>
              <w:bottom w:val="single" w:sz="6" w:space="0" w:color="000000"/>
            </w:tcBorders>
          </w:tcPr>
          <w:p w14:paraId="6EA7C3A9" w14:textId="69DB54E3"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0</w:t>
            </w:r>
          </w:p>
        </w:tc>
      </w:tr>
      <w:tr w:rsidR="00F238BC" w:rsidRPr="00C3086B" w14:paraId="709883D6" w14:textId="77777777" w:rsidTr="0026150B">
        <w:trPr>
          <w:trHeight w:val="260"/>
        </w:trPr>
        <w:tc>
          <w:tcPr>
            <w:tcW w:w="3818" w:type="dxa"/>
            <w:tcBorders>
              <w:top w:val="single" w:sz="6" w:space="0" w:color="000000"/>
              <w:bottom w:val="single" w:sz="6" w:space="0" w:color="000000"/>
              <w:right w:val="single" w:sz="6" w:space="0" w:color="000000"/>
            </w:tcBorders>
          </w:tcPr>
          <w:p w14:paraId="5D653720" w14:textId="58B9AADB" w:rsidR="00F238BC" w:rsidRPr="00C3086B" w:rsidRDefault="00F238BC" w:rsidP="00F238BC">
            <w:pPr>
              <w:pStyle w:val="TableParagraph"/>
              <w:spacing w:line="234" w:lineRule="exact"/>
              <w:ind w:left="97"/>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Masaüstü Bilgisayar</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14:paraId="0F00C15C" w14:textId="2BB59DAD"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12</w:t>
            </w:r>
          </w:p>
        </w:tc>
        <w:tc>
          <w:tcPr>
            <w:tcW w:w="1183" w:type="dxa"/>
            <w:tcBorders>
              <w:top w:val="single" w:sz="6" w:space="0" w:color="000000"/>
              <w:left w:val="single" w:sz="6" w:space="0" w:color="000000"/>
              <w:bottom w:val="single" w:sz="6" w:space="0" w:color="000000"/>
              <w:right w:val="single" w:sz="6" w:space="0" w:color="000000"/>
            </w:tcBorders>
          </w:tcPr>
          <w:p w14:paraId="2B06AE21" w14:textId="3E9918DB"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12</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14:paraId="3A52FB4F" w14:textId="593FF7DC"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12</w:t>
            </w:r>
          </w:p>
        </w:tc>
        <w:tc>
          <w:tcPr>
            <w:tcW w:w="1337" w:type="dxa"/>
            <w:tcBorders>
              <w:top w:val="single" w:sz="6" w:space="0" w:color="000000"/>
              <w:left w:val="single" w:sz="6" w:space="0" w:color="000000"/>
              <w:bottom w:val="single" w:sz="6" w:space="0" w:color="000000"/>
            </w:tcBorders>
          </w:tcPr>
          <w:p w14:paraId="1C7FDEF1" w14:textId="604E8525"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16</w:t>
            </w:r>
          </w:p>
        </w:tc>
      </w:tr>
      <w:tr w:rsidR="00F238BC" w:rsidRPr="00C3086B" w14:paraId="338C89B6" w14:textId="77777777" w:rsidTr="000B6DD5">
        <w:trPr>
          <w:trHeight w:val="260"/>
        </w:trPr>
        <w:tc>
          <w:tcPr>
            <w:tcW w:w="3818" w:type="dxa"/>
            <w:tcBorders>
              <w:top w:val="single" w:sz="6" w:space="0" w:color="000000"/>
              <w:bottom w:val="single" w:sz="6" w:space="0" w:color="000000"/>
              <w:right w:val="single" w:sz="6" w:space="0" w:color="000000"/>
            </w:tcBorders>
          </w:tcPr>
          <w:p w14:paraId="2606A31A" w14:textId="5D0E5533" w:rsidR="00F238BC" w:rsidRPr="00C3086B" w:rsidRDefault="00F238BC" w:rsidP="00F238BC">
            <w:pPr>
              <w:pStyle w:val="TableParagraph"/>
              <w:spacing w:line="234" w:lineRule="exact"/>
              <w:ind w:left="97"/>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Taşınabilir Bilgisayar</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14:paraId="67ABE7BF" w14:textId="7E2E27B8"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0</w:t>
            </w:r>
          </w:p>
        </w:tc>
        <w:tc>
          <w:tcPr>
            <w:tcW w:w="1183" w:type="dxa"/>
            <w:tcBorders>
              <w:top w:val="single" w:sz="6" w:space="0" w:color="000000"/>
              <w:left w:val="single" w:sz="6" w:space="0" w:color="000000"/>
              <w:bottom w:val="single" w:sz="6" w:space="0" w:color="000000"/>
              <w:right w:val="single" w:sz="6" w:space="0" w:color="000000"/>
            </w:tcBorders>
          </w:tcPr>
          <w:p w14:paraId="48E67948" w14:textId="3C5AE778"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0</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14:paraId="4CC79267" w14:textId="61A29674"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4</w:t>
            </w:r>
          </w:p>
        </w:tc>
        <w:tc>
          <w:tcPr>
            <w:tcW w:w="1337" w:type="dxa"/>
            <w:tcBorders>
              <w:top w:val="single" w:sz="6" w:space="0" w:color="000000"/>
              <w:left w:val="single" w:sz="6" w:space="0" w:color="000000"/>
              <w:bottom w:val="single" w:sz="6" w:space="0" w:color="000000"/>
            </w:tcBorders>
          </w:tcPr>
          <w:p w14:paraId="1F484BB1" w14:textId="0D80C1EB"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2</w:t>
            </w:r>
          </w:p>
        </w:tc>
      </w:tr>
      <w:tr w:rsidR="00F238BC" w:rsidRPr="00C3086B" w14:paraId="021DC2F9" w14:textId="77777777" w:rsidTr="000B6DD5">
        <w:trPr>
          <w:trHeight w:val="260"/>
        </w:trPr>
        <w:tc>
          <w:tcPr>
            <w:tcW w:w="3818" w:type="dxa"/>
            <w:tcBorders>
              <w:top w:val="single" w:sz="6" w:space="0" w:color="000000"/>
              <w:bottom w:val="single" w:sz="6" w:space="0" w:color="000000"/>
              <w:right w:val="single" w:sz="6" w:space="0" w:color="000000"/>
            </w:tcBorders>
          </w:tcPr>
          <w:p w14:paraId="24FB0A8B" w14:textId="35D05D01" w:rsidR="00F238BC" w:rsidRPr="00C3086B" w:rsidRDefault="00F238BC" w:rsidP="00F238BC">
            <w:pPr>
              <w:pStyle w:val="TableParagraph"/>
              <w:spacing w:line="234" w:lineRule="exact"/>
              <w:ind w:left="97"/>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Lazer Yazıcı</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14:paraId="4DD03CDA" w14:textId="4210A88B"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3</w:t>
            </w:r>
          </w:p>
        </w:tc>
        <w:tc>
          <w:tcPr>
            <w:tcW w:w="1183" w:type="dxa"/>
            <w:tcBorders>
              <w:top w:val="single" w:sz="6" w:space="0" w:color="000000"/>
              <w:left w:val="single" w:sz="6" w:space="0" w:color="000000"/>
              <w:bottom w:val="single" w:sz="6" w:space="0" w:color="000000"/>
              <w:right w:val="single" w:sz="6" w:space="0" w:color="000000"/>
            </w:tcBorders>
          </w:tcPr>
          <w:p w14:paraId="48BB668A" w14:textId="7ABE61F8"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3</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14:paraId="585992D3" w14:textId="3A2905D8"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3</w:t>
            </w:r>
          </w:p>
        </w:tc>
        <w:tc>
          <w:tcPr>
            <w:tcW w:w="1337" w:type="dxa"/>
            <w:tcBorders>
              <w:top w:val="single" w:sz="6" w:space="0" w:color="000000"/>
              <w:left w:val="single" w:sz="6" w:space="0" w:color="000000"/>
              <w:bottom w:val="single" w:sz="6" w:space="0" w:color="000000"/>
            </w:tcBorders>
          </w:tcPr>
          <w:p w14:paraId="7F62888F" w14:textId="5C7D073C"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0</w:t>
            </w:r>
          </w:p>
        </w:tc>
      </w:tr>
      <w:tr w:rsidR="00F238BC" w:rsidRPr="00C3086B" w14:paraId="517BD4D8" w14:textId="77777777" w:rsidTr="000B6DD5">
        <w:trPr>
          <w:trHeight w:val="260"/>
        </w:trPr>
        <w:tc>
          <w:tcPr>
            <w:tcW w:w="3818" w:type="dxa"/>
            <w:tcBorders>
              <w:top w:val="single" w:sz="6" w:space="0" w:color="000000"/>
              <w:bottom w:val="single" w:sz="6" w:space="0" w:color="000000"/>
              <w:right w:val="single" w:sz="6" w:space="0" w:color="000000"/>
            </w:tcBorders>
          </w:tcPr>
          <w:p w14:paraId="4C7418BD" w14:textId="253159F3" w:rsidR="00F238BC" w:rsidRPr="00C3086B" w:rsidRDefault="00F238BC" w:rsidP="00F238BC">
            <w:pPr>
              <w:pStyle w:val="TableParagraph"/>
              <w:spacing w:line="234" w:lineRule="exact"/>
              <w:ind w:left="97"/>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Çok İşlevli Yazıcı</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14:paraId="1CE5DF8E" w14:textId="580B799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2</w:t>
            </w:r>
          </w:p>
        </w:tc>
        <w:tc>
          <w:tcPr>
            <w:tcW w:w="1183" w:type="dxa"/>
            <w:tcBorders>
              <w:top w:val="single" w:sz="6" w:space="0" w:color="000000"/>
              <w:left w:val="single" w:sz="6" w:space="0" w:color="000000"/>
              <w:bottom w:val="single" w:sz="6" w:space="0" w:color="000000"/>
              <w:right w:val="single" w:sz="6" w:space="0" w:color="000000"/>
            </w:tcBorders>
          </w:tcPr>
          <w:p w14:paraId="39BE1CB5" w14:textId="1B7251DB"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2</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14:paraId="4D602897" w14:textId="204B3945"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2</w:t>
            </w:r>
          </w:p>
        </w:tc>
        <w:tc>
          <w:tcPr>
            <w:tcW w:w="1337" w:type="dxa"/>
            <w:tcBorders>
              <w:top w:val="single" w:sz="6" w:space="0" w:color="000000"/>
              <w:left w:val="single" w:sz="6" w:space="0" w:color="000000"/>
              <w:bottom w:val="single" w:sz="6" w:space="0" w:color="000000"/>
            </w:tcBorders>
          </w:tcPr>
          <w:p w14:paraId="7D0204B7" w14:textId="4921092B"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1</w:t>
            </w:r>
          </w:p>
        </w:tc>
      </w:tr>
      <w:tr w:rsidR="00F238BC" w:rsidRPr="00C3086B" w14:paraId="43537A16" w14:textId="77777777" w:rsidTr="0026150B">
        <w:trPr>
          <w:trHeight w:val="260"/>
        </w:trPr>
        <w:tc>
          <w:tcPr>
            <w:tcW w:w="3818" w:type="dxa"/>
            <w:tcBorders>
              <w:top w:val="single" w:sz="6" w:space="0" w:color="000000"/>
              <w:right w:val="single" w:sz="6" w:space="0" w:color="000000"/>
            </w:tcBorders>
          </w:tcPr>
          <w:p w14:paraId="69B39386" w14:textId="4095FAD9" w:rsidR="00F238BC" w:rsidRPr="00C3086B" w:rsidRDefault="00F238BC" w:rsidP="00F238BC">
            <w:pPr>
              <w:pStyle w:val="TableParagraph"/>
              <w:spacing w:line="234" w:lineRule="exact"/>
              <w:ind w:left="97"/>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Yansıtım Cihazı</w:t>
            </w:r>
          </w:p>
        </w:tc>
        <w:tc>
          <w:tcPr>
            <w:tcW w:w="1565" w:type="dxa"/>
            <w:tcBorders>
              <w:top w:val="single" w:sz="6" w:space="0" w:color="000000"/>
              <w:left w:val="single" w:sz="6" w:space="0" w:color="000000"/>
              <w:right w:val="single" w:sz="6" w:space="0" w:color="000000"/>
            </w:tcBorders>
            <w:shd w:val="clear" w:color="auto" w:fill="E2EFD9"/>
          </w:tcPr>
          <w:p w14:paraId="292F688E" w14:textId="53C69CC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2</w:t>
            </w:r>
          </w:p>
        </w:tc>
        <w:tc>
          <w:tcPr>
            <w:tcW w:w="1183" w:type="dxa"/>
            <w:tcBorders>
              <w:top w:val="single" w:sz="6" w:space="0" w:color="000000"/>
              <w:left w:val="single" w:sz="6" w:space="0" w:color="000000"/>
              <w:right w:val="single" w:sz="6" w:space="0" w:color="000000"/>
            </w:tcBorders>
          </w:tcPr>
          <w:p w14:paraId="1ACACE87" w14:textId="1DA6A5F6"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2</w:t>
            </w:r>
          </w:p>
        </w:tc>
        <w:tc>
          <w:tcPr>
            <w:tcW w:w="1147" w:type="dxa"/>
            <w:tcBorders>
              <w:top w:val="single" w:sz="6" w:space="0" w:color="000000"/>
              <w:left w:val="single" w:sz="6" w:space="0" w:color="000000"/>
              <w:right w:val="single" w:sz="6" w:space="0" w:color="000000"/>
            </w:tcBorders>
            <w:shd w:val="clear" w:color="auto" w:fill="E2EFD9"/>
          </w:tcPr>
          <w:p w14:paraId="7161DAB2" w14:textId="461C8044"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2</w:t>
            </w:r>
          </w:p>
        </w:tc>
        <w:tc>
          <w:tcPr>
            <w:tcW w:w="1337" w:type="dxa"/>
            <w:tcBorders>
              <w:top w:val="single" w:sz="6" w:space="0" w:color="000000"/>
              <w:left w:val="single" w:sz="6" w:space="0" w:color="000000"/>
            </w:tcBorders>
          </w:tcPr>
          <w:p w14:paraId="520FCDB5" w14:textId="73363B2D"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1</w:t>
            </w:r>
          </w:p>
        </w:tc>
      </w:tr>
    </w:tbl>
    <w:p w14:paraId="318BDEBD" w14:textId="77777777" w:rsidR="00272413" w:rsidRPr="00C3086B" w:rsidRDefault="00272413" w:rsidP="00272413">
      <w:pPr>
        <w:pStyle w:val="GvdeMetni"/>
        <w:spacing w:before="11"/>
        <w:rPr>
          <w:rFonts w:asciiTheme="minorHAnsi" w:hAnsiTheme="minorHAnsi" w:cstheme="minorHAnsi"/>
          <w:b/>
          <w:lang w:val="tr-TR"/>
        </w:rPr>
      </w:pPr>
    </w:p>
    <w:p w14:paraId="5DECC769" w14:textId="77777777" w:rsidR="00272413" w:rsidRPr="00C3086B" w:rsidRDefault="00272413" w:rsidP="00272413">
      <w:pPr>
        <w:pStyle w:val="GvdeMetni"/>
        <w:ind w:left="118" w:right="117"/>
        <w:jc w:val="both"/>
        <w:rPr>
          <w:rFonts w:asciiTheme="minorHAnsi" w:hAnsiTheme="minorHAnsi" w:cstheme="minorHAnsi"/>
          <w:color w:val="00B050"/>
          <w:lang w:val="tr-TR"/>
        </w:rPr>
      </w:pPr>
      <w:r w:rsidRPr="00C3086B">
        <w:rPr>
          <w:rFonts w:asciiTheme="minorHAnsi" w:hAnsiTheme="minorHAnsi" w:cstheme="minorHAnsi"/>
          <w:color w:val="00B050"/>
          <w:lang w:val="tr-TR"/>
        </w:rPr>
        <w:t>Okul/kurumun fiziki mekânlar açısından mevcut ve ihtiyaç durumunun da ortaya konulması gerekmektedir.</w:t>
      </w:r>
    </w:p>
    <w:p w14:paraId="36B65676" w14:textId="77777777" w:rsidR="00EC7485" w:rsidRPr="00C3086B" w:rsidRDefault="00EC7485" w:rsidP="00272413">
      <w:pPr>
        <w:pStyle w:val="GvdeMetni"/>
        <w:ind w:left="118" w:right="117"/>
        <w:jc w:val="both"/>
        <w:rPr>
          <w:rFonts w:asciiTheme="minorHAnsi" w:hAnsiTheme="minorHAnsi" w:cstheme="minorHAnsi"/>
          <w:lang w:val="tr-TR"/>
        </w:rPr>
      </w:pPr>
    </w:p>
    <w:p w14:paraId="7289288C" w14:textId="62A62438" w:rsidR="00EC7485" w:rsidRPr="00C3086B" w:rsidRDefault="00F238BC" w:rsidP="00EC7485">
      <w:pPr>
        <w:ind w:left="118"/>
        <w:rPr>
          <w:rFonts w:cstheme="minorHAnsi"/>
          <w:b/>
          <w:color w:val="FF0000"/>
          <w:sz w:val="24"/>
          <w:szCs w:val="24"/>
        </w:rPr>
      </w:pPr>
      <w:r w:rsidRPr="00C3086B">
        <w:rPr>
          <w:rFonts w:cstheme="minorHAnsi"/>
          <w:b/>
          <w:sz w:val="24"/>
          <w:szCs w:val="24"/>
        </w:rPr>
        <w:t>Tablo 13. Fiziki Mekan Durumu</w:t>
      </w:r>
    </w:p>
    <w:tbl>
      <w:tblPr>
        <w:tblStyle w:val="TableNormal"/>
        <w:tblW w:w="977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988"/>
      </w:tblGrid>
      <w:tr w:rsidR="00272413" w:rsidRPr="00C3086B" w14:paraId="6A652CCA" w14:textId="77777777" w:rsidTr="00C3086B">
        <w:trPr>
          <w:trHeight w:val="400"/>
          <w:jc w:val="center"/>
        </w:trPr>
        <w:tc>
          <w:tcPr>
            <w:tcW w:w="3430" w:type="dxa"/>
            <w:vAlign w:val="center"/>
          </w:tcPr>
          <w:p w14:paraId="38F91B8E" w14:textId="77777777" w:rsidR="00272413" w:rsidRPr="00C3086B" w:rsidRDefault="00272413" w:rsidP="000A6CE3">
            <w:pPr>
              <w:pStyle w:val="TableParagraph"/>
              <w:spacing w:line="234" w:lineRule="exact"/>
              <w:ind w:left="97"/>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Fiziki Mekân</w:t>
            </w:r>
          </w:p>
        </w:tc>
        <w:tc>
          <w:tcPr>
            <w:tcW w:w="1176" w:type="dxa"/>
            <w:shd w:val="clear" w:color="auto" w:fill="E2EFD9"/>
            <w:vAlign w:val="center"/>
          </w:tcPr>
          <w:p w14:paraId="47A2FA17" w14:textId="77777777" w:rsidR="00272413" w:rsidRPr="00C3086B" w:rsidRDefault="00272413" w:rsidP="000A6CE3">
            <w:pPr>
              <w:pStyle w:val="TableParagraph"/>
              <w:spacing w:before="1"/>
              <w:ind w:left="392" w:right="397"/>
              <w:jc w:val="center"/>
              <w:rPr>
                <w:rFonts w:asciiTheme="minorHAnsi" w:hAnsiTheme="minorHAnsi" w:cstheme="minorHAnsi"/>
                <w:b/>
                <w:sz w:val="24"/>
                <w:szCs w:val="24"/>
                <w:lang w:val="tr-TR"/>
              </w:rPr>
            </w:pPr>
            <w:r w:rsidRPr="00C3086B">
              <w:rPr>
                <w:rFonts w:asciiTheme="minorHAnsi" w:hAnsiTheme="minorHAnsi" w:cstheme="minorHAnsi"/>
                <w:b/>
                <w:sz w:val="24"/>
                <w:szCs w:val="24"/>
                <w:lang w:val="tr-TR"/>
              </w:rPr>
              <w:t>Var</w:t>
            </w:r>
          </w:p>
        </w:tc>
        <w:tc>
          <w:tcPr>
            <w:tcW w:w="1022" w:type="dxa"/>
            <w:vAlign w:val="center"/>
          </w:tcPr>
          <w:p w14:paraId="52612696" w14:textId="77777777" w:rsidR="00272413" w:rsidRPr="00C3086B" w:rsidRDefault="00272413" w:rsidP="000A6CE3">
            <w:pPr>
              <w:pStyle w:val="TableParagraph"/>
              <w:spacing w:before="1"/>
              <w:ind w:left="323"/>
              <w:jc w:val="center"/>
              <w:rPr>
                <w:rFonts w:asciiTheme="minorHAnsi" w:hAnsiTheme="minorHAnsi" w:cstheme="minorHAnsi"/>
                <w:b/>
                <w:sz w:val="24"/>
                <w:szCs w:val="24"/>
                <w:lang w:val="tr-TR"/>
              </w:rPr>
            </w:pPr>
            <w:r w:rsidRPr="00C3086B">
              <w:rPr>
                <w:rFonts w:asciiTheme="minorHAnsi" w:hAnsiTheme="minorHAnsi" w:cstheme="minorHAnsi"/>
                <w:b/>
                <w:sz w:val="24"/>
                <w:szCs w:val="24"/>
                <w:lang w:val="tr-TR"/>
              </w:rPr>
              <w:t>Yok</w:t>
            </w:r>
          </w:p>
        </w:tc>
        <w:tc>
          <w:tcPr>
            <w:tcW w:w="996" w:type="dxa"/>
            <w:shd w:val="clear" w:color="auto" w:fill="E2EFD9"/>
            <w:vAlign w:val="center"/>
          </w:tcPr>
          <w:p w14:paraId="74122759" w14:textId="77777777" w:rsidR="00272413" w:rsidRPr="00C3086B" w:rsidRDefault="00272413" w:rsidP="000A6CE3">
            <w:pPr>
              <w:pStyle w:val="TableParagraph"/>
              <w:spacing w:before="1"/>
              <w:ind w:left="218"/>
              <w:jc w:val="center"/>
              <w:rPr>
                <w:rFonts w:asciiTheme="minorHAnsi" w:hAnsiTheme="minorHAnsi" w:cstheme="minorHAnsi"/>
                <w:b/>
                <w:sz w:val="24"/>
                <w:szCs w:val="24"/>
                <w:lang w:val="tr-TR"/>
              </w:rPr>
            </w:pPr>
            <w:r w:rsidRPr="00C3086B">
              <w:rPr>
                <w:rFonts w:asciiTheme="minorHAnsi" w:hAnsiTheme="minorHAnsi" w:cstheme="minorHAnsi"/>
                <w:b/>
                <w:sz w:val="24"/>
                <w:szCs w:val="24"/>
                <w:lang w:val="tr-TR"/>
              </w:rPr>
              <w:t>Adedi</w:t>
            </w:r>
          </w:p>
        </w:tc>
        <w:tc>
          <w:tcPr>
            <w:tcW w:w="1159" w:type="dxa"/>
            <w:vAlign w:val="center"/>
          </w:tcPr>
          <w:p w14:paraId="777C7FE2" w14:textId="77777777" w:rsidR="00272413" w:rsidRPr="00C3086B" w:rsidRDefault="00272413" w:rsidP="000A6CE3">
            <w:pPr>
              <w:pStyle w:val="TableParagraph"/>
              <w:spacing w:before="1"/>
              <w:ind w:left="253"/>
              <w:jc w:val="center"/>
              <w:rPr>
                <w:rFonts w:asciiTheme="minorHAnsi" w:hAnsiTheme="minorHAnsi" w:cstheme="minorHAnsi"/>
                <w:b/>
                <w:sz w:val="24"/>
                <w:szCs w:val="24"/>
                <w:lang w:val="tr-TR"/>
              </w:rPr>
            </w:pPr>
            <w:r w:rsidRPr="00C3086B">
              <w:rPr>
                <w:rFonts w:asciiTheme="minorHAnsi" w:hAnsiTheme="minorHAnsi" w:cstheme="minorHAnsi"/>
                <w:b/>
                <w:sz w:val="24"/>
                <w:szCs w:val="24"/>
                <w:lang w:val="tr-TR"/>
              </w:rPr>
              <w:t>İhtiyaç</w:t>
            </w:r>
          </w:p>
        </w:tc>
        <w:tc>
          <w:tcPr>
            <w:tcW w:w="1988" w:type="dxa"/>
            <w:shd w:val="clear" w:color="auto" w:fill="E2EFD9"/>
            <w:vAlign w:val="center"/>
          </w:tcPr>
          <w:p w14:paraId="7E42F95C" w14:textId="77777777" w:rsidR="00272413" w:rsidRPr="00C3086B" w:rsidRDefault="00272413" w:rsidP="000A6CE3">
            <w:pPr>
              <w:pStyle w:val="TableParagraph"/>
              <w:spacing w:before="1"/>
              <w:ind w:left="194"/>
              <w:jc w:val="center"/>
              <w:rPr>
                <w:rFonts w:asciiTheme="minorHAnsi" w:hAnsiTheme="minorHAnsi" w:cstheme="minorHAnsi"/>
                <w:b/>
                <w:sz w:val="24"/>
                <w:szCs w:val="24"/>
                <w:lang w:val="tr-TR"/>
              </w:rPr>
            </w:pPr>
            <w:r w:rsidRPr="00C3086B">
              <w:rPr>
                <w:rFonts w:asciiTheme="minorHAnsi" w:hAnsiTheme="minorHAnsi" w:cstheme="minorHAnsi"/>
                <w:b/>
                <w:sz w:val="24"/>
                <w:szCs w:val="24"/>
                <w:lang w:val="tr-TR"/>
              </w:rPr>
              <w:t>Açıklama</w:t>
            </w:r>
          </w:p>
        </w:tc>
      </w:tr>
      <w:tr w:rsidR="00F238BC" w:rsidRPr="00C3086B" w14:paraId="66A66714" w14:textId="77777777" w:rsidTr="00C3086B">
        <w:trPr>
          <w:trHeight w:val="560"/>
          <w:jc w:val="center"/>
        </w:trPr>
        <w:tc>
          <w:tcPr>
            <w:tcW w:w="3430" w:type="dxa"/>
            <w:shd w:val="clear" w:color="auto" w:fill="E2EFD9"/>
            <w:vAlign w:val="center"/>
          </w:tcPr>
          <w:p w14:paraId="467430A7" w14:textId="77777777" w:rsidR="00F238BC" w:rsidRPr="00C3086B" w:rsidRDefault="00F238BC" w:rsidP="00F238BC">
            <w:pPr>
              <w:pStyle w:val="TableParagraph"/>
              <w:spacing w:line="234" w:lineRule="exact"/>
              <w:ind w:left="97"/>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Öğretmen Çalışma Odası</w:t>
            </w:r>
          </w:p>
        </w:tc>
        <w:tc>
          <w:tcPr>
            <w:tcW w:w="1176" w:type="dxa"/>
            <w:shd w:val="clear" w:color="auto" w:fill="E2EFD9"/>
            <w:vAlign w:val="center"/>
          </w:tcPr>
          <w:p w14:paraId="727B4664" w14:textId="77777777" w:rsidR="00F238BC" w:rsidRPr="00C3086B" w:rsidRDefault="00F238BC" w:rsidP="00F238BC">
            <w:pPr>
              <w:pStyle w:val="TableParagraph"/>
              <w:jc w:val="center"/>
              <w:rPr>
                <w:rFonts w:asciiTheme="minorHAnsi" w:hAnsiTheme="minorHAnsi" w:cstheme="minorHAnsi"/>
                <w:sz w:val="24"/>
                <w:szCs w:val="24"/>
                <w:lang w:val="tr-TR"/>
              </w:rPr>
            </w:pPr>
          </w:p>
        </w:tc>
        <w:tc>
          <w:tcPr>
            <w:tcW w:w="1022" w:type="dxa"/>
            <w:shd w:val="clear" w:color="auto" w:fill="E2EFD9"/>
            <w:vAlign w:val="center"/>
          </w:tcPr>
          <w:p w14:paraId="7E484E5B" w14:textId="464D90F2"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X</w:t>
            </w:r>
          </w:p>
        </w:tc>
        <w:tc>
          <w:tcPr>
            <w:tcW w:w="996" w:type="dxa"/>
            <w:shd w:val="clear" w:color="auto" w:fill="E2EFD9"/>
            <w:vAlign w:val="center"/>
          </w:tcPr>
          <w:p w14:paraId="36F2E5C8" w14:textId="2DFDE5D8"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0</w:t>
            </w:r>
          </w:p>
        </w:tc>
        <w:tc>
          <w:tcPr>
            <w:tcW w:w="1159" w:type="dxa"/>
            <w:shd w:val="clear" w:color="auto" w:fill="E2EFD9"/>
            <w:vAlign w:val="center"/>
          </w:tcPr>
          <w:p w14:paraId="1F65F2B7" w14:textId="19C432EF"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1</w:t>
            </w:r>
          </w:p>
        </w:tc>
        <w:tc>
          <w:tcPr>
            <w:tcW w:w="1988" w:type="dxa"/>
            <w:shd w:val="clear" w:color="auto" w:fill="E2EFD9"/>
            <w:vAlign w:val="center"/>
          </w:tcPr>
          <w:p w14:paraId="251D0DC8" w14:textId="77777777" w:rsidR="00F238BC" w:rsidRPr="00C3086B" w:rsidRDefault="00F238BC" w:rsidP="00F238BC">
            <w:pPr>
              <w:pStyle w:val="TableParagraph"/>
              <w:jc w:val="center"/>
              <w:rPr>
                <w:rFonts w:asciiTheme="minorHAnsi" w:hAnsiTheme="minorHAnsi" w:cstheme="minorHAnsi"/>
                <w:sz w:val="24"/>
                <w:szCs w:val="24"/>
                <w:lang w:val="tr-TR"/>
              </w:rPr>
            </w:pPr>
          </w:p>
        </w:tc>
      </w:tr>
      <w:tr w:rsidR="00F238BC" w:rsidRPr="00C3086B" w14:paraId="41638732" w14:textId="77777777" w:rsidTr="00C3086B">
        <w:trPr>
          <w:trHeight w:val="540"/>
          <w:jc w:val="center"/>
        </w:trPr>
        <w:tc>
          <w:tcPr>
            <w:tcW w:w="3430" w:type="dxa"/>
            <w:vAlign w:val="center"/>
          </w:tcPr>
          <w:p w14:paraId="18CD57AA" w14:textId="77777777" w:rsidR="00F238BC" w:rsidRPr="00C3086B" w:rsidRDefault="00F238BC" w:rsidP="00F238BC">
            <w:pPr>
              <w:pStyle w:val="TableParagraph"/>
              <w:spacing w:before="16"/>
              <w:ind w:left="97"/>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Ekipman Odası</w:t>
            </w:r>
          </w:p>
        </w:tc>
        <w:tc>
          <w:tcPr>
            <w:tcW w:w="1176" w:type="dxa"/>
            <w:vAlign w:val="center"/>
          </w:tcPr>
          <w:p w14:paraId="18A8CFBB" w14:textId="14C397CB"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X</w:t>
            </w:r>
          </w:p>
        </w:tc>
        <w:tc>
          <w:tcPr>
            <w:tcW w:w="1022" w:type="dxa"/>
            <w:vAlign w:val="center"/>
          </w:tcPr>
          <w:p w14:paraId="1F35EA8A" w14:textId="77777777" w:rsidR="00F238BC" w:rsidRPr="00C3086B" w:rsidRDefault="00F238BC" w:rsidP="00F238BC">
            <w:pPr>
              <w:pStyle w:val="TableParagraph"/>
              <w:jc w:val="center"/>
              <w:rPr>
                <w:rFonts w:asciiTheme="minorHAnsi" w:hAnsiTheme="minorHAnsi" w:cstheme="minorHAnsi"/>
                <w:sz w:val="24"/>
                <w:szCs w:val="24"/>
                <w:lang w:val="tr-TR"/>
              </w:rPr>
            </w:pPr>
          </w:p>
        </w:tc>
        <w:tc>
          <w:tcPr>
            <w:tcW w:w="996" w:type="dxa"/>
            <w:vAlign w:val="center"/>
          </w:tcPr>
          <w:p w14:paraId="72736D0C" w14:textId="41310AB3"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1</w:t>
            </w:r>
          </w:p>
        </w:tc>
        <w:tc>
          <w:tcPr>
            <w:tcW w:w="1159" w:type="dxa"/>
            <w:vAlign w:val="center"/>
          </w:tcPr>
          <w:p w14:paraId="512B590C" w14:textId="11744D39"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0</w:t>
            </w:r>
          </w:p>
        </w:tc>
        <w:tc>
          <w:tcPr>
            <w:tcW w:w="1988" w:type="dxa"/>
            <w:vAlign w:val="center"/>
          </w:tcPr>
          <w:p w14:paraId="07040C96" w14:textId="77777777" w:rsidR="00F238BC" w:rsidRPr="00C3086B" w:rsidRDefault="00F238BC" w:rsidP="00F238BC">
            <w:pPr>
              <w:pStyle w:val="TableParagraph"/>
              <w:jc w:val="center"/>
              <w:rPr>
                <w:rFonts w:asciiTheme="minorHAnsi" w:hAnsiTheme="minorHAnsi" w:cstheme="minorHAnsi"/>
                <w:sz w:val="24"/>
                <w:szCs w:val="24"/>
                <w:lang w:val="tr-TR"/>
              </w:rPr>
            </w:pPr>
          </w:p>
        </w:tc>
      </w:tr>
      <w:tr w:rsidR="00F238BC" w:rsidRPr="00C3086B" w14:paraId="07DB0508" w14:textId="77777777" w:rsidTr="00C3086B">
        <w:trPr>
          <w:trHeight w:val="2136"/>
          <w:jc w:val="center"/>
        </w:trPr>
        <w:tc>
          <w:tcPr>
            <w:tcW w:w="3430" w:type="dxa"/>
            <w:shd w:val="clear" w:color="auto" w:fill="E2EFD9"/>
            <w:vAlign w:val="center"/>
          </w:tcPr>
          <w:p w14:paraId="2246658E" w14:textId="77777777" w:rsidR="00F238BC" w:rsidRPr="00C3086B" w:rsidRDefault="00F238BC" w:rsidP="00F238BC">
            <w:pPr>
              <w:pStyle w:val="TableParagraph"/>
              <w:spacing w:before="13"/>
              <w:ind w:left="97"/>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Kütüphane</w:t>
            </w:r>
          </w:p>
        </w:tc>
        <w:tc>
          <w:tcPr>
            <w:tcW w:w="1176" w:type="dxa"/>
            <w:shd w:val="clear" w:color="auto" w:fill="E2EFD9"/>
            <w:vAlign w:val="center"/>
          </w:tcPr>
          <w:p w14:paraId="01B2AAA4" w14:textId="1BF54596"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X</w:t>
            </w:r>
          </w:p>
        </w:tc>
        <w:tc>
          <w:tcPr>
            <w:tcW w:w="1022" w:type="dxa"/>
            <w:shd w:val="clear" w:color="auto" w:fill="E2EFD9"/>
            <w:vAlign w:val="center"/>
          </w:tcPr>
          <w:p w14:paraId="3E4915F1" w14:textId="77777777" w:rsidR="00F238BC" w:rsidRPr="00C3086B" w:rsidRDefault="00F238BC" w:rsidP="00F238BC">
            <w:pPr>
              <w:pStyle w:val="TableParagraph"/>
              <w:jc w:val="center"/>
              <w:rPr>
                <w:rFonts w:asciiTheme="minorHAnsi" w:hAnsiTheme="minorHAnsi" w:cstheme="minorHAnsi"/>
                <w:sz w:val="24"/>
                <w:szCs w:val="24"/>
                <w:lang w:val="tr-TR"/>
              </w:rPr>
            </w:pPr>
          </w:p>
        </w:tc>
        <w:tc>
          <w:tcPr>
            <w:tcW w:w="996" w:type="dxa"/>
            <w:shd w:val="clear" w:color="auto" w:fill="E2EFD9"/>
            <w:vAlign w:val="center"/>
          </w:tcPr>
          <w:p w14:paraId="14DB9985" w14:textId="34F181D3"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1</w:t>
            </w:r>
          </w:p>
        </w:tc>
        <w:tc>
          <w:tcPr>
            <w:tcW w:w="1159" w:type="dxa"/>
            <w:shd w:val="clear" w:color="auto" w:fill="E2EFD9"/>
            <w:vAlign w:val="center"/>
          </w:tcPr>
          <w:p w14:paraId="479D3B10" w14:textId="300E4096"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1</w:t>
            </w:r>
          </w:p>
        </w:tc>
        <w:tc>
          <w:tcPr>
            <w:tcW w:w="1988" w:type="dxa"/>
            <w:shd w:val="clear" w:color="auto" w:fill="E2EFD9"/>
            <w:vAlign w:val="center"/>
          </w:tcPr>
          <w:p w14:paraId="75EFB40B" w14:textId="2DD09887"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Mevcut Kütüphane yeterli değildir. Eski kütüphanenin tadilata ihtiyacı bulunmaktadır.</w:t>
            </w:r>
          </w:p>
        </w:tc>
      </w:tr>
      <w:tr w:rsidR="00F238BC" w:rsidRPr="00C3086B" w14:paraId="23BF53F2" w14:textId="77777777" w:rsidTr="00C3086B">
        <w:trPr>
          <w:trHeight w:val="540"/>
          <w:jc w:val="center"/>
        </w:trPr>
        <w:tc>
          <w:tcPr>
            <w:tcW w:w="3430" w:type="dxa"/>
            <w:vAlign w:val="center"/>
          </w:tcPr>
          <w:p w14:paraId="785CC145" w14:textId="77777777" w:rsidR="00F238BC" w:rsidRPr="00C3086B" w:rsidRDefault="00F238BC" w:rsidP="00F238BC">
            <w:pPr>
              <w:pStyle w:val="TableParagraph"/>
              <w:spacing w:before="16"/>
              <w:ind w:left="97"/>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Rehberlik Servisi</w:t>
            </w:r>
          </w:p>
        </w:tc>
        <w:tc>
          <w:tcPr>
            <w:tcW w:w="1176" w:type="dxa"/>
            <w:vAlign w:val="center"/>
          </w:tcPr>
          <w:p w14:paraId="196F6B35" w14:textId="3FEDEE7D"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X</w:t>
            </w:r>
          </w:p>
        </w:tc>
        <w:tc>
          <w:tcPr>
            <w:tcW w:w="1022" w:type="dxa"/>
            <w:vAlign w:val="center"/>
          </w:tcPr>
          <w:p w14:paraId="62707C89" w14:textId="77777777" w:rsidR="00F238BC" w:rsidRPr="00C3086B" w:rsidRDefault="00F238BC" w:rsidP="00F238BC">
            <w:pPr>
              <w:pStyle w:val="TableParagraph"/>
              <w:jc w:val="center"/>
              <w:rPr>
                <w:rFonts w:asciiTheme="minorHAnsi" w:hAnsiTheme="minorHAnsi" w:cstheme="minorHAnsi"/>
                <w:sz w:val="24"/>
                <w:szCs w:val="24"/>
                <w:lang w:val="tr-TR"/>
              </w:rPr>
            </w:pPr>
          </w:p>
        </w:tc>
        <w:tc>
          <w:tcPr>
            <w:tcW w:w="996" w:type="dxa"/>
            <w:vAlign w:val="center"/>
          </w:tcPr>
          <w:p w14:paraId="10667B06" w14:textId="139AB7C2"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2</w:t>
            </w:r>
          </w:p>
        </w:tc>
        <w:tc>
          <w:tcPr>
            <w:tcW w:w="1159" w:type="dxa"/>
            <w:vAlign w:val="center"/>
          </w:tcPr>
          <w:p w14:paraId="468A5432" w14:textId="31885675"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0</w:t>
            </w:r>
          </w:p>
        </w:tc>
        <w:tc>
          <w:tcPr>
            <w:tcW w:w="1988" w:type="dxa"/>
            <w:vAlign w:val="center"/>
          </w:tcPr>
          <w:p w14:paraId="43CCD2C9" w14:textId="77777777" w:rsidR="00F238BC" w:rsidRPr="00C3086B" w:rsidRDefault="00F238BC" w:rsidP="00F238BC">
            <w:pPr>
              <w:pStyle w:val="TableParagraph"/>
              <w:jc w:val="center"/>
              <w:rPr>
                <w:rFonts w:asciiTheme="minorHAnsi" w:hAnsiTheme="minorHAnsi" w:cstheme="minorHAnsi"/>
                <w:sz w:val="24"/>
                <w:szCs w:val="24"/>
                <w:lang w:val="tr-TR"/>
              </w:rPr>
            </w:pPr>
          </w:p>
        </w:tc>
      </w:tr>
      <w:tr w:rsidR="00F238BC" w:rsidRPr="00C3086B" w14:paraId="0DA8D24D" w14:textId="77777777" w:rsidTr="00C3086B">
        <w:trPr>
          <w:trHeight w:val="660"/>
          <w:jc w:val="center"/>
        </w:trPr>
        <w:tc>
          <w:tcPr>
            <w:tcW w:w="3430" w:type="dxa"/>
            <w:shd w:val="clear" w:color="auto" w:fill="E2EFD9"/>
            <w:vAlign w:val="center"/>
          </w:tcPr>
          <w:p w14:paraId="7E04261B" w14:textId="77777777" w:rsidR="00F238BC" w:rsidRPr="00C3086B" w:rsidRDefault="00F238BC" w:rsidP="00F238BC">
            <w:pPr>
              <w:pStyle w:val="TableParagraph"/>
              <w:spacing w:before="84"/>
              <w:ind w:left="97"/>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Resim Odası</w:t>
            </w:r>
          </w:p>
        </w:tc>
        <w:tc>
          <w:tcPr>
            <w:tcW w:w="1176" w:type="dxa"/>
            <w:shd w:val="clear" w:color="auto" w:fill="E2EFD9"/>
            <w:vAlign w:val="center"/>
          </w:tcPr>
          <w:p w14:paraId="0036C6AF" w14:textId="77777777" w:rsidR="00F238BC" w:rsidRPr="00C3086B" w:rsidRDefault="00F238BC" w:rsidP="00F238BC">
            <w:pPr>
              <w:pStyle w:val="TableParagraph"/>
              <w:jc w:val="center"/>
              <w:rPr>
                <w:rFonts w:asciiTheme="minorHAnsi" w:hAnsiTheme="minorHAnsi" w:cstheme="minorHAnsi"/>
                <w:sz w:val="24"/>
                <w:szCs w:val="24"/>
                <w:lang w:val="tr-TR"/>
              </w:rPr>
            </w:pPr>
          </w:p>
        </w:tc>
        <w:tc>
          <w:tcPr>
            <w:tcW w:w="1022" w:type="dxa"/>
            <w:shd w:val="clear" w:color="auto" w:fill="E2EFD9"/>
            <w:vAlign w:val="center"/>
          </w:tcPr>
          <w:p w14:paraId="5070D834" w14:textId="2CC06713"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X</w:t>
            </w:r>
          </w:p>
        </w:tc>
        <w:tc>
          <w:tcPr>
            <w:tcW w:w="996" w:type="dxa"/>
            <w:shd w:val="clear" w:color="auto" w:fill="E2EFD9"/>
            <w:vAlign w:val="center"/>
          </w:tcPr>
          <w:p w14:paraId="14231850" w14:textId="4984F4CD"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0</w:t>
            </w:r>
          </w:p>
        </w:tc>
        <w:tc>
          <w:tcPr>
            <w:tcW w:w="1159" w:type="dxa"/>
            <w:shd w:val="clear" w:color="auto" w:fill="E2EFD9"/>
            <w:vAlign w:val="center"/>
          </w:tcPr>
          <w:p w14:paraId="216879A0" w14:textId="61F4CC24"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1</w:t>
            </w:r>
          </w:p>
        </w:tc>
        <w:tc>
          <w:tcPr>
            <w:tcW w:w="1988" w:type="dxa"/>
            <w:shd w:val="clear" w:color="auto" w:fill="E2EFD9"/>
            <w:vAlign w:val="center"/>
          </w:tcPr>
          <w:p w14:paraId="400EAA52" w14:textId="77777777" w:rsidR="00F238BC" w:rsidRPr="00C3086B" w:rsidRDefault="00F238BC" w:rsidP="00F238BC">
            <w:pPr>
              <w:pStyle w:val="TableParagraph"/>
              <w:jc w:val="center"/>
              <w:rPr>
                <w:rFonts w:asciiTheme="minorHAnsi" w:hAnsiTheme="minorHAnsi" w:cstheme="minorHAnsi"/>
                <w:sz w:val="24"/>
                <w:szCs w:val="24"/>
                <w:lang w:val="tr-TR"/>
              </w:rPr>
            </w:pPr>
          </w:p>
        </w:tc>
      </w:tr>
      <w:tr w:rsidR="00F238BC" w:rsidRPr="00C3086B" w14:paraId="0B5B6C75" w14:textId="77777777" w:rsidTr="00C3086B">
        <w:trPr>
          <w:trHeight w:val="560"/>
          <w:jc w:val="center"/>
        </w:trPr>
        <w:tc>
          <w:tcPr>
            <w:tcW w:w="3430" w:type="dxa"/>
            <w:vAlign w:val="center"/>
          </w:tcPr>
          <w:p w14:paraId="20988487" w14:textId="77777777" w:rsidR="00F238BC" w:rsidRPr="00C3086B" w:rsidRDefault="00F238BC" w:rsidP="00F238BC">
            <w:pPr>
              <w:pStyle w:val="TableParagraph"/>
              <w:spacing w:before="28"/>
              <w:ind w:left="97"/>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Müzik Odası</w:t>
            </w:r>
          </w:p>
        </w:tc>
        <w:tc>
          <w:tcPr>
            <w:tcW w:w="1176" w:type="dxa"/>
            <w:vAlign w:val="center"/>
          </w:tcPr>
          <w:p w14:paraId="1620FD7F" w14:textId="77777777" w:rsidR="00F238BC" w:rsidRPr="00C3086B" w:rsidRDefault="00F238BC" w:rsidP="00F238BC">
            <w:pPr>
              <w:pStyle w:val="TableParagraph"/>
              <w:jc w:val="center"/>
              <w:rPr>
                <w:rFonts w:asciiTheme="minorHAnsi" w:hAnsiTheme="minorHAnsi" w:cstheme="minorHAnsi"/>
                <w:sz w:val="24"/>
                <w:szCs w:val="24"/>
                <w:lang w:val="tr-TR"/>
              </w:rPr>
            </w:pPr>
          </w:p>
        </w:tc>
        <w:tc>
          <w:tcPr>
            <w:tcW w:w="1022" w:type="dxa"/>
            <w:vAlign w:val="center"/>
          </w:tcPr>
          <w:p w14:paraId="0AA9AB6F" w14:textId="031BBE44"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X</w:t>
            </w:r>
          </w:p>
        </w:tc>
        <w:tc>
          <w:tcPr>
            <w:tcW w:w="996" w:type="dxa"/>
            <w:vAlign w:val="center"/>
          </w:tcPr>
          <w:p w14:paraId="2A2280F1" w14:textId="036AD97F"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0</w:t>
            </w:r>
          </w:p>
        </w:tc>
        <w:tc>
          <w:tcPr>
            <w:tcW w:w="1159" w:type="dxa"/>
            <w:vAlign w:val="center"/>
          </w:tcPr>
          <w:p w14:paraId="08B95933" w14:textId="240802E4"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1</w:t>
            </w:r>
          </w:p>
        </w:tc>
        <w:tc>
          <w:tcPr>
            <w:tcW w:w="1988" w:type="dxa"/>
            <w:vAlign w:val="center"/>
          </w:tcPr>
          <w:p w14:paraId="499F9D1E" w14:textId="77777777" w:rsidR="00F238BC" w:rsidRPr="00C3086B" w:rsidRDefault="00F238BC" w:rsidP="00F238BC">
            <w:pPr>
              <w:pStyle w:val="TableParagraph"/>
              <w:jc w:val="center"/>
              <w:rPr>
                <w:rFonts w:asciiTheme="minorHAnsi" w:hAnsiTheme="minorHAnsi" w:cstheme="minorHAnsi"/>
                <w:sz w:val="24"/>
                <w:szCs w:val="24"/>
                <w:lang w:val="tr-TR"/>
              </w:rPr>
            </w:pPr>
          </w:p>
        </w:tc>
      </w:tr>
      <w:tr w:rsidR="00F238BC" w:rsidRPr="00C3086B" w14:paraId="10266D1F" w14:textId="77777777" w:rsidTr="00C3086B">
        <w:trPr>
          <w:trHeight w:val="540"/>
          <w:jc w:val="center"/>
        </w:trPr>
        <w:tc>
          <w:tcPr>
            <w:tcW w:w="3430" w:type="dxa"/>
            <w:shd w:val="clear" w:color="auto" w:fill="E2EFD9"/>
            <w:vAlign w:val="center"/>
          </w:tcPr>
          <w:p w14:paraId="4D5C6ED7" w14:textId="77777777" w:rsidR="00F238BC" w:rsidRPr="00C3086B" w:rsidRDefault="00F238BC" w:rsidP="00F238BC">
            <w:pPr>
              <w:pStyle w:val="TableParagraph"/>
              <w:spacing w:before="14"/>
              <w:ind w:left="97"/>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Çok Amaçlı Salon</w:t>
            </w:r>
          </w:p>
        </w:tc>
        <w:tc>
          <w:tcPr>
            <w:tcW w:w="1176" w:type="dxa"/>
            <w:shd w:val="clear" w:color="auto" w:fill="E2EFD9"/>
            <w:vAlign w:val="center"/>
          </w:tcPr>
          <w:p w14:paraId="6E14F9A1" w14:textId="22B9CFCB"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1</w:t>
            </w:r>
          </w:p>
        </w:tc>
        <w:tc>
          <w:tcPr>
            <w:tcW w:w="1022" w:type="dxa"/>
            <w:shd w:val="clear" w:color="auto" w:fill="E2EFD9"/>
            <w:vAlign w:val="center"/>
          </w:tcPr>
          <w:p w14:paraId="35B9994A" w14:textId="3648C1CF" w:rsidR="00F238BC" w:rsidRPr="00C3086B" w:rsidRDefault="00F238BC" w:rsidP="00F238BC">
            <w:pPr>
              <w:pStyle w:val="TableParagraph"/>
              <w:jc w:val="center"/>
              <w:rPr>
                <w:rFonts w:asciiTheme="minorHAnsi" w:hAnsiTheme="minorHAnsi" w:cstheme="minorHAnsi"/>
                <w:sz w:val="24"/>
                <w:szCs w:val="24"/>
                <w:lang w:val="tr-TR"/>
              </w:rPr>
            </w:pPr>
          </w:p>
        </w:tc>
        <w:tc>
          <w:tcPr>
            <w:tcW w:w="996" w:type="dxa"/>
            <w:shd w:val="clear" w:color="auto" w:fill="E2EFD9"/>
            <w:vAlign w:val="center"/>
          </w:tcPr>
          <w:p w14:paraId="2C3A72D7" w14:textId="45F2E524"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1</w:t>
            </w:r>
          </w:p>
        </w:tc>
        <w:tc>
          <w:tcPr>
            <w:tcW w:w="1159" w:type="dxa"/>
            <w:shd w:val="clear" w:color="auto" w:fill="E2EFD9"/>
            <w:vAlign w:val="center"/>
          </w:tcPr>
          <w:p w14:paraId="59547C78" w14:textId="124D7E88"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0</w:t>
            </w:r>
          </w:p>
        </w:tc>
        <w:tc>
          <w:tcPr>
            <w:tcW w:w="1988" w:type="dxa"/>
            <w:shd w:val="clear" w:color="auto" w:fill="E2EFD9"/>
            <w:vAlign w:val="center"/>
          </w:tcPr>
          <w:p w14:paraId="1937E3AF" w14:textId="77777777" w:rsidR="00F238BC" w:rsidRPr="00C3086B" w:rsidRDefault="00F238BC" w:rsidP="00F238BC">
            <w:pPr>
              <w:pStyle w:val="TableParagraph"/>
              <w:jc w:val="center"/>
              <w:rPr>
                <w:rFonts w:asciiTheme="minorHAnsi" w:hAnsiTheme="minorHAnsi" w:cstheme="minorHAnsi"/>
                <w:sz w:val="24"/>
                <w:szCs w:val="24"/>
                <w:lang w:val="tr-TR"/>
              </w:rPr>
            </w:pPr>
          </w:p>
        </w:tc>
      </w:tr>
      <w:tr w:rsidR="00F238BC" w:rsidRPr="00C3086B" w14:paraId="1BDF212C" w14:textId="77777777" w:rsidTr="00C3086B">
        <w:trPr>
          <w:trHeight w:val="820"/>
          <w:jc w:val="center"/>
        </w:trPr>
        <w:tc>
          <w:tcPr>
            <w:tcW w:w="3430" w:type="dxa"/>
            <w:vAlign w:val="center"/>
          </w:tcPr>
          <w:p w14:paraId="2D34E8BF" w14:textId="77777777" w:rsidR="00F238BC" w:rsidRPr="00C3086B" w:rsidRDefault="00F238BC" w:rsidP="00F238BC">
            <w:pPr>
              <w:pStyle w:val="TableParagraph"/>
              <w:spacing w:line="234" w:lineRule="exact"/>
              <w:ind w:left="97"/>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Spor Salonu</w:t>
            </w:r>
          </w:p>
        </w:tc>
        <w:tc>
          <w:tcPr>
            <w:tcW w:w="1176" w:type="dxa"/>
            <w:vAlign w:val="center"/>
          </w:tcPr>
          <w:p w14:paraId="61D1C0D9" w14:textId="77777777" w:rsidR="00F238BC" w:rsidRPr="00C3086B" w:rsidRDefault="00F238BC" w:rsidP="00F238BC">
            <w:pPr>
              <w:pStyle w:val="TableParagraph"/>
              <w:jc w:val="center"/>
              <w:rPr>
                <w:rFonts w:asciiTheme="minorHAnsi" w:hAnsiTheme="minorHAnsi" w:cstheme="minorHAnsi"/>
                <w:sz w:val="24"/>
                <w:szCs w:val="24"/>
                <w:lang w:val="tr-TR"/>
              </w:rPr>
            </w:pPr>
          </w:p>
        </w:tc>
        <w:tc>
          <w:tcPr>
            <w:tcW w:w="1022" w:type="dxa"/>
            <w:vAlign w:val="center"/>
          </w:tcPr>
          <w:p w14:paraId="46E04064" w14:textId="77399410"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X</w:t>
            </w:r>
          </w:p>
        </w:tc>
        <w:tc>
          <w:tcPr>
            <w:tcW w:w="996" w:type="dxa"/>
            <w:vAlign w:val="center"/>
          </w:tcPr>
          <w:p w14:paraId="241303F6" w14:textId="40F84795"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0</w:t>
            </w:r>
          </w:p>
        </w:tc>
        <w:tc>
          <w:tcPr>
            <w:tcW w:w="1159" w:type="dxa"/>
            <w:vAlign w:val="center"/>
          </w:tcPr>
          <w:p w14:paraId="088BC0B9" w14:textId="78808E12" w:rsidR="00F238BC" w:rsidRPr="00C3086B" w:rsidRDefault="00F238BC" w:rsidP="00F238BC">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1</w:t>
            </w:r>
          </w:p>
        </w:tc>
        <w:tc>
          <w:tcPr>
            <w:tcW w:w="1988" w:type="dxa"/>
            <w:vAlign w:val="center"/>
          </w:tcPr>
          <w:p w14:paraId="746D3034" w14:textId="77777777" w:rsidR="00F238BC" w:rsidRPr="00C3086B" w:rsidRDefault="00F238BC" w:rsidP="00F238BC">
            <w:pPr>
              <w:pStyle w:val="TableParagraph"/>
              <w:jc w:val="center"/>
              <w:rPr>
                <w:rFonts w:asciiTheme="minorHAnsi" w:hAnsiTheme="minorHAnsi" w:cstheme="minorHAnsi"/>
                <w:sz w:val="24"/>
                <w:szCs w:val="24"/>
                <w:lang w:val="tr-TR"/>
              </w:rPr>
            </w:pPr>
          </w:p>
        </w:tc>
      </w:tr>
    </w:tbl>
    <w:p w14:paraId="5A084636" w14:textId="77777777" w:rsidR="00272413" w:rsidRPr="00C3086B" w:rsidRDefault="00272413" w:rsidP="00272413">
      <w:pPr>
        <w:rPr>
          <w:rFonts w:cstheme="minorHAnsi"/>
          <w:sz w:val="24"/>
          <w:szCs w:val="24"/>
        </w:rPr>
        <w:sectPr w:rsidR="00272413" w:rsidRPr="00C3086B" w:rsidSect="005B428F">
          <w:pgSz w:w="11910" w:h="16840"/>
          <w:pgMar w:top="1320" w:right="1300" w:bottom="1280" w:left="1300" w:header="0" w:footer="1037" w:gutter="0"/>
          <w:cols w:space="708"/>
        </w:sectPr>
      </w:pPr>
    </w:p>
    <w:p w14:paraId="0A7A6C6C" w14:textId="77777777" w:rsidR="00272413" w:rsidRPr="00C3086B" w:rsidRDefault="00272413" w:rsidP="00FE37A6">
      <w:pPr>
        <w:pStyle w:val="Balk4"/>
        <w:keepNext w:val="0"/>
        <w:keepLines w:val="0"/>
        <w:widowControl w:val="0"/>
        <w:numPr>
          <w:ilvl w:val="2"/>
          <w:numId w:val="36"/>
        </w:numPr>
        <w:tabs>
          <w:tab w:val="left" w:pos="812"/>
        </w:tabs>
        <w:autoSpaceDE w:val="0"/>
        <w:autoSpaceDN w:val="0"/>
        <w:spacing w:before="78" w:line="240" w:lineRule="auto"/>
        <w:ind w:left="811" w:hanging="693"/>
        <w:jc w:val="both"/>
        <w:rPr>
          <w:rFonts w:asciiTheme="minorHAnsi" w:eastAsia="Cambria" w:hAnsiTheme="minorHAnsi" w:cstheme="minorHAnsi"/>
          <w:b/>
          <w:bCs/>
          <w:i w:val="0"/>
          <w:iCs w:val="0"/>
          <w:color w:val="auto"/>
          <w:kern w:val="0"/>
          <w:sz w:val="24"/>
          <w:szCs w:val="24"/>
          <w14:ligatures w14:val="none"/>
        </w:rPr>
      </w:pPr>
      <w:r w:rsidRPr="00C3086B">
        <w:rPr>
          <w:rFonts w:asciiTheme="minorHAnsi" w:eastAsia="Cambria" w:hAnsiTheme="minorHAnsi" w:cstheme="minorHAnsi"/>
          <w:b/>
          <w:bCs/>
          <w:i w:val="0"/>
          <w:iCs w:val="0"/>
          <w:color w:val="auto"/>
          <w:kern w:val="0"/>
          <w:sz w:val="24"/>
          <w:szCs w:val="24"/>
          <w14:ligatures w14:val="none"/>
        </w:rPr>
        <w:lastRenderedPageBreak/>
        <w:t>Mali Kaynaklar</w:t>
      </w:r>
    </w:p>
    <w:p w14:paraId="159E26CE" w14:textId="1AC860DF" w:rsidR="00272413" w:rsidRPr="00C3086B" w:rsidRDefault="00272413" w:rsidP="00272413">
      <w:pPr>
        <w:pStyle w:val="GvdeMetni"/>
        <w:spacing w:line="360" w:lineRule="auto"/>
        <w:ind w:left="118" w:right="112"/>
        <w:jc w:val="both"/>
        <w:rPr>
          <w:rFonts w:asciiTheme="minorHAnsi" w:hAnsiTheme="minorHAnsi" w:cstheme="minorHAnsi"/>
          <w:lang w:val="tr-TR"/>
        </w:rPr>
      </w:pPr>
      <w:r w:rsidRPr="00C3086B">
        <w:rPr>
          <w:rFonts w:asciiTheme="minorHAnsi" w:hAnsiTheme="minorHAnsi" w:cstheme="minorHAnsi"/>
          <w:lang w:val="tr-TR"/>
        </w:rPr>
        <w:t>Kurumun mali kaynakları, bütçe büyüklüğü, döner sermaye, okul-aile birliği gelirleri, kantin vb. gelirler ve harcama kalemleri ortaya konulur. Bütçe işlemlerinin kim tarafından yürütüldüğü belirtilir. Enflasyon oranı da dikkate alınarak plan dönemi boyunca gerçekleşecek kaynak artışı tahmini olarak belirlenir.</w:t>
      </w:r>
    </w:p>
    <w:p w14:paraId="14390D67" w14:textId="77777777" w:rsidR="00F238BC" w:rsidRPr="00C3086B" w:rsidRDefault="00F238BC" w:rsidP="00272413">
      <w:pPr>
        <w:pStyle w:val="GvdeMetni"/>
        <w:spacing w:line="360" w:lineRule="auto"/>
        <w:ind w:left="118" w:right="112"/>
        <w:jc w:val="both"/>
        <w:rPr>
          <w:rFonts w:asciiTheme="minorHAnsi" w:hAnsiTheme="minorHAnsi" w:cstheme="minorHAnsi"/>
          <w:lang w:val="tr-TR"/>
        </w:rPr>
      </w:pPr>
    </w:p>
    <w:p w14:paraId="07437570" w14:textId="6F753464" w:rsidR="003F2525" w:rsidRPr="00C3086B" w:rsidRDefault="00272413" w:rsidP="003F2525">
      <w:pPr>
        <w:ind w:left="118"/>
        <w:rPr>
          <w:rFonts w:cstheme="minorHAnsi"/>
          <w:b/>
          <w:color w:val="FF0000"/>
          <w:sz w:val="24"/>
          <w:szCs w:val="24"/>
        </w:rPr>
      </w:pPr>
      <w:r w:rsidRPr="00C3086B">
        <w:rPr>
          <w:rFonts w:cstheme="minorHAnsi"/>
          <w:b/>
          <w:sz w:val="24"/>
          <w:szCs w:val="24"/>
        </w:rPr>
        <w:t>Tablo 1</w:t>
      </w:r>
      <w:r w:rsidR="00F238BC" w:rsidRPr="00C3086B">
        <w:rPr>
          <w:rFonts w:cstheme="minorHAnsi"/>
          <w:b/>
          <w:sz w:val="24"/>
          <w:szCs w:val="24"/>
        </w:rPr>
        <w:t>4</w:t>
      </w:r>
      <w:r w:rsidRPr="00C3086B">
        <w:rPr>
          <w:rFonts w:cstheme="minorHAnsi"/>
          <w:b/>
          <w:sz w:val="24"/>
          <w:szCs w:val="24"/>
        </w:rPr>
        <w:t>. Kaynak Tablosu</w:t>
      </w:r>
    </w:p>
    <w:p w14:paraId="7CA988E8" w14:textId="77E8FFB6" w:rsidR="0087100B" w:rsidRPr="00C3086B" w:rsidRDefault="0087100B" w:rsidP="0087100B">
      <w:pPr>
        <w:ind w:left="118"/>
        <w:jc w:val="both"/>
        <w:rPr>
          <w:rFonts w:cstheme="minorHAnsi"/>
          <w:b/>
          <w:color w:val="00B050"/>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5"/>
        <w:gridCol w:w="1138"/>
        <w:gridCol w:w="1135"/>
      </w:tblGrid>
      <w:tr w:rsidR="00272413" w:rsidRPr="00C3086B" w14:paraId="258943DA" w14:textId="77777777" w:rsidTr="00310616">
        <w:trPr>
          <w:trHeight w:val="440"/>
          <w:jc w:val="center"/>
        </w:trPr>
        <w:tc>
          <w:tcPr>
            <w:tcW w:w="3233" w:type="dxa"/>
            <w:tcBorders>
              <w:bottom w:val="single" w:sz="6" w:space="0" w:color="000000"/>
              <w:right w:val="single" w:sz="6" w:space="0" w:color="000000"/>
            </w:tcBorders>
            <w:vAlign w:val="center"/>
          </w:tcPr>
          <w:p w14:paraId="0925B3F8" w14:textId="77777777" w:rsidR="00272413" w:rsidRPr="00C3086B" w:rsidRDefault="00272413" w:rsidP="0026150B">
            <w:pPr>
              <w:pStyle w:val="TableParagraph"/>
              <w:spacing w:before="1"/>
              <w:ind w:left="97"/>
              <w:rPr>
                <w:rFonts w:asciiTheme="minorHAnsi" w:hAnsiTheme="minorHAnsi" w:cstheme="minorHAnsi"/>
                <w:b/>
                <w:sz w:val="24"/>
                <w:szCs w:val="24"/>
                <w:lang w:val="tr-TR"/>
              </w:rPr>
            </w:pPr>
            <w:r w:rsidRPr="00C3086B">
              <w:rPr>
                <w:rFonts w:asciiTheme="minorHAnsi" w:hAnsiTheme="minorHAnsi" w:cstheme="minorHAnsi"/>
                <w:b/>
                <w:sz w:val="24"/>
                <w:szCs w:val="24"/>
                <w:lang w:val="tr-TR"/>
              </w:rPr>
              <w:t>Kaynaklar</w:t>
            </w:r>
          </w:p>
        </w:tc>
        <w:tc>
          <w:tcPr>
            <w:tcW w:w="1272" w:type="dxa"/>
            <w:tcBorders>
              <w:left w:val="single" w:sz="6" w:space="0" w:color="000000"/>
              <w:bottom w:val="single" w:sz="6" w:space="0" w:color="000000"/>
              <w:right w:val="single" w:sz="6" w:space="0" w:color="000000"/>
            </w:tcBorders>
            <w:vAlign w:val="center"/>
          </w:tcPr>
          <w:p w14:paraId="0675DB22" w14:textId="77777777" w:rsidR="00272413" w:rsidRPr="00C3086B" w:rsidRDefault="00272413" w:rsidP="0026150B">
            <w:pPr>
              <w:pStyle w:val="TableParagraph"/>
              <w:spacing w:before="1"/>
              <w:ind w:left="100"/>
              <w:rPr>
                <w:rFonts w:asciiTheme="minorHAnsi" w:hAnsiTheme="minorHAnsi" w:cstheme="minorHAnsi"/>
                <w:b/>
                <w:sz w:val="24"/>
                <w:szCs w:val="24"/>
                <w:lang w:val="tr-TR"/>
              </w:rPr>
            </w:pPr>
            <w:r w:rsidRPr="00C3086B">
              <w:rPr>
                <w:rFonts w:asciiTheme="minorHAnsi" w:hAnsiTheme="minorHAnsi" w:cstheme="minorHAnsi"/>
                <w:b/>
                <w:sz w:val="24"/>
                <w:szCs w:val="24"/>
                <w:lang w:val="tr-TR"/>
              </w:rPr>
              <w:t>2024</w:t>
            </w:r>
          </w:p>
        </w:tc>
        <w:tc>
          <w:tcPr>
            <w:tcW w:w="1138" w:type="dxa"/>
            <w:tcBorders>
              <w:left w:val="single" w:sz="6" w:space="0" w:color="000000"/>
              <w:bottom w:val="single" w:sz="6" w:space="0" w:color="000000"/>
              <w:right w:val="single" w:sz="6" w:space="0" w:color="000000"/>
            </w:tcBorders>
            <w:vAlign w:val="center"/>
          </w:tcPr>
          <w:p w14:paraId="72645701" w14:textId="77777777" w:rsidR="00272413" w:rsidRPr="00C3086B" w:rsidRDefault="00272413" w:rsidP="0026150B">
            <w:pPr>
              <w:pStyle w:val="TableParagraph"/>
              <w:spacing w:before="1"/>
              <w:ind w:left="100"/>
              <w:rPr>
                <w:rFonts w:asciiTheme="minorHAnsi" w:hAnsiTheme="minorHAnsi" w:cstheme="minorHAnsi"/>
                <w:b/>
                <w:sz w:val="24"/>
                <w:szCs w:val="24"/>
                <w:lang w:val="tr-TR"/>
              </w:rPr>
            </w:pPr>
            <w:r w:rsidRPr="00C3086B">
              <w:rPr>
                <w:rFonts w:asciiTheme="minorHAnsi" w:hAnsiTheme="minorHAnsi" w:cstheme="minorHAnsi"/>
                <w:b/>
                <w:sz w:val="24"/>
                <w:szCs w:val="24"/>
                <w:lang w:val="tr-TR"/>
              </w:rPr>
              <w:t>2025</w:t>
            </w:r>
          </w:p>
        </w:tc>
        <w:tc>
          <w:tcPr>
            <w:tcW w:w="1135" w:type="dxa"/>
            <w:tcBorders>
              <w:left w:val="single" w:sz="6" w:space="0" w:color="000000"/>
              <w:bottom w:val="single" w:sz="6" w:space="0" w:color="000000"/>
              <w:right w:val="single" w:sz="6" w:space="0" w:color="000000"/>
            </w:tcBorders>
            <w:vAlign w:val="center"/>
          </w:tcPr>
          <w:p w14:paraId="0E6AAF49" w14:textId="77777777" w:rsidR="00272413" w:rsidRPr="00C3086B" w:rsidRDefault="00272413" w:rsidP="0026150B">
            <w:pPr>
              <w:pStyle w:val="TableParagraph"/>
              <w:spacing w:before="1"/>
              <w:ind w:left="98"/>
              <w:rPr>
                <w:rFonts w:asciiTheme="minorHAnsi" w:hAnsiTheme="minorHAnsi" w:cstheme="minorHAnsi"/>
                <w:b/>
                <w:sz w:val="24"/>
                <w:szCs w:val="24"/>
                <w:lang w:val="tr-TR"/>
              </w:rPr>
            </w:pPr>
            <w:r w:rsidRPr="00C3086B">
              <w:rPr>
                <w:rFonts w:asciiTheme="minorHAnsi" w:hAnsiTheme="minorHAnsi" w:cstheme="minorHAnsi"/>
                <w:b/>
                <w:sz w:val="24"/>
                <w:szCs w:val="24"/>
                <w:lang w:val="tr-TR"/>
              </w:rPr>
              <w:t>2026</w:t>
            </w:r>
          </w:p>
        </w:tc>
        <w:tc>
          <w:tcPr>
            <w:tcW w:w="1138" w:type="dxa"/>
            <w:tcBorders>
              <w:left w:val="single" w:sz="6" w:space="0" w:color="000000"/>
              <w:bottom w:val="single" w:sz="6" w:space="0" w:color="000000"/>
              <w:right w:val="single" w:sz="6" w:space="0" w:color="000000"/>
            </w:tcBorders>
            <w:vAlign w:val="center"/>
          </w:tcPr>
          <w:p w14:paraId="2DD348FB" w14:textId="77777777" w:rsidR="00272413" w:rsidRPr="00C3086B" w:rsidRDefault="00272413" w:rsidP="0026150B">
            <w:pPr>
              <w:pStyle w:val="TableParagraph"/>
              <w:spacing w:before="1"/>
              <w:ind w:left="100"/>
              <w:rPr>
                <w:rFonts w:asciiTheme="minorHAnsi" w:hAnsiTheme="minorHAnsi" w:cstheme="minorHAnsi"/>
                <w:b/>
                <w:sz w:val="24"/>
                <w:szCs w:val="24"/>
                <w:lang w:val="tr-TR"/>
              </w:rPr>
            </w:pPr>
            <w:r w:rsidRPr="00C3086B">
              <w:rPr>
                <w:rFonts w:asciiTheme="minorHAnsi" w:hAnsiTheme="minorHAnsi" w:cstheme="minorHAnsi"/>
                <w:b/>
                <w:sz w:val="24"/>
                <w:szCs w:val="24"/>
                <w:lang w:val="tr-TR"/>
              </w:rPr>
              <w:t>2027</w:t>
            </w:r>
          </w:p>
        </w:tc>
        <w:tc>
          <w:tcPr>
            <w:tcW w:w="1135" w:type="dxa"/>
            <w:tcBorders>
              <w:left w:val="single" w:sz="6" w:space="0" w:color="000000"/>
              <w:bottom w:val="single" w:sz="6" w:space="0" w:color="000000"/>
            </w:tcBorders>
            <w:vAlign w:val="center"/>
          </w:tcPr>
          <w:p w14:paraId="1DA38746" w14:textId="77777777" w:rsidR="00272413" w:rsidRPr="00C3086B" w:rsidRDefault="00272413" w:rsidP="0026150B">
            <w:pPr>
              <w:pStyle w:val="TableParagraph"/>
              <w:spacing w:before="1"/>
              <w:ind w:left="100"/>
              <w:rPr>
                <w:rFonts w:asciiTheme="minorHAnsi" w:hAnsiTheme="minorHAnsi" w:cstheme="minorHAnsi"/>
                <w:b/>
                <w:sz w:val="24"/>
                <w:szCs w:val="24"/>
                <w:lang w:val="tr-TR"/>
              </w:rPr>
            </w:pPr>
            <w:r w:rsidRPr="00C3086B">
              <w:rPr>
                <w:rFonts w:asciiTheme="minorHAnsi" w:hAnsiTheme="minorHAnsi" w:cstheme="minorHAnsi"/>
                <w:b/>
                <w:sz w:val="24"/>
                <w:szCs w:val="24"/>
                <w:lang w:val="tr-TR"/>
              </w:rPr>
              <w:t>2028</w:t>
            </w:r>
          </w:p>
        </w:tc>
      </w:tr>
      <w:tr w:rsidR="00272413" w:rsidRPr="00C3086B" w14:paraId="36A025AB" w14:textId="77777777" w:rsidTr="00310616">
        <w:trPr>
          <w:trHeight w:val="440"/>
          <w:jc w:val="center"/>
        </w:trPr>
        <w:tc>
          <w:tcPr>
            <w:tcW w:w="3233" w:type="dxa"/>
            <w:tcBorders>
              <w:top w:val="single" w:sz="6" w:space="0" w:color="000000"/>
              <w:bottom w:val="single" w:sz="6" w:space="0" w:color="000000"/>
              <w:right w:val="single" w:sz="6" w:space="0" w:color="000000"/>
            </w:tcBorders>
            <w:shd w:val="clear" w:color="auto" w:fill="E2EFD9"/>
            <w:vAlign w:val="center"/>
          </w:tcPr>
          <w:p w14:paraId="1DFCB73F" w14:textId="77777777" w:rsidR="00272413" w:rsidRPr="00C3086B" w:rsidRDefault="00272413" w:rsidP="0026150B">
            <w:pPr>
              <w:pStyle w:val="TableParagraph"/>
              <w:spacing w:line="234" w:lineRule="exact"/>
              <w:ind w:left="97"/>
              <w:rPr>
                <w:rFonts w:asciiTheme="minorHAnsi" w:hAnsiTheme="minorHAnsi" w:cstheme="minorHAnsi"/>
                <w:sz w:val="24"/>
                <w:szCs w:val="24"/>
                <w:lang w:val="tr-TR"/>
              </w:rPr>
            </w:pPr>
            <w:r w:rsidRPr="00C3086B">
              <w:rPr>
                <w:rFonts w:asciiTheme="minorHAnsi" w:hAnsiTheme="minorHAnsi" w:cstheme="minorHAnsi"/>
                <w:sz w:val="24"/>
                <w:szCs w:val="24"/>
                <w:lang w:val="tr-TR"/>
              </w:rPr>
              <w:t>Genel 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030EB672" w14:textId="0B46532D" w:rsidR="00272413" w:rsidRPr="00C3086B" w:rsidRDefault="00310616" w:rsidP="00310616">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90.000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6679DC9F" w14:textId="27D6F115" w:rsidR="00272413" w:rsidRPr="00C3086B" w:rsidRDefault="00310616" w:rsidP="00310616">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120.000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6C11BC38" w14:textId="141CC05E" w:rsidR="00272413" w:rsidRPr="00C3086B" w:rsidRDefault="00310616" w:rsidP="00310616">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150.000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7F6E95DE" w14:textId="63C9ED2A" w:rsidR="00272413" w:rsidRPr="00C3086B" w:rsidRDefault="00310616" w:rsidP="00310616">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190.000</w:t>
            </w:r>
          </w:p>
        </w:tc>
        <w:tc>
          <w:tcPr>
            <w:tcW w:w="1135" w:type="dxa"/>
            <w:tcBorders>
              <w:top w:val="single" w:sz="6" w:space="0" w:color="000000"/>
              <w:left w:val="single" w:sz="6" w:space="0" w:color="000000"/>
              <w:bottom w:val="single" w:sz="6" w:space="0" w:color="000000"/>
            </w:tcBorders>
            <w:shd w:val="clear" w:color="auto" w:fill="E2EFD9"/>
            <w:vAlign w:val="center"/>
          </w:tcPr>
          <w:p w14:paraId="50786AA5" w14:textId="4D093197" w:rsidR="00272413" w:rsidRPr="00C3086B" w:rsidRDefault="00310616" w:rsidP="00310616">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250.000</w:t>
            </w:r>
          </w:p>
        </w:tc>
      </w:tr>
      <w:tr w:rsidR="00272413" w:rsidRPr="00C3086B" w14:paraId="50CBA240" w14:textId="77777777" w:rsidTr="00310616">
        <w:trPr>
          <w:trHeight w:val="440"/>
          <w:jc w:val="center"/>
        </w:trPr>
        <w:tc>
          <w:tcPr>
            <w:tcW w:w="3233" w:type="dxa"/>
            <w:tcBorders>
              <w:top w:val="single" w:sz="6" w:space="0" w:color="000000"/>
              <w:bottom w:val="single" w:sz="6" w:space="0" w:color="000000"/>
              <w:right w:val="single" w:sz="6" w:space="0" w:color="000000"/>
            </w:tcBorders>
            <w:vAlign w:val="center"/>
          </w:tcPr>
          <w:p w14:paraId="38D1CFE9" w14:textId="77777777" w:rsidR="00272413" w:rsidRPr="00C3086B" w:rsidRDefault="00272413" w:rsidP="0026150B">
            <w:pPr>
              <w:pStyle w:val="TableParagraph"/>
              <w:spacing w:line="234" w:lineRule="exact"/>
              <w:ind w:left="97"/>
              <w:rPr>
                <w:rFonts w:asciiTheme="minorHAnsi" w:hAnsiTheme="minorHAnsi" w:cstheme="minorHAnsi"/>
                <w:sz w:val="24"/>
                <w:szCs w:val="24"/>
                <w:lang w:val="tr-TR"/>
              </w:rPr>
            </w:pPr>
            <w:r w:rsidRPr="00C3086B">
              <w:rPr>
                <w:rFonts w:asciiTheme="minorHAnsi" w:hAnsiTheme="minorHAnsi" w:cstheme="minorHAnsi"/>
                <w:sz w:val="24"/>
                <w:szCs w:val="24"/>
                <w:lang w:val="tr-TR"/>
              </w:rPr>
              <w:t>Okul Aile Birliği</w:t>
            </w:r>
          </w:p>
        </w:tc>
        <w:tc>
          <w:tcPr>
            <w:tcW w:w="1272" w:type="dxa"/>
            <w:tcBorders>
              <w:top w:val="single" w:sz="6" w:space="0" w:color="000000"/>
              <w:left w:val="single" w:sz="6" w:space="0" w:color="000000"/>
              <w:bottom w:val="single" w:sz="6" w:space="0" w:color="000000"/>
              <w:right w:val="single" w:sz="6" w:space="0" w:color="000000"/>
            </w:tcBorders>
            <w:vAlign w:val="center"/>
          </w:tcPr>
          <w:p w14:paraId="6421FFB9" w14:textId="0370EE4F" w:rsidR="00272413" w:rsidRPr="00C3086B" w:rsidRDefault="00310616" w:rsidP="00310616">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10.000</w:t>
            </w:r>
          </w:p>
        </w:tc>
        <w:tc>
          <w:tcPr>
            <w:tcW w:w="1138" w:type="dxa"/>
            <w:tcBorders>
              <w:top w:val="single" w:sz="6" w:space="0" w:color="000000"/>
              <w:left w:val="single" w:sz="6" w:space="0" w:color="000000"/>
              <w:bottom w:val="single" w:sz="6" w:space="0" w:color="000000"/>
              <w:right w:val="single" w:sz="6" w:space="0" w:color="000000"/>
            </w:tcBorders>
            <w:vAlign w:val="center"/>
          </w:tcPr>
          <w:p w14:paraId="075C537F" w14:textId="15927C48" w:rsidR="00272413" w:rsidRPr="00C3086B" w:rsidRDefault="00310616" w:rsidP="00310616">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12.500</w:t>
            </w:r>
          </w:p>
        </w:tc>
        <w:tc>
          <w:tcPr>
            <w:tcW w:w="1135" w:type="dxa"/>
            <w:tcBorders>
              <w:top w:val="single" w:sz="6" w:space="0" w:color="000000"/>
              <w:left w:val="single" w:sz="6" w:space="0" w:color="000000"/>
              <w:bottom w:val="single" w:sz="6" w:space="0" w:color="000000"/>
              <w:right w:val="single" w:sz="6" w:space="0" w:color="000000"/>
            </w:tcBorders>
            <w:vAlign w:val="center"/>
          </w:tcPr>
          <w:p w14:paraId="7BFBE934" w14:textId="087651D2" w:rsidR="00272413" w:rsidRPr="00C3086B" w:rsidRDefault="00310616" w:rsidP="00310616">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17.500</w:t>
            </w:r>
          </w:p>
        </w:tc>
        <w:tc>
          <w:tcPr>
            <w:tcW w:w="1138" w:type="dxa"/>
            <w:tcBorders>
              <w:top w:val="single" w:sz="6" w:space="0" w:color="000000"/>
              <w:left w:val="single" w:sz="6" w:space="0" w:color="000000"/>
              <w:bottom w:val="single" w:sz="6" w:space="0" w:color="000000"/>
              <w:right w:val="single" w:sz="6" w:space="0" w:color="000000"/>
            </w:tcBorders>
            <w:vAlign w:val="center"/>
          </w:tcPr>
          <w:p w14:paraId="0A2E6754" w14:textId="5DE7D2E6" w:rsidR="00272413" w:rsidRPr="00C3086B" w:rsidRDefault="00310616" w:rsidP="00310616">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22.500</w:t>
            </w:r>
          </w:p>
        </w:tc>
        <w:tc>
          <w:tcPr>
            <w:tcW w:w="1135" w:type="dxa"/>
            <w:tcBorders>
              <w:top w:val="single" w:sz="6" w:space="0" w:color="000000"/>
              <w:left w:val="single" w:sz="6" w:space="0" w:color="000000"/>
              <w:bottom w:val="single" w:sz="6" w:space="0" w:color="000000"/>
            </w:tcBorders>
            <w:vAlign w:val="center"/>
          </w:tcPr>
          <w:p w14:paraId="313EC9AC" w14:textId="18EB7FED" w:rsidR="00272413" w:rsidRPr="00C3086B" w:rsidRDefault="00310616" w:rsidP="00310616">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30.000</w:t>
            </w:r>
          </w:p>
        </w:tc>
      </w:tr>
      <w:tr w:rsidR="00272413" w:rsidRPr="00C3086B" w14:paraId="44F2F892" w14:textId="77777777" w:rsidTr="00310616">
        <w:trPr>
          <w:trHeight w:val="440"/>
          <w:jc w:val="center"/>
        </w:trPr>
        <w:tc>
          <w:tcPr>
            <w:tcW w:w="3233" w:type="dxa"/>
            <w:tcBorders>
              <w:top w:val="single" w:sz="6" w:space="0" w:color="000000"/>
              <w:bottom w:val="single" w:sz="6" w:space="0" w:color="000000"/>
              <w:right w:val="single" w:sz="6" w:space="0" w:color="000000"/>
            </w:tcBorders>
            <w:shd w:val="clear" w:color="auto" w:fill="E2EFD9"/>
            <w:vAlign w:val="center"/>
          </w:tcPr>
          <w:p w14:paraId="2F1C5821" w14:textId="77777777" w:rsidR="00272413" w:rsidRPr="00C3086B" w:rsidRDefault="00272413" w:rsidP="0026150B">
            <w:pPr>
              <w:pStyle w:val="TableParagraph"/>
              <w:spacing w:line="234" w:lineRule="exact"/>
              <w:ind w:left="97"/>
              <w:rPr>
                <w:rFonts w:asciiTheme="minorHAnsi" w:hAnsiTheme="minorHAnsi" w:cstheme="minorHAnsi"/>
                <w:sz w:val="24"/>
                <w:szCs w:val="24"/>
                <w:lang w:val="tr-TR"/>
              </w:rPr>
            </w:pPr>
            <w:r w:rsidRPr="00C3086B">
              <w:rPr>
                <w:rFonts w:asciiTheme="minorHAnsi" w:hAnsiTheme="minorHAnsi" w:cstheme="minorHAnsi"/>
                <w:sz w:val="24"/>
                <w:szCs w:val="24"/>
                <w:lang w:val="tr-TR"/>
              </w:rPr>
              <w:t>Özel 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6D6DAC86" w14:textId="74C040CC" w:rsidR="00272413" w:rsidRPr="00C3086B" w:rsidRDefault="00310616" w:rsidP="00310616">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238075E9" w14:textId="0E82D53D" w:rsidR="00272413" w:rsidRPr="00C3086B" w:rsidRDefault="00310616" w:rsidP="00310616">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12382E69" w14:textId="4C3B33D7" w:rsidR="00272413" w:rsidRPr="00C3086B" w:rsidRDefault="00310616" w:rsidP="00310616">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10591F8E" w14:textId="16409F2B" w:rsidR="00272413" w:rsidRPr="00C3086B" w:rsidRDefault="00310616" w:rsidP="00310616">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0</w:t>
            </w:r>
          </w:p>
        </w:tc>
        <w:tc>
          <w:tcPr>
            <w:tcW w:w="1135" w:type="dxa"/>
            <w:tcBorders>
              <w:top w:val="single" w:sz="6" w:space="0" w:color="000000"/>
              <w:left w:val="single" w:sz="6" w:space="0" w:color="000000"/>
              <w:bottom w:val="single" w:sz="6" w:space="0" w:color="000000"/>
            </w:tcBorders>
            <w:shd w:val="clear" w:color="auto" w:fill="E2EFD9"/>
            <w:vAlign w:val="center"/>
          </w:tcPr>
          <w:p w14:paraId="461C40E9" w14:textId="4826E2DA" w:rsidR="00272413" w:rsidRPr="00C3086B" w:rsidRDefault="00310616" w:rsidP="00310616">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0</w:t>
            </w:r>
          </w:p>
        </w:tc>
      </w:tr>
      <w:tr w:rsidR="00272413" w:rsidRPr="00C3086B" w14:paraId="7DACD17E" w14:textId="77777777" w:rsidTr="00310616">
        <w:trPr>
          <w:trHeight w:val="440"/>
          <w:jc w:val="center"/>
        </w:trPr>
        <w:tc>
          <w:tcPr>
            <w:tcW w:w="3233" w:type="dxa"/>
            <w:tcBorders>
              <w:top w:val="single" w:sz="6" w:space="0" w:color="000000"/>
              <w:bottom w:val="single" w:sz="6" w:space="0" w:color="000000"/>
              <w:right w:val="single" w:sz="6" w:space="0" w:color="000000"/>
            </w:tcBorders>
            <w:vAlign w:val="center"/>
          </w:tcPr>
          <w:p w14:paraId="3836CF48" w14:textId="77777777" w:rsidR="00272413" w:rsidRPr="00C3086B" w:rsidRDefault="00272413" w:rsidP="0026150B">
            <w:pPr>
              <w:pStyle w:val="TableParagraph"/>
              <w:spacing w:line="234" w:lineRule="exact"/>
              <w:ind w:left="97"/>
              <w:rPr>
                <w:rFonts w:asciiTheme="minorHAnsi" w:hAnsiTheme="minorHAnsi" w:cstheme="minorHAnsi"/>
                <w:sz w:val="24"/>
                <w:szCs w:val="24"/>
                <w:lang w:val="tr-TR"/>
              </w:rPr>
            </w:pPr>
            <w:r w:rsidRPr="00C3086B">
              <w:rPr>
                <w:rFonts w:asciiTheme="minorHAnsi" w:hAnsiTheme="minorHAnsi" w:cstheme="minorHAnsi"/>
                <w:sz w:val="24"/>
                <w:szCs w:val="24"/>
                <w:lang w:val="tr-TR"/>
              </w:rPr>
              <w:t>Kira Gelirleri</w:t>
            </w:r>
          </w:p>
        </w:tc>
        <w:tc>
          <w:tcPr>
            <w:tcW w:w="1272" w:type="dxa"/>
            <w:tcBorders>
              <w:top w:val="single" w:sz="6" w:space="0" w:color="000000"/>
              <w:left w:val="single" w:sz="6" w:space="0" w:color="000000"/>
              <w:bottom w:val="single" w:sz="6" w:space="0" w:color="000000"/>
              <w:right w:val="single" w:sz="6" w:space="0" w:color="000000"/>
            </w:tcBorders>
            <w:vAlign w:val="center"/>
          </w:tcPr>
          <w:p w14:paraId="29BAD99F" w14:textId="07D40FD0" w:rsidR="00272413" w:rsidRPr="00C3086B" w:rsidRDefault="00310616" w:rsidP="00310616">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70.000</w:t>
            </w:r>
          </w:p>
        </w:tc>
        <w:tc>
          <w:tcPr>
            <w:tcW w:w="1138" w:type="dxa"/>
            <w:tcBorders>
              <w:top w:val="single" w:sz="6" w:space="0" w:color="000000"/>
              <w:left w:val="single" w:sz="6" w:space="0" w:color="000000"/>
              <w:bottom w:val="single" w:sz="6" w:space="0" w:color="000000"/>
              <w:right w:val="single" w:sz="6" w:space="0" w:color="000000"/>
            </w:tcBorders>
            <w:vAlign w:val="center"/>
          </w:tcPr>
          <w:p w14:paraId="003B61C9" w14:textId="65010067" w:rsidR="00272413" w:rsidRPr="00C3086B" w:rsidRDefault="00310616" w:rsidP="00310616">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100.000</w:t>
            </w:r>
          </w:p>
        </w:tc>
        <w:tc>
          <w:tcPr>
            <w:tcW w:w="1135" w:type="dxa"/>
            <w:tcBorders>
              <w:top w:val="single" w:sz="6" w:space="0" w:color="000000"/>
              <w:left w:val="single" w:sz="6" w:space="0" w:color="000000"/>
              <w:bottom w:val="single" w:sz="6" w:space="0" w:color="000000"/>
              <w:right w:val="single" w:sz="6" w:space="0" w:color="000000"/>
            </w:tcBorders>
            <w:vAlign w:val="center"/>
          </w:tcPr>
          <w:p w14:paraId="01231844" w14:textId="38A5B1B6" w:rsidR="00272413" w:rsidRPr="00C3086B" w:rsidRDefault="00310616" w:rsidP="00310616">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125.000</w:t>
            </w:r>
          </w:p>
        </w:tc>
        <w:tc>
          <w:tcPr>
            <w:tcW w:w="1138" w:type="dxa"/>
            <w:tcBorders>
              <w:top w:val="single" w:sz="6" w:space="0" w:color="000000"/>
              <w:left w:val="single" w:sz="6" w:space="0" w:color="000000"/>
              <w:bottom w:val="single" w:sz="6" w:space="0" w:color="000000"/>
              <w:right w:val="single" w:sz="6" w:space="0" w:color="000000"/>
            </w:tcBorders>
            <w:vAlign w:val="center"/>
          </w:tcPr>
          <w:p w14:paraId="3A669DAE" w14:textId="095D118B" w:rsidR="00272413" w:rsidRPr="00C3086B" w:rsidRDefault="00310616" w:rsidP="00310616">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160.000</w:t>
            </w:r>
          </w:p>
        </w:tc>
        <w:tc>
          <w:tcPr>
            <w:tcW w:w="1135" w:type="dxa"/>
            <w:tcBorders>
              <w:top w:val="single" w:sz="6" w:space="0" w:color="000000"/>
              <w:left w:val="single" w:sz="6" w:space="0" w:color="000000"/>
              <w:bottom w:val="single" w:sz="6" w:space="0" w:color="000000"/>
            </w:tcBorders>
            <w:vAlign w:val="center"/>
          </w:tcPr>
          <w:p w14:paraId="0DBBEE2C" w14:textId="66DFE5E0" w:rsidR="00272413" w:rsidRPr="00C3086B" w:rsidRDefault="00310616" w:rsidP="00310616">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200.000</w:t>
            </w:r>
          </w:p>
        </w:tc>
      </w:tr>
      <w:tr w:rsidR="00272413" w:rsidRPr="00C3086B" w14:paraId="47306D85" w14:textId="77777777" w:rsidTr="00310616">
        <w:trPr>
          <w:trHeight w:val="440"/>
          <w:jc w:val="center"/>
        </w:trPr>
        <w:tc>
          <w:tcPr>
            <w:tcW w:w="3233" w:type="dxa"/>
            <w:tcBorders>
              <w:top w:val="single" w:sz="6" w:space="0" w:color="000000"/>
              <w:bottom w:val="single" w:sz="6" w:space="0" w:color="000000"/>
              <w:right w:val="single" w:sz="6" w:space="0" w:color="000000"/>
            </w:tcBorders>
            <w:shd w:val="clear" w:color="auto" w:fill="E2EFD9"/>
            <w:vAlign w:val="center"/>
          </w:tcPr>
          <w:p w14:paraId="69EDC1DC" w14:textId="77777777" w:rsidR="00272413" w:rsidRPr="00C3086B" w:rsidRDefault="00272413" w:rsidP="0026150B">
            <w:pPr>
              <w:pStyle w:val="TableParagraph"/>
              <w:spacing w:line="234" w:lineRule="exact"/>
              <w:ind w:left="97"/>
              <w:rPr>
                <w:rFonts w:asciiTheme="minorHAnsi" w:hAnsiTheme="minorHAnsi" w:cstheme="minorHAnsi"/>
                <w:sz w:val="24"/>
                <w:szCs w:val="24"/>
                <w:lang w:val="tr-TR"/>
              </w:rPr>
            </w:pPr>
            <w:r w:rsidRPr="00C3086B">
              <w:rPr>
                <w:rFonts w:asciiTheme="minorHAnsi" w:hAnsiTheme="minorHAnsi" w:cstheme="minorHAnsi"/>
                <w:sz w:val="24"/>
                <w:szCs w:val="24"/>
                <w:lang w:val="tr-TR"/>
              </w:rPr>
              <w:t>Döner 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6133151F" w14:textId="16D9A1CF" w:rsidR="00272413" w:rsidRPr="00C3086B" w:rsidRDefault="00310616" w:rsidP="00310616">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7FBE3E4B" w14:textId="36214928" w:rsidR="00272413" w:rsidRPr="00C3086B" w:rsidRDefault="00310616" w:rsidP="00310616">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4068C300" w14:textId="36005DE5" w:rsidR="00272413" w:rsidRPr="00C3086B" w:rsidRDefault="00310616" w:rsidP="00310616">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0E0DA54E" w14:textId="471EF647" w:rsidR="00272413" w:rsidRPr="00C3086B" w:rsidRDefault="00310616" w:rsidP="00310616">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0</w:t>
            </w:r>
          </w:p>
        </w:tc>
        <w:tc>
          <w:tcPr>
            <w:tcW w:w="1135" w:type="dxa"/>
            <w:tcBorders>
              <w:top w:val="single" w:sz="6" w:space="0" w:color="000000"/>
              <w:left w:val="single" w:sz="6" w:space="0" w:color="000000"/>
              <w:bottom w:val="single" w:sz="6" w:space="0" w:color="000000"/>
            </w:tcBorders>
            <w:shd w:val="clear" w:color="auto" w:fill="E2EFD9"/>
            <w:vAlign w:val="center"/>
          </w:tcPr>
          <w:p w14:paraId="3C8B4DB2" w14:textId="09DAE4B4" w:rsidR="00272413" w:rsidRPr="00C3086B" w:rsidRDefault="00310616" w:rsidP="00310616">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0</w:t>
            </w:r>
          </w:p>
        </w:tc>
      </w:tr>
      <w:tr w:rsidR="00272413" w:rsidRPr="00C3086B" w14:paraId="33115485" w14:textId="77777777" w:rsidTr="00310616">
        <w:trPr>
          <w:trHeight w:val="440"/>
          <w:jc w:val="center"/>
        </w:trPr>
        <w:tc>
          <w:tcPr>
            <w:tcW w:w="3233" w:type="dxa"/>
            <w:tcBorders>
              <w:top w:val="single" w:sz="6" w:space="0" w:color="000000"/>
              <w:bottom w:val="single" w:sz="6" w:space="0" w:color="000000"/>
              <w:right w:val="single" w:sz="6" w:space="0" w:color="000000"/>
            </w:tcBorders>
            <w:shd w:val="clear" w:color="auto" w:fill="E2EFD9"/>
            <w:vAlign w:val="center"/>
          </w:tcPr>
          <w:p w14:paraId="27E66893" w14:textId="77777777" w:rsidR="00272413" w:rsidRPr="00C3086B" w:rsidRDefault="00272413" w:rsidP="0026150B">
            <w:pPr>
              <w:pStyle w:val="TableParagraph"/>
              <w:spacing w:line="234" w:lineRule="exact"/>
              <w:ind w:left="97"/>
              <w:rPr>
                <w:rFonts w:asciiTheme="minorHAnsi" w:hAnsiTheme="minorHAnsi" w:cstheme="minorHAnsi"/>
                <w:sz w:val="24"/>
                <w:szCs w:val="24"/>
                <w:lang w:val="tr-TR"/>
              </w:rPr>
            </w:pPr>
            <w:r w:rsidRPr="00C3086B">
              <w:rPr>
                <w:rFonts w:asciiTheme="minorHAnsi" w:hAnsiTheme="minorHAnsi" w:cstheme="minorHAnsi"/>
                <w:sz w:val="24"/>
                <w:szCs w:val="24"/>
                <w:lang w:val="tr-TR"/>
              </w:rPr>
              <w:t>Dış 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4D46A066" w14:textId="2D8477E0" w:rsidR="00272413" w:rsidRPr="00C3086B" w:rsidRDefault="00310616" w:rsidP="00310616">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29845075" w14:textId="4DF7A5D7" w:rsidR="00272413" w:rsidRPr="00C3086B" w:rsidRDefault="00310616" w:rsidP="00310616">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540F6574" w14:textId="30A1FE4D" w:rsidR="00272413" w:rsidRPr="00C3086B" w:rsidRDefault="00310616" w:rsidP="00310616">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6DB401E2" w14:textId="51A5979A" w:rsidR="00272413" w:rsidRPr="00C3086B" w:rsidRDefault="00310616" w:rsidP="00310616">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0</w:t>
            </w:r>
          </w:p>
        </w:tc>
        <w:tc>
          <w:tcPr>
            <w:tcW w:w="1135" w:type="dxa"/>
            <w:tcBorders>
              <w:top w:val="single" w:sz="6" w:space="0" w:color="000000"/>
              <w:left w:val="single" w:sz="6" w:space="0" w:color="000000"/>
              <w:bottom w:val="single" w:sz="6" w:space="0" w:color="000000"/>
            </w:tcBorders>
            <w:shd w:val="clear" w:color="auto" w:fill="E2EFD9"/>
            <w:vAlign w:val="center"/>
          </w:tcPr>
          <w:p w14:paraId="2DB926C6" w14:textId="58B5E1A9" w:rsidR="00272413" w:rsidRPr="00C3086B" w:rsidRDefault="00310616" w:rsidP="00310616">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0</w:t>
            </w:r>
          </w:p>
        </w:tc>
      </w:tr>
      <w:tr w:rsidR="00272413" w:rsidRPr="00C3086B" w14:paraId="415298CC" w14:textId="77777777" w:rsidTr="00310616">
        <w:trPr>
          <w:trHeight w:val="440"/>
          <w:jc w:val="center"/>
        </w:trPr>
        <w:tc>
          <w:tcPr>
            <w:tcW w:w="3233" w:type="dxa"/>
            <w:tcBorders>
              <w:top w:val="single" w:sz="6" w:space="0" w:color="000000"/>
              <w:bottom w:val="single" w:sz="6" w:space="0" w:color="000000"/>
              <w:right w:val="single" w:sz="6" w:space="0" w:color="000000"/>
            </w:tcBorders>
            <w:vAlign w:val="center"/>
          </w:tcPr>
          <w:p w14:paraId="3AE43CF2" w14:textId="77777777" w:rsidR="00272413" w:rsidRPr="00C3086B" w:rsidRDefault="00272413" w:rsidP="0026150B">
            <w:pPr>
              <w:pStyle w:val="TableParagraph"/>
              <w:spacing w:line="234" w:lineRule="exact"/>
              <w:ind w:left="97"/>
              <w:rPr>
                <w:rFonts w:asciiTheme="minorHAnsi" w:hAnsiTheme="minorHAnsi" w:cstheme="minorHAnsi"/>
                <w:sz w:val="24"/>
                <w:szCs w:val="24"/>
                <w:lang w:val="tr-TR"/>
              </w:rPr>
            </w:pPr>
            <w:r w:rsidRPr="00C3086B">
              <w:rPr>
                <w:rFonts w:asciiTheme="minorHAnsi" w:hAnsiTheme="minorHAnsi" w:cstheme="minorHAnsi"/>
                <w:sz w:val="24"/>
                <w:szCs w:val="24"/>
                <w:lang w:val="tr-TR"/>
              </w:rPr>
              <w:t>Diğer</w:t>
            </w:r>
          </w:p>
        </w:tc>
        <w:tc>
          <w:tcPr>
            <w:tcW w:w="1272" w:type="dxa"/>
            <w:tcBorders>
              <w:top w:val="single" w:sz="6" w:space="0" w:color="000000"/>
              <w:left w:val="single" w:sz="6" w:space="0" w:color="000000"/>
              <w:bottom w:val="single" w:sz="6" w:space="0" w:color="000000"/>
              <w:right w:val="single" w:sz="6" w:space="0" w:color="000000"/>
            </w:tcBorders>
            <w:vAlign w:val="center"/>
          </w:tcPr>
          <w:p w14:paraId="6102E674" w14:textId="549EEDC1" w:rsidR="00272413" w:rsidRPr="00C3086B" w:rsidRDefault="00310616" w:rsidP="00310616">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0</w:t>
            </w:r>
          </w:p>
        </w:tc>
        <w:tc>
          <w:tcPr>
            <w:tcW w:w="1138" w:type="dxa"/>
            <w:tcBorders>
              <w:top w:val="single" w:sz="6" w:space="0" w:color="000000"/>
              <w:left w:val="single" w:sz="6" w:space="0" w:color="000000"/>
              <w:bottom w:val="single" w:sz="6" w:space="0" w:color="000000"/>
              <w:right w:val="single" w:sz="6" w:space="0" w:color="000000"/>
            </w:tcBorders>
            <w:vAlign w:val="center"/>
          </w:tcPr>
          <w:p w14:paraId="474FE87A" w14:textId="7013EB63" w:rsidR="00272413" w:rsidRPr="00C3086B" w:rsidRDefault="00310616" w:rsidP="00310616">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0</w:t>
            </w:r>
          </w:p>
        </w:tc>
        <w:tc>
          <w:tcPr>
            <w:tcW w:w="1135" w:type="dxa"/>
            <w:tcBorders>
              <w:top w:val="single" w:sz="6" w:space="0" w:color="000000"/>
              <w:left w:val="single" w:sz="6" w:space="0" w:color="000000"/>
              <w:bottom w:val="single" w:sz="6" w:space="0" w:color="000000"/>
              <w:right w:val="single" w:sz="6" w:space="0" w:color="000000"/>
            </w:tcBorders>
            <w:vAlign w:val="center"/>
          </w:tcPr>
          <w:p w14:paraId="5F965F38" w14:textId="473A32D8" w:rsidR="00272413" w:rsidRPr="00C3086B" w:rsidRDefault="00310616" w:rsidP="00310616">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0</w:t>
            </w:r>
          </w:p>
        </w:tc>
        <w:tc>
          <w:tcPr>
            <w:tcW w:w="1138" w:type="dxa"/>
            <w:tcBorders>
              <w:top w:val="single" w:sz="6" w:space="0" w:color="000000"/>
              <w:left w:val="single" w:sz="6" w:space="0" w:color="000000"/>
              <w:bottom w:val="single" w:sz="6" w:space="0" w:color="000000"/>
              <w:right w:val="single" w:sz="6" w:space="0" w:color="000000"/>
            </w:tcBorders>
            <w:vAlign w:val="center"/>
          </w:tcPr>
          <w:p w14:paraId="26CFCB73" w14:textId="1EBD684E" w:rsidR="00272413" w:rsidRPr="00C3086B" w:rsidRDefault="00310616" w:rsidP="00310616">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0</w:t>
            </w:r>
          </w:p>
        </w:tc>
        <w:tc>
          <w:tcPr>
            <w:tcW w:w="1135" w:type="dxa"/>
            <w:tcBorders>
              <w:top w:val="single" w:sz="6" w:space="0" w:color="000000"/>
              <w:left w:val="single" w:sz="6" w:space="0" w:color="000000"/>
              <w:bottom w:val="single" w:sz="6" w:space="0" w:color="000000"/>
            </w:tcBorders>
            <w:vAlign w:val="center"/>
          </w:tcPr>
          <w:p w14:paraId="0CBCC808" w14:textId="63573806" w:rsidR="00272413" w:rsidRPr="00C3086B" w:rsidRDefault="00310616" w:rsidP="00310616">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0</w:t>
            </w:r>
          </w:p>
        </w:tc>
      </w:tr>
      <w:tr w:rsidR="00272413" w:rsidRPr="00C3086B" w14:paraId="542BDDB3" w14:textId="77777777" w:rsidTr="00310616">
        <w:trPr>
          <w:trHeight w:val="440"/>
          <w:jc w:val="center"/>
        </w:trPr>
        <w:tc>
          <w:tcPr>
            <w:tcW w:w="3233" w:type="dxa"/>
            <w:tcBorders>
              <w:top w:val="single" w:sz="6" w:space="0" w:color="000000"/>
              <w:right w:val="single" w:sz="6" w:space="0" w:color="000000"/>
            </w:tcBorders>
            <w:vAlign w:val="center"/>
          </w:tcPr>
          <w:p w14:paraId="18BCA54D" w14:textId="77777777" w:rsidR="00272413" w:rsidRPr="00C3086B" w:rsidRDefault="00272413" w:rsidP="0026150B">
            <w:pPr>
              <w:pStyle w:val="TableParagraph"/>
              <w:spacing w:line="234" w:lineRule="exact"/>
              <w:ind w:left="97"/>
              <w:rPr>
                <w:rFonts w:asciiTheme="minorHAnsi" w:hAnsiTheme="minorHAnsi" w:cstheme="minorHAnsi"/>
                <w:sz w:val="24"/>
                <w:szCs w:val="24"/>
                <w:lang w:val="tr-TR"/>
              </w:rPr>
            </w:pPr>
            <w:r w:rsidRPr="00C3086B">
              <w:rPr>
                <w:rFonts w:asciiTheme="minorHAnsi" w:hAnsiTheme="minorHAnsi" w:cstheme="minorHAnsi"/>
                <w:sz w:val="24"/>
                <w:szCs w:val="24"/>
                <w:lang w:val="tr-TR"/>
              </w:rPr>
              <w:t>TOPLAM</w:t>
            </w:r>
          </w:p>
        </w:tc>
        <w:tc>
          <w:tcPr>
            <w:tcW w:w="1272" w:type="dxa"/>
            <w:tcBorders>
              <w:top w:val="single" w:sz="6" w:space="0" w:color="000000"/>
              <w:left w:val="single" w:sz="6" w:space="0" w:color="000000"/>
              <w:right w:val="single" w:sz="6" w:space="0" w:color="000000"/>
            </w:tcBorders>
            <w:vAlign w:val="center"/>
          </w:tcPr>
          <w:p w14:paraId="181E30A0" w14:textId="7849B817" w:rsidR="00272413" w:rsidRPr="00C3086B" w:rsidRDefault="00310616" w:rsidP="00310616">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170.000</w:t>
            </w:r>
          </w:p>
        </w:tc>
        <w:tc>
          <w:tcPr>
            <w:tcW w:w="1138" w:type="dxa"/>
            <w:tcBorders>
              <w:top w:val="single" w:sz="6" w:space="0" w:color="000000"/>
              <w:left w:val="single" w:sz="6" w:space="0" w:color="000000"/>
              <w:right w:val="single" w:sz="6" w:space="0" w:color="000000"/>
            </w:tcBorders>
            <w:vAlign w:val="center"/>
          </w:tcPr>
          <w:p w14:paraId="593C1FB3" w14:textId="3B152AAF" w:rsidR="00272413" w:rsidRPr="00C3086B" w:rsidRDefault="00310616" w:rsidP="00310616">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232.500</w:t>
            </w:r>
          </w:p>
        </w:tc>
        <w:tc>
          <w:tcPr>
            <w:tcW w:w="1135" w:type="dxa"/>
            <w:tcBorders>
              <w:top w:val="single" w:sz="6" w:space="0" w:color="000000"/>
              <w:left w:val="single" w:sz="6" w:space="0" w:color="000000"/>
              <w:right w:val="single" w:sz="6" w:space="0" w:color="000000"/>
            </w:tcBorders>
            <w:vAlign w:val="center"/>
          </w:tcPr>
          <w:p w14:paraId="7298EAFE" w14:textId="0356B839" w:rsidR="00272413" w:rsidRPr="00C3086B" w:rsidRDefault="00310616" w:rsidP="00310616">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282.500</w:t>
            </w:r>
          </w:p>
        </w:tc>
        <w:tc>
          <w:tcPr>
            <w:tcW w:w="1138" w:type="dxa"/>
            <w:tcBorders>
              <w:top w:val="single" w:sz="6" w:space="0" w:color="000000"/>
              <w:left w:val="single" w:sz="6" w:space="0" w:color="000000"/>
              <w:right w:val="single" w:sz="6" w:space="0" w:color="000000"/>
            </w:tcBorders>
            <w:vAlign w:val="center"/>
          </w:tcPr>
          <w:p w14:paraId="6F7C11B9" w14:textId="319B041A" w:rsidR="00272413" w:rsidRPr="00C3086B" w:rsidRDefault="00310616" w:rsidP="00310616">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372.500</w:t>
            </w:r>
          </w:p>
        </w:tc>
        <w:tc>
          <w:tcPr>
            <w:tcW w:w="1135" w:type="dxa"/>
            <w:tcBorders>
              <w:top w:val="single" w:sz="6" w:space="0" w:color="000000"/>
              <w:left w:val="single" w:sz="6" w:space="0" w:color="000000"/>
            </w:tcBorders>
            <w:vAlign w:val="center"/>
          </w:tcPr>
          <w:p w14:paraId="05C0E55D" w14:textId="41859B0C" w:rsidR="00272413" w:rsidRPr="00C3086B" w:rsidRDefault="00310616" w:rsidP="00310616">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480.000</w:t>
            </w:r>
          </w:p>
        </w:tc>
      </w:tr>
    </w:tbl>
    <w:p w14:paraId="31E50FB8" w14:textId="77777777" w:rsidR="00272413" w:rsidRPr="00C3086B" w:rsidRDefault="00272413" w:rsidP="00272413">
      <w:pPr>
        <w:pStyle w:val="GvdeMetni"/>
        <w:spacing w:before="9"/>
        <w:rPr>
          <w:rFonts w:asciiTheme="minorHAnsi" w:hAnsiTheme="minorHAnsi" w:cstheme="minorHAnsi"/>
          <w:b/>
          <w:lang w:val="tr-TR"/>
        </w:rPr>
      </w:pPr>
    </w:p>
    <w:p w14:paraId="3B98CAB4" w14:textId="77777777" w:rsidR="00272413" w:rsidRPr="00C3086B" w:rsidRDefault="00272413" w:rsidP="00272413">
      <w:pPr>
        <w:pStyle w:val="GvdeMetni"/>
        <w:ind w:left="118" w:right="114"/>
        <w:jc w:val="both"/>
        <w:rPr>
          <w:rFonts w:asciiTheme="minorHAnsi" w:hAnsiTheme="minorHAnsi" w:cstheme="minorHAnsi"/>
          <w:lang w:val="tr-TR"/>
        </w:rPr>
      </w:pPr>
      <w:r w:rsidRPr="00C3086B">
        <w:rPr>
          <w:rFonts w:asciiTheme="minorHAnsi" w:hAnsiTheme="minorHAnsi" w:cstheme="minorHAnsi"/>
          <w:lang w:val="tr-TR"/>
        </w:rPr>
        <w:t>Okul/kurum bütçesinde giderler aşağıdaki başlıklar altında toplanabilir. Harcama türleri okul/kurumların özelliklerine göre çeşitlilik gösterebilir.</w:t>
      </w:r>
    </w:p>
    <w:p w14:paraId="6FA53274" w14:textId="77777777" w:rsidR="00272413" w:rsidRPr="00C3086B" w:rsidRDefault="00272413" w:rsidP="00272413">
      <w:pPr>
        <w:pStyle w:val="GvdeMetni"/>
        <w:spacing w:before="9"/>
        <w:rPr>
          <w:rFonts w:asciiTheme="minorHAnsi" w:hAnsiTheme="minorHAnsi" w:cstheme="minorHAnsi"/>
          <w:lang w:val="tr-TR"/>
        </w:rPr>
      </w:pPr>
    </w:p>
    <w:p w14:paraId="7A41E3CE" w14:textId="06B5092C" w:rsidR="003F2525" w:rsidRPr="00C3086B" w:rsidRDefault="00F238BC" w:rsidP="003F2525">
      <w:pPr>
        <w:ind w:left="118"/>
        <w:rPr>
          <w:rFonts w:cstheme="minorHAnsi"/>
          <w:b/>
          <w:color w:val="FF0000"/>
          <w:sz w:val="24"/>
          <w:szCs w:val="24"/>
        </w:rPr>
      </w:pPr>
      <w:r w:rsidRPr="00C3086B">
        <w:rPr>
          <w:rFonts w:cstheme="minorHAnsi"/>
          <w:b/>
          <w:sz w:val="24"/>
          <w:szCs w:val="24"/>
        </w:rPr>
        <w:t>Tablo 15</w:t>
      </w:r>
      <w:r w:rsidR="00272413" w:rsidRPr="00C3086B">
        <w:rPr>
          <w:rFonts w:cstheme="minorHAnsi"/>
          <w:b/>
          <w:sz w:val="24"/>
          <w:szCs w:val="24"/>
        </w:rPr>
        <w:t>. Harcama Kalemler</w:t>
      </w:r>
    </w:p>
    <w:p w14:paraId="2F8D8EE4" w14:textId="40A6E14D" w:rsidR="00272413" w:rsidRPr="00C3086B" w:rsidRDefault="00272413" w:rsidP="00272413">
      <w:pPr>
        <w:ind w:left="118"/>
        <w:jc w:val="both"/>
        <w:rPr>
          <w:rFonts w:cstheme="minorHAnsi"/>
          <w:b/>
          <w:color w:val="00B050"/>
          <w:sz w:val="24"/>
          <w:szCs w:val="24"/>
        </w:rPr>
      </w:pP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272413" w:rsidRPr="00C3086B" w14:paraId="0486CA1C" w14:textId="77777777" w:rsidTr="0026150B">
        <w:trPr>
          <w:trHeight w:val="240"/>
        </w:trPr>
        <w:tc>
          <w:tcPr>
            <w:tcW w:w="3730" w:type="dxa"/>
          </w:tcPr>
          <w:p w14:paraId="64AF9951" w14:textId="77777777" w:rsidR="00272413" w:rsidRPr="00C3086B" w:rsidRDefault="00272413" w:rsidP="0026150B">
            <w:pPr>
              <w:pStyle w:val="TableParagraph"/>
              <w:spacing w:line="234" w:lineRule="exact"/>
              <w:ind w:left="817"/>
              <w:rPr>
                <w:rFonts w:asciiTheme="minorHAnsi" w:hAnsiTheme="minorHAnsi" w:cstheme="minorHAnsi"/>
                <w:b/>
                <w:sz w:val="24"/>
                <w:szCs w:val="24"/>
                <w:lang w:val="tr-TR"/>
              </w:rPr>
            </w:pPr>
            <w:r w:rsidRPr="00C3086B">
              <w:rPr>
                <w:rFonts w:asciiTheme="minorHAnsi" w:hAnsiTheme="minorHAnsi" w:cstheme="minorHAnsi"/>
                <w:b/>
                <w:sz w:val="24"/>
                <w:szCs w:val="24"/>
                <w:lang w:val="tr-TR"/>
              </w:rPr>
              <w:t>Harcama Kalemi</w:t>
            </w:r>
          </w:p>
        </w:tc>
        <w:tc>
          <w:tcPr>
            <w:tcW w:w="5321" w:type="dxa"/>
          </w:tcPr>
          <w:p w14:paraId="3F99A61F" w14:textId="77777777" w:rsidR="00272413" w:rsidRPr="00C3086B" w:rsidRDefault="00272413" w:rsidP="0026150B">
            <w:pPr>
              <w:pStyle w:val="TableParagraph"/>
              <w:spacing w:line="234" w:lineRule="exact"/>
              <w:ind w:left="817"/>
              <w:rPr>
                <w:rFonts w:asciiTheme="minorHAnsi" w:hAnsiTheme="minorHAnsi" w:cstheme="minorHAnsi"/>
                <w:b/>
                <w:sz w:val="24"/>
                <w:szCs w:val="24"/>
                <w:lang w:val="tr-TR"/>
              </w:rPr>
            </w:pPr>
            <w:r w:rsidRPr="00C3086B">
              <w:rPr>
                <w:rFonts w:asciiTheme="minorHAnsi" w:hAnsiTheme="minorHAnsi" w:cstheme="minorHAnsi"/>
                <w:b/>
                <w:sz w:val="24"/>
                <w:szCs w:val="24"/>
                <w:lang w:val="tr-TR"/>
              </w:rPr>
              <w:t>Çeşitleri</w:t>
            </w:r>
          </w:p>
        </w:tc>
      </w:tr>
      <w:tr w:rsidR="00272413" w:rsidRPr="00C3086B" w14:paraId="2CB21A11" w14:textId="77777777" w:rsidTr="0026150B">
        <w:trPr>
          <w:trHeight w:val="740"/>
        </w:trPr>
        <w:tc>
          <w:tcPr>
            <w:tcW w:w="3730" w:type="dxa"/>
          </w:tcPr>
          <w:p w14:paraId="3E7879E5" w14:textId="77777777" w:rsidR="00272413" w:rsidRPr="00C3086B" w:rsidRDefault="00272413" w:rsidP="0026150B">
            <w:pPr>
              <w:pStyle w:val="TableParagraph"/>
              <w:spacing w:line="234" w:lineRule="exact"/>
              <w:ind w:left="97"/>
              <w:rPr>
                <w:rFonts w:asciiTheme="minorHAnsi" w:hAnsiTheme="minorHAnsi" w:cstheme="minorHAnsi"/>
                <w:sz w:val="24"/>
                <w:szCs w:val="24"/>
                <w:lang w:val="tr-TR"/>
              </w:rPr>
            </w:pPr>
            <w:r w:rsidRPr="00C3086B">
              <w:rPr>
                <w:rFonts w:asciiTheme="minorHAnsi" w:hAnsiTheme="minorHAnsi" w:cstheme="minorHAnsi"/>
                <w:sz w:val="24"/>
                <w:szCs w:val="24"/>
                <w:lang w:val="tr-TR"/>
              </w:rPr>
              <w:t>Onarım</w:t>
            </w:r>
          </w:p>
        </w:tc>
        <w:tc>
          <w:tcPr>
            <w:tcW w:w="5321" w:type="dxa"/>
          </w:tcPr>
          <w:p w14:paraId="2EE9097A" w14:textId="77777777" w:rsidR="00272413" w:rsidRPr="00C3086B" w:rsidRDefault="00272413" w:rsidP="0026150B">
            <w:pPr>
              <w:pStyle w:val="TableParagraph"/>
              <w:spacing w:line="234" w:lineRule="exact"/>
              <w:ind w:left="457"/>
              <w:rPr>
                <w:rFonts w:asciiTheme="minorHAnsi" w:hAnsiTheme="minorHAnsi" w:cstheme="minorHAnsi"/>
                <w:sz w:val="24"/>
                <w:szCs w:val="24"/>
                <w:lang w:val="tr-TR"/>
              </w:rPr>
            </w:pPr>
            <w:r w:rsidRPr="00C3086B">
              <w:rPr>
                <w:rFonts w:asciiTheme="minorHAnsi" w:hAnsiTheme="minorHAnsi" w:cstheme="minorHAnsi"/>
                <w:sz w:val="24"/>
                <w:szCs w:val="24"/>
                <w:lang w:val="tr-TR"/>
              </w:rPr>
              <w:t>Okul/kurum binası ve tesisatlarıyla ilgili her türlü</w:t>
            </w:r>
          </w:p>
          <w:p w14:paraId="3D1D6B81" w14:textId="77777777" w:rsidR="00272413" w:rsidRPr="00C3086B" w:rsidRDefault="00272413" w:rsidP="0026150B">
            <w:pPr>
              <w:pStyle w:val="TableParagraph"/>
              <w:spacing w:before="4" w:line="250" w:lineRule="atLeast"/>
              <w:ind w:left="457" w:right="539"/>
              <w:rPr>
                <w:rFonts w:asciiTheme="minorHAnsi" w:hAnsiTheme="minorHAnsi" w:cstheme="minorHAnsi"/>
                <w:sz w:val="24"/>
                <w:szCs w:val="24"/>
                <w:lang w:val="tr-TR"/>
              </w:rPr>
            </w:pPr>
            <w:r w:rsidRPr="00C3086B">
              <w:rPr>
                <w:rFonts w:asciiTheme="minorHAnsi" w:hAnsiTheme="minorHAnsi" w:cstheme="minorHAnsi"/>
                <w:sz w:val="24"/>
                <w:szCs w:val="24"/>
                <w:lang w:val="tr-TR"/>
              </w:rPr>
              <w:t>küçük onarım; makine, bilgisayar, yazıcı vb. bakım giderleri</w:t>
            </w:r>
          </w:p>
        </w:tc>
      </w:tr>
      <w:tr w:rsidR="00272413" w:rsidRPr="00C3086B" w14:paraId="2BE7D193" w14:textId="77777777" w:rsidTr="0026150B">
        <w:trPr>
          <w:trHeight w:val="240"/>
        </w:trPr>
        <w:tc>
          <w:tcPr>
            <w:tcW w:w="3730" w:type="dxa"/>
            <w:shd w:val="clear" w:color="auto" w:fill="E2EFD9"/>
          </w:tcPr>
          <w:p w14:paraId="479ECEB9" w14:textId="77777777" w:rsidR="00272413" w:rsidRPr="00C3086B" w:rsidRDefault="00272413" w:rsidP="0026150B">
            <w:pPr>
              <w:pStyle w:val="TableParagraph"/>
              <w:spacing w:line="232" w:lineRule="exact"/>
              <w:ind w:left="97"/>
              <w:rPr>
                <w:rFonts w:asciiTheme="minorHAnsi" w:hAnsiTheme="minorHAnsi" w:cstheme="minorHAnsi"/>
                <w:sz w:val="24"/>
                <w:szCs w:val="24"/>
                <w:lang w:val="tr-TR"/>
              </w:rPr>
            </w:pPr>
            <w:r w:rsidRPr="00C3086B">
              <w:rPr>
                <w:rFonts w:asciiTheme="minorHAnsi" w:hAnsiTheme="minorHAnsi" w:cstheme="minorHAnsi"/>
                <w:sz w:val="24"/>
                <w:szCs w:val="24"/>
                <w:lang w:val="tr-TR"/>
              </w:rPr>
              <w:t>Sosyal-sportif faaliyetler</w:t>
            </w:r>
          </w:p>
        </w:tc>
        <w:tc>
          <w:tcPr>
            <w:tcW w:w="5321" w:type="dxa"/>
            <w:shd w:val="clear" w:color="auto" w:fill="E2EFD9"/>
          </w:tcPr>
          <w:p w14:paraId="326D732A" w14:textId="77777777" w:rsidR="00272413" w:rsidRPr="00C3086B" w:rsidRDefault="00272413" w:rsidP="0026150B">
            <w:pPr>
              <w:pStyle w:val="TableParagraph"/>
              <w:spacing w:line="232" w:lineRule="exact"/>
              <w:ind w:left="457"/>
              <w:rPr>
                <w:rFonts w:asciiTheme="minorHAnsi" w:hAnsiTheme="minorHAnsi" w:cstheme="minorHAnsi"/>
                <w:sz w:val="24"/>
                <w:szCs w:val="24"/>
                <w:lang w:val="tr-TR"/>
              </w:rPr>
            </w:pPr>
            <w:r w:rsidRPr="00C3086B">
              <w:rPr>
                <w:rFonts w:asciiTheme="minorHAnsi" w:hAnsiTheme="minorHAnsi" w:cstheme="minorHAnsi"/>
                <w:sz w:val="24"/>
                <w:szCs w:val="24"/>
                <w:lang w:val="tr-TR"/>
              </w:rPr>
              <w:t>Etkinlikler ile ilgili giderler</w:t>
            </w:r>
          </w:p>
        </w:tc>
      </w:tr>
      <w:tr w:rsidR="00272413" w:rsidRPr="00C3086B" w14:paraId="173C7863" w14:textId="77777777" w:rsidTr="0026150B">
        <w:trPr>
          <w:trHeight w:val="240"/>
        </w:trPr>
        <w:tc>
          <w:tcPr>
            <w:tcW w:w="3730" w:type="dxa"/>
          </w:tcPr>
          <w:p w14:paraId="775FBA88" w14:textId="77777777" w:rsidR="00272413" w:rsidRPr="00C3086B" w:rsidRDefault="00272413" w:rsidP="0026150B">
            <w:pPr>
              <w:pStyle w:val="TableParagraph"/>
              <w:spacing w:before="1" w:line="232" w:lineRule="exact"/>
              <w:ind w:left="97"/>
              <w:rPr>
                <w:rFonts w:asciiTheme="minorHAnsi" w:hAnsiTheme="minorHAnsi" w:cstheme="minorHAnsi"/>
                <w:sz w:val="24"/>
                <w:szCs w:val="24"/>
                <w:lang w:val="tr-TR"/>
              </w:rPr>
            </w:pPr>
            <w:r w:rsidRPr="00C3086B">
              <w:rPr>
                <w:rFonts w:asciiTheme="minorHAnsi" w:hAnsiTheme="minorHAnsi" w:cstheme="minorHAnsi"/>
                <w:sz w:val="24"/>
                <w:szCs w:val="24"/>
                <w:lang w:val="tr-TR"/>
              </w:rPr>
              <w:t>Temizlik</w:t>
            </w:r>
          </w:p>
        </w:tc>
        <w:tc>
          <w:tcPr>
            <w:tcW w:w="5321" w:type="dxa"/>
          </w:tcPr>
          <w:p w14:paraId="2E83F436" w14:textId="77777777" w:rsidR="00272413" w:rsidRPr="00C3086B" w:rsidRDefault="00272413" w:rsidP="0026150B">
            <w:pPr>
              <w:pStyle w:val="TableParagraph"/>
              <w:spacing w:before="1" w:line="232" w:lineRule="exact"/>
              <w:ind w:left="457"/>
              <w:rPr>
                <w:rFonts w:asciiTheme="minorHAnsi" w:hAnsiTheme="minorHAnsi" w:cstheme="minorHAnsi"/>
                <w:sz w:val="24"/>
                <w:szCs w:val="24"/>
                <w:lang w:val="tr-TR"/>
              </w:rPr>
            </w:pPr>
            <w:r w:rsidRPr="00C3086B">
              <w:rPr>
                <w:rFonts w:asciiTheme="minorHAnsi" w:hAnsiTheme="minorHAnsi" w:cstheme="minorHAnsi"/>
                <w:sz w:val="24"/>
                <w:szCs w:val="24"/>
                <w:lang w:val="tr-TR"/>
              </w:rPr>
              <w:t>Temizlik malzemeleri alımı</w:t>
            </w:r>
          </w:p>
        </w:tc>
      </w:tr>
      <w:tr w:rsidR="00272413" w:rsidRPr="00C3086B" w14:paraId="4AE50036" w14:textId="77777777" w:rsidTr="0026150B">
        <w:trPr>
          <w:trHeight w:val="500"/>
        </w:trPr>
        <w:tc>
          <w:tcPr>
            <w:tcW w:w="3730" w:type="dxa"/>
            <w:shd w:val="clear" w:color="auto" w:fill="E2EFD9"/>
          </w:tcPr>
          <w:p w14:paraId="05E32D5C" w14:textId="77777777" w:rsidR="00272413" w:rsidRPr="00C3086B" w:rsidRDefault="00272413" w:rsidP="0026150B">
            <w:pPr>
              <w:pStyle w:val="TableParagraph"/>
              <w:spacing w:line="234" w:lineRule="exact"/>
              <w:ind w:left="97"/>
              <w:rPr>
                <w:rFonts w:asciiTheme="minorHAnsi" w:hAnsiTheme="minorHAnsi" w:cstheme="minorHAnsi"/>
                <w:sz w:val="24"/>
                <w:szCs w:val="24"/>
                <w:lang w:val="tr-TR"/>
              </w:rPr>
            </w:pPr>
            <w:r w:rsidRPr="00C3086B">
              <w:rPr>
                <w:rFonts w:asciiTheme="minorHAnsi" w:hAnsiTheme="minorHAnsi" w:cstheme="minorHAnsi"/>
                <w:sz w:val="24"/>
                <w:szCs w:val="24"/>
                <w:lang w:val="tr-TR"/>
              </w:rPr>
              <w:t>İletişim</w:t>
            </w:r>
          </w:p>
        </w:tc>
        <w:tc>
          <w:tcPr>
            <w:tcW w:w="5321" w:type="dxa"/>
            <w:shd w:val="clear" w:color="auto" w:fill="E2EFD9"/>
          </w:tcPr>
          <w:p w14:paraId="774FC928" w14:textId="5C10FC22" w:rsidR="00272413" w:rsidRPr="00C3086B" w:rsidRDefault="00310616" w:rsidP="00310616">
            <w:pPr>
              <w:pStyle w:val="TableParagraph"/>
              <w:spacing w:line="234" w:lineRule="exact"/>
              <w:ind w:left="457"/>
              <w:rPr>
                <w:rFonts w:asciiTheme="minorHAnsi" w:hAnsiTheme="minorHAnsi" w:cstheme="minorHAnsi"/>
                <w:sz w:val="24"/>
                <w:szCs w:val="24"/>
                <w:lang w:val="tr-TR"/>
              </w:rPr>
            </w:pPr>
            <w:r w:rsidRPr="00C3086B">
              <w:rPr>
                <w:rFonts w:asciiTheme="minorHAnsi" w:hAnsiTheme="minorHAnsi" w:cstheme="minorHAnsi"/>
                <w:sz w:val="24"/>
                <w:szCs w:val="24"/>
                <w:lang w:val="tr-TR"/>
              </w:rPr>
              <w:t>Posta</w:t>
            </w:r>
            <w:r w:rsidR="00272413" w:rsidRPr="00C3086B">
              <w:rPr>
                <w:rFonts w:asciiTheme="minorHAnsi" w:hAnsiTheme="minorHAnsi" w:cstheme="minorHAnsi"/>
                <w:sz w:val="24"/>
                <w:szCs w:val="24"/>
                <w:lang w:val="tr-TR"/>
              </w:rPr>
              <w:t xml:space="preserve"> giderleri</w:t>
            </w:r>
          </w:p>
        </w:tc>
      </w:tr>
      <w:tr w:rsidR="00272413" w:rsidRPr="00C3086B" w14:paraId="008274BF" w14:textId="77777777" w:rsidTr="0026150B">
        <w:trPr>
          <w:trHeight w:val="240"/>
        </w:trPr>
        <w:tc>
          <w:tcPr>
            <w:tcW w:w="3730" w:type="dxa"/>
          </w:tcPr>
          <w:p w14:paraId="4E45FB0C" w14:textId="77777777" w:rsidR="00272413" w:rsidRPr="00C3086B" w:rsidRDefault="00272413" w:rsidP="0026150B">
            <w:pPr>
              <w:pStyle w:val="TableParagraph"/>
              <w:spacing w:line="234" w:lineRule="exact"/>
              <w:ind w:left="97"/>
              <w:rPr>
                <w:rFonts w:asciiTheme="minorHAnsi" w:hAnsiTheme="minorHAnsi" w:cstheme="minorHAnsi"/>
                <w:sz w:val="24"/>
                <w:szCs w:val="24"/>
                <w:lang w:val="tr-TR"/>
              </w:rPr>
            </w:pPr>
            <w:r w:rsidRPr="00C3086B">
              <w:rPr>
                <w:rFonts w:asciiTheme="minorHAnsi" w:hAnsiTheme="minorHAnsi" w:cstheme="minorHAnsi"/>
                <w:sz w:val="24"/>
                <w:szCs w:val="24"/>
                <w:lang w:val="tr-TR"/>
              </w:rPr>
              <w:t>Kırtasiye</w:t>
            </w:r>
          </w:p>
        </w:tc>
        <w:tc>
          <w:tcPr>
            <w:tcW w:w="5321" w:type="dxa"/>
          </w:tcPr>
          <w:p w14:paraId="6DBCD69F" w14:textId="77777777" w:rsidR="00272413" w:rsidRPr="00C3086B" w:rsidRDefault="00272413" w:rsidP="0026150B">
            <w:pPr>
              <w:pStyle w:val="TableParagraph"/>
              <w:spacing w:line="234" w:lineRule="exact"/>
              <w:ind w:left="457"/>
              <w:rPr>
                <w:rFonts w:asciiTheme="minorHAnsi" w:hAnsiTheme="minorHAnsi" w:cstheme="minorHAnsi"/>
                <w:sz w:val="24"/>
                <w:szCs w:val="24"/>
                <w:lang w:val="tr-TR"/>
              </w:rPr>
            </w:pPr>
            <w:r w:rsidRPr="00C3086B">
              <w:rPr>
                <w:rFonts w:asciiTheme="minorHAnsi" w:hAnsiTheme="minorHAnsi" w:cstheme="minorHAnsi"/>
                <w:sz w:val="24"/>
                <w:szCs w:val="24"/>
                <w:lang w:val="tr-TR"/>
              </w:rPr>
              <w:t>Her türlü kırtasiye ve sarf malzemesi giderleri</w:t>
            </w:r>
          </w:p>
        </w:tc>
      </w:tr>
    </w:tbl>
    <w:p w14:paraId="27C574EB" w14:textId="77777777" w:rsidR="00272413" w:rsidRPr="00C3086B" w:rsidRDefault="00272413" w:rsidP="00272413">
      <w:pPr>
        <w:spacing w:line="234" w:lineRule="exact"/>
        <w:rPr>
          <w:rFonts w:cstheme="minorHAnsi"/>
          <w:sz w:val="24"/>
          <w:szCs w:val="24"/>
        </w:rPr>
        <w:sectPr w:rsidR="00272413" w:rsidRPr="00C3086B" w:rsidSect="005B428F">
          <w:pgSz w:w="11910" w:h="16840"/>
          <w:pgMar w:top="1320" w:right="1300" w:bottom="1280" w:left="1300" w:header="0" w:footer="1037" w:gutter="0"/>
          <w:cols w:space="708"/>
        </w:sectPr>
      </w:pPr>
    </w:p>
    <w:p w14:paraId="77E41657" w14:textId="6ECA0A88" w:rsidR="0087100B" w:rsidRPr="00C3086B" w:rsidRDefault="00272413" w:rsidP="0087100B">
      <w:pPr>
        <w:ind w:left="118"/>
        <w:rPr>
          <w:rFonts w:cstheme="minorHAnsi"/>
          <w:b/>
          <w:color w:val="FF0000"/>
          <w:sz w:val="24"/>
          <w:szCs w:val="24"/>
        </w:rPr>
      </w:pPr>
      <w:r w:rsidRPr="00C3086B">
        <w:rPr>
          <w:rFonts w:cstheme="minorHAnsi"/>
          <w:b/>
          <w:sz w:val="24"/>
          <w:szCs w:val="24"/>
        </w:rPr>
        <w:lastRenderedPageBreak/>
        <w:t>Tablo 1</w:t>
      </w:r>
      <w:r w:rsidR="00F238BC" w:rsidRPr="00C3086B">
        <w:rPr>
          <w:rFonts w:cstheme="minorHAnsi"/>
          <w:b/>
          <w:sz w:val="24"/>
          <w:szCs w:val="24"/>
        </w:rPr>
        <w:t>6</w:t>
      </w:r>
      <w:r w:rsidRPr="00C3086B">
        <w:rPr>
          <w:rFonts w:cstheme="minorHAnsi"/>
          <w:b/>
          <w:sz w:val="24"/>
          <w:szCs w:val="24"/>
        </w:rPr>
        <w:t>. Gelir-Gider Tablosu</w:t>
      </w:r>
      <w:r w:rsidR="00F238BC" w:rsidRPr="00C3086B">
        <w:rPr>
          <w:rFonts w:cstheme="minorHAnsi"/>
          <w:b/>
          <w:color w:val="FF0000"/>
          <w:sz w:val="24"/>
          <w:szCs w:val="24"/>
        </w:rPr>
        <w:t xml:space="preserve"> </w:t>
      </w:r>
    </w:p>
    <w:p w14:paraId="426D02BD" w14:textId="5D1E2E4C" w:rsidR="0087100B" w:rsidRPr="00C3086B" w:rsidRDefault="0087100B" w:rsidP="0087100B">
      <w:pPr>
        <w:ind w:left="118"/>
        <w:jc w:val="both"/>
        <w:rPr>
          <w:rFonts w:cstheme="minorHAnsi"/>
          <w:b/>
          <w:color w:val="00B050"/>
          <w:sz w:val="24"/>
          <w:szCs w:val="24"/>
        </w:rPr>
      </w:pP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4"/>
        <w:gridCol w:w="984"/>
        <w:gridCol w:w="1044"/>
        <w:gridCol w:w="984"/>
        <w:gridCol w:w="1058"/>
      </w:tblGrid>
      <w:tr w:rsidR="00272413" w:rsidRPr="00C3086B" w14:paraId="167BFB0F" w14:textId="77777777" w:rsidTr="0026150B">
        <w:trPr>
          <w:trHeight w:val="240"/>
        </w:trPr>
        <w:tc>
          <w:tcPr>
            <w:tcW w:w="2964" w:type="dxa"/>
          </w:tcPr>
          <w:p w14:paraId="255C53BD" w14:textId="77777777" w:rsidR="00272413" w:rsidRPr="00C3086B" w:rsidRDefault="00272413" w:rsidP="0026150B">
            <w:pPr>
              <w:pStyle w:val="TableParagraph"/>
              <w:spacing w:line="234" w:lineRule="exact"/>
              <w:ind w:left="97"/>
              <w:rPr>
                <w:rFonts w:asciiTheme="minorHAnsi" w:hAnsiTheme="minorHAnsi" w:cstheme="minorHAnsi"/>
                <w:b/>
                <w:sz w:val="24"/>
                <w:szCs w:val="24"/>
                <w:lang w:val="tr-TR"/>
              </w:rPr>
            </w:pPr>
            <w:r w:rsidRPr="00C3086B">
              <w:rPr>
                <w:rFonts w:asciiTheme="minorHAnsi" w:hAnsiTheme="minorHAnsi" w:cstheme="minorHAnsi"/>
                <w:b/>
                <w:sz w:val="24"/>
                <w:szCs w:val="24"/>
                <w:lang w:val="tr-TR"/>
              </w:rPr>
              <w:t>YILLAR</w:t>
            </w:r>
          </w:p>
        </w:tc>
        <w:tc>
          <w:tcPr>
            <w:tcW w:w="2028" w:type="dxa"/>
            <w:gridSpan w:val="2"/>
            <w:shd w:val="clear" w:color="auto" w:fill="E2EFD9"/>
          </w:tcPr>
          <w:p w14:paraId="62054CD4" w14:textId="77777777" w:rsidR="00272413" w:rsidRPr="00C3086B" w:rsidRDefault="00272413" w:rsidP="0026150B">
            <w:pPr>
              <w:pStyle w:val="TableParagraph"/>
              <w:spacing w:line="234" w:lineRule="exact"/>
              <w:ind w:left="747" w:right="747"/>
              <w:jc w:val="center"/>
              <w:rPr>
                <w:rFonts w:asciiTheme="minorHAnsi" w:hAnsiTheme="minorHAnsi" w:cstheme="minorHAnsi"/>
                <w:b/>
                <w:sz w:val="24"/>
                <w:szCs w:val="24"/>
                <w:lang w:val="tr-TR"/>
              </w:rPr>
            </w:pPr>
            <w:r w:rsidRPr="00C3086B">
              <w:rPr>
                <w:rFonts w:asciiTheme="minorHAnsi" w:hAnsiTheme="minorHAnsi" w:cstheme="minorHAnsi"/>
                <w:b/>
                <w:sz w:val="24"/>
                <w:szCs w:val="24"/>
                <w:lang w:val="tr-TR"/>
              </w:rPr>
              <w:t>2021</w:t>
            </w:r>
          </w:p>
        </w:tc>
        <w:tc>
          <w:tcPr>
            <w:tcW w:w="2028" w:type="dxa"/>
            <w:gridSpan w:val="2"/>
          </w:tcPr>
          <w:p w14:paraId="006152B0" w14:textId="77777777" w:rsidR="00272413" w:rsidRPr="00C3086B" w:rsidRDefault="00272413" w:rsidP="0026150B">
            <w:pPr>
              <w:pStyle w:val="TableParagraph"/>
              <w:spacing w:line="234" w:lineRule="exact"/>
              <w:ind w:left="747" w:right="747"/>
              <w:jc w:val="center"/>
              <w:rPr>
                <w:rFonts w:asciiTheme="minorHAnsi" w:hAnsiTheme="minorHAnsi" w:cstheme="minorHAnsi"/>
                <w:b/>
                <w:sz w:val="24"/>
                <w:szCs w:val="24"/>
                <w:lang w:val="tr-TR"/>
              </w:rPr>
            </w:pPr>
            <w:r w:rsidRPr="00C3086B">
              <w:rPr>
                <w:rFonts w:asciiTheme="minorHAnsi" w:hAnsiTheme="minorHAnsi" w:cstheme="minorHAnsi"/>
                <w:b/>
                <w:sz w:val="24"/>
                <w:szCs w:val="24"/>
                <w:lang w:val="tr-TR"/>
              </w:rPr>
              <w:t>2022</w:t>
            </w:r>
          </w:p>
        </w:tc>
        <w:tc>
          <w:tcPr>
            <w:tcW w:w="2042" w:type="dxa"/>
            <w:gridSpan w:val="2"/>
            <w:shd w:val="clear" w:color="auto" w:fill="E2EFD9"/>
          </w:tcPr>
          <w:p w14:paraId="30ADCC1B" w14:textId="77777777" w:rsidR="00272413" w:rsidRPr="00C3086B" w:rsidRDefault="00272413" w:rsidP="0026150B">
            <w:pPr>
              <w:pStyle w:val="TableParagraph"/>
              <w:spacing w:line="234" w:lineRule="exact"/>
              <w:ind w:left="754" w:right="754"/>
              <w:jc w:val="center"/>
              <w:rPr>
                <w:rFonts w:asciiTheme="minorHAnsi" w:hAnsiTheme="minorHAnsi" w:cstheme="minorHAnsi"/>
                <w:b/>
                <w:sz w:val="24"/>
                <w:szCs w:val="24"/>
                <w:lang w:val="tr-TR"/>
              </w:rPr>
            </w:pPr>
            <w:r w:rsidRPr="00C3086B">
              <w:rPr>
                <w:rFonts w:asciiTheme="minorHAnsi" w:hAnsiTheme="minorHAnsi" w:cstheme="minorHAnsi"/>
                <w:b/>
                <w:sz w:val="24"/>
                <w:szCs w:val="24"/>
                <w:lang w:val="tr-TR"/>
              </w:rPr>
              <w:t>2023</w:t>
            </w:r>
          </w:p>
        </w:tc>
      </w:tr>
      <w:tr w:rsidR="00272413" w:rsidRPr="00C3086B" w14:paraId="4BF490D9" w14:textId="77777777" w:rsidTr="0026150B">
        <w:trPr>
          <w:trHeight w:val="240"/>
        </w:trPr>
        <w:tc>
          <w:tcPr>
            <w:tcW w:w="2964" w:type="dxa"/>
            <w:shd w:val="clear" w:color="auto" w:fill="E2EFD9"/>
          </w:tcPr>
          <w:p w14:paraId="2D5B28BF" w14:textId="77777777" w:rsidR="00272413" w:rsidRPr="00C3086B" w:rsidRDefault="00272413" w:rsidP="00A23B9D">
            <w:pPr>
              <w:pStyle w:val="TableParagraph"/>
              <w:spacing w:before="1"/>
              <w:ind w:left="97"/>
              <w:jc w:val="center"/>
              <w:rPr>
                <w:rFonts w:asciiTheme="minorHAnsi" w:hAnsiTheme="minorHAnsi" w:cstheme="minorHAnsi"/>
                <w:b/>
                <w:sz w:val="24"/>
                <w:szCs w:val="24"/>
                <w:lang w:val="tr-TR"/>
              </w:rPr>
            </w:pPr>
            <w:r w:rsidRPr="00C3086B">
              <w:rPr>
                <w:rFonts w:asciiTheme="minorHAnsi" w:hAnsiTheme="minorHAnsi" w:cstheme="minorHAnsi"/>
                <w:b/>
                <w:sz w:val="24"/>
                <w:szCs w:val="24"/>
                <w:lang w:val="tr-TR"/>
              </w:rPr>
              <w:t>HARCAMA KALEMLERİ</w:t>
            </w:r>
          </w:p>
        </w:tc>
        <w:tc>
          <w:tcPr>
            <w:tcW w:w="984" w:type="dxa"/>
            <w:tcBorders>
              <w:bottom w:val="single" w:sz="4" w:space="0" w:color="000000"/>
            </w:tcBorders>
            <w:shd w:val="clear" w:color="auto" w:fill="E2EFD9"/>
          </w:tcPr>
          <w:p w14:paraId="1D36E701" w14:textId="77777777" w:rsidR="00272413" w:rsidRPr="00C3086B" w:rsidRDefault="00272413" w:rsidP="00A23B9D">
            <w:pPr>
              <w:pStyle w:val="TableParagraph"/>
              <w:spacing w:before="1"/>
              <w:ind w:left="97"/>
              <w:jc w:val="center"/>
              <w:rPr>
                <w:rFonts w:asciiTheme="minorHAnsi" w:hAnsiTheme="minorHAnsi" w:cstheme="minorHAnsi"/>
                <w:b/>
                <w:sz w:val="24"/>
                <w:szCs w:val="24"/>
                <w:lang w:val="tr-TR"/>
              </w:rPr>
            </w:pPr>
            <w:r w:rsidRPr="00C3086B">
              <w:rPr>
                <w:rFonts w:asciiTheme="minorHAnsi" w:hAnsiTheme="minorHAnsi" w:cstheme="minorHAnsi"/>
                <w:b/>
                <w:sz w:val="24"/>
                <w:szCs w:val="24"/>
                <w:lang w:val="tr-TR"/>
              </w:rPr>
              <w:t>GELİR</w:t>
            </w:r>
          </w:p>
        </w:tc>
        <w:tc>
          <w:tcPr>
            <w:tcW w:w="1044" w:type="dxa"/>
            <w:tcBorders>
              <w:bottom w:val="single" w:sz="4" w:space="0" w:color="000000"/>
            </w:tcBorders>
            <w:shd w:val="clear" w:color="auto" w:fill="E2EFD9"/>
          </w:tcPr>
          <w:p w14:paraId="5E48CD01" w14:textId="77777777" w:rsidR="00272413" w:rsidRPr="00C3086B" w:rsidRDefault="00272413" w:rsidP="00A23B9D">
            <w:pPr>
              <w:pStyle w:val="TableParagraph"/>
              <w:spacing w:before="1"/>
              <w:ind w:left="97"/>
              <w:jc w:val="center"/>
              <w:rPr>
                <w:rFonts w:asciiTheme="minorHAnsi" w:hAnsiTheme="minorHAnsi" w:cstheme="minorHAnsi"/>
                <w:b/>
                <w:sz w:val="24"/>
                <w:szCs w:val="24"/>
                <w:lang w:val="tr-TR"/>
              </w:rPr>
            </w:pPr>
            <w:r w:rsidRPr="00C3086B">
              <w:rPr>
                <w:rFonts w:asciiTheme="minorHAnsi" w:hAnsiTheme="minorHAnsi" w:cstheme="minorHAnsi"/>
                <w:b/>
                <w:sz w:val="24"/>
                <w:szCs w:val="24"/>
                <w:lang w:val="tr-TR"/>
              </w:rPr>
              <w:t>GİDER</w:t>
            </w:r>
          </w:p>
        </w:tc>
        <w:tc>
          <w:tcPr>
            <w:tcW w:w="984" w:type="dxa"/>
            <w:shd w:val="clear" w:color="auto" w:fill="E2EFD9"/>
          </w:tcPr>
          <w:p w14:paraId="29ED8FAF" w14:textId="77777777" w:rsidR="00272413" w:rsidRPr="00C3086B" w:rsidRDefault="00272413" w:rsidP="00A23B9D">
            <w:pPr>
              <w:pStyle w:val="TableParagraph"/>
              <w:spacing w:before="1"/>
              <w:ind w:left="97"/>
              <w:jc w:val="center"/>
              <w:rPr>
                <w:rFonts w:asciiTheme="minorHAnsi" w:hAnsiTheme="minorHAnsi" w:cstheme="minorHAnsi"/>
                <w:b/>
                <w:sz w:val="24"/>
                <w:szCs w:val="24"/>
                <w:lang w:val="tr-TR"/>
              </w:rPr>
            </w:pPr>
            <w:r w:rsidRPr="00C3086B">
              <w:rPr>
                <w:rFonts w:asciiTheme="minorHAnsi" w:hAnsiTheme="minorHAnsi" w:cstheme="minorHAnsi"/>
                <w:b/>
                <w:sz w:val="24"/>
                <w:szCs w:val="24"/>
                <w:lang w:val="tr-TR"/>
              </w:rPr>
              <w:t>GELİR</w:t>
            </w:r>
          </w:p>
        </w:tc>
        <w:tc>
          <w:tcPr>
            <w:tcW w:w="1044" w:type="dxa"/>
            <w:shd w:val="clear" w:color="auto" w:fill="E2EFD9"/>
          </w:tcPr>
          <w:p w14:paraId="19ADEAC4" w14:textId="77777777" w:rsidR="00272413" w:rsidRPr="00C3086B" w:rsidRDefault="00272413" w:rsidP="00A23B9D">
            <w:pPr>
              <w:pStyle w:val="TableParagraph"/>
              <w:spacing w:before="1"/>
              <w:ind w:left="97"/>
              <w:jc w:val="center"/>
              <w:rPr>
                <w:rFonts w:asciiTheme="minorHAnsi" w:hAnsiTheme="minorHAnsi" w:cstheme="minorHAnsi"/>
                <w:b/>
                <w:sz w:val="24"/>
                <w:szCs w:val="24"/>
                <w:lang w:val="tr-TR"/>
              </w:rPr>
            </w:pPr>
            <w:r w:rsidRPr="00C3086B">
              <w:rPr>
                <w:rFonts w:asciiTheme="minorHAnsi" w:hAnsiTheme="minorHAnsi" w:cstheme="minorHAnsi"/>
                <w:b/>
                <w:sz w:val="24"/>
                <w:szCs w:val="24"/>
                <w:lang w:val="tr-TR"/>
              </w:rPr>
              <w:t>GİDER</w:t>
            </w:r>
          </w:p>
        </w:tc>
        <w:tc>
          <w:tcPr>
            <w:tcW w:w="984" w:type="dxa"/>
            <w:shd w:val="clear" w:color="auto" w:fill="E2EFD9"/>
          </w:tcPr>
          <w:p w14:paraId="401431E7" w14:textId="77777777" w:rsidR="00272413" w:rsidRPr="00C3086B" w:rsidRDefault="00272413" w:rsidP="00A23B9D">
            <w:pPr>
              <w:pStyle w:val="TableParagraph"/>
              <w:spacing w:before="1"/>
              <w:ind w:left="98"/>
              <w:jc w:val="center"/>
              <w:rPr>
                <w:rFonts w:asciiTheme="minorHAnsi" w:hAnsiTheme="minorHAnsi" w:cstheme="minorHAnsi"/>
                <w:b/>
                <w:sz w:val="24"/>
                <w:szCs w:val="24"/>
                <w:lang w:val="tr-TR"/>
              </w:rPr>
            </w:pPr>
            <w:r w:rsidRPr="00C3086B">
              <w:rPr>
                <w:rFonts w:asciiTheme="minorHAnsi" w:hAnsiTheme="minorHAnsi" w:cstheme="minorHAnsi"/>
                <w:b/>
                <w:sz w:val="24"/>
                <w:szCs w:val="24"/>
                <w:lang w:val="tr-TR"/>
              </w:rPr>
              <w:t>GELİR</w:t>
            </w:r>
          </w:p>
        </w:tc>
        <w:tc>
          <w:tcPr>
            <w:tcW w:w="1058" w:type="dxa"/>
            <w:shd w:val="clear" w:color="auto" w:fill="E2EFD9"/>
          </w:tcPr>
          <w:p w14:paraId="61CB3672" w14:textId="77777777" w:rsidR="00272413" w:rsidRPr="00C3086B" w:rsidRDefault="00272413" w:rsidP="00A23B9D">
            <w:pPr>
              <w:pStyle w:val="TableParagraph"/>
              <w:spacing w:before="1"/>
              <w:ind w:left="98"/>
              <w:jc w:val="center"/>
              <w:rPr>
                <w:rFonts w:asciiTheme="minorHAnsi" w:hAnsiTheme="minorHAnsi" w:cstheme="minorHAnsi"/>
                <w:b/>
                <w:sz w:val="24"/>
                <w:szCs w:val="24"/>
                <w:lang w:val="tr-TR"/>
              </w:rPr>
            </w:pPr>
            <w:r w:rsidRPr="00C3086B">
              <w:rPr>
                <w:rFonts w:asciiTheme="minorHAnsi" w:hAnsiTheme="minorHAnsi" w:cstheme="minorHAnsi"/>
                <w:b/>
                <w:sz w:val="24"/>
                <w:szCs w:val="24"/>
                <w:lang w:val="tr-TR"/>
              </w:rPr>
              <w:t>GİDER</w:t>
            </w:r>
          </w:p>
        </w:tc>
      </w:tr>
      <w:tr w:rsidR="00272413" w:rsidRPr="00C3086B" w14:paraId="11F85FA7" w14:textId="77777777" w:rsidTr="00A23B9D">
        <w:trPr>
          <w:trHeight w:val="240"/>
        </w:trPr>
        <w:tc>
          <w:tcPr>
            <w:tcW w:w="2964" w:type="dxa"/>
            <w:tcBorders>
              <w:right w:val="single" w:sz="4" w:space="0" w:color="000000"/>
            </w:tcBorders>
          </w:tcPr>
          <w:p w14:paraId="0065C215" w14:textId="77777777" w:rsidR="00272413" w:rsidRPr="00C3086B" w:rsidRDefault="00272413" w:rsidP="00A23B9D">
            <w:pPr>
              <w:pStyle w:val="TableParagraph"/>
              <w:spacing w:line="231" w:lineRule="exact"/>
              <w:ind w:left="97"/>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vAlign w:val="center"/>
          </w:tcPr>
          <w:p w14:paraId="5AD34CA9" w14:textId="663A3795" w:rsidR="00272413" w:rsidRPr="00C3086B" w:rsidRDefault="00A23B9D" w:rsidP="00A23B9D">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40.000</w:t>
            </w:r>
          </w:p>
        </w:tc>
        <w:tc>
          <w:tcPr>
            <w:tcW w:w="1044" w:type="dxa"/>
            <w:tcBorders>
              <w:top w:val="single" w:sz="4" w:space="0" w:color="000000"/>
              <w:left w:val="single" w:sz="4" w:space="0" w:color="000000"/>
              <w:bottom w:val="single" w:sz="4" w:space="0" w:color="000000"/>
              <w:right w:val="single" w:sz="4" w:space="0" w:color="000000"/>
            </w:tcBorders>
            <w:vAlign w:val="center"/>
          </w:tcPr>
          <w:p w14:paraId="7730CF9A" w14:textId="4E3BF5B5" w:rsidR="00272413" w:rsidRPr="00C3086B" w:rsidRDefault="00A23B9D" w:rsidP="00A23B9D">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10.000</w:t>
            </w:r>
          </w:p>
        </w:tc>
        <w:tc>
          <w:tcPr>
            <w:tcW w:w="984" w:type="dxa"/>
            <w:vMerge w:val="restart"/>
            <w:tcBorders>
              <w:left w:val="single" w:sz="4" w:space="0" w:color="000000"/>
            </w:tcBorders>
            <w:shd w:val="clear" w:color="auto" w:fill="E2EFD9"/>
            <w:vAlign w:val="center"/>
          </w:tcPr>
          <w:p w14:paraId="269937DD" w14:textId="1A327362" w:rsidR="00272413" w:rsidRPr="00C3086B" w:rsidRDefault="00A23B9D" w:rsidP="00A23B9D">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80.000</w:t>
            </w:r>
          </w:p>
        </w:tc>
        <w:tc>
          <w:tcPr>
            <w:tcW w:w="1044" w:type="dxa"/>
            <w:vAlign w:val="center"/>
          </w:tcPr>
          <w:p w14:paraId="5F00E8EF" w14:textId="07D10AAD" w:rsidR="00272413" w:rsidRPr="00C3086B" w:rsidRDefault="00A23B9D" w:rsidP="00A23B9D">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20.000</w:t>
            </w:r>
          </w:p>
        </w:tc>
        <w:tc>
          <w:tcPr>
            <w:tcW w:w="984" w:type="dxa"/>
            <w:vMerge w:val="restart"/>
            <w:shd w:val="clear" w:color="auto" w:fill="E2EFD9"/>
            <w:vAlign w:val="center"/>
          </w:tcPr>
          <w:p w14:paraId="40F4F5E3" w14:textId="48D420F4" w:rsidR="00272413" w:rsidRPr="00C3086B" w:rsidRDefault="00A23B9D" w:rsidP="00A23B9D">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160.000</w:t>
            </w:r>
          </w:p>
        </w:tc>
        <w:tc>
          <w:tcPr>
            <w:tcW w:w="1058" w:type="dxa"/>
            <w:vAlign w:val="center"/>
          </w:tcPr>
          <w:p w14:paraId="1089CFDF" w14:textId="70E6D979" w:rsidR="00272413" w:rsidRPr="00C3086B" w:rsidRDefault="00310616" w:rsidP="00A23B9D">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30.000</w:t>
            </w:r>
          </w:p>
        </w:tc>
      </w:tr>
      <w:tr w:rsidR="00272413" w:rsidRPr="00C3086B" w14:paraId="376769E5" w14:textId="77777777" w:rsidTr="00A23B9D">
        <w:trPr>
          <w:trHeight w:val="240"/>
        </w:trPr>
        <w:tc>
          <w:tcPr>
            <w:tcW w:w="2964" w:type="dxa"/>
            <w:tcBorders>
              <w:right w:val="single" w:sz="4" w:space="0" w:color="000000"/>
            </w:tcBorders>
            <w:shd w:val="clear" w:color="auto" w:fill="E2EFD9"/>
          </w:tcPr>
          <w:p w14:paraId="007A41A5" w14:textId="77777777" w:rsidR="00272413" w:rsidRPr="00C3086B" w:rsidRDefault="00272413" w:rsidP="00A23B9D">
            <w:pPr>
              <w:pStyle w:val="TableParagraph"/>
              <w:spacing w:before="4" w:line="232" w:lineRule="exact"/>
              <w:ind w:left="97"/>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Küçük Onarım</w:t>
            </w:r>
          </w:p>
        </w:tc>
        <w:tc>
          <w:tcPr>
            <w:tcW w:w="984" w:type="dxa"/>
            <w:vMerge/>
            <w:tcBorders>
              <w:top w:val="nil"/>
              <w:left w:val="single" w:sz="4" w:space="0" w:color="000000"/>
              <w:bottom w:val="single" w:sz="4" w:space="0" w:color="000000"/>
              <w:right w:val="single" w:sz="4" w:space="0" w:color="000000"/>
            </w:tcBorders>
            <w:shd w:val="clear" w:color="auto" w:fill="E2EFD9"/>
            <w:vAlign w:val="center"/>
          </w:tcPr>
          <w:p w14:paraId="6D34FE5A" w14:textId="77777777" w:rsidR="00272413" w:rsidRPr="00C3086B" w:rsidRDefault="00272413" w:rsidP="00A23B9D">
            <w:pPr>
              <w:jc w:val="center"/>
              <w:rPr>
                <w:rFonts w:cstheme="minorHAnsi"/>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250EB15E" w14:textId="365C28D6" w:rsidR="00272413" w:rsidRPr="00C3086B" w:rsidRDefault="00A23B9D" w:rsidP="00A23B9D">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5.000</w:t>
            </w:r>
          </w:p>
        </w:tc>
        <w:tc>
          <w:tcPr>
            <w:tcW w:w="984" w:type="dxa"/>
            <w:vMerge/>
            <w:tcBorders>
              <w:top w:val="nil"/>
              <w:left w:val="single" w:sz="4" w:space="0" w:color="000000"/>
            </w:tcBorders>
            <w:shd w:val="clear" w:color="auto" w:fill="E2EFD9"/>
            <w:vAlign w:val="center"/>
          </w:tcPr>
          <w:p w14:paraId="3FB72D1A" w14:textId="77777777" w:rsidR="00272413" w:rsidRPr="00C3086B" w:rsidRDefault="00272413" w:rsidP="00A23B9D">
            <w:pPr>
              <w:jc w:val="center"/>
              <w:rPr>
                <w:rFonts w:cstheme="minorHAnsi"/>
                <w:sz w:val="24"/>
                <w:szCs w:val="24"/>
                <w:lang w:val="tr-TR"/>
              </w:rPr>
            </w:pPr>
          </w:p>
        </w:tc>
        <w:tc>
          <w:tcPr>
            <w:tcW w:w="1044" w:type="dxa"/>
            <w:shd w:val="clear" w:color="auto" w:fill="E2EFD9"/>
            <w:vAlign w:val="center"/>
          </w:tcPr>
          <w:p w14:paraId="714A22FF" w14:textId="7F6F0522" w:rsidR="00272413" w:rsidRPr="00C3086B" w:rsidRDefault="00A23B9D" w:rsidP="00A23B9D">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5.000</w:t>
            </w:r>
          </w:p>
        </w:tc>
        <w:tc>
          <w:tcPr>
            <w:tcW w:w="984" w:type="dxa"/>
            <w:vMerge/>
            <w:tcBorders>
              <w:top w:val="nil"/>
            </w:tcBorders>
            <w:shd w:val="clear" w:color="auto" w:fill="E2EFD9"/>
            <w:vAlign w:val="center"/>
          </w:tcPr>
          <w:p w14:paraId="442D87B3" w14:textId="77777777" w:rsidR="00272413" w:rsidRPr="00C3086B" w:rsidRDefault="00272413" w:rsidP="00A23B9D">
            <w:pPr>
              <w:jc w:val="center"/>
              <w:rPr>
                <w:rFonts w:cstheme="minorHAnsi"/>
                <w:sz w:val="24"/>
                <w:szCs w:val="24"/>
                <w:lang w:val="tr-TR"/>
              </w:rPr>
            </w:pPr>
          </w:p>
        </w:tc>
        <w:tc>
          <w:tcPr>
            <w:tcW w:w="1058" w:type="dxa"/>
            <w:shd w:val="clear" w:color="auto" w:fill="E2EFD9"/>
            <w:vAlign w:val="center"/>
          </w:tcPr>
          <w:p w14:paraId="21BBA9A2" w14:textId="492BEA97" w:rsidR="00272413" w:rsidRPr="00C3086B" w:rsidRDefault="00310616" w:rsidP="00A23B9D">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10.000</w:t>
            </w:r>
          </w:p>
        </w:tc>
      </w:tr>
      <w:tr w:rsidR="00272413" w:rsidRPr="00C3086B" w14:paraId="4453FA23" w14:textId="77777777" w:rsidTr="00A23B9D">
        <w:trPr>
          <w:trHeight w:val="260"/>
        </w:trPr>
        <w:tc>
          <w:tcPr>
            <w:tcW w:w="2964" w:type="dxa"/>
            <w:tcBorders>
              <w:right w:val="single" w:sz="4" w:space="0" w:color="000000"/>
            </w:tcBorders>
            <w:shd w:val="clear" w:color="auto" w:fill="E2EFD9"/>
          </w:tcPr>
          <w:p w14:paraId="6220E6C8" w14:textId="77777777" w:rsidR="00272413" w:rsidRPr="00C3086B" w:rsidRDefault="00272413" w:rsidP="00A23B9D">
            <w:pPr>
              <w:pStyle w:val="TableParagraph"/>
              <w:spacing w:before="1"/>
              <w:ind w:left="97"/>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Büro Makinaları Harcamaları</w:t>
            </w:r>
          </w:p>
        </w:tc>
        <w:tc>
          <w:tcPr>
            <w:tcW w:w="984" w:type="dxa"/>
            <w:vMerge/>
            <w:tcBorders>
              <w:top w:val="nil"/>
              <w:left w:val="single" w:sz="4" w:space="0" w:color="000000"/>
              <w:bottom w:val="single" w:sz="4" w:space="0" w:color="000000"/>
              <w:right w:val="single" w:sz="4" w:space="0" w:color="000000"/>
            </w:tcBorders>
            <w:shd w:val="clear" w:color="auto" w:fill="E2EFD9"/>
            <w:vAlign w:val="center"/>
          </w:tcPr>
          <w:p w14:paraId="23427E3E" w14:textId="77777777" w:rsidR="00272413" w:rsidRPr="00C3086B" w:rsidRDefault="00272413" w:rsidP="00A23B9D">
            <w:pPr>
              <w:jc w:val="center"/>
              <w:rPr>
                <w:rFonts w:cstheme="minorHAnsi"/>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48F1E677" w14:textId="3BBA0A3B" w:rsidR="00272413" w:rsidRPr="00C3086B" w:rsidRDefault="00A23B9D" w:rsidP="00A23B9D">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2500</w:t>
            </w:r>
          </w:p>
        </w:tc>
        <w:tc>
          <w:tcPr>
            <w:tcW w:w="984" w:type="dxa"/>
            <w:vMerge/>
            <w:tcBorders>
              <w:top w:val="nil"/>
              <w:left w:val="single" w:sz="4" w:space="0" w:color="000000"/>
            </w:tcBorders>
            <w:shd w:val="clear" w:color="auto" w:fill="E2EFD9"/>
            <w:vAlign w:val="center"/>
          </w:tcPr>
          <w:p w14:paraId="03234A30" w14:textId="77777777" w:rsidR="00272413" w:rsidRPr="00C3086B" w:rsidRDefault="00272413" w:rsidP="00A23B9D">
            <w:pPr>
              <w:jc w:val="center"/>
              <w:rPr>
                <w:rFonts w:cstheme="minorHAnsi"/>
                <w:sz w:val="24"/>
                <w:szCs w:val="24"/>
                <w:lang w:val="tr-TR"/>
              </w:rPr>
            </w:pPr>
          </w:p>
        </w:tc>
        <w:tc>
          <w:tcPr>
            <w:tcW w:w="1044" w:type="dxa"/>
            <w:shd w:val="clear" w:color="auto" w:fill="E2EFD9"/>
            <w:vAlign w:val="center"/>
          </w:tcPr>
          <w:p w14:paraId="7BE1B693" w14:textId="635F3D77" w:rsidR="00272413" w:rsidRPr="00C3086B" w:rsidRDefault="00A23B9D" w:rsidP="00A23B9D">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5.000</w:t>
            </w:r>
          </w:p>
        </w:tc>
        <w:tc>
          <w:tcPr>
            <w:tcW w:w="984" w:type="dxa"/>
            <w:vMerge/>
            <w:tcBorders>
              <w:top w:val="nil"/>
            </w:tcBorders>
            <w:shd w:val="clear" w:color="auto" w:fill="E2EFD9"/>
            <w:vAlign w:val="center"/>
          </w:tcPr>
          <w:p w14:paraId="1D262CE1" w14:textId="77777777" w:rsidR="00272413" w:rsidRPr="00C3086B" w:rsidRDefault="00272413" w:rsidP="00A23B9D">
            <w:pPr>
              <w:jc w:val="center"/>
              <w:rPr>
                <w:rFonts w:cstheme="minorHAnsi"/>
                <w:sz w:val="24"/>
                <w:szCs w:val="24"/>
                <w:lang w:val="tr-TR"/>
              </w:rPr>
            </w:pPr>
          </w:p>
        </w:tc>
        <w:tc>
          <w:tcPr>
            <w:tcW w:w="1058" w:type="dxa"/>
            <w:shd w:val="clear" w:color="auto" w:fill="E2EFD9"/>
            <w:vAlign w:val="center"/>
          </w:tcPr>
          <w:p w14:paraId="5C946783" w14:textId="12D957B1" w:rsidR="00272413" w:rsidRPr="00C3086B" w:rsidRDefault="00310616" w:rsidP="00A23B9D">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10.000</w:t>
            </w:r>
          </w:p>
        </w:tc>
      </w:tr>
      <w:tr w:rsidR="00272413" w:rsidRPr="00C3086B" w14:paraId="26E9946F" w14:textId="77777777" w:rsidTr="00A23B9D">
        <w:trPr>
          <w:trHeight w:val="280"/>
        </w:trPr>
        <w:tc>
          <w:tcPr>
            <w:tcW w:w="2964" w:type="dxa"/>
            <w:tcBorders>
              <w:right w:val="single" w:sz="4" w:space="0" w:color="000000"/>
            </w:tcBorders>
          </w:tcPr>
          <w:p w14:paraId="64AFD99E" w14:textId="770D2484" w:rsidR="00272413" w:rsidRPr="00C3086B" w:rsidRDefault="00A23B9D" w:rsidP="00A23B9D">
            <w:pPr>
              <w:pStyle w:val="TableParagraph"/>
              <w:tabs>
                <w:tab w:val="center" w:pos="1523"/>
              </w:tabs>
              <w:spacing w:before="1"/>
              <w:ind w:left="97"/>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Personel Gideri (Danışman Per.)</w:t>
            </w:r>
          </w:p>
        </w:tc>
        <w:tc>
          <w:tcPr>
            <w:tcW w:w="984" w:type="dxa"/>
            <w:vMerge/>
            <w:tcBorders>
              <w:top w:val="nil"/>
              <w:left w:val="single" w:sz="4" w:space="0" w:color="000000"/>
              <w:bottom w:val="single" w:sz="4" w:space="0" w:color="000000"/>
              <w:right w:val="single" w:sz="4" w:space="0" w:color="000000"/>
            </w:tcBorders>
            <w:shd w:val="clear" w:color="auto" w:fill="E2EFD9"/>
            <w:vAlign w:val="center"/>
          </w:tcPr>
          <w:p w14:paraId="493C787C" w14:textId="77777777" w:rsidR="00272413" w:rsidRPr="00C3086B" w:rsidRDefault="00272413" w:rsidP="00A23B9D">
            <w:pPr>
              <w:jc w:val="center"/>
              <w:rPr>
                <w:rFonts w:cstheme="minorHAnsi"/>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vAlign w:val="center"/>
          </w:tcPr>
          <w:p w14:paraId="2FE71114" w14:textId="616E2F54" w:rsidR="00272413" w:rsidRPr="00C3086B" w:rsidRDefault="00A23B9D" w:rsidP="00A23B9D">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0</w:t>
            </w:r>
          </w:p>
        </w:tc>
        <w:tc>
          <w:tcPr>
            <w:tcW w:w="984" w:type="dxa"/>
            <w:vMerge/>
            <w:tcBorders>
              <w:top w:val="nil"/>
              <w:left w:val="single" w:sz="4" w:space="0" w:color="000000"/>
            </w:tcBorders>
            <w:shd w:val="clear" w:color="auto" w:fill="E2EFD9"/>
            <w:vAlign w:val="center"/>
          </w:tcPr>
          <w:p w14:paraId="4E86F28C" w14:textId="77777777" w:rsidR="00272413" w:rsidRPr="00C3086B" w:rsidRDefault="00272413" w:rsidP="00A23B9D">
            <w:pPr>
              <w:jc w:val="center"/>
              <w:rPr>
                <w:rFonts w:cstheme="minorHAnsi"/>
                <w:sz w:val="24"/>
                <w:szCs w:val="24"/>
                <w:lang w:val="tr-TR"/>
              </w:rPr>
            </w:pPr>
          </w:p>
        </w:tc>
        <w:tc>
          <w:tcPr>
            <w:tcW w:w="1044" w:type="dxa"/>
            <w:vAlign w:val="center"/>
          </w:tcPr>
          <w:p w14:paraId="2A13CD3C" w14:textId="6124F23E" w:rsidR="00272413" w:rsidRPr="00C3086B" w:rsidRDefault="00A23B9D" w:rsidP="00A23B9D">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0</w:t>
            </w:r>
          </w:p>
        </w:tc>
        <w:tc>
          <w:tcPr>
            <w:tcW w:w="984" w:type="dxa"/>
            <w:vMerge/>
            <w:tcBorders>
              <w:top w:val="nil"/>
            </w:tcBorders>
            <w:shd w:val="clear" w:color="auto" w:fill="E2EFD9"/>
            <w:vAlign w:val="center"/>
          </w:tcPr>
          <w:p w14:paraId="54B5519C" w14:textId="77777777" w:rsidR="00272413" w:rsidRPr="00C3086B" w:rsidRDefault="00272413" w:rsidP="00A23B9D">
            <w:pPr>
              <w:jc w:val="center"/>
              <w:rPr>
                <w:rFonts w:cstheme="minorHAnsi"/>
                <w:sz w:val="24"/>
                <w:szCs w:val="24"/>
                <w:lang w:val="tr-TR"/>
              </w:rPr>
            </w:pPr>
          </w:p>
        </w:tc>
        <w:tc>
          <w:tcPr>
            <w:tcW w:w="1058" w:type="dxa"/>
            <w:vAlign w:val="center"/>
          </w:tcPr>
          <w:p w14:paraId="4B08AD35" w14:textId="061CD1BF" w:rsidR="00272413" w:rsidRPr="00C3086B" w:rsidRDefault="00A23B9D" w:rsidP="00A23B9D">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80.000</w:t>
            </w:r>
          </w:p>
        </w:tc>
      </w:tr>
      <w:tr w:rsidR="00272413" w:rsidRPr="00C3086B" w14:paraId="19EF9BC6" w14:textId="77777777" w:rsidTr="00A23B9D">
        <w:trPr>
          <w:trHeight w:val="260"/>
        </w:trPr>
        <w:tc>
          <w:tcPr>
            <w:tcW w:w="2964" w:type="dxa"/>
            <w:tcBorders>
              <w:right w:val="single" w:sz="4" w:space="0" w:color="000000"/>
            </w:tcBorders>
            <w:shd w:val="clear" w:color="auto" w:fill="E2EFD9"/>
          </w:tcPr>
          <w:p w14:paraId="69F0396B" w14:textId="77777777" w:rsidR="00272413" w:rsidRPr="00C3086B" w:rsidRDefault="00272413" w:rsidP="00A23B9D">
            <w:pPr>
              <w:pStyle w:val="TableParagraph"/>
              <w:spacing w:before="1"/>
              <w:ind w:left="97"/>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Sosyal Faaliyetler</w:t>
            </w:r>
          </w:p>
        </w:tc>
        <w:tc>
          <w:tcPr>
            <w:tcW w:w="984" w:type="dxa"/>
            <w:vMerge/>
            <w:tcBorders>
              <w:top w:val="nil"/>
              <w:left w:val="single" w:sz="4" w:space="0" w:color="000000"/>
              <w:bottom w:val="single" w:sz="4" w:space="0" w:color="000000"/>
              <w:right w:val="single" w:sz="4" w:space="0" w:color="000000"/>
            </w:tcBorders>
            <w:shd w:val="clear" w:color="auto" w:fill="E2EFD9"/>
            <w:vAlign w:val="center"/>
          </w:tcPr>
          <w:p w14:paraId="3FD7A892" w14:textId="77777777" w:rsidR="00272413" w:rsidRPr="00C3086B" w:rsidRDefault="00272413" w:rsidP="00A23B9D">
            <w:pPr>
              <w:jc w:val="center"/>
              <w:rPr>
                <w:rFonts w:cstheme="minorHAnsi"/>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4F6AB5B1" w14:textId="6522CA03" w:rsidR="00272413" w:rsidRPr="00C3086B" w:rsidRDefault="00A23B9D" w:rsidP="00A23B9D">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2500</w:t>
            </w:r>
          </w:p>
        </w:tc>
        <w:tc>
          <w:tcPr>
            <w:tcW w:w="984" w:type="dxa"/>
            <w:vMerge/>
            <w:tcBorders>
              <w:top w:val="nil"/>
              <w:left w:val="single" w:sz="4" w:space="0" w:color="000000"/>
            </w:tcBorders>
            <w:shd w:val="clear" w:color="auto" w:fill="E2EFD9"/>
            <w:vAlign w:val="center"/>
          </w:tcPr>
          <w:p w14:paraId="4BC91A2C" w14:textId="77777777" w:rsidR="00272413" w:rsidRPr="00C3086B" w:rsidRDefault="00272413" w:rsidP="00A23B9D">
            <w:pPr>
              <w:jc w:val="center"/>
              <w:rPr>
                <w:rFonts w:cstheme="minorHAnsi"/>
                <w:sz w:val="24"/>
                <w:szCs w:val="24"/>
                <w:lang w:val="tr-TR"/>
              </w:rPr>
            </w:pPr>
          </w:p>
        </w:tc>
        <w:tc>
          <w:tcPr>
            <w:tcW w:w="1044" w:type="dxa"/>
            <w:shd w:val="clear" w:color="auto" w:fill="E2EFD9"/>
            <w:vAlign w:val="center"/>
          </w:tcPr>
          <w:p w14:paraId="7CFDDFC6" w14:textId="64D74433" w:rsidR="00272413" w:rsidRPr="00C3086B" w:rsidRDefault="00A23B9D" w:rsidP="00A23B9D">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3.000</w:t>
            </w:r>
          </w:p>
        </w:tc>
        <w:tc>
          <w:tcPr>
            <w:tcW w:w="984" w:type="dxa"/>
            <w:vMerge/>
            <w:tcBorders>
              <w:top w:val="nil"/>
            </w:tcBorders>
            <w:shd w:val="clear" w:color="auto" w:fill="E2EFD9"/>
            <w:vAlign w:val="center"/>
          </w:tcPr>
          <w:p w14:paraId="327EAE4F" w14:textId="77777777" w:rsidR="00272413" w:rsidRPr="00C3086B" w:rsidRDefault="00272413" w:rsidP="00A23B9D">
            <w:pPr>
              <w:jc w:val="center"/>
              <w:rPr>
                <w:rFonts w:cstheme="minorHAnsi"/>
                <w:sz w:val="24"/>
                <w:szCs w:val="24"/>
                <w:lang w:val="tr-TR"/>
              </w:rPr>
            </w:pPr>
          </w:p>
        </w:tc>
        <w:tc>
          <w:tcPr>
            <w:tcW w:w="1058" w:type="dxa"/>
            <w:shd w:val="clear" w:color="auto" w:fill="E2EFD9"/>
            <w:vAlign w:val="center"/>
          </w:tcPr>
          <w:p w14:paraId="40F1DE72" w14:textId="2A3E5DD6" w:rsidR="00272413" w:rsidRPr="00C3086B" w:rsidRDefault="00310616" w:rsidP="00A23B9D">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5.000</w:t>
            </w:r>
          </w:p>
        </w:tc>
      </w:tr>
      <w:tr w:rsidR="00272413" w:rsidRPr="00C3086B" w14:paraId="6DD192B6" w14:textId="77777777" w:rsidTr="00A23B9D">
        <w:trPr>
          <w:trHeight w:val="260"/>
        </w:trPr>
        <w:tc>
          <w:tcPr>
            <w:tcW w:w="2964" w:type="dxa"/>
            <w:tcBorders>
              <w:right w:val="single" w:sz="4" w:space="0" w:color="000000"/>
            </w:tcBorders>
            <w:shd w:val="clear" w:color="auto" w:fill="E2EFD9"/>
          </w:tcPr>
          <w:p w14:paraId="1837C509" w14:textId="77777777" w:rsidR="00272413" w:rsidRPr="00C3086B" w:rsidRDefault="00272413" w:rsidP="00A23B9D">
            <w:pPr>
              <w:pStyle w:val="TableParagraph"/>
              <w:spacing w:before="3"/>
              <w:ind w:left="97"/>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Kırtasiye</w:t>
            </w:r>
          </w:p>
        </w:tc>
        <w:tc>
          <w:tcPr>
            <w:tcW w:w="984" w:type="dxa"/>
            <w:vMerge/>
            <w:tcBorders>
              <w:top w:val="nil"/>
              <w:left w:val="single" w:sz="4" w:space="0" w:color="000000"/>
              <w:bottom w:val="single" w:sz="4" w:space="0" w:color="000000"/>
              <w:right w:val="single" w:sz="4" w:space="0" w:color="000000"/>
            </w:tcBorders>
            <w:shd w:val="clear" w:color="auto" w:fill="E2EFD9"/>
            <w:vAlign w:val="center"/>
          </w:tcPr>
          <w:p w14:paraId="2E8EB666" w14:textId="77777777" w:rsidR="00272413" w:rsidRPr="00C3086B" w:rsidRDefault="00272413" w:rsidP="00A23B9D">
            <w:pPr>
              <w:jc w:val="center"/>
              <w:rPr>
                <w:rFonts w:cstheme="minorHAnsi"/>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33F82F83" w14:textId="051CFCC1" w:rsidR="00272413" w:rsidRPr="00C3086B" w:rsidRDefault="00A23B9D" w:rsidP="00A23B9D">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10.000</w:t>
            </w:r>
          </w:p>
        </w:tc>
        <w:tc>
          <w:tcPr>
            <w:tcW w:w="984" w:type="dxa"/>
            <w:vMerge/>
            <w:tcBorders>
              <w:top w:val="nil"/>
              <w:left w:val="single" w:sz="4" w:space="0" w:color="000000"/>
            </w:tcBorders>
            <w:shd w:val="clear" w:color="auto" w:fill="E2EFD9"/>
            <w:vAlign w:val="center"/>
          </w:tcPr>
          <w:p w14:paraId="534380DE" w14:textId="77777777" w:rsidR="00272413" w:rsidRPr="00C3086B" w:rsidRDefault="00272413" w:rsidP="00A23B9D">
            <w:pPr>
              <w:jc w:val="center"/>
              <w:rPr>
                <w:rFonts w:cstheme="minorHAnsi"/>
                <w:sz w:val="24"/>
                <w:szCs w:val="24"/>
                <w:lang w:val="tr-TR"/>
              </w:rPr>
            </w:pPr>
          </w:p>
        </w:tc>
        <w:tc>
          <w:tcPr>
            <w:tcW w:w="1044" w:type="dxa"/>
            <w:shd w:val="clear" w:color="auto" w:fill="E2EFD9"/>
            <w:vAlign w:val="center"/>
          </w:tcPr>
          <w:p w14:paraId="5FB39B0A" w14:textId="33C91E99" w:rsidR="00272413" w:rsidRPr="00C3086B" w:rsidRDefault="00A23B9D" w:rsidP="00A23B9D">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17.000</w:t>
            </w:r>
          </w:p>
        </w:tc>
        <w:tc>
          <w:tcPr>
            <w:tcW w:w="984" w:type="dxa"/>
            <w:vMerge/>
            <w:tcBorders>
              <w:top w:val="nil"/>
            </w:tcBorders>
            <w:shd w:val="clear" w:color="auto" w:fill="E2EFD9"/>
            <w:vAlign w:val="center"/>
          </w:tcPr>
          <w:p w14:paraId="084FB909" w14:textId="77777777" w:rsidR="00272413" w:rsidRPr="00C3086B" w:rsidRDefault="00272413" w:rsidP="00A23B9D">
            <w:pPr>
              <w:jc w:val="center"/>
              <w:rPr>
                <w:rFonts w:cstheme="minorHAnsi"/>
                <w:sz w:val="24"/>
                <w:szCs w:val="24"/>
                <w:lang w:val="tr-TR"/>
              </w:rPr>
            </w:pPr>
          </w:p>
        </w:tc>
        <w:tc>
          <w:tcPr>
            <w:tcW w:w="1058" w:type="dxa"/>
            <w:shd w:val="clear" w:color="auto" w:fill="E2EFD9"/>
            <w:vAlign w:val="center"/>
          </w:tcPr>
          <w:p w14:paraId="757A3F0B" w14:textId="79ED9E30" w:rsidR="00272413" w:rsidRPr="00C3086B" w:rsidRDefault="00310616" w:rsidP="00A23B9D">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25.000</w:t>
            </w:r>
          </w:p>
        </w:tc>
      </w:tr>
      <w:tr w:rsidR="00272413" w:rsidRPr="00C3086B" w14:paraId="519A2FD3" w14:textId="77777777" w:rsidTr="00A23B9D">
        <w:trPr>
          <w:trHeight w:val="540"/>
        </w:trPr>
        <w:tc>
          <w:tcPr>
            <w:tcW w:w="2964" w:type="dxa"/>
            <w:tcBorders>
              <w:right w:val="single" w:sz="4" w:space="0" w:color="000000"/>
            </w:tcBorders>
            <w:shd w:val="clear" w:color="auto" w:fill="E2EFD9"/>
          </w:tcPr>
          <w:p w14:paraId="1BF64AED" w14:textId="77777777" w:rsidR="00272413" w:rsidRPr="00C3086B" w:rsidRDefault="00272413" w:rsidP="00A23B9D">
            <w:pPr>
              <w:pStyle w:val="TableParagraph"/>
              <w:spacing w:before="1"/>
              <w:ind w:left="97"/>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GENEL</w:t>
            </w:r>
          </w:p>
        </w:tc>
        <w:tc>
          <w:tcPr>
            <w:tcW w:w="984" w:type="dxa"/>
            <w:vMerge/>
            <w:tcBorders>
              <w:top w:val="nil"/>
              <w:left w:val="single" w:sz="4" w:space="0" w:color="000000"/>
              <w:bottom w:val="single" w:sz="4" w:space="0" w:color="000000"/>
              <w:right w:val="single" w:sz="4" w:space="0" w:color="000000"/>
            </w:tcBorders>
            <w:shd w:val="clear" w:color="auto" w:fill="E2EFD9"/>
            <w:vAlign w:val="center"/>
          </w:tcPr>
          <w:p w14:paraId="52A534D9" w14:textId="77777777" w:rsidR="00272413" w:rsidRPr="00C3086B" w:rsidRDefault="00272413" w:rsidP="00A23B9D">
            <w:pPr>
              <w:jc w:val="center"/>
              <w:rPr>
                <w:rFonts w:cstheme="minorHAnsi"/>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26E93F00" w14:textId="5150DD11" w:rsidR="00272413" w:rsidRPr="00C3086B" w:rsidRDefault="00A23B9D" w:rsidP="00A23B9D">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30.000</w:t>
            </w:r>
          </w:p>
        </w:tc>
        <w:tc>
          <w:tcPr>
            <w:tcW w:w="984" w:type="dxa"/>
            <w:vMerge/>
            <w:tcBorders>
              <w:top w:val="nil"/>
              <w:left w:val="single" w:sz="4" w:space="0" w:color="000000"/>
            </w:tcBorders>
            <w:shd w:val="clear" w:color="auto" w:fill="E2EFD9"/>
            <w:vAlign w:val="center"/>
          </w:tcPr>
          <w:p w14:paraId="5D22B87E" w14:textId="77777777" w:rsidR="00272413" w:rsidRPr="00C3086B" w:rsidRDefault="00272413" w:rsidP="00A23B9D">
            <w:pPr>
              <w:jc w:val="center"/>
              <w:rPr>
                <w:rFonts w:cstheme="minorHAnsi"/>
                <w:sz w:val="24"/>
                <w:szCs w:val="24"/>
                <w:lang w:val="tr-TR"/>
              </w:rPr>
            </w:pPr>
          </w:p>
        </w:tc>
        <w:tc>
          <w:tcPr>
            <w:tcW w:w="1044" w:type="dxa"/>
            <w:shd w:val="clear" w:color="auto" w:fill="E2EFD9"/>
            <w:vAlign w:val="center"/>
          </w:tcPr>
          <w:p w14:paraId="180C9D48" w14:textId="54F05492" w:rsidR="00272413" w:rsidRPr="00C3086B" w:rsidRDefault="00A23B9D" w:rsidP="00A23B9D">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50.000</w:t>
            </w:r>
          </w:p>
        </w:tc>
        <w:tc>
          <w:tcPr>
            <w:tcW w:w="984" w:type="dxa"/>
            <w:vMerge/>
            <w:tcBorders>
              <w:top w:val="nil"/>
            </w:tcBorders>
            <w:shd w:val="clear" w:color="auto" w:fill="E2EFD9"/>
            <w:vAlign w:val="center"/>
          </w:tcPr>
          <w:p w14:paraId="36FA8F06" w14:textId="77777777" w:rsidR="00272413" w:rsidRPr="00C3086B" w:rsidRDefault="00272413" w:rsidP="00A23B9D">
            <w:pPr>
              <w:jc w:val="center"/>
              <w:rPr>
                <w:rFonts w:cstheme="minorHAnsi"/>
                <w:sz w:val="24"/>
                <w:szCs w:val="24"/>
                <w:lang w:val="tr-TR"/>
              </w:rPr>
            </w:pPr>
          </w:p>
        </w:tc>
        <w:tc>
          <w:tcPr>
            <w:tcW w:w="1058" w:type="dxa"/>
            <w:shd w:val="clear" w:color="auto" w:fill="E2EFD9"/>
            <w:vAlign w:val="center"/>
          </w:tcPr>
          <w:p w14:paraId="454DB80A" w14:textId="3AA1FF64" w:rsidR="00272413" w:rsidRPr="00C3086B" w:rsidRDefault="00A23B9D" w:rsidP="00A23B9D">
            <w:pPr>
              <w:pStyle w:val="TableParagraph"/>
              <w:jc w:val="center"/>
              <w:rPr>
                <w:rFonts w:asciiTheme="minorHAnsi" w:hAnsiTheme="minorHAnsi" w:cstheme="minorHAnsi"/>
                <w:sz w:val="24"/>
                <w:szCs w:val="24"/>
                <w:lang w:val="tr-TR"/>
              </w:rPr>
            </w:pPr>
            <w:r w:rsidRPr="00C3086B">
              <w:rPr>
                <w:rFonts w:asciiTheme="minorHAnsi" w:hAnsiTheme="minorHAnsi" w:cstheme="minorHAnsi"/>
                <w:sz w:val="24"/>
                <w:szCs w:val="24"/>
                <w:lang w:val="tr-TR"/>
              </w:rPr>
              <w:t>160.000</w:t>
            </w:r>
          </w:p>
        </w:tc>
      </w:tr>
    </w:tbl>
    <w:p w14:paraId="2329837A" w14:textId="77777777" w:rsidR="00272413" w:rsidRPr="00C3086B" w:rsidRDefault="00272413" w:rsidP="00272413">
      <w:pPr>
        <w:pStyle w:val="GvdeMetni"/>
        <w:spacing w:before="10"/>
        <w:rPr>
          <w:rFonts w:asciiTheme="minorHAnsi" w:hAnsiTheme="minorHAnsi" w:cstheme="minorHAnsi"/>
          <w:b/>
          <w:lang w:val="tr-TR"/>
        </w:rPr>
      </w:pPr>
    </w:p>
    <w:p w14:paraId="0AA5A049" w14:textId="6D47FDFE" w:rsidR="00272413" w:rsidRPr="00C3086B" w:rsidRDefault="00272413" w:rsidP="00FE37A6">
      <w:pPr>
        <w:pStyle w:val="Balk4"/>
        <w:keepNext w:val="0"/>
        <w:keepLines w:val="0"/>
        <w:widowControl w:val="0"/>
        <w:numPr>
          <w:ilvl w:val="2"/>
          <w:numId w:val="36"/>
        </w:numPr>
        <w:tabs>
          <w:tab w:val="left" w:pos="872"/>
        </w:tabs>
        <w:autoSpaceDE w:val="0"/>
        <w:autoSpaceDN w:val="0"/>
        <w:spacing w:before="0" w:line="240" w:lineRule="auto"/>
        <w:ind w:left="709"/>
        <w:jc w:val="both"/>
        <w:rPr>
          <w:rFonts w:asciiTheme="minorHAnsi" w:eastAsia="Cambria" w:hAnsiTheme="minorHAnsi" w:cstheme="minorHAnsi"/>
          <w:b/>
          <w:bCs/>
          <w:i w:val="0"/>
          <w:iCs w:val="0"/>
          <w:color w:val="auto"/>
          <w:kern w:val="0"/>
          <w:sz w:val="24"/>
          <w:szCs w:val="24"/>
          <w14:ligatures w14:val="none"/>
        </w:rPr>
      </w:pPr>
      <w:r w:rsidRPr="00C3086B">
        <w:rPr>
          <w:rFonts w:asciiTheme="minorHAnsi" w:eastAsia="Cambria" w:hAnsiTheme="minorHAnsi" w:cstheme="minorHAnsi"/>
          <w:b/>
          <w:bCs/>
          <w:i w:val="0"/>
          <w:iCs w:val="0"/>
          <w:color w:val="auto"/>
          <w:kern w:val="0"/>
          <w:sz w:val="24"/>
          <w:szCs w:val="24"/>
          <w14:ligatures w14:val="none"/>
        </w:rPr>
        <w:t>İstatistiki Veriler</w:t>
      </w:r>
    </w:p>
    <w:p w14:paraId="0F02D682" w14:textId="11300F51" w:rsidR="00272413" w:rsidRPr="00C3086B" w:rsidRDefault="00272413" w:rsidP="00272413">
      <w:pPr>
        <w:pStyle w:val="GvdeMetni"/>
        <w:spacing w:line="360" w:lineRule="auto"/>
        <w:ind w:left="118"/>
        <w:rPr>
          <w:rFonts w:asciiTheme="minorHAnsi" w:hAnsiTheme="minorHAnsi" w:cstheme="minorHAnsi"/>
          <w:lang w:val="tr-TR"/>
        </w:rPr>
      </w:pPr>
      <w:r w:rsidRPr="00C3086B">
        <w:rPr>
          <w:rFonts w:asciiTheme="minorHAnsi" w:hAnsiTheme="minorHAnsi" w:cstheme="minorHAnsi"/>
          <w:lang w:val="tr-TR"/>
        </w:rPr>
        <w:t>Okul/kurumla ilgili her türlü sayısal veriler geriye dönük olarak (en az 3 yıllık) verilir. İstatistiki veriler kapsamında incelenecek hususlar;</w:t>
      </w:r>
    </w:p>
    <w:p w14:paraId="7BC84E18" w14:textId="4E68ED59" w:rsidR="00A23B9D" w:rsidRPr="00C3086B" w:rsidRDefault="00A23B9D" w:rsidP="00272413">
      <w:pPr>
        <w:pStyle w:val="GvdeMetni"/>
        <w:spacing w:line="360" w:lineRule="auto"/>
        <w:ind w:left="118"/>
        <w:rPr>
          <w:rFonts w:asciiTheme="minorHAnsi" w:hAnsiTheme="minorHAnsi" w:cstheme="minorHAnsi"/>
          <w:lang w:val="tr-TR"/>
        </w:rPr>
      </w:pPr>
    </w:p>
    <w:p w14:paraId="3A26EBD7" w14:textId="2F0C2492" w:rsidR="00A23B9D" w:rsidRPr="00C3086B" w:rsidRDefault="00DA40DD" w:rsidP="00A23B9D">
      <w:pPr>
        <w:pStyle w:val="GvdeMetni"/>
        <w:ind w:left="262"/>
        <w:rPr>
          <w:rFonts w:asciiTheme="minorHAnsi" w:hAnsiTheme="minorHAnsi" w:cstheme="minorHAnsi"/>
        </w:rPr>
      </w:pPr>
      <w:r w:rsidRPr="00C3086B">
        <w:rPr>
          <w:rFonts w:asciiTheme="minorHAnsi" w:hAnsiTheme="minorHAnsi" w:cstheme="minorHAnsi"/>
        </w:rPr>
        <w:t xml:space="preserve">Tablo 17. </w:t>
      </w:r>
      <w:r w:rsidR="00A23B9D" w:rsidRPr="00C3086B">
        <w:rPr>
          <w:rFonts w:asciiTheme="minorHAnsi" w:hAnsiTheme="minorHAnsi" w:cstheme="minorHAnsi"/>
        </w:rPr>
        <w:t>Karşılaştırmalı</w:t>
      </w:r>
      <w:r w:rsidR="00A23B9D" w:rsidRPr="00C3086B">
        <w:rPr>
          <w:rFonts w:asciiTheme="minorHAnsi" w:hAnsiTheme="minorHAnsi" w:cstheme="minorHAnsi"/>
          <w:spacing w:val="-8"/>
        </w:rPr>
        <w:t xml:space="preserve"> </w:t>
      </w:r>
      <w:r w:rsidR="00A23B9D" w:rsidRPr="00C3086B">
        <w:rPr>
          <w:rFonts w:asciiTheme="minorHAnsi" w:hAnsiTheme="minorHAnsi" w:cstheme="minorHAnsi"/>
        </w:rPr>
        <w:t>Öğretmen/Öğrenci</w:t>
      </w:r>
      <w:r w:rsidR="00A23B9D" w:rsidRPr="00C3086B">
        <w:rPr>
          <w:rFonts w:asciiTheme="minorHAnsi" w:hAnsiTheme="minorHAnsi" w:cstheme="minorHAnsi"/>
          <w:spacing w:val="-6"/>
        </w:rPr>
        <w:t xml:space="preserve"> </w:t>
      </w:r>
      <w:r w:rsidR="00A23B9D" w:rsidRPr="00C3086B">
        <w:rPr>
          <w:rFonts w:asciiTheme="minorHAnsi" w:hAnsiTheme="minorHAnsi" w:cstheme="minorHAnsi"/>
        </w:rPr>
        <w:t>Durumu</w:t>
      </w:r>
      <w:r w:rsidR="00A23B9D" w:rsidRPr="00C3086B">
        <w:rPr>
          <w:rFonts w:asciiTheme="minorHAnsi" w:hAnsiTheme="minorHAnsi" w:cstheme="minorHAnsi"/>
          <w:spacing w:val="-9"/>
        </w:rPr>
        <w:t xml:space="preserve"> </w:t>
      </w:r>
      <w:r w:rsidR="0072226A" w:rsidRPr="00C3086B">
        <w:rPr>
          <w:rFonts w:asciiTheme="minorHAnsi" w:hAnsiTheme="minorHAnsi" w:cstheme="minorHAnsi"/>
          <w:spacing w:val="-2"/>
        </w:rPr>
        <w:t>(2024</w:t>
      </w:r>
      <w:r w:rsidR="00A23B9D" w:rsidRPr="00C3086B">
        <w:rPr>
          <w:rFonts w:asciiTheme="minorHAnsi" w:hAnsiTheme="minorHAnsi" w:cstheme="minorHAnsi"/>
          <w:spacing w:val="-2"/>
        </w:rPr>
        <w:t>)</w:t>
      </w:r>
    </w:p>
    <w:p w14:paraId="023266AF" w14:textId="77777777" w:rsidR="00A23B9D" w:rsidRPr="00C3086B" w:rsidRDefault="00A23B9D" w:rsidP="00A23B9D">
      <w:pPr>
        <w:pStyle w:val="GvdeMetni"/>
        <w:spacing w:before="8"/>
        <w:rPr>
          <w:rFonts w:asciiTheme="minorHAnsi" w:hAnsiTheme="minorHAnsi" w:cstheme="minorHAnsi"/>
        </w:rPr>
      </w:pPr>
    </w:p>
    <w:tbl>
      <w:tblPr>
        <w:tblStyle w:val="KlavuzuTablo4-Vurgu51"/>
        <w:tblW w:w="4486" w:type="pct"/>
        <w:tblInd w:w="392" w:type="dxa"/>
        <w:tblLook w:val="01E0" w:firstRow="1" w:lastRow="1" w:firstColumn="1" w:lastColumn="1" w:noHBand="0" w:noVBand="0"/>
      </w:tblPr>
      <w:tblGrid>
        <w:gridCol w:w="2509"/>
        <w:gridCol w:w="1189"/>
        <w:gridCol w:w="1508"/>
        <w:gridCol w:w="2044"/>
        <w:gridCol w:w="2673"/>
      </w:tblGrid>
      <w:tr w:rsidR="00A23B9D" w:rsidRPr="00C3086B" w14:paraId="75931902" w14:textId="77777777" w:rsidTr="00F238BC">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275" w:type="pct"/>
            <w:vAlign w:val="center"/>
          </w:tcPr>
          <w:p w14:paraId="6299F74D" w14:textId="77777777" w:rsidR="00A23B9D" w:rsidRPr="00C3086B" w:rsidRDefault="00A23B9D" w:rsidP="00A23B9D">
            <w:pPr>
              <w:pStyle w:val="TableParagraph"/>
              <w:spacing w:before="50"/>
              <w:ind w:left="14"/>
              <w:jc w:val="center"/>
              <w:rPr>
                <w:rFonts w:asciiTheme="minorHAnsi" w:hAnsiTheme="minorHAnsi" w:cstheme="minorHAnsi"/>
                <w:b w:val="0"/>
                <w:szCs w:val="24"/>
              </w:rPr>
            </w:pPr>
            <w:r w:rsidRPr="00C3086B">
              <w:rPr>
                <w:rFonts w:asciiTheme="minorHAnsi" w:hAnsiTheme="minorHAnsi" w:cstheme="minorHAnsi"/>
                <w:b w:val="0"/>
                <w:spacing w:val="-2"/>
                <w:szCs w:val="24"/>
              </w:rPr>
              <w:t>ÖĞRETMEN</w:t>
            </w:r>
          </w:p>
        </w:tc>
        <w:tc>
          <w:tcPr>
            <w:cnfStyle w:val="000010000000" w:firstRow="0" w:lastRow="0" w:firstColumn="0" w:lastColumn="0" w:oddVBand="1" w:evenVBand="0" w:oddHBand="0" w:evenHBand="0" w:firstRowFirstColumn="0" w:firstRowLastColumn="0" w:lastRowFirstColumn="0" w:lastRowLastColumn="0"/>
            <w:tcW w:w="2368" w:type="pct"/>
            <w:gridSpan w:val="3"/>
            <w:vAlign w:val="center"/>
          </w:tcPr>
          <w:p w14:paraId="47B139DD" w14:textId="77777777" w:rsidR="00A23B9D" w:rsidRPr="00C3086B" w:rsidRDefault="00A23B9D" w:rsidP="00A23B9D">
            <w:pPr>
              <w:pStyle w:val="TableParagraph"/>
              <w:spacing w:before="50"/>
              <w:ind w:left="14"/>
              <w:jc w:val="center"/>
              <w:rPr>
                <w:rFonts w:asciiTheme="minorHAnsi" w:hAnsiTheme="minorHAnsi" w:cstheme="minorHAnsi"/>
                <w:b w:val="0"/>
                <w:szCs w:val="24"/>
              </w:rPr>
            </w:pPr>
            <w:r w:rsidRPr="00C3086B">
              <w:rPr>
                <w:rFonts w:asciiTheme="minorHAnsi" w:hAnsiTheme="minorHAnsi" w:cstheme="minorHAnsi"/>
                <w:b w:val="0"/>
                <w:spacing w:val="-2"/>
                <w:szCs w:val="24"/>
              </w:rPr>
              <w:t>ÖĞRENCİ</w:t>
            </w:r>
          </w:p>
        </w:tc>
        <w:tc>
          <w:tcPr>
            <w:cnfStyle w:val="000100000000" w:firstRow="0" w:lastRow="0" w:firstColumn="0" w:lastColumn="1" w:oddVBand="0" w:evenVBand="0" w:oddHBand="0" w:evenHBand="0" w:firstRowFirstColumn="0" w:firstRowLastColumn="0" w:lastRowFirstColumn="0" w:lastRowLastColumn="0"/>
            <w:tcW w:w="1357" w:type="pct"/>
            <w:vAlign w:val="center"/>
          </w:tcPr>
          <w:p w14:paraId="7505AB8C" w14:textId="77777777" w:rsidR="00A23B9D" w:rsidRPr="00C3086B" w:rsidRDefault="00A23B9D" w:rsidP="00A23B9D">
            <w:pPr>
              <w:pStyle w:val="TableParagraph"/>
              <w:spacing w:before="50"/>
              <w:ind w:left="12"/>
              <w:jc w:val="center"/>
              <w:rPr>
                <w:rFonts w:asciiTheme="minorHAnsi" w:hAnsiTheme="minorHAnsi" w:cstheme="minorHAnsi"/>
                <w:b w:val="0"/>
                <w:szCs w:val="24"/>
              </w:rPr>
            </w:pPr>
            <w:r w:rsidRPr="00C3086B">
              <w:rPr>
                <w:rFonts w:asciiTheme="minorHAnsi" w:hAnsiTheme="minorHAnsi" w:cstheme="minorHAnsi"/>
                <w:b w:val="0"/>
                <w:spacing w:val="-4"/>
                <w:szCs w:val="24"/>
              </w:rPr>
              <w:t>OKUL</w:t>
            </w:r>
          </w:p>
        </w:tc>
      </w:tr>
      <w:tr w:rsidR="00A23B9D" w:rsidRPr="00C3086B" w14:paraId="68577783" w14:textId="77777777" w:rsidTr="00F238BC">
        <w:trPr>
          <w:cnfStyle w:val="000000100000" w:firstRow="0" w:lastRow="0" w:firstColumn="0" w:lastColumn="0" w:oddVBand="0" w:evenVBand="0" w:oddHBand="1" w:evenHBand="0" w:firstRowFirstColumn="0" w:firstRowLastColumn="0" w:lastRowFirstColumn="0" w:lastRowLastColumn="0"/>
          <w:trHeight w:val="832"/>
        </w:trPr>
        <w:tc>
          <w:tcPr>
            <w:cnfStyle w:val="001000000000" w:firstRow="0" w:lastRow="0" w:firstColumn="1" w:lastColumn="0" w:oddVBand="0" w:evenVBand="0" w:oddHBand="0" w:evenHBand="0" w:firstRowFirstColumn="0" w:firstRowLastColumn="0" w:lastRowFirstColumn="0" w:lastRowLastColumn="0"/>
            <w:tcW w:w="1275" w:type="pct"/>
            <w:vMerge w:val="restart"/>
            <w:vAlign w:val="center"/>
          </w:tcPr>
          <w:p w14:paraId="27336B5F" w14:textId="77777777" w:rsidR="00A23B9D" w:rsidRPr="00C3086B" w:rsidRDefault="00A23B9D" w:rsidP="00A23B9D">
            <w:pPr>
              <w:pStyle w:val="TableParagraph"/>
              <w:jc w:val="center"/>
              <w:rPr>
                <w:rFonts w:asciiTheme="minorHAnsi" w:hAnsiTheme="minorHAnsi" w:cstheme="minorHAnsi"/>
                <w:sz w:val="24"/>
                <w:szCs w:val="24"/>
              </w:rPr>
            </w:pPr>
          </w:p>
          <w:p w14:paraId="7AAAE8E9" w14:textId="77777777" w:rsidR="00A23B9D" w:rsidRPr="00C3086B" w:rsidRDefault="00A23B9D" w:rsidP="00A23B9D">
            <w:pPr>
              <w:pStyle w:val="TableParagraph"/>
              <w:spacing w:before="49"/>
              <w:jc w:val="center"/>
              <w:rPr>
                <w:rFonts w:asciiTheme="minorHAnsi" w:hAnsiTheme="minorHAnsi" w:cstheme="minorHAnsi"/>
                <w:sz w:val="24"/>
                <w:szCs w:val="24"/>
              </w:rPr>
            </w:pPr>
          </w:p>
          <w:p w14:paraId="09B624D7" w14:textId="77777777" w:rsidR="00A23B9D" w:rsidRPr="00C3086B" w:rsidRDefault="00A23B9D" w:rsidP="00A23B9D">
            <w:pPr>
              <w:pStyle w:val="TableParagraph"/>
              <w:ind w:right="246"/>
              <w:jc w:val="center"/>
              <w:rPr>
                <w:rFonts w:asciiTheme="minorHAnsi" w:hAnsiTheme="minorHAnsi" w:cstheme="minorHAnsi"/>
                <w:sz w:val="24"/>
                <w:szCs w:val="24"/>
              </w:rPr>
            </w:pPr>
            <w:r w:rsidRPr="00C3086B">
              <w:rPr>
                <w:rFonts w:asciiTheme="minorHAnsi" w:hAnsiTheme="minorHAnsi" w:cstheme="minorHAnsi"/>
                <w:sz w:val="24"/>
                <w:szCs w:val="24"/>
              </w:rPr>
              <w:t>Toplam</w:t>
            </w:r>
            <w:r w:rsidRPr="00C3086B">
              <w:rPr>
                <w:rFonts w:asciiTheme="minorHAnsi" w:hAnsiTheme="minorHAnsi" w:cstheme="minorHAnsi"/>
                <w:spacing w:val="-13"/>
                <w:sz w:val="24"/>
                <w:szCs w:val="24"/>
              </w:rPr>
              <w:t xml:space="preserve">  </w:t>
            </w:r>
            <w:r w:rsidRPr="00C3086B">
              <w:rPr>
                <w:rFonts w:asciiTheme="minorHAnsi" w:hAnsiTheme="minorHAnsi" w:cstheme="minorHAnsi"/>
                <w:sz w:val="24"/>
                <w:szCs w:val="24"/>
              </w:rPr>
              <w:t xml:space="preserve">öğretmen </w:t>
            </w:r>
            <w:r w:rsidRPr="00C3086B">
              <w:rPr>
                <w:rFonts w:asciiTheme="minorHAnsi" w:hAnsiTheme="minorHAnsi" w:cstheme="minorHAnsi"/>
                <w:spacing w:val="-2"/>
                <w:sz w:val="24"/>
                <w:szCs w:val="24"/>
              </w:rPr>
              <w:t>sayısı</w:t>
            </w:r>
          </w:p>
        </w:tc>
        <w:tc>
          <w:tcPr>
            <w:cnfStyle w:val="000010000000" w:firstRow="0" w:lastRow="0" w:firstColumn="0" w:lastColumn="0" w:oddVBand="1" w:evenVBand="0" w:oddHBand="0" w:evenHBand="0" w:firstRowFirstColumn="0" w:firstRowLastColumn="0" w:lastRowFirstColumn="0" w:lastRowLastColumn="0"/>
            <w:tcW w:w="1378" w:type="pct"/>
            <w:gridSpan w:val="2"/>
            <w:vAlign w:val="center"/>
          </w:tcPr>
          <w:p w14:paraId="2BAFF8B0" w14:textId="77777777" w:rsidR="00A23B9D" w:rsidRPr="00C3086B" w:rsidRDefault="00A23B9D" w:rsidP="00A23B9D">
            <w:pPr>
              <w:pStyle w:val="TableParagraph"/>
              <w:spacing w:before="119"/>
              <w:jc w:val="center"/>
              <w:rPr>
                <w:rFonts w:asciiTheme="minorHAnsi" w:hAnsiTheme="minorHAnsi" w:cstheme="minorHAnsi"/>
                <w:sz w:val="24"/>
                <w:szCs w:val="24"/>
              </w:rPr>
            </w:pPr>
          </w:p>
          <w:p w14:paraId="18E454B4" w14:textId="77777777" w:rsidR="00A23B9D" w:rsidRPr="00C3086B" w:rsidRDefault="00A23B9D" w:rsidP="00A23B9D">
            <w:pPr>
              <w:pStyle w:val="TableParagraph"/>
              <w:spacing w:before="1"/>
              <w:ind w:left="802"/>
              <w:jc w:val="center"/>
              <w:rPr>
                <w:rFonts w:asciiTheme="minorHAnsi" w:hAnsiTheme="minorHAnsi" w:cstheme="minorHAnsi"/>
                <w:sz w:val="24"/>
                <w:szCs w:val="24"/>
              </w:rPr>
            </w:pPr>
            <w:r w:rsidRPr="00C3086B">
              <w:rPr>
                <w:rFonts w:asciiTheme="minorHAnsi" w:hAnsiTheme="minorHAnsi" w:cstheme="minorHAnsi"/>
                <w:sz w:val="24"/>
                <w:szCs w:val="24"/>
              </w:rPr>
              <w:t>Öğrenci</w:t>
            </w:r>
            <w:r w:rsidRPr="00C3086B">
              <w:rPr>
                <w:rFonts w:asciiTheme="minorHAnsi" w:hAnsiTheme="minorHAnsi" w:cstheme="minorHAnsi"/>
                <w:spacing w:val="-4"/>
                <w:sz w:val="24"/>
                <w:szCs w:val="24"/>
              </w:rPr>
              <w:t xml:space="preserve"> </w:t>
            </w:r>
            <w:r w:rsidRPr="00C3086B">
              <w:rPr>
                <w:rFonts w:asciiTheme="minorHAnsi" w:hAnsiTheme="minorHAnsi" w:cstheme="minorHAnsi"/>
                <w:spacing w:val="-2"/>
                <w:sz w:val="24"/>
                <w:szCs w:val="24"/>
              </w:rPr>
              <w:t>sayısı</w:t>
            </w:r>
          </w:p>
        </w:tc>
        <w:tc>
          <w:tcPr>
            <w:cnfStyle w:val="000001000000" w:firstRow="0" w:lastRow="0" w:firstColumn="0" w:lastColumn="0" w:oddVBand="0" w:evenVBand="1" w:oddHBand="0" w:evenHBand="0" w:firstRowFirstColumn="0" w:firstRowLastColumn="0" w:lastRowFirstColumn="0" w:lastRowLastColumn="0"/>
            <w:tcW w:w="989" w:type="pct"/>
            <w:vMerge w:val="restart"/>
            <w:vAlign w:val="center"/>
          </w:tcPr>
          <w:p w14:paraId="0A922BED" w14:textId="77777777" w:rsidR="00A23B9D" w:rsidRPr="00C3086B" w:rsidRDefault="00A23B9D" w:rsidP="00A23B9D">
            <w:pPr>
              <w:pStyle w:val="TableParagraph"/>
              <w:jc w:val="center"/>
              <w:rPr>
                <w:rFonts w:asciiTheme="minorHAnsi" w:hAnsiTheme="minorHAnsi" w:cstheme="minorHAnsi"/>
                <w:sz w:val="24"/>
                <w:szCs w:val="24"/>
              </w:rPr>
            </w:pPr>
          </w:p>
          <w:p w14:paraId="24ABCEDC" w14:textId="77777777" w:rsidR="00A23B9D" w:rsidRPr="00C3086B" w:rsidRDefault="00A23B9D" w:rsidP="00A23B9D">
            <w:pPr>
              <w:pStyle w:val="TableParagraph"/>
              <w:spacing w:before="49"/>
              <w:jc w:val="center"/>
              <w:rPr>
                <w:rFonts w:asciiTheme="minorHAnsi" w:hAnsiTheme="minorHAnsi" w:cstheme="minorHAnsi"/>
                <w:sz w:val="24"/>
                <w:szCs w:val="24"/>
              </w:rPr>
            </w:pPr>
          </w:p>
          <w:p w14:paraId="6E2B8464" w14:textId="77777777" w:rsidR="00A23B9D" w:rsidRPr="00C3086B" w:rsidRDefault="00A23B9D" w:rsidP="00A23B9D">
            <w:pPr>
              <w:pStyle w:val="TableParagraph"/>
              <w:ind w:left="788" w:right="314" w:hanging="454"/>
              <w:jc w:val="center"/>
              <w:rPr>
                <w:rFonts w:asciiTheme="minorHAnsi" w:hAnsiTheme="minorHAnsi" w:cstheme="minorHAnsi"/>
                <w:sz w:val="24"/>
                <w:szCs w:val="24"/>
              </w:rPr>
            </w:pPr>
            <w:r w:rsidRPr="00C3086B">
              <w:rPr>
                <w:rFonts w:asciiTheme="minorHAnsi" w:hAnsiTheme="minorHAnsi" w:cstheme="minorHAnsi"/>
                <w:sz w:val="24"/>
                <w:szCs w:val="24"/>
              </w:rPr>
              <w:t>Toplam</w:t>
            </w:r>
            <w:r w:rsidRPr="00C3086B">
              <w:rPr>
                <w:rFonts w:asciiTheme="minorHAnsi" w:hAnsiTheme="minorHAnsi" w:cstheme="minorHAnsi"/>
                <w:spacing w:val="-13"/>
                <w:sz w:val="24"/>
                <w:szCs w:val="24"/>
              </w:rPr>
              <w:t xml:space="preserve"> </w:t>
            </w:r>
            <w:r w:rsidRPr="00C3086B">
              <w:rPr>
                <w:rFonts w:asciiTheme="minorHAnsi" w:hAnsiTheme="minorHAnsi" w:cstheme="minorHAnsi"/>
                <w:sz w:val="24"/>
                <w:szCs w:val="24"/>
              </w:rPr>
              <w:t xml:space="preserve">öğrenci </w:t>
            </w:r>
            <w:r w:rsidRPr="00C3086B">
              <w:rPr>
                <w:rFonts w:asciiTheme="minorHAnsi" w:hAnsiTheme="minorHAnsi" w:cstheme="minorHAnsi"/>
                <w:spacing w:val="-2"/>
                <w:sz w:val="24"/>
                <w:szCs w:val="24"/>
              </w:rPr>
              <w:t>sayısı</w:t>
            </w:r>
          </w:p>
        </w:tc>
        <w:tc>
          <w:tcPr>
            <w:cnfStyle w:val="000100000000" w:firstRow="0" w:lastRow="0" w:firstColumn="0" w:lastColumn="1" w:oddVBand="0" w:evenVBand="0" w:oddHBand="0" w:evenHBand="0" w:firstRowFirstColumn="0" w:firstRowLastColumn="0" w:lastRowFirstColumn="0" w:lastRowLastColumn="0"/>
            <w:tcW w:w="1357" w:type="pct"/>
            <w:vMerge w:val="restart"/>
            <w:vAlign w:val="center"/>
          </w:tcPr>
          <w:p w14:paraId="1682F28E" w14:textId="77777777" w:rsidR="00A23B9D" w:rsidRPr="00C3086B" w:rsidRDefault="00A23B9D" w:rsidP="00A23B9D">
            <w:pPr>
              <w:pStyle w:val="TableParagraph"/>
              <w:jc w:val="center"/>
              <w:rPr>
                <w:rFonts w:asciiTheme="minorHAnsi" w:hAnsiTheme="minorHAnsi" w:cstheme="minorHAnsi"/>
                <w:sz w:val="24"/>
                <w:szCs w:val="24"/>
              </w:rPr>
            </w:pPr>
          </w:p>
          <w:p w14:paraId="389FFFBD" w14:textId="77777777" w:rsidR="00A23B9D" w:rsidRPr="00C3086B" w:rsidRDefault="00A23B9D" w:rsidP="00A23B9D">
            <w:pPr>
              <w:pStyle w:val="TableParagraph"/>
              <w:spacing w:before="49"/>
              <w:jc w:val="center"/>
              <w:rPr>
                <w:rFonts w:asciiTheme="minorHAnsi" w:hAnsiTheme="minorHAnsi" w:cstheme="minorHAnsi"/>
                <w:sz w:val="24"/>
                <w:szCs w:val="24"/>
              </w:rPr>
            </w:pPr>
          </w:p>
          <w:p w14:paraId="6D22BA71" w14:textId="3840B3CD" w:rsidR="00A23B9D" w:rsidRPr="00C3086B" w:rsidRDefault="00A23B9D" w:rsidP="0072226A">
            <w:pPr>
              <w:pStyle w:val="TableParagraph"/>
              <w:ind w:left="642" w:right="161" w:hanging="468"/>
              <w:rPr>
                <w:rFonts w:asciiTheme="minorHAnsi" w:hAnsiTheme="minorHAnsi" w:cstheme="minorHAnsi"/>
                <w:sz w:val="24"/>
                <w:szCs w:val="24"/>
              </w:rPr>
            </w:pPr>
            <w:r w:rsidRPr="00C3086B">
              <w:rPr>
                <w:rFonts w:asciiTheme="minorHAnsi" w:hAnsiTheme="minorHAnsi" w:cstheme="minorHAnsi"/>
                <w:sz w:val="24"/>
                <w:szCs w:val="24"/>
              </w:rPr>
              <w:t>Öğretmen</w:t>
            </w:r>
            <w:r w:rsidRPr="00C3086B">
              <w:rPr>
                <w:rFonts w:asciiTheme="minorHAnsi" w:hAnsiTheme="minorHAnsi" w:cstheme="minorHAnsi"/>
                <w:spacing w:val="-13"/>
                <w:sz w:val="24"/>
                <w:szCs w:val="24"/>
              </w:rPr>
              <w:t xml:space="preserve"> </w:t>
            </w:r>
            <w:r w:rsidRPr="00C3086B">
              <w:rPr>
                <w:rFonts w:asciiTheme="minorHAnsi" w:hAnsiTheme="minorHAnsi" w:cstheme="minorHAnsi"/>
                <w:sz w:val="24"/>
                <w:szCs w:val="24"/>
              </w:rPr>
              <w:t>başına</w:t>
            </w:r>
            <w:r w:rsidR="0072226A" w:rsidRPr="00C3086B">
              <w:rPr>
                <w:rFonts w:asciiTheme="minorHAnsi" w:hAnsiTheme="minorHAnsi" w:cstheme="minorHAnsi"/>
                <w:spacing w:val="-12"/>
                <w:sz w:val="24"/>
                <w:szCs w:val="24"/>
              </w:rPr>
              <w:t xml:space="preserve"> </w:t>
            </w:r>
            <w:r w:rsidRPr="00C3086B">
              <w:rPr>
                <w:rFonts w:asciiTheme="minorHAnsi" w:hAnsiTheme="minorHAnsi" w:cstheme="minorHAnsi"/>
                <w:sz w:val="24"/>
                <w:szCs w:val="24"/>
              </w:rPr>
              <w:t>düşen öğrenci sayısı</w:t>
            </w:r>
          </w:p>
        </w:tc>
      </w:tr>
      <w:tr w:rsidR="00A23B9D" w:rsidRPr="00C3086B" w14:paraId="3005266C" w14:textId="77777777" w:rsidTr="00F238BC">
        <w:trPr>
          <w:cnfStyle w:val="000000010000" w:firstRow="0" w:lastRow="0" w:firstColumn="0" w:lastColumn="0" w:oddVBand="0" w:evenVBand="0" w:oddHBand="0" w:evenHBand="1"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1275" w:type="pct"/>
            <w:vMerge/>
            <w:vAlign w:val="center"/>
          </w:tcPr>
          <w:p w14:paraId="7E90BD2B" w14:textId="77777777" w:rsidR="00A23B9D" w:rsidRPr="00C3086B" w:rsidRDefault="00A23B9D" w:rsidP="00A23B9D">
            <w:pPr>
              <w:jc w:val="center"/>
              <w:rPr>
                <w:rFonts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609" w:type="pct"/>
            <w:vAlign w:val="center"/>
          </w:tcPr>
          <w:p w14:paraId="11B61FFF" w14:textId="77777777" w:rsidR="00A23B9D" w:rsidRPr="00C3086B" w:rsidRDefault="00A23B9D" w:rsidP="00A23B9D">
            <w:pPr>
              <w:pStyle w:val="TableParagraph"/>
              <w:spacing w:before="98"/>
              <w:ind w:left="14"/>
              <w:jc w:val="center"/>
              <w:rPr>
                <w:rFonts w:asciiTheme="minorHAnsi" w:hAnsiTheme="minorHAnsi" w:cstheme="minorHAnsi"/>
                <w:sz w:val="24"/>
                <w:szCs w:val="24"/>
              </w:rPr>
            </w:pPr>
            <w:r w:rsidRPr="00C3086B">
              <w:rPr>
                <w:rFonts w:asciiTheme="minorHAnsi" w:hAnsiTheme="minorHAnsi" w:cstheme="minorHAnsi"/>
                <w:spacing w:val="-5"/>
                <w:sz w:val="24"/>
                <w:szCs w:val="24"/>
              </w:rPr>
              <w:t>Kız</w:t>
            </w:r>
          </w:p>
        </w:tc>
        <w:tc>
          <w:tcPr>
            <w:cnfStyle w:val="000001000000" w:firstRow="0" w:lastRow="0" w:firstColumn="0" w:lastColumn="0" w:oddVBand="0" w:evenVBand="1" w:oddHBand="0" w:evenHBand="0" w:firstRowFirstColumn="0" w:firstRowLastColumn="0" w:lastRowFirstColumn="0" w:lastRowLastColumn="0"/>
            <w:tcW w:w="770" w:type="pct"/>
            <w:vAlign w:val="center"/>
          </w:tcPr>
          <w:p w14:paraId="12F63967" w14:textId="77777777" w:rsidR="00A23B9D" w:rsidRPr="00C3086B" w:rsidRDefault="00A23B9D" w:rsidP="00A23B9D">
            <w:pPr>
              <w:pStyle w:val="TableParagraph"/>
              <w:spacing w:before="98"/>
              <w:ind w:left="13"/>
              <w:jc w:val="center"/>
              <w:rPr>
                <w:rFonts w:asciiTheme="minorHAnsi" w:hAnsiTheme="minorHAnsi" w:cstheme="minorHAnsi"/>
                <w:sz w:val="24"/>
                <w:szCs w:val="24"/>
              </w:rPr>
            </w:pPr>
            <w:r w:rsidRPr="00C3086B">
              <w:rPr>
                <w:rFonts w:asciiTheme="minorHAnsi" w:hAnsiTheme="minorHAnsi" w:cstheme="minorHAnsi"/>
                <w:spacing w:val="-2"/>
                <w:sz w:val="24"/>
                <w:szCs w:val="24"/>
              </w:rPr>
              <w:t>Erkek</w:t>
            </w:r>
          </w:p>
        </w:tc>
        <w:tc>
          <w:tcPr>
            <w:cnfStyle w:val="000010000000" w:firstRow="0" w:lastRow="0" w:firstColumn="0" w:lastColumn="0" w:oddVBand="1" w:evenVBand="0" w:oddHBand="0" w:evenHBand="0" w:firstRowFirstColumn="0" w:firstRowLastColumn="0" w:lastRowFirstColumn="0" w:lastRowLastColumn="0"/>
            <w:tcW w:w="989" w:type="pct"/>
            <w:vMerge/>
            <w:vAlign w:val="center"/>
          </w:tcPr>
          <w:p w14:paraId="0B04EE00" w14:textId="77777777" w:rsidR="00A23B9D" w:rsidRPr="00C3086B" w:rsidRDefault="00A23B9D" w:rsidP="00A23B9D">
            <w:pPr>
              <w:jc w:val="center"/>
              <w:rPr>
                <w:rFonts w:cstheme="minorHAnsi"/>
                <w:sz w:val="24"/>
                <w:szCs w:val="24"/>
              </w:rPr>
            </w:pPr>
          </w:p>
        </w:tc>
        <w:tc>
          <w:tcPr>
            <w:cnfStyle w:val="000100000000" w:firstRow="0" w:lastRow="0" w:firstColumn="0" w:lastColumn="1" w:oddVBand="0" w:evenVBand="0" w:oddHBand="0" w:evenHBand="0" w:firstRowFirstColumn="0" w:firstRowLastColumn="0" w:lastRowFirstColumn="0" w:lastRowLastColumn="0"/>
            <w:tcW w:w="1357" w:type="pct"/>
            <w:vMerge/>
            <w:vAlign w:val="center"/>
          </w:tcPr>
          <w:p w14:paraId="572B37B6" w14:textId="77777777" w:rsidR="00A23B9D" w:rsidRPr="00C3086B" w:rsidRDefault="00A23B9D" w:rsidP="00A23B9D">
            <w:pPr>
              <w:jc w:val="center"/>
              <w:rPr>
                <w:rFonts w:cstheme="minorHAnsi"/>
                <w:sz w:val="24"/>
                <w:szCs w:val="24"/>
              </w:rPr>
            </w:pPr>
          </w:p>
        </w:tc>
      </w:tr>
      <w:tr w:rsidR="00F238BC" w:rsidRPr="00C3086B" w14:paraId="797A1A43" w14:textId="77777777" w:rsidTr="00F238BC">
        <w:trPr>
          <w:cnfStyle w:val="000000100000" w:firstRow="0" w:lastRow="0" w:firstColumn="0" w:lastColumn="0" w:oddVBand="0" w:evenVBand="0" w:oddHBand="1"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1275" w:type="pct"/>
            <w:vAlign w:val="center"/>
          </w:tcPr>
          <w:p w14:paraId="509FC6E3" w14:textId="1F5D13E8" w:rsidR="00F238BC" w:rsidRPr="00C3086B" w:rsidRDefault="00F238BC" w:rsidP="00F238BC">
            <w:pPr>
              <w:pStyle w:val="TableParagraph"/>
              <w:spacing w:before="200"/>
              <w:ind w:left="14" w:right="1"/>
              <w:jc w:val="center"/>
              <w:rPr>
                <w:rFonts w:asciiTheme="minorHAnsi" w:hAnsiTheme="minorHAnsi" w:cstheme="minorHAnsi"/>
                <w:b w:val="0"/>
                <w:sz w:val="24"/>
                <w:szCs w:val="24"/>
              </w:rPr>
            </w:pPr>
            <w:r w:rsidRPr="00C3086B">
              <w:rPr>
                <w:rFonts w:asciiTheme="minorHAnsi" w:hAnsiTheme="minorHAnsi" w:cstheme="minorHAnsi"/>
                <w:b w:val="0"/>
                <w:sz w:val="24"/>
                <w:szCs w:val="24"/>
              </w:rPr>
              <w:t>Cumhuriyet İlkokulu</w:t>
            </w:r>
          </w:p>
        </w:tc>
        <w:tc>
          <w:tcPr>
            <w:cnfStyle w:val="000010000000" w:firstRow="0" w:lastRow="0" w:firstColumn="0" w:lastColumn="0" w:oddVBand="1" w:evenVBand="0" w:oddHBand="0" w:evenHBand="0" w:firstRowFirstColumn="0" w:firstRowLastColumn="0" w:lastRowFirstColumn="0" w:lastRowLastColumn="0"/>
            <w:tcW w:w="609" w:type="pct"/>
            <w:vAlign w:val="center"/>
          </w:tcPr>
          <w:p w14:paraId="6FE11968" w14:textId="1FB175A0" w:rsidR="00F238BC" w:rsidRPr="00C3086B" w:rsidRDefault="00F238BC" w:rsidP="00F238BC">
            <w:pPr>
              <w:pStyle w:val="TableParagraph"/>
              <w:spacing w:before="1"/>
              <w:ind w:left="14" w:right="1"/>
              <w:jc w:val="center"/>
              <w:rPr>
                <w:rFonts w:asciiTheme="minorHAnsi" w:hAnsiTheme="minorHAnsi" w:cstheme="minorHAnsi"/>
                <w:b/>
                <w:sz w:val="24"/>
                <w:szCs w:val="24"/>
              </w:rPr>
            </w:pPr>
            <w:r w:rsidRPr="00C3086B">
              <w:rPr>
                <w:rFonts w:asciiTheme="minorHAnsi" w:hAnsiTheme="minorHAnsi" w:cstheme="minorHAnsi"/>
                <w:b/>
                <w:sz w:val="24"/>
                <w:szCs w:val="24"/>
              </w:rPr>
              <w:t>153</w:t>
            </w:r>
          </w:p>
        </w:tc>
        <w:tc>
          <w:tcPr>
            <w:cnfStyle w:val="000001000000" w:firstRow="0" w:lastRow="0" w:firstColumn="0" w:lastColumn="0" w:oddVBand="0" w:evenVBand="1" w:oddHBand="0" w:evenHBand="0" w:firstRowFirstColumn="0" w:firstRowLastColumn="0" w:lastRowFirstColumn="0" w:lastRowLastColumn="0"/>
            <w:tcW w:w="770" w:type="pct"/>
            <w:vAlign w:val="center"/>
          </w:tcPr>
          <w:p w14:paraId="5E85D281" w14:textId="1F020042" w:rsidR="00F238BC" w:rsidRPr="00C3086B" w:rsidRDefault="00F238BC" w:rsidP="00F238BC">
            <w:pPr>
              <w:pStyle w:val="TableParagraph"/>
              <w:spacing w:before="1"/>
              <w:ind w:left="13"/>
              <w:jc w:val="center"/>
              <w:rPr>
                <w:rFonts w:asciiTheme="minorHAnsi" w:hAnsiTheme="minorHAnsi" w:cstheme="minorHAnsi"/>
                <w:b/>
                <w:sz w:val="24"/>
                <w:szCs w:val="24"/>
              </w:rPr>
            </w:pPr>
            <w:r w:rsidRPr="00C3086B">
              <w:rPr>
                <w:rFonts w:asciiTheme="minorHAnsi" w:hAnsiTheme="minorHAnsi" w:cstheme="minorHAnsi"/>
                <w:spacing w:val="-5"/>
                <w:sz w:val="24"/>
                <w:szCs w:val="24"/>
              </w:rPr>
              <w:t>179</w:t>
            </w:r>
          </w:p>
        </w:tc>
        <w:tc>
          <w:tcPr>
            <w:cnfStyle w:val="000010000000" w:firstRow="0" w:lastRow="0" w:firstColumn="0" w:lastColumn="0" w:oddVBand="1" w:evenVBand="0" w:oddHBand="0" w:evenHBand="0" w:firstRowFirstColumn="0" w:firstRowLastColumn="0" w:lastRowFirstColumn="0" w:lastRowLastColumn="0"/>
            <w:tcW w:w="989" w:type="pct"/>
            <w:vAlign w:val="center"/>
          </w:tcPr>
          <w:p w14:paraId="718B57BC" w14:textId="233D218D" w:rsidR="00F238BC" w:rsidRPr="00C3086B" w:rsidRDefault="00F238BC" w:rsidP="00F238BC">
            <w:pPr>
              <w:pStyle w:val="TableParagraph"/>
              <w:spacing w:before="1"/>
              <w:ind w:left="13"/>
              <w:jc w:val="center"/>
              <w:rPr>
                <w:rFonts w:asciiTheme="minorHAnsi" w:hAnsiTheme="minorHAnsi" w:cstheme="minorHAnsi"/>
                <w:b/>
                <w:sz w:val="24"/>
                <w:szCs w:val="24"/>
              </w:rPr>
            </w:pPr>
            <w:r w:rsidRPr="00C3086B">
              <w:rPr>
                <w:rFonts w:asciiTheme="minorHAnsi" w:hAnsiTheme="minorHAnsi" w:cstheme="minorHAnsi"/>
                <w:spacing w:val="-5"/>
                <w:sz w:val="24"/>
                <w:szCs w:val="24"/>
              </w:rPr>
              <w:t>332</w:t>
            </w:r>
          </w:p>
        </w:tc>
        <w:tc>
          <w:tcPr>
            <w:cnfStyle w:val="000100000000" w:firstRow="0" w:lastRow="0" w:firstColumn="0" w:lastColumn="1" w:oddVBand="0" w:evenVBand="0" w:oddHBand="0" w:evenHBand="0" w:firstRowFirstColumn="0" w:firstRowLastColumn="0" w:lastRowFirstColumn="0" w:lastRowLastColumn="0"/>
            <w:tcW w:w="1357" w:type="pct"/>
            <w:vAlign w:val="center"/>
          </w:tcPr>
          <w:p w14:paraId="7B3CE0AE" w14:textId="77777777" w:rsidR="00F238BC" w:rsidRPr="00C3086B" w:rsidRDefault="00F238BC" w:rsidP="00F238BC">
            <w:pPr>
              <w:pStyle w:val="TableParagraph"/>
              <w:spacing w:before="5"/>
              <w:jc w:val="center"/>
              <w:rPr>
                <w:rFonts w:asciiTheme="minorHAnsi" w:hAnsiTheme="minorHAnsi" w:cstheme="minorHAnsi"/>
                <w:sz w:val="24"/>
                <w:szCs w:val="24"/>
              </w:rPr>
            </w:pPr>
            <w:r w:rsidRPr="00C3086B">
              <w:rPr>
                <w:rFonts w:asciiTheme="minorHAnsi" w:hAnsiTheme="minorHAnsi" w:cstheme="minorHAnsi"/>
                <w:sz w:val="24"/>
                <w:szCs w:val="24"/>
              </w:rPr>
              <w:t>16,6</w:t>
            </w:r>
          </w:p>
          <w:p w14:paraId="04422B0C" w14:textId="1E9DE299" w:rsidR="00F238BC" w:rsidRPr="00C3086B" w:rsidRDefault="00F238BC" w:rsidP="00F238BC">
            <w:pPr>
              <w:pStyle w:val="TableParagraph"/>
              <w:spacing w:before="1"/>
              <w:ind w:left="12" w:right="1"/>
              <w:jc w:val="center"/>
              <w:rPr>
                <w:rFonts w:asciiTheme="minorHAnsi" w:hAnsiTheme="minorHAnsi" w:cstheme="minorHAnsi"/>
                <w:b w:val="0"/>
                <w:sz w:val="24"/>
                <w:szCs w:val="24"/>
              </w:rPr>
            </w:pPr>
          </w:p>
        </w:tc>
      </w:tr>
      <w:tr w:rsidR="00F238BC" w:rsidRPr="00C3086B" w14:paraId="67472598" w14:textId="77777777" w:rsidTr="00F238BC">
        <w:trPr>
          <w:cnfStyle w:val="010000000000" w:firstRow="0" w:lastRow="1" w:firstColumn="0" w:lastColumn="0" w:oddVBand="0" w:evenVBand="0" w:oddHBand="0"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1275" w:type="pct"/>
            <w:vAlign w:val="center"/>
          </w:tcPr>
          <w:p w14:paraId="073C741C" w14:textId="2750108E" w:rsidR="00F238BC" w:rsidRPr="00C3086B" w:rsidRDefault="00F238BC" w:rsidP="00F238BC">
            <w:pPr>
              <w:pStyle w:val="TableParagraph"/>
              <w:spacing w:before="200"/>
              <w:ind w:left="14" w:right="1"/>
              <w:jc w:val="center"/>
              <w:rPr>
                <w:rFonts w:asciiTheme="minorHAnsi" w:hAnsiTheme="minorHAnsi" w:cstheme="minorHAnsi"/>
                <w:b w:val="0"/>
                <w:sz w:val="24"/>
                <w:szCs w:val="24"/>
              </w:rPr>
            </w:pPr>
            <w:r w:rsidRPr="00C3086B">
              <w:rPr>
                <w:rFonts w:asciiTheme="minorHAnsi" w:hAnsiTheme="minorHAnsi" w:cstheme="minorHAnsi"/>
                <w:b w:val="0"/>
                <w:sz w:val="24"/>
                <w:szCs w:val="24"/>
              </w:rPr>
              <w:t>Cumhuriyet Ortaokulu</w:t>
            </w:r>
          </w:p>
        </w:tc>
        <w:tc>
          <w:tcPr>
            <w:cnfStyle w:val="000010000000" w:firstRow="0" w:lastRow="0" w:firstColumn="0" w:lastColumn="0" w:oddVBand="1" w:evenVBand="0" w:oddHBand="0" w:evenHBand="0" w:firstRowFirstColumn="0" w:firstRowLastColumn="0" w:lastRowFirstColumn="0" w:lastRowLastColumn="0"/>
            <w:tcW w:w="609" w:type="pct"/>
            <w:vAlign w:val="center"/>
          </w:tcPr>
          <w:p w14:paraId="353F036E" w14:textId="19F613B4" w:rsidR="00F238BC" w:rsidRPr="00C3086B" w:rsidRDefault="00F238BC" w:rsidP="00F238BC">
            <w:pPr>
              <w:pStyle w:val="TableParagraph"/>
              <w:spacing w:before="5"/>
              <w:jc w:val="center"/>
              <w:rPr>
                <w:rFonts w:asciiTheme="minorHAnsi" w:hAnsiTheme="minorHAnsi" w:cstheme="minorHAnsi"/>
                <w:sz w:val="24"/>
                <w:szCs w:val="24"/>
              </w:rPr>
            </w:pPr>
            <w:r w:rsidRPr="00C3086B">
              <w:rPr>
                <w:rFonts w:asciiTheme="minorHAnsi" w:hAnsiTheme="minorHAnsi" w:cstheme="minorHAnsi"/>
                <w:sz w:val="24"/>
                <w:szCs w:val="24"/>
              </w:rPr>
              <w:t>99</w:t>
            </w:r>
          </w:p>
        </w:tc>
        <w:tc>
          <w:tcPr>
            <w:cnfStyle w:val="000001000000" w:firstRow="0" w:lastRow="0" w:firstColumn="0" w:lastColumn="0" w:oddVBand="0" w:evenVBand="1" w:oddHBand="0" w:evenHBand="0" w:firstRowFirstColumn="0" w:firstRowLastColumn="0" w:lastRowFirstColumn="0" w:lastRowLastColumn="0"/>
            <w:tcW w:w="770" w:type="pct"/>
            <w:vAlign w:val="center"/>
          </w:tcPr>
          <w:p w14:paraId="4D7361B6" w14:textId="176F9C6B" w:rsidR="00F238BC" w:rsidRPr="00C3086B" w:rsidRDefault="00F238BC" w:rsidP="00F238BC">
            <w:pPr>
              <w:pStyle w:val="TableParagraph"/>
              <w:spacing w:before="5"/>
              <w:jc w:val="center"/>
              <w:rPr>
                <w:rFonts w:asciiTheme="minorHAnsi" w:hAnsiTheme="minorHAnsi" w:cstheme="minorHAnsi"/>
                <w:sz w:val="24"/>
                <w:szCs w:val="24"/>
              </w:rPr>
            </w:pPr>
            <w:r w:rsidRPr="00C3086B">
              <w:rPr>
                <w:rFonts w:asciiTheme="minorHAnsi" w:hAnsiTheme="minorHAnsi" w:cstheme="minorHAnsi"/>
                <w:sz w:val="24"/>
                <w:szCs w:val="24"/>
              </w:rPr>
              <w:t>106</w:t>
            </w:r>
          </w:p>
        </w:tc>
        <w:tc>
          <w:tcPr>
            <w:cnfStyle w:val="000010000000" w:firstRow="0" w:lastRow="0" w:firstColumn="0" w:lastColumn="0" w:oddVBand="1" w:evenVBand="0" w:oddHBand="0" w:evenHBand="0" w:firstRowFirstColumn="0" w:firstRowLastColumn="0" w:lastRowFirstColumn="0" w:lastRowLastColumn="0"/>
            <w:tcW w:w="989" w:type="pct"/>
            <w:vAlign w:val="center"/>
          </w:tcPr>
          <w:p w14:paraId="5E785948" w14:textId="6A9BC05A" w:rsidR="00F238BC" w:rsidRPr="00C3086B" w:rsidRDefault="00F238BC" w:rsidP="00F238BC">
            <w:pPr>
              <w:pStyle w:val="TableParagraph"/>
              <w:spacing w:before="5"/>
              <w:jc w:val="center"/>
              <w:rPr>
                <w:rFonts w:asciiTheme="minorHAnsi" w:hAnsiTheme="minorHAnsi" w:cstheme="minorHAnsi"/>
                <w:sz w:val="24"/>
                <w:szCs w:val="24"/>
              </w:rPr>
            </w:pPr>
            <w:r w:rsidRPr="00C3086B">
              <w:rPr>
                <w:rFonts w:asciiTheme="minorHAnsi" w:hAnsiTheme="minorHAnsi" w:cstheme="minorHAnsi"/>
                <w:sz w:val="24"/>
                <w:szCs w:val="24"/>
              </w:rPr>
              <w:t>205</w:t>
            </w:r>
          </w:p>
        </w:tc>
        <w:tc>
          <w:tcPr>
            <w:cnfStyle w:val="000100000000" w:firstRow="0" w:lastRow="0" w:firstColumn="0" w:lastColumn="1" w:oddVBand="0" w:evenVBand="0" w:oddHBand="0" w:evenHBand="0" w:firstRowFirstColumn="0" w:firstRowLastColumn="0" w:lastRowFirstColumn="0" w:lastRowLastColumn="0"/>
            <w:tcW w:w="1357" w:type="pct"/>
            <w:vAlign w:val="center"/>
          </w:tcPr>
          <w:p w14:paraId="4A061B03" w14:textId="742F3C85" w:rsidR="00F238BC" w:rsidRPr="00C3086B" w:rsidRDefault="00F238BC" w:rsidP="00F238BC">
            <w:pPr>
              <w:pStyle w:val="TableParagraph"/>
              <w:spacing w:before="5"/>
              <w:jc w:val="center"/>
              <w:rPr>
                <w:rFonts w:asciiTheme="minorHAnsi" w:hAnsiTheme="minorHAnsi" w:cstheme="minorHAnsi"/>
                <w:sz w:val="24"/>
                <w:szCs w:val="24"/>
              </w:rPr>
            </w:pPr>
            <w:r w:rsidRPr="00C3086B">
              <w:rPr>
                <w:rFonts w:asciiTheme="minorHAnsi" w:hAnsiTheme="minorHAnsi" w:cstheme="minorHAnsi"/>
                <w:sz w:val="24"/>
                <w:szCs w:val="24"/>
              </w:rPr>
              <w:t>8,2</w:t>
            </w:r>
          </w:p>
        </w:tc>
      </w:tr>
    </w:tbl>
    <w:p w14:paraId="46DCC948" w14:textId="254CD49B" w:rsidR="00F238BC" w:rsidRPr="00C3086B" w:rsidRDefault="00F238BC" w:rsidP="00A23B9D">
      <w:pPr>
        <w:rPr>
          <w:rFonts w:cstheme="minorHAnsi"/>
          <w:sz w:val="24"/>
          <w:szCs w:val="24"/>
        </w:rPr>
      </w:pPr>
    </w:p>
    <w:p w14:paraId="0F84F516" w14:textId="59FCF5C4" w:rsidR="00F238BC" w:rsidRPr="00C3086B" w:rsidRDefault="00DA40DD" w:rsidP="00F238BC">
      <w:pPr>
        <w:tabs>
          <w:tab w:val="left" w:pos="980"/>
        </w:tabs>
        <w:rPr>
          <w:rFonts w:cstheme="minorHAnsi"/>
          <w:b/>
          <w:sz w:val="24"/>
          <w:szCs w:val="24"/>
        </w:rPr>
      </w:pPr>
      <w:r w:rsidRPr="00C3086B">
        <w:rPr>
          <w:rFonts w:cstheme="minorHAnsi"/>
          <w:b/>
          <w:sz w:val="24"/>
          <w:szCs w:val="24"/>
        </w:rPr>
        <w:t>Tablo 18. Öğrenci Sayılarına İlişkin Bilgiler</w:t>
      </w:r>
    </w:p>
    <w:tbl>
      <w:tblPr>
        <w:tblStyle w:val="TabloKlavuzu"/>
        <w:tblW w:w="0" w:type="auto"/>
        <w:tblLook w:val="04A0" w:firstRow="1" w:lastRow="0" w:firstColumn="1" w:lastColumn="0" w:noHBand="0" w:noVBand="1"/>
      </w:tblPr>
      <w:tblGrid>
        <w:gridCol w:w="1683"/>
        <w:gridCol w:w="1073"/>
        <w:gridCol w:w="1040"/>
        <w:gridCol w:w="1036"/>
        <w:gridCol w:w="1040"/>
        <w:gridCol w:w="1036"/>
        <w:gridCol w:w="1040"/>
        <w:gridCol w:w="1036"/>
        <w:gridCol w:w="1040"/>
        <w:gridCol w:w="1036"/>
      </w:tblGrid>
      <w:tr w:rsidR="003450A2" w:rsidRPr="00C3086B" w14:paraId="10C67BFB" w14:textId="77777777" w:rsidTr="003450A2">
        <w:trPr>
          <w:trHeight w:val="636"/>
        </w:trPr>
        <w:tc>
          <w:tcPr>
            <w:tcW w:w="2756" w:type="dxa"/>
            <w:gridSpan w:val="2"/>
            <w:vMerge w:val="restart"/>
            <w:vAlign w:val="center"/>
          </w:tcPr>
          <w:p w14:paraId="2D5CEFB9" w14:textId="5A497FDF" w:rsidR="003450A2" w:rsidRPr="00C3086B" w:rsidRDefault="003450A2" w:rsidP="003450A2">
            <w:pPr>
              <w:tabs>
                <w:tab w:val="left" w:pos="980"/>
              </w:tabs>
              <w:jc w:val="center"/>
              <w:rPr>
                <w:rFonts w:cstheme="minorHAnsi"/>
                <w:b/>
                <w:sz w:val="24"/>
                <w:szCs w:val="24"/>
              </w:rPr>
            </w:pPr>
            <w:r w:rsidRPr="00C3086B">
              <w:rPr>
                <w:rFonts w:cstheme="minorHAnsi"/>
                <w:b/>
                <w:sz w:val="24"/>
                <w:szCs w:val="24"/>
              </w:rPr>
              <w:t>OKUL</w:t>
            </w:r>
          </w:p>
        </w:tc>
        <w:tc>
          <w:tcPr>
            <w:tcW w:w="2076" w:type="dxa"/>
            <w:gridSpan w:val="2"/>
            <w:vAlign w:val="center"/>
          </w:tcPr>
          <w:p w14:paraId="07C6E608" w14:textId="1D92B08E" w:rsidR="003450A2" w:rsidRPr="00C3086B" w:rsidRDefault="003450A2" w:rsidP="003450A2">
            <w:pPr>
              <w:tabs>
                <w:tab w:val="left" w:pos="980"/>
              </w:tabs>
              <w:jc w:val="center"/>
              <w:rPr>
                <w:rFonts w:cstheme="minorHAnsi"/>
                <w:b/>
                <w:sz w:val="24"/>
                <w:szCs w:val="24"/>
              </w:rPr>
            </w:pPr>
            <w:r w:rsidRPr="00C3086B">
              <w:rPr>
                <w:rFonts w:cstheme="minorHAnsi"/>
                <w:b/>
                <w:sz w:val="24"/>
                <w:szCs w:val="24"/>
              </w:rPr>
              <w:t>2020</w:t>
            </w:r>
          </w:p>
        </w:tc>
        <w:tc>
          <w:tcPr>
            <w:tcW w:w="2076" w:type="dxa"/>
            <w:gridSpan w:val="2"/>
            <w:vAlign w:val="center"/>
          </w:tcPr>
          <w:p w14:paraId="09DAA115" w14:textId="7CEFBDE5" w:rsidR="003450A2" w:rsidRPr="00C3086B" w:rsidRDefault="003450A2" w:rsidP="003450A2">
            <w:pPr>
              <w:tabs>
                <w:tab w:val="left" w:pos="980"/>
              </w:tabs>
              <w:jc w:val="center"/>
              <w:rPr>
                <w:rFonts w:cstheme="minorHAnsi"/>
                <w:b/>
                <w:sz w:val="24"/>
                <w:szCs w:val="24"/>
              </w:rPr>
            </w:pPr>
            <w:r w:rsidRPr="00C3086B">
              <w:rPr>
                <w:rFonts w:cstheme="minorHAnsi"/>
                <w:b/>
                <w:sz w:val="24"/>
                <w:szCs w:val="24"/>
              </w:rPr>
              <w:t>2021</w:t>
            </w:r>
          </w:p>
        </w:tc>
        <w:tc>
          <w:tcPr>
            <w:tcW w:w="2076" w:type="dxa"/>
            <w:gridSpan w:val="2"/>
            <w:vAlign w:val="center"/>
          </w:tcPr>
          <w:p w14:paraId="0F0C95CB" w14:textId="4D36034E" w:rsidR="003450A2" w:rsidRPr="00C3086B" w:rsidRDefault="003450A2" w:rsidP="003450A2">
            <w:pPr>
              <w:tabs>
                <w:tab w:val="left" w:pos="980"/>
              </w:tabs>
              <w:jc w:val="center"/>
              <w:rPr>
                <w:rFonts w:cstheme="minorHAnsi"/>
                <w:b/>
                <w:sz w:val="24"/>
                <w:szCs w:val="24"/>
              </w:rPr>
            </w:pPr>
            <w:r w:rsidRPr="00C3086B">
              <w:rPr>
                <w:rFonts w:cstheme="minorHAnsi"/>
                <w:b/>
                <w:sz w:val="24"/>
                <w:szCs w:val="24"/>
              </w:rPr>
              <w:t>2022</w:t>
            </w:r>
          </w:p>
        </w:tc>
        <w:tc>
          <w:tcPr>
            <w:tcW w:w="2076" w:type="dxa"/>
            <w:gridSpan w:val="2"/>
            <w:vAlign w:val="center"/>
          </w:tcPr>
          <w:p w14:paraId="27BCCB0D" w14:textId="5F969410" w:rsidR="003450A2" w:rsidRPr="00C3086B" w:rsidRDefault="003450A2" w:rsidP="003450A2">
            <w:pPr>
              <w:tabs>
                <w:tab w:val="left" w:pos="980"/>
              </w:tabs>
              <w:jc w:val="center"/>
              <w:rPr>
                <w:rFonts w:cstheme="minorHAnsi"/>
                <w:b/>
                <w:sz w:val="24"/>
                <w:szCs w:val="24"/>
              </w:rPr>
            </w:pPr>
            <w:r w:rsidRPr="00C3086B">
              <w:rPr>
                <w:rFonts w:cstheme="minorHAnsi"/>
                <w:b/>
                <w:sz w:val="24"/>
                <w:szCs w:val="24"/>
              </w:rPr>
              <w:t>2023</w:t>
            </w:r>
          </w:p>
        </w:tc>
      </w:tr>
      <w:tr w:rsidR="003450A2" w:rsidRPr="00C3086B" w14:paraId="35E99D2C" w14:textId="77777777" w:rsidTr="003450A2">
        <w:trPr>
          <w:trHeight w:val="636"/>
        </w:trPr>
        <w:tc>
          <w:tcPr>
            <w:tcW w:w="2756" w:type="dxa"/>
            <w:gridSpan w:val="2"/>
            <w:vMerge/>
            <w:vAlign w:val="center"/>
          </w:tcPr>
          <w:p w14:paraId="6DFB67AD" w14:textId="77777777" w:rsidR="003450A2" w:rsidRPr="00C3086B" w:rsidRDefault="003450A2" w:rsidP="003450A2">
            <w:pPr>
              <w:tabs>
                <w:tab w:val="left" w:pos="980"/>
              </w:tabs>
              <w:jc w:val="center"/>
              <w:rPr>
                <w:rFonts w:cstheme="minorHAnsi"/>
                <w:b/>
                <w:sz w:val="24"/>
                <w:szCs w:val="24"/>
              </w:rPr>
            </w:pPr>
          </w:p>
        </w:tc>
        <w:tc>
          <w:tcPr>
            <w:tcW w:w="1040" w:type="dxa"/>
            <w:vAlign w:val="center"/>
          </w:tcPr>
          <w:p w14:paraId="60C54B3C" w14:textId="16C761FD" w:rsidR="003450A2" w:rsidRPr="00C3086B" w:rsidRDefault="003450A2" w:rsidP="003450A2">
            <w:pPr>
              <w:tabs>
                <w:tab w:val="left" w:pos="980"/>
              </w:tabs>
              <w:jc w:val="center"/>
              <w:rPr>
                <w:rFonts w:cstheme="minorHAnsi"/>
                <w:b/>
                <w:sz w:val="24"/>
                <w:szCs w:val="24"/>
              </w:rPr>
            </w:pPr>
            <w:r w:rsidRPr="00C3086B">
              <w:rPr>
                <w:rFonts w:cstheme="minorHAnsi"/>
                <w:b/>
                <w:sz w:val="24"/>
                <w:szCs w:val="24"/>
              </w:rPr>
              <w:t>KIZ</w:t>
            </w:r>
          </w:p>
        </w:tc>
        <w:tc>
          <w:tcPr>
            <w:tcW w:w="1036" w:type="dxa"/>
            <w:vAlign w:val="center"/>
          </w:tcPr>
          <w:p w14:paraId="0BE43283" w14:textId="0DE1D5B1" w:rsidR="003450A2" w:rsidRPr="00C3086B" w:rsidRDefault="003450A2" w:rsidP="003450A2">
            <w:pPr>
              <w:tabs>
                <w:tab w:val="left" w:pos="980"/>
              </w:tabs>
              <w:jc w:val="center"/>
              <w:rPr>
                <w:rFonts w:cstheme="minorHAnsi"/>
                <w:b/>
                <w:sz w:val="24"/>
                <w:szCs w:val="24"/>
              </w:rPr>
            </w:pPr>
            <w:r w:rsidRPr="00C3086B">
              <w:rPr>
                <w:rFonts w:cstheme="minorHAnsi"/>
                <w:b/>
                <w:sz w:val="24"/>
                <w:szCs w:val="24"/>
              </w:rPr>
              <w:t>ERKEK</w:t>
            </w:r>
          </w:p>
        </w:tc>
        <w:tc>
          <w:tcPr>
            <w:tcW w:w="1040" w:type="dxa"/>
            <w:vAlign w:val="center"/>
          </w:tcPr>
          <w:p w14:paraId="4C728CC7" w14:textId="2B6C3CF7" w:rsidR="003450A2" w:rsidRPr="00C3086B" w:rsidRDefault="003450A2" w:rsidP="003450A2">
            <w:pPr>
              <w:tabs>
                <w:tab w:val="left" w:pos="980"/>
              </w:tabs>
              <w:jc w:val="center"/>
              <w:rPr>
                <w:rFonts w:cstheme="minorHAnsi"/>
                <w:b/>
                <w:sz w:val="24"/>
                <w:szCs w:val="24"/>
              </w:rPr>
            </w:pPr>
            <w:r w:rsidRPr="00C3086B">
              <w:rPr>
                <w:rFonts w:cstheme="minorHAnsi"/>
                <w:b/>
                <w:sz w:val="24"/>
                <w:szCs w:val="24"/>
              </w:rPr>
              <w:t>KIZ</w:t>
            </w:r>
          </w:p>
        </w:tc>
        <w:tc>
          <w:tcPr>
            <w:tcW w:w="1036" w:type="dxa"/>
            <w:vAlign w:val="center"/>
          </w:tcPr>
          <w:p w14:paraId="618F892E" w14:textId="13EA229F" w:rsidR="003450A2" w:rsidRPr="00C3086B" w:rsidRDefault="003450A2" w:rsidP="003450A2">
            <w:pPr>
              <w:tabs>
                <w:tab w:val="left" w:pos="980"/>
              </w:tabs>
              <w:jc w:val="center"/>
              <w:rPr>
                <w:rFonts w:cstheme="minorHAnsi"/>
                <w:b/>
                <w:sz w:val="24"/>
                <w:szCs w:val="24"/>
              </w:rPr>
            </w:pPr>
            <w:r w:rsidRPr="00C3086B">
              <w:rPr>
                <w:rFonts w:cstheme="minorHAnsi"/>
                <w:b/>
                <w:sz w:val="24"/>
                <w:szCs w:val="24"/>
              </w:rPr>
              <w:t>ERKEK</w:t>
            </w:r>
          </w:p>
        </w:tc>
        <w:tc>
          <w:tcPr>
            <w:tcW w:w="1040" w:type="dxa"/>
            <w:vAlign w:val="center"/>
          </w:tcPr>
          <w:p w14:paraId="5A8E9036" w14:textId="590BE434" w:rsidR="003450A2" w:rsidRPr="00C3086B" w:rsidRDefault="003450A2" w:rsidP="003450A2">
            <w:pPr>
              <w:tabs>
                <w:tab w:val="left" w:pos="980"/>
              </w:tabs>
              <w:jc w:val="center"/>
              <w:rPr>
                <w:rFonts w:cstheme="minorHAnsi"/>
                <w:b/>
                <w:sz w:val="24"/>
                <w:szCs w:val="24"/>
              </w:rPr>
            </w:pPr>
            <w:r w:rsidRPr="00C3086B">
              <w:rPr>
                <w:rFonts w:cstheme="minorHAnsi"/>
                <w:b/>
                <w:sz w:val="24"/>
                <w:szCs w:val="24"/>
              </w:rPr>
              <w:t>KIZ</w:t>
            </w:r>
          </w:p>
        </w:tc>
        <w:tc>
          <w:tcPr>
            <w:tcW w:w="1036" w:type="dxa"/>
            <w:vAlign w:val="center"/>
          </w:tcPr>
          <w:p w14:paraId="2A3F540A" w14:textId="69D214E1" w:rsidR="003450A2" w:rsidRPr="00C3086B" w:rsidRDefault="003450A2" w:rsidP="003450A2">
            <w:pPr>
              <w:tabs>
                <w:tab w:val="left" w:pos="980"/>
              </w:tabs>
              <w:jc w:val="center"/>
              <w:rPr>
                <w:rFonts w:cstheme="minorHAnsi"/>
                <w:b/>
                <w:sz w:val="24"/>
                <w:szCs w:val="24"/>
              </w:rPr>
            </w:pPr>
            <w:r w:rsidRPr="00C3086B">
              <w:rPr>
                <w:rFonts w:cstheme="minorHAnsi"/>
                <w:b/>
                <w:sz w:val="24"/>
                <w:szCs w:val="24"/>
              </w:rPr>
              <w:t>ERKEK</w:t>
            </w:r>
          </w:p>
        </w:tc>
        <w:tc>
          <w:tcPr>
            <w:tcW w:w="1040" w:type="dxa"/>
            <w:vAlign w:val="center"/>
          </w:tcPr>
          <w:p w14:paraId="5A87D71A" w14:textId="24DC9123" w:rsidR="003450A2" w:rsidRPr="00C3086B" w:rsidRDefault="003450A2" w:rsidP="003450A2">
            <w:pPr>
              <w:tabs>
                <w:tab w:val="left" w:pos="980"/>
              </w:tabs>
              <w:jc w:val="center"/>
              <w:rPr>
                <w:rFonts w:cstheme="minorHAnsi"/>
                <w:b/>
                <w:sz w:val="24"/>
                <w:szCs w:val="24"/>
              </w:rPr>
            </w:pPr>
            <w:r w:rsidRPr="00C3086B">
              <w:rPr>
                <w:rFonts w:cstheme="minorHAnsi"/>
                <w:b/>
                <w:sz w:val="24"/>
                <w:szCs w:val="24"/>
              </w:rPr>
              <w:t>KIZ</w:t>
            </w:r>
          </w:p>
        </w:tc>
        <w:tc>
          <w:tcPr>
            <w:tcW w:w="1036" w:type="dxa"/>
            <w:vAlign w:val="center"/>
          </w:tcPr>
          <w:p w14:paraId="2853E7A0" w14:textId="2285B609" w:rsidR="003450A2" w:rsidRPr="00C3086B" w:rsidRDefault="003450A2" w:rsidP="003450A2">
            <w:pPr>
              <w:tabs>
                <w:tab w:val="left" w:pos="980"/>
              </w:tabs>
              <w:jc w:val="center"/>
              <w:rPr>
                <w:rFonts w:cstheme="minorHAnsi"/>
                <w:b/>
                <w:sz w:val="24"/>
                <w:szCs w:val="24"/>
              </w:rPr>
            </w:pPr>
            <w:r w:rsidRPr="00C3086B">
              <w:rPr>
                <w:rFonts w:cstheme="minorHAnsi"/>
                <w:b/>
                <w:sz w:val="24"/>
                <w:szCs w:val="24"/>
              </w:rPr>
              <w:t>ERKEK</w:t>
            </w:r>
          </w:p>
        </w:tc>
      </w:tr>
      <w:tr w:rsidR="003450A2" w:rsidRPr="00C3086B" w14:paraId="1EEA2FD6" w14:textId="77777777" w:rsidTr="003450A2">
        <w:trPr>
          <w:trHeight w:val="636"/>
        </w:trPr>
        <w:tc>
          <w:tcPr>
            <w:tcW w:w="1683" w:type="dxa"/>
            <w:vMerge w:val="restart"/>
            <w:vAlign w:val="center"/>
          </w:tcPr>
          <w:p w14:paraId="32222A78" w14:textId="77777777" w:rsidR="003450A2" w:rsidRPr="00C3086B" w:rsidRDefault="003450A2" w:rsidP="003450A2">
            <w:pPr>
              <w:tabs>
                <w:tab w:val="left" w:pos="980"/>
              </w:tabs>
              <w:jc w:val="center"/>
              <w:rPr>
                <w:rFonts w:cstheme="minorHAnsi"/>
                <w:b/>
                <w:sz w:val="24"/>
                <w:szCs w:val="24"/>
              </w:rPr>
            </w:pPr>
            <w:r w:rsidRPr="00C3086B">
              <w:rPr>
                <w:rFonts w:cstheme="minorHAnsi"/>
                <w:b/>
                <w:sz w:val="24"/>
                <w:szCs w:val="24"/>
              </w:rPr>
              <w:t>CUMHURİYET</w:t>
            </w:r>
          </w:p>
          <w:p w14:paraId="5E3F75BA" w14:textId="48A64944" w:rsidR="003450A2" w:rsidRPr="00C3086B" w:rsidRDefault="003450A2" w:rsidP="003450A2">
            <w:pPr>
              <w:tabs>
                <w:tab w:val="left" w:pos="980"/>
              </w:tabs>
              <w:jc w:val="center"/>
              <w:rPr>
                <w:rFonts w:cstheme="minorHAnsi"/>
                <w:b/>
                <w:sz w:val="24"/>
                <w:szCs w:val="24"/>
              </w:rPr>
            </w:pPr>
            <w:r w:rsidRPr="00C3086B">
              <w:rPr>
                <w:rFonts w:cstheme="minorHAnsi"/>
                <w:b/>
                <w:sz w:val="24"/>
                <w:szCs w:val="24"/>
              </w:rPr>
              <w:t>İLKOKULU</w:t>
            </w:r>
          </w:p>
        </w:tc>
        <w:tc>
          <w:tcPr>
            <w:tcW w:w="1073" w:type="dxa"/>
            <w:vAlign w:val="center"/>
          </w:tcPr>
          <w:p w14:paraId="43944B1E" w14:textId="1AC10161" w:rsidR="003450A2" w:rsidRPr="00C3086B" w:rsidRDefault="003450A2" w:rsidP="003450A2">
            <w:pPr>
              <w:tabs>
                <w:tab w:val="left" w:pos="980"/>
              </w:tabs>
              <w:jc w:val="center"/>
              <w:rPr>
                <w:rFonts w:cstheme="minorHAnsi"/>
                <w:sz w:val="24"/>
                <w:szCs w:val="24"/>
              </w:rPr>
            </w:pPr>
            <w:r w:rsidRPr="00C3086B">
              <w:rPr>
                <w:rFonts w:cstheme="minorHAnsi"/>
                <w:sz w:val="24"/>
                <w:szCs w:val="24"/>
              </w:rPr>
              <w:t>Öğrenci Sayısı</w:t>
            </w:r>
          </w:p>
        </w:tc>
        <w:tc>
          <w:tcPr>
            <w:tcW w:w="1040" w:type="dxa"/>
            <w:vAlign w:val="center"/>
          </w:tcPr>
          <w:p w14:paraId="2B12A2FA" w14:textId="4D93F753" w:rsidR="003450A2" w:rsidRPr="00C3086B" w:rsidRDefault="003450A2" w:rsidP="003450A2">
            <w:pPr>
              <w:tabs>
                <w:tab w:val="left" w:pos="980"/>
              </w:tabs>
              <w:jc w:val="center"/>
              <w:rPr>
                <w:rFonts w:cstheme="minorHAnsi"/>
                <w:sz w:val="24"/>
                <w:szCs w:val="24"/>
              </w:rPr>
            </w:pPr>
            <w:r w:rsidRPr="00C3086B">
              <w:rPr>
                <w:rFonts w:cstheme="minorHAnsi"/>
                <w:sz w:val="24"/>
                <w:szCs w:val="24"/>
              </w:rPr>
              <w:t>130</w:t>
            </w:r>
          </w:p>
        </w:tc>
        <w:tc>
          <w:tcPr>
            <w:tcW w:w="1036" w:type="dxa"/>
            <w:vAlign w:val="center"/>
          </w:tcPr>
          <w:p w14:paraId="05032BF0" w14:textId="4083F99A" w:rsidR="003450A2" w:rsidRPr="00C3086B" w:rsidRDefault="003450A2" w:rsidP="003450A2">
            <w:pPr>
              <w:tabs>
                <w:tab w:val="left" w:pos="980"/>
              </w:tabs>
              <w:jc w:val="center"/>
              <w:rPr>
                <w:rFonts w:cstheme="minorHAnsi"/>
                <w:sz w:val="24"/>
                <w:szCs w:val="24"/>
              </w:rPr>
            </w:pPr>
            <w:r w:rsidRPr="00C3086B">
              <w:rPr>
                <w:rFonts w:cstheme="minorHAnsi"/>
                <w:sz w:val="24"/>
                <w:szCs w:val="24"/>
              </w:rPr>
              <w:t>154</w:t>
            </w:r>
          </w:p>
        </w:tc>
        <w:tc>
          <w:tcPr>
            <w:tcW w:w="1040" w:type="dxa"/>
            <w:vAlign w:val="center"/>
          </w:tcPr>
          <w:p w14:paraId="65B944DE" w14:textId="220B699B" w:rsidR="003450A2" w:rsidRPr="00C3086B" w:rsidRDefault="003450A2" w:rsidP="003450A2">
            <w:pPr>
              <w:tabs>
                <w:tab w:val="left" w:pos="980"/>
              </w:tabs>
              <w:jc w:val="center"/>
              <w:rPr>
                <w:rFonts w:cstheme="minorHAnsi"/>
                <w:sz w:val="24"/>
                <w:szCs w:val="24"/>
              </w:rPr>
            </w:pPr>
            <w:r w:rsidRPr="00C3086B">
              <w:rPr>
                <w:rFonts w:cstheme="minorHAnsi"/>
                <w:sz w:val="24"/>
                <w:szCs w:val="24"/>
              </w:rPr>
              <w:t>133</w:t>
            </w:r>
          </w:p>
        </w:tc>
        <w:tc>
          <w:tcPr>
            <w:tcW w:w="1036" w:type="dxa"/>
            <w:vAlign w:val="center"/>
          </w:tcPr>
          <w:p w14:paraId="0F93D8B6" w14:textId="2ADF1EED" w:rsidR="003450A2" w:rsidRPr="00C3086B" w:rsidRDefault="003450A2" w:rsidP="003450A2">
            <w:pPr>
              <w:tabs>
                <w:tab w:val="left" w:pos="980"/>
              </w:tabs>
              <w:jc w:val="center"/>
              <w:rPr>
                <w:rFonts w:cstheme="minorHAnsi"/>
                <w:sz w:val="24"/>
                <w:szCs w:val="24"/>
              </w:rPr>
            </w:pPr>
            <w:r w:rsidRPr="00C3086B">
              <w:rPr>
                <w:rFonts w:cstheme="minorHAnsi"/>
                <w:sz w:val="24"/>
                <w:szCs w:val="24"/>
              </w:rPr>
              <w:t>173</w:t>
            </w:r>
          </w:p>
        </w:tc>
        <w:tc>
          <w:tcPr>
            <w:tcW w:w="1040" w:type="dxa"/>
            <w:vAlign w:val="center"/>
          </w:tcPr>
          <w:p w14:paraId="35ED6C59" w14:textId="4CB225BD" w:rsidR="003450A2" w:rsidRPr="00C3086B" w:rsidRDefault="003450A2" w:rsidP="003450A2">
            <w:pPr>
              <w:tabs>
                <w:tab w:val="left" w:pos="980"/>
              </w:tabs>
              <w:jc w:val="center"/>
              <w:rPr>
                <w:rFonts w:cstheme="minorHAnsi"/>
                <w:sz w:val="24"/>
                <w:szCs w:val="24"/>
              </w:rPr>
            </w:pPr>
            <w:r w:rsidRPr="00C3086B">
              <w:rPr>
                <w:rFonts w:cstheme="minorHAnsi"/>
                <w:sz w:val="24"/>
                <w:szCs w:val="24"/>
              </w:rPr>
              <w:t>137</w:t>
            </w:r>
          </w:p>
        </w:tc>
        <w:tc>
          <w:tcPr>
            <w:tcW w:w="1036" w:type="dxa"/>
            <w:vAlign w:val="center"/>
          </w:tcPr>
          <w:p w14:paraId="70626EF1" w14:textId="695EB3FA" w:rsidR="003450A2" w:rsidRPr="00C3086B" w:rsidRDefault="003450A2" w:rsidP="003450A2">
            <w:pPr>
              <w:tabs>
                <w:tab w:val="left" w:pos="980"/>
              </w:tabs>
              <w:jc w:val="center"/>
              <w:rPr>
                <w:rFonts w:cstheme="minorHAnsi"/>
                <w:sz w:val="24"/>
                <w:szCs w:val="24"/>
              </w:rPr>
            </w:pPr>
            <w:r w:rsidRPr="00C3086B">
              <w:rPr>
                <w:rFonts w:cstheme="minorHAnsi"/>
                <w:sz w:val="24"/>
                <w:szCs w:val="24"/>
              </w:rPr>
              <w:t>180</w:t>
            </w:r>
          </w:p>
        </w:tc>
        <w:tc>
          <w:tcPr>
            <w:tcW w:w="1040" w:type="dxa"/>
            <w:vAlign w:val="center"/>
          </w:tcPr>
          <w:p w14:paraId="0B4700E0" w14:textId="712B625F" w:rsidR="003450A2" w:rsidRPr="00C3086B" w:rsidRDefault="003450A2" w:rsidP="003450A2">
            <w:pPr>
              <w:tabs>
                <w:tab w:val="left" w:pos="980"/>
              </w:tabs>
              <w:jc w:val="center"/>
              <w:rPr>
                <w:rFonts w:cstheme="minorHAnsi"/>
                <w:sz w:val="24"/>
                <w:szCs w:val="24"/>
              </w:rPr>
            </w:pPr>
            <w:r w:rsidRPr="00C3086B">
              <w:rPr>
                <w:rFonts w:cstheme="minorHAnsi"/>
                <w:sz w:val="24"/>
                <w:szCs w:val="24"/>
              </w:rPr>
              <w:t>154</w:t>
            </w:r>
          </w:p>
        </w:tc>
        <w:tc>
          <w:tcPr>
            <w:tcW w:w="1036" w:type="dxa"/>
            <w:vAlign w:val="center"/>
          </w:tcPr>
          <w:p w14:paraId="3DF94573" w14:textId="2869CD93" w:rsidR="003450A2" w:rsidRPr="00C3086B" w:rsidRDefault="003450A2" w:rsidP="003450A2">
            <w:pPr>
              <w:tabs>
                <w:tab w:val="left" w:pos="980"/>
              </w:tabs>
              <w:jc w:val="center"/>
              <w:rPr>
                <w:rFonts w:cstheme="minorHAnsi"/>
                <w:sz w:val="24"/>
                <w:szCs w:val="24"/>
              </w:rPr>
            </w:pPr>
            <w:r w:rsidRPr="00C3086B">
              <w:rPr>
                <w:rFonts w:cstheme="minorHAnsi"/>
                <w:sz w:val="24"/>
                <w:szCs w:val="24"/>
              </w:rPr>
              <w:t>177</w:t>
            </w:r>
          </w:p>
        </w:tc>
      </w:tr>
      <w:tr w:rsidR="003450A2" w:rsidRPr="00C3086B" w14:paraId="22171436" w14:textId="77777777" w:rsidTr="003450A2">
        <w:trPr>
          <w:trHeight w:val="689"/>
        </w:trPr>
        <w:tc>
          <w:tcPr>
            <w:tcW w:w="1683" w:type="dxa"/>
            <w:vMerge/>
            <w:vAlign w:val="center"/>
          </w:tcPr>
          <w:p w14:paraId="1939DD2A" w14:textId="77777777" w:rsidR="003450A2" w:rsidRPr="00C3086B" w:rsidRDefault="003450A2" w:rsidP="003450A2">
            <w:pPr>
              <w:tabs>
                <w:tab w:val="left" w:pos="980"/>
              </w:tabs>
              <w:jc w:val="center"/>
              <w:rPr>
                <w:rFonts w:cstheme="minorHAnsi"/>
                <w:b/>
                <w:sz w:val="24"/>
                <w:szCs w:val="24"/>
              </w:rPr>
            </w:pPr>
          </w:p>
        </w:tc>
        <w:tc>
          <w:tcPr>
            <w:tcW w:w="1073" w:type="dxa"/>
            <w:vAlign w:val="center"/>
          </w:tcPr>
          <w:p w14:paraId="5BE6657B" w14:textId="109805A3" w:rsidR="003450A2" w:rsidRPr="00C3086B" w:rsidRDefault="003450A2" w:rsidP="003450A2">
            <w:pPr>
              <w:tabs>
                <w:tab w:val="left" w:pos="980"/>
              </w:tabs>
              <w:jc w:val="center"/>
              <w:rPr>
                <w:rFonts w:cstheme="minorHAnsi"/>
                <w:b/>
                <w:sz w:val="24"/>
                <w:szCs w:val="24"/>
              </w:rPr>
            </w:pPr>
            <w:r w:rsidRPr="00C3086B">
              <w:rPr>
                <w:rFonts w:cstheme="minorHAnsi"/>
                <w:b/>
                <w:sz w:val="24"/>
                <w:szCs w:val="24"/>
              </w:rPr>
              <w:t>Toplam</w:t>
            </w:r>
          </w:p>
        </w:tc>
        <w:tc>
          <w:tcPr>
            <w:tcW w:w="2076" w:type="dxa"/>
            <w:gridSpan w:val="2"/>
            <w:vAlign w:val="center"/>
          </w:tcPr>
          <w:p w14:paraId="350EE214" w14:textId="522519D4" w:rsidR="003450A2" w:rsidRPr="00C3086B" w:rsidRDefault="003450A2" w:rsidP="003450A2">
            <w:pPr>
              <w:tabs>
                <w:tab w:val="left" w:pos="980"/>
              </w:tabs>
              <w:jc w:val="center"/>
              <w:rPr>
                <w:rFonts w:cstheme="minorHAnsi"/>
                <w:b/>
                <w:sz w:val="24"/>
                <w:szCs w:val="24"/>
              </w:rPr>
            </w:pPr>
            <w:r w:rsidRPr="00C3086B">
              <w:rPr>
                <w:rFonts w:cstheme="minorHAnsi"/>
                <w:b/>
                <w:sz w:val="24"/>
                <w:szCs w:val="24"/>
              </w:rPr>
              <w:t>284</w:t>
            </w:r>
          </w:p>
        </w:tc>
        <w:tc>
          <w:tcPr>
            <w:tcW w:w="2076" w:type="dxa"/>
            <w:gridSpan w:val="2"/>
            <w:vAlign w:val="center"/>
          </w:tcPr>
          <w:p w14:paraId="0B1F80AD" w14:textId="2DE31A9F" w:rsidR="003450A2" w:rsidRPr="00C3086B" w:rsidRDefault="003450A2" w:rsidP="003450A2">
            <w:pPr>
              <w:tabs>
                <w:tab w:val="left" w:pos="980"/>
              </w:tabs>
              <w:jc w:val="center"/>
              <w:rPr>
                <w:rFonts w:cstheme="minorHAnsi"/>
                <w:b/>
                <w:sz w:val="24"/>
                <w:szCs w:val="24"/>
              </w:rPr>
            </w:pPr>
            <w:r w:rsidRPr="00C3086B">
              <w:rPr>
                <w:rFonts w:cstheme="minorHAnsi"/>
                <w:b/>
                <w:sz w:val="24"/>
                <w:szCs w:val="24"/>
              </w:rPr>
              <w:t>306</w:t>
            </w:r>
          </w:p>
        </w:tc>
        <w:tc>
          <w:tcPr>
            <w:tcW w:w="2076" w:type="dxa"/>
            <w:gridSpan w:val="2"/>
            <w:vAlign w:val="center"/>
          </w:tcPr>
          <w:p w14:paraId="3372C6ED" w14:textId="68C1C678" w:rsidR="003450A2" w:rsidRPr="00C3086B" w:rsidRDefault="003450A2" w:rsidP="003450A2">
            <w:pPr>
              <w:tabs>
                <w:tab w:val="left" w:pos="980"/>
              </w:tabs>
              <w:jc w:val="center"/>
              <w:rPr>
                <w:rFonts w:cstheme="minorHAnsi"/>
                <w:b/>
                <w:sz w:val="24"/>
                <w:szCs w:val="24"/>
              </w:rPr>
            </w:pPr>
            <w:r w:rsidRPr="00C3086B">
              <w:rPr>
                <w:rFonts w:cstheme="minorHAnsi"/>
                <w:b/>
                <w:sz w:val="24"/>
                <w:szCs w:val="24"/>
              </w:rPr>
              <w:t>317</w:t>
            </w:r>
          </w:p>
        </w:tc>
        <w:tc>
          <w:tcPr>
            <w:tcW w:w="2076" w:type="dxa"/>
            <w:gridSpan w:val="2"/>
            <w:vAlign w:val="center"/>
          </w:tcPr>
          <w:p w14:paraId="02D0DF67" w14:textId="1AA87584" w:rsidR="003450A2" w:rsidRPr="00C3086B" w:rsidRDefault="003450A2" w:rsidP="003450A2">
            <w:pPr>
              <w:tabs>
                <w:tab w:val="left" w:pos="980"/>
              </w:tabs>
              <w:jc w:val="center"/>
              <w:rPr>
                <w:rFonts w:cstheme="minorHAnsi"/>
                <w:b/>
                <w:sz w:val="24"/>
                <w:szCs w:val="24"/>
              </w:rPr>
            </w:pPr>
            <w:r w:rsidRPr="00C3086B">
              <w:rPr>
                <w:rFonts w:cstheme="minorHAnsi"/>
                <w:b/>
                <w:sz w:val="24"/>
                <w:szCs w:val="24"/>
              </w:rPr>
              <w:t>331</w:t>
            </w:r>
          </w:p>
        </w:tc>
      </w:tr>
      <w:tr w:rsidR="003450A2" w:rsidRPr="00C3086B" w14:paraId="31254B78" w14:textId="77777777" w:rsidTr="003450A2">
        <w:trPr>
          <w:trHeight w:val="636"/>
        </w:trPr>
        <w:tc>
          <w:tcPr>
            <w:tcW w:w="1683" w:type="dxa"/>
            <w:vMerge w:val="restart"/>
            <w:vAlign w:val="center"/>
          </w:tcPr>
          <w:p w14:paraId="5DC546F5" w14:textId="77777777" w:rsidR="003450A2" w:rsidRPr="00C3086B" w:rsidRDefault="003450A2" w:rsidP="003450A2">
            <w:pPr>
              <w:tabs>
                <w:tab w:val="left" w:pos="980"/>
              </w:tabs>
              <w:jc w:val="center"/>
              <w:rPr>
                <w:rFonts w:cstheme="minorHAnsi"/>
                <w:b/>
                <w:sz w:val="24"/>
                <w:szCs w:val="24"/>
              </w:rPr>
            </w:pPr>
            <w:r w:rsidRPr="00C3086B">
              <w:rPr>
                <w:rFonts w:cstheme="minorHAnsi"/>
                <w:b/>
                <w:sz w:val="24"/>
                <w:szCs w:val="24"/>
              </w:rPr>
              <w:lastRenderedPageBreak/>
              <w:t>CUMHURİYET</w:t>
            </w:r>
          </w:p>
          <w:p w14:paraId="6A6F3262" w14:textId="377B6369" w:rsidR="003450A2" w:rsidRPr="00C3086B" w:rsidRDefault="003450A2" w:rsidP="003450A2">
            <w:pPr>
              <w:tabs>
                <w:tab w:val="left" w:pos="980"/>
              </w:tabs>
              <w:jc w:val="center"/>
              <w:rPr>
                <w:rFonts w:cstheme="minorHAnsi"/>
                <w:b/>
                <w:sz w:val="24"/>
                <w:szCs w:val="24"/>
              </w:rPr>
            </w:pPr>
            <w:r w:rsidRPr="00C3086B">
              <w:rPr>
                <w:rFonts w:cstheme="minorHAnsi"/>
                <w:b/>
                <w:sz w:val="24"/>
                <w:szCs w:val="24"/>
              </w:rPr>
              <w:t>ORTAOKULU</w:t>
            </w:r>
          </w:p>
        </w:tc>
        <w:tc>
          <w:tcPr>
            <w:tcW w:w="1073" w:type="dxa"/>
            <w:vAlign w:val="center"/>
          </w:tcPr>
          <w:p w14:paraId="46ECD77B" w14:textId="19B1F278" w:rsidR="003450A2" w:rsidRPr="00C3086B" w:rsidRDefault="003450A2" w:rsidP="003450A2">
            <w:pPr>
              <w:tabs>
                <w:tab w:val="left" w:pos="980"/>
              </w:tabs>
              <w:jc w:val="center"/>
              <w:rPr>
                <w:rFonts w:cstheme="minorHAnsi"/>
                <w:sz w:val="24"/>
                <w:szCs w:val="24"/>
              </w:rPr>
            </w:pPr>
            <w:r w:rsidRPr="00C3086B">
              <w:rPr>
                <w:rFonts w:cstheme="minorHAnsi"/>
                <w:sz w:val="24"/>
                <w:szCs w:val="24"/>
              </w:rPr>
              <w:t>Öğrenci Sayısı</w:t>
            </w:r>
          </w:p>
        </w:tc>
        <w:tc>
          <w:tcPr>
            <w:tcW w:w="1040" w:type="dxa"/>
            <w:vAlign w:val="center"/>
          </w:tcPr>
          <w:p w14:paraId="07136985" w14:textId="6E4FF513" w:rsidR="003450A2" w:rsidRPr="00C3086B" w:rsidRDefault="003450A2" w:rsidP="003450A2">
            <w:pPr>
              <w:tabs>
                <w:tab w:val="left" w:pos="980"/>
              </w:tabs>
              <w:jc w:val="center"/>
              <w:rPr>
                <w:rFonts w:cstheme="minorHAnsi"/>
                <w:sz w:val="24"/>
                <w:szCs w:val="24"/>
              </w:rPr>
            </w:pPr>
            <w:r w:rsidRPr="00C3086B">
              <w:rPr>
                <w:rFonts w:cstheme="minorHAnsi"/>
                <w:sz w:val="24"/>
                <w:szCs w:val="24"/>
              </w:rPr>
              <w:t>106</w:t>
            </w:r>
          </w:p>
        </w:tc>
        <w:tc>
          <w:tcPr>
            <w:tcW w:w="1036" w:type="dxa"/>
            <w:vAlign w:val="center"/>
          </w:tcPr>
          <w:p w14:paraId="0EC3D302" w14:textId="0C79CA13" w:rsidR="003450A2" w:rsidRPr="00C3086B" w:rsidRDefault="003450A2" w:rsidP="003450A2">
            <w:pPr>
              <w:tabs>
                <w:tab w:val="left" w:pos="980"/>
              </w:tabs>
              <w:jc w:val="center"/>
              <w:rPr>
                <w:rFonts w:cstheme="minorHAnsi"/>
                <w:sz w:val="24"/>
                <w:szCs w:val="24"/>
              </w:rPr>
            </w:pPr>
            <w:r w:rsidRPr="00C3086B">
              <w:rPr>
                <w:rFonts w:cstheme="minorHAnsi"/>
                <w:sz w:val="24"/>
                <w:szCs w:val="24"/>
              </w:rPr>
              <w:t>105</w:t>
            </w:r>
          </w:p>
        </w:tc>
        <w:tc>
          <w:tcPr>
            <w:tcW w:w="1040" w:type="dxa"/>
            <w:vAlign w:val="center"/>
          </w:tcPr>
          <w:p w14:paraId="0982B657" w14:textId="3749EB3B" w:rsidR="003450A2" w:rsidRPr="00C3086B" w:rsidRDefault="003450A2" w:rsidP="003450A2">
            <w:pPr>
              <w:tabs>
                <w:tab w:val="left" w:pos="980"/>
              </w:tabs>
              <w:jc w:val="center"/>
              <w:rPr>
                <w:rFonts w:cstheme="minorHAnsi"/>
                <w:sz w:val="24"/>
                <w:szCs w:val="24"/>
              </w:rPr>
            </w:pPr>
            <w:r w:rsidRPr="00C3086B">
              <w:rPr>
                <w:rFonts w:cstheme="minorHAnsi"/>
                <w:sz w:val="24"/>
                <w:szCs w:val="24"/>
              </w:rPr>
              <w:t>100</w:t>
            </w:r>
          </w:p>
        </w:tc>
        <w:tc>
          <w:tcPr>
            <w:tcW w:w="1036" w:type="dxa"/>
            <w:vAlign w:val="center"/>
          </w:tcPr>
          <w:p w14:paraId="7699ED70" w14:textId="29D21658" w:rsidR="003450A2" w:rsidRPr="00C3086B" w:rsidRDefault="003450A2" w:rsidP="003450A2">
            <w:pPr>
              <w:tabs>
                <w:tab w:val="left" w:pos="980"/>
              </w:tabs>
              <w:jc w:val="center"/>
              <w:rPr>
                <w:rFonts w:cstheme="minorHAnsi"/>
                <w:sz w:val="24"/>
                <w:szCs w:val="24"/>
              </w:rPr>
            </w:pPr>
            <w:r w:rsidRPr="00C3086B">
              <w:rPr>
                <w:rFonts w:cstheme="minorHAnsi"/>
                <w:sz w:val="24"/>
                <w:szCs w:val="24"/>
              </w:rPr>
              <w:t>110</w:t>
            </w:r>
          </w:p>
        </w:tc>
        <w:tc>
          <w:tcPr>
            <w:tcW w:w="1040" w:type="dxa"/>
            <w:vAlign w:val="center"/>
          </w:tcPr>
          <w:p w14:paraId="0A36C69F" w14:textId="7BAFF49F" w:rsidR="003450A2" w:rsidRPr="00C3086B" w:rsidRDefault="003450A2" w:rsidP="003450A2">
            <w:pPr>
              <w:tabs>
                <w:tab w:val="left" w:pos="980"/>
              </w:tabs>
              <w:jc w:val="center"/>
              <w:rPr>
                <w:rFonts w:cstheme="minorHAnsi"/>
                <w:sz w:val="24"/>
                <w:szCs w:val="24"/>
              </w:rPr>
            </w:pPr>
            <w:r w:rsidRPr="00C3086B">
              <w:rPr>
                <w:rFonts w:cstheme="minorHAnsi"/>
                <w:sz w:val="24"/>
                <w:szCs w:val="24"/>
              </w:rPr>
              <w:t>101</w:t>
            </w:r>
          </w:p>
        </w:tc>
        <w:tc>
          <w:tcPr>
            <w:tcW w:w="1036" w:type="dxa"/>
            <w:vAlign w:val="center"/>
          </w:tcPr>
          <w:p w14:paraId="726E68A6" w14:textId="284882FB" w:rsidR="003450A2" w:rsidRPr="00C3086B" w:rsidRDefault="003450A2" w:rsidP="003450A2">
            <w:pPr>
              <w:tabs>
                <w:tab w:val="left" w:pos="980"/>
              </w:tabs>
              <w:jc w:val="center"/>
              <w:rPr>
                <w:rFonts w:cstheme="minorHAnsi"/>
                <w:sz w:val="24"/>
                <w:szCs w:val="24"/>
              </w:rPr>
            </w:pPr>
            <w:r w:rsidRPr="00C3086B">
              <w:rPr>
                <w:rFonts w:cstheme="minorHAnsi"/>
                <w:sz w:val="24"/>
                <w:szCs w:val="24"/>
              </w:rPr>
              <w:t>102</w:t>
            </w:r>
          </w:p>
        </w:tc>
        <w:tc>
          <w:tcPr>
            <w:tcW w:w="1040" w:type="dxa"/>
            <w:vAlign w:val="center"/>
          </w:tcPr>
          <w:p w14:paraId="10B18C90" w14:textId="00D59D8C" w:rsidR="003450A2" w:rsidRPr="00C3086B" w:rsidRDefault="003450A2" w:rsidP="003450A2">
            <w:pPr>
              <w:tabs>
                <w:tab w:val="left" w:pos="980"/>
              </w:tabs>
              <w:jc w:val="center"/>
              <w:rPr>
                <w:rFonts w:cstheme="minorHAnsi"/>
                <w:sz w:val="24"/>
                <w:szCs w:val="24"/>
              </w:rPr>
            </w:pPr>
            <w:r w:rsidRPr="00C3086B">
              <w:rPr>
                <w:rFonts w:cstheme="minorHAnsi"/>
                <w:sz w:val="24"/>
                <w:szCs w:val="24"/>
              </w:rPr>
              <w:t>99</w:t>
            </w:r>
          </w:p>
        </w:tc>
        <w:tc>
          <w:tcPr>
            <w:tcW w:w="1036" w:type="dxa"/>
            <w:vAlign w:val="center"/>
          </w:tcPr>
          <w:p w14:paraId="066A254A" w14:textId="1E09A67B" w:rsidR="003450A2" w:rsidRPr="00C3086B" w:rsidRDefault="003450A2" w:rsidP="003450A2">
            <w:pPr>
              <w:tabs>
                <w:tab w:val="left" w:pos="980"/>
              </w:tabs>
              <w:jc w:val="center"/>
              <w:rPr>
                <w:rFonts w:cstheme="minorHAnsi"/>
                <w:sz w:val="24"/>
                <w:szCs w:val="24"/>
              </w:rPr>
            </w:pPr>
            <w:r w:rsidRPr="00C3086B">
              <w:rPr>
                <w:rFonts w:cstheme="minorHAnsi"/>
                <w:sz w:val="24"/>
                <w:szCs w:val="24"/>
              </w:rPr>
              <w:t>106</w:t>
            </w:r>
          </w:p>
        </w:tc>
      </w:tr>
      <w:tr w:rsidR="003450A2" w:rsidRPr="00C3086B" w14:paraId="759E66CE" w14:textId="77777777" w:rsidTr="003450A2">
        <w:trPr>
          <w:trHeight w:val="583"/>
        </w:trPr>
        <w:tc>
          <w:tcPr>
            <w:tcW w:w="1683" w:type="dxa"/>
            <w:vMerge/>
            <w:vAlign w:val="center"/>
          </w:tcPr>
          <w:p w14:paraId="7ECD0E49" w14:textId="77777777" w:rsidR="003450A2" w:rsidRPr="00C3086B" w:rsidRDefault="003450A2" w:rsidP="003450A2">
            <w:pPr>
              <w:tabs>
                <w:tab w:val="left" w:pos="980"/>
              </w:tabs>
              <w:jc w:val="center"/>
              <w:rPr>
                <w:rFonts w:cstheme="minorHAnsi"/>
                <w:sz w:val="24"/>
                <w:szCs w:val="24"/>
              </w:rPr>
            </w:pPr>
          </w:p>
        </w:tc>
        <w:tc>
          <w:tcPr>
            <w:tcW w:w="1073" w:type="dxa"/>
            <w:vAlign w:val="center"/>
          </w:tcPr>
          <w:p w14:paraId="1BAA029A" w14:textId="5AAF977F" w:rsidR="003450A2" w:rsidRPr="00C3086B" w:rsidRDefault="003450A2" w:rsidP="003450A2">
            <w:pPr>
              <w:tabs>
                <w:tab w:val="left" w:pos="980"/>
              </w:tabs>
              <w:jc w:val="center"/>
              <w:rPr>
                <w:rFonts w:cstheme="minorHAnsi"/>
                <w:b/>
                <w:sz w:val="24"/>
                <w:szCs w:val="24"/>
              </w:rPr>
            </w:pPr>
            <w:r w:rsidRPr="00C3086B">
              <w:rPr>
                <w:rFonts w:cstheme="minorHAnsi"/>
                <w:b/>
                <w:sz w:val="24"/>
                <w:szCs w:val="24"/>
              </w:rPr>
              <w:t>Toplam</w:t>
            </w:r>
          </w:p>
        </w:tc>
        <w:tc>
          <w:tcPr>
            <w:tcW w:w="2076" w:type="dxa"/>
            <w:gridSpan w:val="2"/>
            <w:vAlign w:val="center"/>
          </w:tcPr>
          <w:p w14:paraId="0530A925" w14:textId="7A1F3528" w:rsidR="003450A2" w:rsidRPr="00C3086B" w:rsidRDefault="003450A2" w:rsidP="003450A2">
            <w:pPr>
              <w:tabs>
                <w:tab w:val="left" w:pos="980"/>
              </w:tabs>
              <w:jc w:val="center"/>
              <w:rPr>
                <w:rFonts w:cstheme="minorHAnsi"/>
                <w:b/>
                <w:sz w:val="24"/>
                <w:szCs w:val="24"/>
              </w:rPr>
            </w:pPr>
            <w:r w:rsidRPr="00C3086B">
              <w:rPr>
                <w:rFonts w:cstheme="minorHAnsi"/>
                <w:b/>
                <w:sz w:val="24"/>
                <w:szCs w:val="24"/>
              </w:rPr>
              <w:t>211</w:t>
            </w:r>
          </w:p>
        </w:tc>
        <w:tc>
          <w:tcPr>
            <w:tcW w:w="2076" w:type="dxa"/>
            <w:gridSpan w:val="2"/>
            <w:vAlign w:val="center"/>
          </w:tcPr>
          <w:p w14:paraId="3DE9F570" w14:textId="3F119BA6" w:rsidR="003450A2" w:rsidRPr="00C3086B" w:rsidRDefault="003450A2" w:rsidP="003450A2">
            <w:pPr>
              <w:tabs>
                <w:tab w:val="left" w:pos="980"/>
              </w:tabs>
              <w:jc w:val="center"/>
              <w:rPr>
                <w:rFonts w:cstheme="minorHAnsi"/>
                <w:b/>
                <w:sz w:val="24"/>
                <w:szCs w:val="24"/>
              </w:rPr>
            </w:pPr>
            <w:r w:rsidRPr="00C3086B">
              <w:rPr>
                <w:rFonts w:cstheme="minorHAnsi"/>
                <w:b/>
                <w:sz w:val="24"/>
                <w:szCs w:val="24"/>
              </w:rPr>
              <w:t>210</w:t>
            </w:r>
          </w:p>
        </w:tc>
        <w:tc>
          <w:tcPr>
            <w:tcW w:w="2076" w:type="dxa"/>
            <w:gridSpan w:val="2"/>
            <w:vAlign w:val="center"/>
          </w:tcPr>
          <w:p w14:paraId="7D8BB7D0" w14:textId="366B152A" w:rsidR="003450A2" w:rsidRPr="00C3086B" w:rsidRDefault="003450A2" w:rsidP="003450A2">
            <w:pPr>
              <w:tabs>
                <w:tab w:val="left" w:pos="980"/>
              </w:tabs>
              <w:jc w:val="center"/>
              <w:rPr>
                <w:rFonts w:cstheme="minorHAnsi"/>
                <w:b/>
                <w:sz w:val="24"/>
                <w:szCs w:val="24"/>
              </w:rPr>
            </w:pPr>
            <w:r w:rsidRPr="00C3086B">
              <w:rPr>
                <w:rFonts w:cstheme="minorHAnsi"/>
                <w:b/>
                <w:sz w:val="24"/>
                <w:szCs w:val="24"/>
              </w:rPr>
              <w:t>203</w:t>
            </w:r>
          </w:p>
        </w:tc>
        <w:tc>
          <w:tcPr>
            <w:tcW w:w="2076" w:type="dxa"/>
            <w:gridSpan w:val="2"/>
            <w:vAlign w:val="center"/>
          </w:tcPr>
          <w:p w14:paraId="4B00B7F7" w14:textId="4B187D90" w:rsidR="003450A2" w:rsidRPr="00C3086B" w:rsidRDefault="003450A2" w:rsidP="003450A2">
            <w:pPr>
              <w:tabs>
                <w:tab w:val="left" w:pos="980"/>
              </w:tabs>
              <w:jc w:val="center"/>
              <w:rPr>
                <w:rFonts w:cstheme="minorHAnsi"/>
                <w:b/>
                <w:sz w:val="24"/>
                <w:szCs w:val="24"/>
              </w:rPr>
            </w:pPr>
            <w:r w:rsidRPr="00C3086B">
              <w:rPr>
                <w:rFonts w:cstheme="minorHAnsi"/>
                <w:b/>
                <w:sz w:val="24"/>
                <w:szCs w:val="24"/>
              </w:rPr>
              <w:t>205</w:t>
            </w:r>
          </w:p>
        </w:tc>
      </w:tr>
    </w:tbl>
    <w:p w14:paraId="626D76FA" w14:textId="3ECECB10" w:rsidR="00A23B9D" w:rsidRPr="00C3086B" w:rsidRDefault="003450A2" w:rsidP="00F238BC">
      <w:pPr>
        <w:tabs>
          <w:tab w:val="left" w:pos="1120"/>
        </w:tabs>
        <w:rPr>
          <w:rFonts w:cstheme="minorHAnsi"/>
          <w:b/>
          <w:sz w:val="24"/>
          <w:szCs w:val="24"/>
        </w:rPr>
      </w:pPr>
      <w:r w:rsidRPr="00C3086B">
        <w:rPr>
          <w:rFonts w:cstheme="minorHAnsi"/>
          <w:b/>
          <w:sz w:val="24"/>
          <w:szCs w:val="24"/>
        </w:rPr>
        <w:t>Tablo 19</w:t>
      </w:r>
      <w:r w:rsidR="00DA40DD" w:rsidRPr="00C3086B">
        <w:rPr>
          <w:rFonts w:cstheme="minorHAnsi"/>
          <w:b/>
          <w:sz w:val="24"/>
          <w:szCs w:val="24"/>
        </w:rPr>
        <w:t>. Öğrenci Sayılarına İlişkin Bilgiler</w:t>
      </w:r>
    </w:p>
    <w:p w14:paraId="3F16344C" w14:textId="51E1220C" w:rsidR="00F238BC" w:rsidRPr="00C3086B" w:rsidRDefault="00F238BC" w:rsidP="00F238BC">
      <w:pPr>
        <w:tabs>
          <w:tab w:val="left" w:pos="1120"/>
        </w:tabs>
        <w:rPr>
          <w:rFonts w:cstheme="minorHAnsi"/>
          <w:sz w:val="24"/>
          <w:szCs w:val="24"/>
        </w:rPr>
      </w:pPr>
    </w:p>
    <w:tbl>
      <w:tblPr>
        <w:tblStyle w:val="KlavuzuTablo4-Vurgu51"/>
        <w:tblW w:w="5000" w:type="pct"/>
        <w:tblLook w:val="01E0" w:firstRow="1" w:lastRow="1" w:firstColumn="1" w:lastColumn="1" w:noHBand="0" w:noVBand="0"/>
      </w:tblPr>
      <w:tblGrid>
        <w:gridCol w:w="2482"/>
        <w:gridCol w:w="1869"/>
        <w:gridCol w:w="1869"/>
        <w:gridCol w:w="1869"/>
        <w:gridCol w:w="2971"/>
      </w:tblGrid>
      <w:tr w:rsidR="00F238BC" w:rsidRPr="00C3086B" w14:paraId="07EE3A25" w14:textId="77777777" w:rsidTr="00F238BC">
        <w:trPr>
          <w:cnfStyle w:val="100000000000" w:firstRow="1" w:lastRow="0" w:firstColumn="0" w:lastColumn="0" w:oddVBand="0" w:evenVBand="0" w:oddHBand="0"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5000" w:type="pct"/>
            <w:gridSpan w:val="5"/>
          </w:tcPr>
          <w:p w14:paraId="6E0D1BBE" w14:textId="77777777" w:rsidR="00F238BC" w:rsidRPr="00C3086B" w:rsidRDefault="00F238BC" w:rsidP="00F238BC">
            <w:pPr>
              <w:pStyle w:val="TableParagraph"/>
              <w:spacing w:before="59"/>
              <w:ind w:left="6" w:right="2"/>
              <w:jc w:val="center"/>
              <w:rPr>
                <w:rFonts w:asciiTheme="minorHAnsi" w:hAnsiTheme="minorHAnsi" w:cstheme="minorHAnsi"/>
                <w:b w:val="0"/>
                <w:szCs w:val="24"/>
              </w:rPr>
            </w:pPr>
            <w:r w:rsidRPr="00C3086B">
              <w:rPr>
                <w:rFonts w:asciiTheme="minorHAnsi" w:hAnsiTheme="minorHAnsi" w:cstheme="minorHAnsi"/>
                <w:b w:val="0"/>
                <w:szCs w:val="24"/>
              </w:rPr>
              <w:t>Öğrencilerin</w:t>
            </w:r>
            <w:r w:rsidRPr="00C3086B">
              <w:rPr>
                <w:rFonts w:asciiTheme="minorHAnsi" w:hAnsiTheme="minorHAnsi" w:cstheme="minorHAnsi"/>
                <w:b w:val="0"/>
                <w:spacing w:val="-7"/>
                <w:szCs w:val="24"/>
              </w:rPr>
              <w:t xml:space="preserve"> </w:t>
            </w:r>
            <w:r w:rsidRPr="00C3086B">
              <w:rPr>
                <w:rFonts w:asciiTheme="minorHAnsi" w:hAnsiTheme="minorHAnsi" w:cstheme="minorHAnsi"/>
                <w:b w:val="0"/>
                <w:szCs w:val="24"/>
              </w:rPr>
              <w:t>Ortaöğretime</w:t>
            </w:r>
            <w:r w:rsidRPr="00C3086B">
              <w:rPr>
                <w:rFonts w:asciiTheme="minorHAnsi" w:hAnsiTheme="minorHAnsi" w:cstheme="minorHAnsi"/>
                <w:b w:val="0"/>
                <w:spacing w:val="-6"/>
                <w:szCs w:val="24"/>
              </w:rPr>
              <w:t xml:space="preserve"> </w:t>
            </w:r>
            <w:r w:rsidRPr="00C3086B">
              <w:rPr>
                <w:rFonts w:asciiTheme="minorHAnsi" w:hAnsiTheme="minorHAnsi" w:cstheme="minorHAnsi"/>
                <w:b w:val="0"/>
                <w:szCs w:val="24"/>
              </w:rPr>
              <w:t>Geçiş</w:t>
            </w:r>
            <w:r w:rsidRPr="00C3086B">
              <w:rPr>
                <w:rFonts w:asciiTheme="minorHAnsi" w:hAnsiTheme="minorHAnsi" w:cstheme="minorHAnsi"/>
                <w:b w:val="0"/>
                <w:spacing w:val="-3"/>
                <w:szCs w:val="24"/>
              </w:rPr>
              <w:t xml:space="preserve"> </w:t>
            </w:r>
            <w:r w:rsidRPr="00C3086B">
              <w:rPr>
                <w:rFonts w:asciiTheme="minorHAnsi" w:hAnsiTheme="minorHAnsi" w:cstheme="minorHAnsi"/>
                <w:b w:val="0"/>
                <w:szCs w:val="24"/>
              </w:rPr>
              <w:t>Sınavlarındaki</w:t>
            </w:r>
            <w:r w:rsidRPr="00C3086B">
              <w:rPr>
                <w:rFonts w:asciiTheme="minorHAnsi" w:hAnsiTheme="minorHAnsi" w:cstheme="minorHAnsi"/>
                <w:b w:val="0"/>
                <w:spacing w:val="-7"/>
                <w:szCs w:val="24"/>
              </w:rPr>
              <w:t xml:space="preserve"> </w:t>
            </w:r>
            <w:r w:rsidRPr="00C3086B">
              <w:rPr>
                <w:rFonts w:asciiTheme="minorHAnsi" w:hAnsiTheme="minorHAnsi" w:cstheme="minorHAnsi"/>
                <w:b w:val="0"/>
                <w:szCs w:val="24"/>
              </w:rPr>
              <w:t>Başarılarına</w:t>
            </w:r>
            <w:r w:rsidRPr="00C3086B">
              <w:rPr>
                <w:rFonts w:asciiTheme="minorHAnsi" w:hAnsiTheme="minorHAnsi" w:cstheme="minorHAnsi"/>
                <w:b w:val="0"/>
                <w:spacing w:val="-4"/>
                <w:szCs w:val="24"/>
              </w:rPr>
              <w:t xml:space="preserve"> </w:t>
            </w:r>
            <w:r w:rsidRPr="00C3086B">
              <w:rPr>
                <w:rFonts w:asciiTheme="minorHAnsi" w:hAnsiTheme="minorHAnsi" w:cstheme="minorHAnsi"/>
                <w:b w:val="0"/>
                <w:szCs w:val="24"/>
              </w:rPr>
              <w:t>İlişkin</w:t>
            </w:r>
            <w:r w:rsidRPr="00C3086B">
              <w:rPr>
                <w:rFonts w:asciiTheme="minorHAnsi" w:hAnsiTheme="minorHAnsi" w:cstheme="minorHAnsi"/>
                <w:b w:val="0"/>
                <w:spacing w:val="-6"/>
                <w:szCs w:val="24"/>
              </w:rPr>
              <w:t xml:space="preserve"> </w:t>
            </w:r>
            <w:r w:rsidRPr="00C3086B">
              <w:rPr>
                <w:rFonts w:asciiTheme="minorHAnsi" w:hAnsiTheme="minorHAnsi" w:cstheme="minorHAnsi"/>
                <w:b w:val="0"/>
                <w:spacing w:val="-2"/>
                <w:szCs w:val="24"/>
              </w:rPr>
              <w:t>Bilgiler</w:t>
            </w:r>
          </w:p>
        </w:tc>
      </w:tr>
      <w:tr w:rsidR="00F238BC" w:rsidRPr="00C3086B" w14:paraId="30125BC8" w14:textId="77777777" w:rsidTr="003450A2">
        <w:trPr>
          <w:cnfStyle w:val="000000100000" w:firstRow="0" w:lastRow="0" w:firstColumn="0" w:lastColumn="0" w:oddVBand="0" w:evenVBand="0" w:oddHBand="1"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1122" w:type="pct"/>
          </w:tcPr>
          <w:p w14:paraId="59394321" w14:textId="77777777" w:rsidR="00F238BC" w:rsidRPr="00C3086B" w:rsidRDefault="00F238BC" w:rsidP="00F238BC">
            <w:pPr>
              <w:pStyle w:val="TableParagraph"/>
              <w:rPr>
                <w:rFonts w:asciiTheme="minorHAnsi" w:hAnsiTheme="minorHAnsi"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845" w:type="pct"/>
          </w:tcPr>
          <w:p w14:paraId="04D130D8" w14:textId="77777777" w:rsidR="00F238BC" w:rsidRPr="00C3086B" w:rsidRDefault="00F238BC" w:rsidP="00F238BC">
            <w:pPr>
              <w:pStyle w:val="TableParagraph"/>
              <w:spacing w:before="3"/>
              <w:ind w:left="14"/>
              <w:jc w:val="center"/>
              <w:rPr>
                <w:rFonts w:asciiTheme="minorHAnsi" w:hAnsiTheme="minorHAnsi" w:cstheme="minorHAnsi"/>
                <w:b/>
                <w:sz w:val="24"/>
                <w:szCs w:val="24"/>
              </w:rPr>
            </w:pPr>
            <w:r w:rsidRPr="00C3086B">
              <w:rPr>
                <w:rFonts w:asciiTheme="minorHAnsi" w:hAnsiTheme="minorHAnsi" w:cstheme="minorHAnsi"/>
                <w:b/>
                <w:spacing w:val="-4"/>
                <w:sz w:val="24"/>
                <w:szCs w:val="24"/>
              </w:rPr>
              <w:t>2020</w:t>
            </w:r>
          </w:p>
        </w:tc>
        <w:tc>
          <w:tcPr>
            <w:cnfStyle w:val="000001000000" w:firstRow="0" w:lastRow="0" w:firstColumn="0" w:lastColumn="0" w:oddVBand="0" w:evenVBand="1" w:oddHBand="0" w:evenHBand="0" w:firstRowFirstColumn="0" w:firstRowLastColumn="0" w:lastRowFirstColumn="0" w:lastRowLastColumn="0"/>
            <w:tcW w:w="845" w:type="pct"/>
          </w:tcPr>
          <w:p w14:paraId="684B7880" w14:textId="77777777" w:rsidR="00F238BC" w:rsidRPr="00C3086B" w:rsidRDefault="00F238BC" w:rsidP="00F238BC">
            <w:pPr>
              <w:pStyle w:val="TableParagraph"/>
              <w:spacing w:before="3"/>
              <w:ind w:left="12"/>
              <w:jc w:val="center"/>
              <w:rPr>
                <w:rFonts w:asciiTheme="minorHAnsi" w:hAnsiTheme="minorHAnsi" w:cstheme="minorHAnsi"/>
                <w:b/>
                <w:sz w:val="24"/>
                <w:szCs w:val="24"/>
              </w:rPr>
            </w:pPr>
            <w:r w:rsidRPr="00C3086B">
              <w:rPr>
                <w:rFonts w:asciiTheme="minorHAnsi" w:hAnsiTheme="minorHAnsi" w:cstheme="minorHAnsi"/>
                <w:b/>
                <w:spacing w:val="-4"/>
                <w:sz w:val="24"/>
                <w:szCs w:val="24"/>
              </w:rPr>
              <w:t>2021</w:t>
            </w:r>
          </w:p>
        </w:tc>
        <w:tc>
          <w:tcPr>
            <w:cnfStyle w:val="000010000000" w:firstRow="0" w:lastRow="0" w:firstColumn="0" w:lastColumn="0" w:oddVBand="1" w:evenVBand="0" w:oddHBand="0" w:evenHBand="0" w:firstRowFirstColumn="0" w:firstRowLastColumn="0" w:lastRowFirstColumn="0" w:lastRowLastColumn="0"/>
            <w:tcW w:w="845" w:type="pct"/>
          </w:tcPr>
          <w:p w14:paraId="325AC2E2" w14:textId="77777777" w:rsidR="00F238BC" w:rsidRPr="00C3086B" w:rsidRDefault="00F238BC" w:rsidP="00F238BC">
            <w:pPr>
              <w:pStyle w:val="TableParagraph"/>
              <w:spacing w:before="3"/>
              <w:ind w:left="12"/>
              <w:jc w:val="center"/>
              <w:rPr>
                <w:rFonts w:asciiTheme="minorHAnsi" w:hAnsiTheme="minorHAnsi" w:cstheme="minorHAnsi"/>
                <w:b/>
                <w:sz w:val="24"/>
                <w:szCs w:val="24"/>
              </w:rPr>
            </w:pPr>
            <w:r w:rsidRPr="00C3086B">
              <w:rPr>
                <w:rFonts w:asciiTheme="minorHAnsi" w:hAnsiTheme="minorHAnsi" w:cstheme="minorHAnsi"/>
                <w:b/>
                <w:spacing w:val="-4"/>
                <w:sz w:val="24"/>
                <w:szCs w:val="24"/>
              </w:rPr>
              <w:t>2022</w:t>
            </w:r>
          </w:p>
        </w:tc>
        <w:tc>
          <w:tcPr>
            <w:cnfStyle w:val="000100000000" w:firstRow="0" w:lastRow="0" w:firstColumn="0" w:lastColumn="1" w:oddVBand="0" w:evenVBand="0" w:oddHBand="0" w:evenHBand="0" w:firstRowFirstColumn="0" w:firstRowLastColumn="0" w:lastRowFirstColumn="0" w:lastRowLastColumn="0"/>
            <w:tcW w:w="1343" w:type="pct"/>
          </w:tcPr>
          <w:p w14:paraId="5EF31FA8" w14:textId="77777777" w:rsidR="00F238BC" w:rsidRPr="00C3086B" w:rsidRDefault="00F238BC" w:rsidP="00F238BC">
            <w:pPr>
              <w:pStyle w:val="TableParagraph"/>
              <w:spacing w:before="3"/>
              <w:ind w:left="13"/>
              <w:jc w:val="center"/>
              <w:rPr>
                <w:rFonts w:asciiTheme="minorHAnsi" w:hAnsiTheme="minorHAnsi" w:cstheme="minorHAnsi"/>
                <w:b w:val="0"/>
                <w:sz w:val="24"/>
                <w:szCs w:val="24"/>
              </w:rPr>
            </w:pPr>
            <w:r w:rsidRPr="00C3086B">
              <w:rPr>
                <w:rFonts w:asciiTheme="minorHAnsi" w:hAnsiTheme="minorHAnsi" w:cstheme="minorHAnsi"/>
                <w:b w:val="0"/>
                <w:spacing w:val="-4"/>
                <w:sz w:val="24"/>
                <w:szCs w:val="24"/>
              </w:rPr>
              <w:t>2023</w:t>
            </w:r>
          </w:p>
        </w:tc>
      </w:tr>
      <w:tr w:rsidR="00F238BC" w:rsidRPr="00C3086B" w14:paraId="38968019" w14:textId="77777777" w:rsidTr="003450A2">
        <w:trPr>
          <w:cnfStyle w:val="000000010000" w:firstRow="0" w:lastRow="0" w:firstColumn="0" w:lastColumn="0" w:oddVBand="0" w:evenVBand="0" w:oddHBand="0" w:evenHBand="1" w:firstRowFirstColumn="0" w:firstRowLastColumn="0" w:lastRowFirstColumn="0" w:lastRowLastColumn="0"/>
          <w:trHeight w:val="1070"/>
        </w:trPr>
        <w:tc>
          <w:tcPr>
            <w:cnfStyle w:val="001000000000" w:firstRow="0" w:lastRow="0" w:firstColumn="1" w:lastColumn="0" w:oddVBand="0" w:evenVBand="0" w:oddHBand="0" w:evenHBand="0" w:firstRowFirstColumn="0" w:firstRowLastColumn="0" w:lastRowFirstColumn="0" w:lastRowLastColumn="0"/>
            <w:tcW w:w="1122" w:type="pct"/>
          </w:tcPr>
          <w:p w14:paraId="4B57C2C6" w14:textId="77777777" w:rsidR="00F238BC" w:rsidRPr="00C3086B" w:rsidRDefault="00F238BC" w:rsidP="00F238BC">
            <w:pPr>
              <w:pStyle w:val="TableParagraph"/>
              <w:spacing w:before="3"/>
              <w:ind w:left="110"/>
              <w:rPr>
                <w:rFonts w:asciiTheme="minorHAnsi" w:hAnsiTheme="minorHAnsi" w:cstheme="minorHAnsi"/>
                <w:sz w:val="24"/>
                <w:szCs w:val="24"/>
              </w:rPr>
            </w:pPr>
            <w:r w:rsidRPr="00C3086B">
              <w:rPr>
                <w:rFonts w:asciiTheme="minorHAnsi" w:hAnsiTheme="minorHAnsi" w:cstheme="minorHAnsi"/>
                <w:sz w:val="24"/>
                <w:szCs w:val="24"/>
              </w:rPr>
              <w:t>Mezun Öğrenci</w:t>
            </w:r>
            <w:r w:rsidRPr="00C3086B">
              <w:rPr>
                <w:rFonts w:asciiTheme="minorHAnsi" w:hAnsiTheme="minorHAnsi" w:cstheme="minorHAnsi"/>
                <w:spacing w:val="-3"/>
                <w:sz w:val="24"/>
                <w:szCs w:val="24"/>
              </w:rPr>
              <w:t xml:space="preserve"> </w:t>
            </w:r>
            <w:r w:rsidRPr="00C3086B">
              <w:rPr>
                <w:rFonts w:asciiTheme="minorHAnsi" w:hAnsiTheme="minorHAnsi" w:cstheme="minorHAnsi"/>
                <w:spacing w:val="-2"/>
                <w:sz w:val="24"/>
                <w:szCs w:val="24"/>
              </w:rPr>
              <w:t>Sayısı</w:t>
            </w:r>
          </w:p>
        </w:tc>
        <w:tc>
          <w:tcPr>
            <w:cnfStyle w:val="000010000000" w:firstRow="0" w:lastRow="0" w:firstColumn="0" w:lastColumn="0" w:oddVBand="1" w:evenVBand="0" w:oddHBand="0" w:evenHBand="0" w:firstRowFirstColumn="0" w:firstRowLastColumn="0" w:lastRowFirstColumn="0" w:lastRowLastColumn="0"/>
            <w:tcW w:w="845" w:type="pct"/>
            <w:vAlign w:val="center"/>
          </w:tcPr>
          <w:p w14:paraId="00D80BD6" w14:textId="77777777" w:rsidR="00F238BC" w:rsidRPr="00C3086B" w:rsidRDefault="00F238BC" w:rsidP="00F238BC">
            <w:pPr>
              <w:pStyle w:val="TableParagraph"/>
              <w:spacing w:before="3"/>
              <w:ind w:left="109"/>
              <w:jc w:val="center"/>
              <w:rPr>
                <w:rFonts w:asciiTheme="minorHAnsi" w:hAnsiTheme="minorHAnsi" w:cstheme="minorHAnsi"/>
                <w:sz w:val="24"/>
                <w:szCs w:val="24"/>
              </w:rPr>
            </w:pPr>
            <w:r w:rsidRPr="00C3086B">
              <w:rPr>
                <w:rFonts w:asciiTheme="minorHAnsi" w:hAnsiTheme="minorHAnsi" w:cstheme="minorHAnsi"/>
                <w:spacing w:val="-5"/>
                <w:sz w:val="24"/>
                <w:szCs w:val="24"/>
              </w:rPr>
              <w:t>58</w:t>
            </w:r>
          </w:p>
        </w:tc>
        <w:tc>
          <w:tcPr>
            <w:cnfStyle w:val="000001000000" w:firstRow="0" w:lastRow="0" w:firstColumn="0" w:lastColumn="0" w:oddVBand="0" w:evenVBand="1" w:oddHBand="0" w:evenHBand="0" w:firstRowFirstColumn="0" w:firstRowLastColumn="0" w:lastRowFirstColumn="0" w:lastRowLastColumn="0"/>
            <w:tcW w:w="845" w:type="pct"/>
            <w:vAlign w:val="center"/>
          </w:tcPr>
          <w:p w14:paraId="7B4AC56A" w14:textId="77777777" w:rsidR="00F238BC" w:rsidRPr="00C3086B" w:rsidRDefault="00F238BC" w:rsidP="00F238BC">
            <w:pPr>
              <w:pStyle w:val="TableParagraph"/>
              <w:spacing w:before="3"/>
              <w:ind w:left="110"/>
              <w:jc w:val="center"/>
              <w:rPr>
                <w:rFonts w:asciiTheme="minorHAnsi" w:hAnsiTheme="minorHAnsi" w:cstheme="minorHAnsi"/>
                <w:sz w:val="24"/>
                <w:szCs w:val="24"/>
              </w:rPr>
            </w:pPr>
            <w:r w:rsidRPr="00C3086B">
              <w:rPr>
                <w:rFonts w:asciiTheme="minorHAnsi" w:hAnsiTheme="minorHAnsi" w:cstheme="minorHAnsi"/>
                <w:spacing w:val="-5"/>
                <w:sz w:val="24"/>
                <w:szCs w:val="24"/>
              </w:rPr>
              <w:t>52</w:t>
            </w:r>
          </w:p>
        </w:tc>
        <w:tc>
          <w:tcPr>
            <w:cnfStyle w:val="000010000000" w:firstRow="0" w:lastRow="0" w:firstColumn="0" w:lastColumn="0" w:oddVBand="1" w:evenVBand="0" w:oddHBand="0" w:evenHBand="0" w:firstRowFirstColumn="0" w:firstRowLastColumn="0" w:lastRowFirstColumn="0" w:lastRowLastColumn="0"/>
            <w:tcW w:w="845" w:type="pct"/>
            <w:vAlign w:val="center"/>
          </w:tcPr>
          <w:p w14:paraId="7E8467F2" w14:textId="77777777" w:rsidR="00F238BC" w:rsidRPr="00C3086B" w:rsidRDefault="00F238BC" w:rsidP="00F238BC">
            <w:pPr>
              <w:pStyle w:val="TableParagraph"/>
              <w:spacing w:before="3"/>
              <w:ind w:left="110"/>
              <w:jc w:val="center"/>
              <w:rPr>
                <w:rFonts w:asciiTheme="minorHAnsi" w:hAnsiTheme="minorHAnsi" w:cstheme="minorHAnsi"/>
                <w:sz w:val="24"/>
                <w:szCs w:val="24"/>
              </w:rPr>
            </w:pPr>
            <w:r w:rsidRPr="00C3086B">
              <w:rPr>
                <w:rFonts w:asciiTheme="minorHAnsi" w:hAnsiTheme="minorHAnsi" w:cstheme="minorHAnsi"/>
                <w:spacing w:val="-5"/>
                <w:sz w:val="24"/>
                <w:szCs w:val="24"/>
              </w:rPr>
              <w:t>64</w:t>
            </w:r>
          </w:p>
        </w:tc>
        <w:tc>
          <w:tcPr>
            <w:cnfStyle w:val="000100000000" w:firstRow="0" w:lastRow="0" w:firstColumn="0" w:lastColumn="1" w:oddVBand="0" w:evenVBand="0" w:oddHBand="0" w:evenHBand="0" w:firstRowFirstColumn="0" w:firstRowLastColumn="0" w:lastRowFirstColumn="0" w:lastRowLastColumn="0"/>
            <w:tcW w:w="1343" w:type="pct"/>
            <w:vAlign w:val="center"/>
          </w:tcPr>
          <w:p w14:paraId="38949EA2" w14:textId="77777777" w:rsidR="00F238BC" w:rsidRPr="00C3086B" w:rsidRDefault="00F238BC" w:rsidP="00F238BC">
            <w:pPr>
              <w:pStyle w:val="TableParagraph"/>
              <w:spacing w:before="3"/>
              <w:ind w:left="109"/>
              <w:jc w:val="center"/>
              <w:rPr>
                <w:rFonts w:asciiTheme="minorHAnsi" w:hAnsiTheme="minorHAnsi" w:cstheme="minorHAnsi"/>
                <w:sz w:val="24"/>
                <w:szCs w:val="24"/>
              </w:rPr>
            </w:pPr>
            <w:r w:rsidRPr="00C3086B">
              <w:rPr>
                <w:rFonts w:asciiTheme="minorHAnsi" w:hAnsiTheme="minorHAnsi" w:cstheme="minorHAnsi"/>
                <w:spacing w:val="-5"/>
                <w:sz w:val="24"/>
                <w:szCs w:val="24"/>
              </w:rPr>
              <w:t>44</w:t>
            </w:r>
          </w:p>
        </w:tc>
      </w:tr>
      <w:tr w:rsidR="00F238BC" w:rsidRPr="00C3086B" w14:paraId="51DEA6EB" w14:textId="77777777" w:rsidTr="003450A2">
        <w:trPr>
          <w:cnfStyle w:val="000000100000" w:firstRow="0" w:lastRow="0" w:firstColumn="0" w:lastColumn="0" w:oddVBand="0" w:evenVBand="0" w:oddHBand="1" w:evenHBand="0" w:firstRowFirstColumn="0" w:firstRowLastColumn="0" w:lastRowFirstColumn="0" w:lastRowLastColumn="0"/>
          <w:trHeight w:val="1206"/>
        </w:trPr>
        <w:tc>
          <w:tcPr>
            <w:cnfStyle w:val="001000000000" w:firstRow="0" w:lastRow="0" w:firstColumn="1" w:lastColumn="0" w:oddVBand="0" w:evenVBand="0" w:oddHBand="0" w:evenHBand="0" w:firstRowFirstColumn="0" w:firstRowLastColumn="0" w:lastRowFirstColumn="0" w:lastRowLastColumn="0"/>
            <w:tcW w:w="1122" w:type="pct"/>
          </w:tcPr>
          <w:p w14:paraId="00BD115C" w14:textId="77777777" w:rsidR="00F238BC" w:rsidRPr="00C3086B" w:rsidRDefault="00F238BC" w:rsidP="00F238BC">
            <w:pPr>
              <w:pStyle w:val="TableParagraph"/>
              <w:spacing w:before="3" w:line="276" w:lineRule="auto"/>
              <w:ind w:left="110"/>
              <w:rPr>
                <w:rFonts w:asciiTheme="minorHAnsi" w:hAnsiTheme="minorHAnsi" w:cstheme="minorHAnsi"/>
                <w:sz w:val="24"/>
                <w:szCs w:val="24"/>
              </w:rPr>
            </w:pPr>
            <w:r w:rsidRPr="00C3086B">
              <w:rPr>
                <w:rFonts w:asciiTheme="minorHAnsi" w:hAnsiTheme="minorHAnsi" w:cstheme="minorHAnsi"/>
                <w:sz w:val="24"/>
                <w:szCs w:val="24"/>
              </w:rPr>
              <w:t>Sınava Giren</w:t>
            </w:r>
            <w:r w:rsidRPr="00C3086B">
              <w:rPr>
                <w:rFonts w:asciiTheme="minorHAnsi" w:hAnsiTheme="minorHAnsi" w:cstheme="minorHAnsi"/>
                <w:spacing w:val="40"/>
                <w:sz w:val="24"/>
                <w:szCs w:val="24"/>
              </w:rPr>
              <w:t xml:space="preserve"> </w:t>
            </w:r>
            <w:r w:rsidRPr="00C3086B">
              <w:rPr>
                <w:rFonts w:asciiTheme="minorHAnsi" w:hAnsiTheme="minorHAnsi" w:cstheme="minorHAnsi"/>
                <w:sz w:val="24"/>
                <w:szCs w:val="24"/>
              </w:rPr>
              <w:t>Toplam Öğrenci</w:t>
            </w:r>
            <w:r w:rsidRPr="00C3086B">
              <w:rPr>
                <w:rFonts w:asciiTheme="minorHAnsi" w:hAnsiTheme="minorHAnsi" w:cstheme="minorHAnsi"/>
                <w:spacing w:val="34"/>
                <w:sz w:val="24"/>
                <w:szCs w:val="24"/>
              </w:rPr>
              <w:t xml:space="preserve">  </w:t>
            </w:r>
            <w:r w:rsidRPr="00C3086B">
              <w:rPr>
                <w:rFonts w:asciiTheme="minorHAnsi" w:hAnsiTheme="minorHAnsi" w:cstheme="minorHAnsi"/>
                <w:sz w:val="24"/>
                <w:szCs w:val="24"/>
              </w:rPr>
              <w:t>Sayısı</w:t>
            </w:r>
            <w:r w:rsidRPr="00C3086B">
              <w:rPr>
                <w:rFonts w:asciiTheme="minorHAnsi" w:hAnsiTheme="minorHAnsi" w:cstheme="minorHAnsi"/>
                <w:spacing w:val="34"/>
                <w:sz w:val="24"/>
                <w:szCs w:val="24"/>
              </w:rPr>
              <w:t xml:space="preserve">  </w:t>
            </w:r>
            <w:r w:rsidRPr="00C3086B">
              <w:rPr>
                <w:rFonts w:asciiTheme="minorHAnsi" w:hAnsiTheme="minorHAnsi" w:cstheme="minorHAnsi"/>
                <w:sz w:val="24"/>
                <w:szCs w:val="24"/>
              </w:rPr>
              <w:t>(</w:t>
            </w:r>
            <w:r w:rsidRPr="00C3086B">
              <w:rPr>
                <w:rFonts w:asciiTheme="minorHAnsi" w:hAnsiTheme="minorHAnsi" w:cstheme="minorHAnsi"/>
                <w:spacing w:val="33"/>
                <w:sz w:val="24"/>
                <w:szCs w:val="24"/>
              </w:rPr>
              <w:t xml:space="preserve">  </w:t>
            </w:r>
            <w:r w:rsidRPr="00C3086B">
              <w:rPr>
                <w:rFonts w:asciiTheme="minorHAnsi" w:hAnsiTheme="minorHAnsi" w:cstheme="minorHAnsi"/>
                <w:spacing w:val="-5"/>
                <w:sz w:val="24"/>
                <w:szCs w:val="24"/>
              </w:rPr>
              <w:t>Kız</w:t>
            </w:r>
          </w:p>
          <w:p w14:paraId="704F9477" w14:textId="77777777" w:rsidR="00F238BC" w:rsidRPr="00C3086B" w:rsidRDefault="00F238BC" w:rsidP="00F238BC">
            <w:pPr>
              <w:pStyle w:val="TableParagraph"/>
              <w:spacing w:line="291" w:lineRule="exact"/>
              <w:ind w:left="110"/>
              <w:rPr>
                <w:rFonts w:asciiTheme="minorHAnsi" w:hAnsiTheme="minorHAnsi" w:cstheme="minorHAnsi"/>
                <w:sz w:val="24"/>
                <w:szCs w:val="24"/>
              </w:rPr>
            </w:pPr>
            <w:r w:rsidRPr="00C3086B">
              <w:rPr>
                <w:rFonts w:asciiTheme="minorHAnsi" w:hAnsiTheme="minorHAnsi" w:cstheme="minorHAnsi"/>
                <w:sz w:val="24"/>
                <w:szCs w:val="24"/>
              </w:rPr>
              <w:t>+Erkek</w:t>
            </w:r>
            <w:r w:rsidRPr="00C3086B">
              <w:rPr>
                <w:rFonts w:asciiTheme="minorHAnsi" w:hAnsiTheme="minorHAnsi" w:cstheme="minorHAnsi"/>
                <w:spacing w:val="-4"/>
                <w:sz w:val="24"/>
                <w:szCs w:val="24"/>
              </w:rPr>
              <w:t xml:space="preserve"> </w:t>
            </w:r>
            <w:r w:rsidRPr="00C3086B">
              <w:rPr>
                <w:rFonts w:asciiTheme="minorHAnsi" w:hAnsiTheme="minorHAnsi" w:cstheme="minorHAnsi"/>
                <w:spacing w:val="-10"/>
                <w:sz w:val="24"/>
                <w:szCs w:val="24"/>
              </w:rPr>
              <w:t>)</w:t>
            </w:r>
          </w:p>
        </w:tc>
        <w:tc>
          <w:tcPr>
            <w:cnfStyle w:val="000010000000" w:firstRow="0" w:lastRow="0" w:firstColumn="0" w:lastColumn="0" w:oddVBand="1" w:evenVBand="0" w:oddHBand="0" w:evenHBand="0" w:firstRowFirstColumn="0" w:firstRowLastColumn="0" w:lastRowFirstColumn="0" w:lastRowLastColumn="0"/>
            <w:tcW w:w="845" w:type="pct"/>
            <w:vAlign w:val="center"/>
          </w:tcPr>
          <w:p w14:paraId="37FF9337" w14:textId="77777777" w:rsidR="00F238BC" w:rsidRPr="00C3086B" w:rsidRDefault="00F238BC" w:rsidP="00F238BC">
            <w:pPr>
              <w:pStyle w:val="TableParagraph"/>
              <w:spacing w:before="3"/>
              <w:ind w:left="110"/>
              <w:jc w:val="center"/>
              <w:rPr>
                <w:rFonts w:asciiTheme="minorHAnsi" w:hAnsiTheme="minorHAnsi" w:cstheme="minorHAnsi"/>
                <w:sz w:val="24"/>
                <w:szCs w:val="24"/>
              </w:rPr>
            </w:pPr>
            <w:r w:rsidRPr="00C3086B">
              <w:rPr>
                <w:rFonts w:asciiTheme="minorHAnsi" w:hAnsiTheme="minorHAnsi" w:cstheme="minorHAnsi"/>
                <w:spacing w:val="-5"/>
                <w:sz w:val="24"/>
                <w:szCs w:val="24"/>
              </w:rPr>
              <w:t>58</w:t>
            </w:r>
          </w:p>
        </w:tc>
        <w:tc>
          <w:tcPr>
            <w:cnfStyle w:val="000001000000" w:firstRow="0" w:lastRow="0" w:firstColumn="0" w:lastColumn="0" w:oddVBand="0" w:evenVBand="1" w:oddHBand="0" w:evenHBand="0" w:firstRowFirstColumn="0" w:firstRowLastColumn="0" w:lastRowFirstColumn="0" w:lastRowLastColumn="0"/>
            <w:tcW w:w="845" w:type="pct"/>
            <w:vAlign w:val="center"/>
          </w:tcPr>
          <w:p w14:paraId="62BF7F44" w14:textId="77777777" w:rsidR="00F238BC" w:rsidRPr="00C3086B" w:rsidRDefault="00F238BC" w:rsidP="00F238BC">
            <w:pPr>
              <w:pStyle w:val="TableParagraph"/>
              <w:spacing w:before="3"/>
              <w:ind w:left="110"/>
              <w:jc w:val="center"/>
              <w:rPr>
                <w:rFonts w:asciiTheme="minorHAnsi" w:hAnsiTheme="minorHAnsi" w:cstheme="minorHAnsi"/>
                <w:sz w:val="24"/>
                <w:szCs w:val="24"/>
              </w:rPr>
            </w:pPr>
            <w:r w:rsidRPr="00C3086B">
              <w:rPr>
                <w:rFonts w:asciiTheme="minorHAnsi" w:hAnsiTheme="minorHAnsi" w:cstheme="minorHAnsi"/>
                <w:spacing w:val="-5"/>
                <w:sz w:val="24"/>
                <w:szCs w:val="24"/>
              </w:rPr>
              <w:t>52</w:t>
            </w:r>
          </w:p>
        </w:tc>
        <w:tc>
          <w:tcPr>
            <w:cnfStyle w:val="000010000000" w:firstRow="0" w:lastRow="0" w:firstColumn="0" w:lastColumn="0" w:oddVBand="1" w:evenVBand="0" w:oddHBand="0" w:evenHBand="0" w:firstRowFirstColumn="0" w:firstRowLastColumn="0" w:lastRowFirstColumn="0" w:lastRowLastColumn="0"/>
            <w:tcW w:w="845" w:type="pct"/>
            <w:vAlign w:val="center"/>
          </w:tcPr>
          <w:p w14:paraId="67824F2F" w14:textId="77777777" w:rsidR="00F238BC" w:rsidRPr="00C3086B" w:rsidRDefault="00F238BC" w:rsidP="00F238BC">
            <w:pPr>
              <w:pStyle w:val="TableParagraph"/>
              <w:spacing w:before="3"/>
              <w:ind w:left="110"/>
              <w:jc w:val="center"/>
              <w:rPr>
                <w:rFonts w:asciiTheme="minorHAnsi" w:hAnsiTheme="minorHAnsi" w:cstheme="minorHAnsi"/>
                <w:sz w:val="24"/>
                <w:szCs w:val="24"/>
              </w:rPr>
            </w:pPr>
            <w:r w:rsidRPr="00C3086B">
              <w:rPr>
                <w:rFonts w:asciiTheme="minorHAnsi" w:hAnsiTheme="minorHAnsi" w:cstheme="minorHAnsi"/>
                <w:spacing w:val="-5"/>
                <w:sz w:val="24"/>
                <w:szCs w:val="24"/>
              </w:rPr>
              <w:t>63</w:t>
            </w:r>
          </w:p>
        </w:tc>
        <w:tc>
          <w:tcPr>
            <w:cnfStyle w:val="000100000000" w:firstRow="0" w:lastRow="0" w:firstColumn="0" w:lastColumn="1" w:oddVBand="0" w:evenVBand="0" w:oddHBand="0" w:evenHBand="0" w:firstRowFirstColumn="0" w:firstRowLastColumn="0" w:lastRowFirstColumn="0" w:lastRowLastColumn="0"/>
            <w:tcW w:w="1343" w:type="pct"/>
            <w:vAlign w:val="center"/>
          </w:tcPr>
          <w:p w14:paraId="0D24A51B" w14:textId="77777777" w:rsidR="00F238BC" w:rsidRPr="00C3086B" w:rsidRDefault="00F238BC" w:rsidP="00F238BC">
            <w:pPr>
              <w:pStyle w:val="TableParagraph"/>
              <w:spacing w:before="3"/>
              <w:ind w:left="110"/>
              <w:jc w:val="center"/>
              <w:rPr>
                <w:rFonts w:asciiTheme="minorHAnsi" w:hAnsiTheme="minorHAnsi" w:cstheme="minorHAnsi"/>
                <w:sz w:val="24"/>
                <w:szCs w:val="24"/>
              </w:rPr>
            </w:pPr>
            <w:r w:rsidRPr="00C3086B">
              <w:rPr>
                <w:rFonts w:asciiTheme="minorHAnsi" w:hAnsiTheme="minorHAnsi" w:cstheme="minorHAnsi"/>
                <w:spacing w:val="-5"/>
                <w:sz w:val="24"/>
                <w:szCs w:val="24"/>
              </w:rPr>
              <w:t>44</w:t>
            </w:r>
          </w:p>
        </w:tc>
      </w:tr>
      <w:tr w:rsidR="00F238BC" w:rsidRPr="00C3086B" w14:paraId="4298BC11" w14:textId="77777777" w:rsidTr="003450A2">
        <w:trPr>
          <w:cnfStyle w:val="000000010000" w:firstRow="0" w:lastRow="0" w:firstColumn="0" w:lastColumn="0" w:oddVBand="0" w:evenVBand="0" w:oddHBand="0" w:evenHBand="1"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1122" w:type="pct"/>
          </w:tcPr>
          <w:p w14:paraId="65B6625B" w14:textId="77777777" w:rsidR="00F238BC" w:rsidRPr="00C3086B" w:rsidRDefault="00F238BC" w:rsidP="00F238BC">
            <w:pPr>
              <w:pStyle w:val="TableParagraph"/>
              <w:spacing w:before="3"/>
              <w:ind w:left="110"/>
              <w:rPr>
                <w:rFonts w:asciiTheme="minorHAnsi" w:hAnsiTheme="minorHAnsi" w:cstheme="minorHAnsi"/>
                <w:sz w:val="24"/>
                <w:szCs w:val="24"/>
              </w:rPr>
            </w:pPr>
            <w:r w:rsidRPr="00C3086B">
              <w:rPr>
                <w:rFonts w:asciiTheme="minorHAnsi" w:hAnsiTheme="minorHAnsi" w:cstheme="minorHAnsi"/>
                <w:sz w:val="24"/>
                <w:szCs w:val="24"/>
              </w:rPr>
              <w:t>Kazanan</w:t>
            </w:r>
            <w:r w:rsidRPr="00C3086B">
              <w:rPr>
                <w:rFonts w:asciiTheme="minorHAnsi" w:hAnsiTheme="minorHAnsi" w:cstheme="minorHAnsi"/>
                <w:spacing w:val="-3"/>
                <w:sz w:val="24"/>
                <w:szCs w:val="24"/>
              </w:rPr>
              <w:t xml:space="preserve"> </w:t>
            </w:r>
            <w:r w:rsidRPr="00C3086B">
              <w:rPr>
                <w:rFonts w:asciiTheme="minorHAnsi" w:hAnsiTheme="minorHAnsi" w:cstheme="minorHAnsi"/>
                <w:sz w:val="24"/>
                <w:szCs w:val="24"/>
              </w:rPr>
              <w:t>öğrenci</w:t>
            </w:r>
            <w:r w:rsidRPr="00C3086B">
              <w:rPr>
                <w:rFonts w:asciiTheme="minorHAnsi" w:hAnsiTheme="minorHAnsi" w:cstheme="minorHAnsi"/>
                <w:spacing w:val="-3"/>
                <w:sz w:val="24"/>
                <w:szCs w:val="24"/>
              </w:rPr>
              <w:t xml:space="preserve"> </w:t>
            </w:r>
            <w:r w:rsidRPr="00C3086B">
              <w:rPr>
                <w:rFonts w:asciiTheme="minorHAnsi" w:hAnsiTheme="minorHAnsi" w:cstheme="minorHAnsi"/>
                <w:spacing w:val="-2"/>
                <w:sz w:val="24"/>
                <w:szCs w:val="24"/>
              </w:rPr>
              <w:t>sayısı</w:t>
            </w:r>
          </w:p>
        </w:tc>
        <w:tc>
          <w:tcPr>
            <w:cnfStyle w:val="000010000000" w:firstRow="0" w:lastRow="0" w:firstColumn="0" w:lastColumn="0" w:oddVBand="1" w:evenVBand="0" w:oddHBand="0" w:evenHBand="0" w:firstRowFirstColumn="0" w:firstRowLastColumn="0" w:lastRowFirstColumn="0" w:lastRowLastColumn="0"/>
            <w:tcW w:w="845" w:type="pct"/>
            <w:vAlign w:val="center"/>
          </w:tcPr>
          <w:p w14:paraId="20E826DC" w14:textId="77777777" w:rsidR="00F238BC" w:rsidRPr="00C3086B" w:rsidRDefault="00F238BC" w:rsidP="00F238BC">
            <w:pPr>
              <w:pStyle w:val="TableParagraph"/>
              <w:spacing w:before="3"/>
              <w:ind w:left="110"/>
              <w:jc w:val="center"/>
              <w:rPr>
                <w:rFonts w:asciiTheme="minorHAnsi" w:hAnsiTheme="minorHAnsi" w:cstheme="minorHAnsi"/>
                <w:sz w:val="24"/>
                <w:szCs w:val="24"/>
              </w:rPr>
            </w:pPr>
            <w:r w:rsidRPr="00C3086B">
              <w:rPr>
                <w:rFonts w:asciiTheme="minorHAnsi" w:hAnsiTheme="minorHAnsi" w:cstheme="minorHAnsi"/>
                <w:spacing w:val="-10"/>
                <w:sz w:val="24"/>
                <w:szCs w:val="24"/>
              </w:rPr>
              <w:t>14</w:t>
            </w:r>
          </w:p>
        </w:tc>
        <w:tc>
          <w:tcPr>
            <w:cnfStyle w:val="000001000000" w:firstRow="0" w:lastRow="0" w:firstColumn="0" w:lastColumn="0" w:oddVBand="0" w:evenVBand="1" w:oddHBand="0" w:evenHBand="0" w:firstRowFirstColumn="0" w:firstRowLastColumn="0" w:lastRowFirstColumn="0" w:lastRowLastColumn="0"/>
            <w:tcW w:w="845" w:type="pct"/>
            <w:vAlign w:val="center"/>
          </w:tcPr>
          <w:p w14:paraId="05278BAF" w14:textId="77777777" w:rsidR="00F238BC" w:rsidRPr="00C3086B" w:rsidRDefault="00F238BC" w:rsidP="00F238BC">
            <w:pPr>
              <w:pStyle w:val="TableParagraph"/>
              <w:spacing w:before="3"/>
              <w:ind w:left="110"/>
              <w:jc w:val="center"/>
              <w:rPr>
                <w:rFonts w:asciiTheme="minorHAnsi" w:hAnsiTheme="minorHAnsi" w:cstheme="minorHAnsi"/>
                <w:sz w:val="24"/>
                <w:szCs w:val="24"/>
              </w:rPr>
            </w:pPr>
            <w:r w:rsidRPr="00C3086B">
              <w:rPr>
                <w:rFonts w:asciiTheme="minorHAnsi" w:hAnsiTheme="minorHAnsi" w:cstheme="minorHAnsi"/>
                <w:spacing w:val="-10"/>
                <w:sz w:val="24"/>
                <w:szCs w:val="24"/>
              </w:rPr>
              <w:t>13</w:t>
            </w:r>
          </w:p>
        </w:tc>
        <w:tc>
          <w:tcPr>
            <w:cnfStyle w:val="000010000000" w:firstRow="0" w:lastRow="0" w:firstColumn="0" w:lastColumn="0" w:oddVBand="1" w:evenVBand="0" w:oddHBand="0" w:evenHBand="0" w:firstRowFirstColumn="0" w:firstRowLastColumn="0" w:lastRowFirstColumn="0" w:lastRowLastColumn="0"/>
            <w:tcW w:w="845" w:type="pct"/>
            <w:vAlign w:val="center"/>
          </w:tcPr>
          <w:p w14:paraId="5926702B" w14:textId="77777777" w:rsidR="00F238BC" w:rsidRPr="00C3086B" w:rsidRDefault="00F238BC" w:rsidP="00F238BC">
            <w:pPr>
              <w:pStyle w:val="TableParagraph"/>
              <w:spacing w:before="3"/>
              <w:ind w:left="110"/>
              <w:jc w:val="center"/>
              <w:rPr>
                <w:rFonts w:asciiTheme="minorHAnsi" w:hAnsiTheme="minorHAnsi" w:cstheme="minorHAnsi"/>
                <w:sz w:val="24"/>
                <w:szCs w:val="24"/>
              </w:rPr>
            </w:pPr>
            <w:r w:rsidRPr="00C3086B">
              <w:rPr>
                <w:rFonts w:asciiTheme="minorHAnsi" w:hAnsiTheme="minorHAnsi" w:cstheme="minorHAnsi"/>
                <w:spacing w:val="-10"/>
                <w:sz w:val="24"/>
                <w:szCs w:val="24"/>
              </w:rPr>
              <w:t>21</w:t>
            </w:r>
          </w:p>
        </w:tc>
        <w:tc>
          <w:tcPr>
            <w:cnfStyle w:val="000100000000" w:firstRow="0" w:lastRow="0" w:firstColumn="0" w:lastColumn="1" w:oddVBand="0" w:evenVBand="0" w:oddHBand="0" w:evenHBand="0" w:firstRowFirstColumn="0" w:firstRowLastColumn="0" w:lastRowFirstColumn="0" w:lastRowLastColumn="0"/>
            <w:tcW w:w="1343" w:type="pct"/>
            <w:vAlign w:val="center"/>
          </w:tcPr>
          <w:p w14:paraId="32AA1948" w14:textId="77777777" w:rsidR="00F238BC" w:rsidRPr="00C3086B" w:rsidRDefault="00F238BC" w:rsidP="00F238BC">
            <w:pPr>
              <w:pStyle w:val="TableParagraph"/>
              <w:spacing w:before="3"/>
              <w:ind w:left="110"/>
              <w:jc w:val="center"/>
              <w:rPr>
                <w:rFonts w:asciiTheme="minorHAnsi" w:hAnsiTheme="minorHAnsi" w:cstheme="minorHAnsi"/>
                <w:sz w:val="24"/>
                <w:szCs w:val="24"/>
              </w:rPr>
            </w:pPr>
            <w:r w:rsidRPr="00C3086B">
              <w:rPr>
                <w:rFonts w:asciiTheme="minorHAnsi" w:hAnsiTheme="minorHAnsi" w:cstheme="minorHAnsi"/>
                <w:sz w:val="24"/>
                <w:szCs w:val="24"/>
              </w:rPr>
              <w:t>19</w:t>
            </w:r>
          </w:p>
        </w:tc>
      </w:tr>
      <w:tr w:rsidR="00F238BC" w:rsidRPr="00C3086B" w14:paraId="5072AFE3" w14:textId="77777777" w:rsidTr="003450A2">
        <w:trPr>
          <w:cnfStyle w:val="010000000000" w:firstRow="0" w:lastRow="1" w:firstColumn="0" w:lastColumn="0" w:oddVBand="0" w:evenVBand="0" w:oddHBand="0"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1122" w:type="pct"/>
          </w:tcPr>
          <w:p w14:paraId="7873BB01" w14:textId="77777777" w:rsidR="00F238BC" w:rsidRPr="00C3086B" w:rsidRDefault="00F238BC" w:rsidP="00F238BC">
            <w:pPr>
              <w:pStyle w:val="TableParagraph"/>
              <w:spacing w:before="3"/>
              <w:ind w:left="110"/>
              <w:rPr>
                <w:rFonts w:asciiTheme="minorHAnsi" w:hAnsiTheme="minorHAnsi" w:cstheme="minorHAnsi"/>
                <w:sz w:val="24"/>
                <w:szCs w:val="24"/>
              </w:rPr>
            </w:pPr>
            <w:r w:rsidRPr="00C3086B">
              <w:rPr>
                <w:rFonts w:asciiTheme="minorHAnsi" w:hAnsiTheme="minorHAnsi" w:cstheme="minorHAnsi"/>
                <w:sz w:val="24"/>
                <w:szCs w:val="24"/>
              </w:rPr>
              <w:t>Genel</w:t>
            </w:r>
            <w:r w:rsidRPr="00C3086B">
              <w:rPr>
                <w:rFonts w:asciiTheme="minorHAnsi" w:hAnsiTheme="minorHAnsi" w:cstheme="minorHAnsi"/>
                <w:spacing w:val="-2"/>
                <w:sz w:val="24"/>
                <w:szCs w:val="24"/>
              </w:rPr>
              <w:t xml:space="preserve"> </w:t>
            </w:r>
            <w:r w:rsidRPr="00C3086B">
              <w:rPr>
                <w:rFonts w:asciiTheme="minorHAnsi" w:hAnsiTheme="minorHAnsi" w:cstheme="minorHAnsi"/>
                <w:sz w:val="24"/>
                <w:szCs w:val="24"/>
              </w:rPr>
              <w:t>Başarı</w:t>
            </w:r>
            <w:r w:rsidRPr="00C3086B">
              <w:rPr>
                <w:rFonts w:asciiTheme="minorHAnsi" w:hAnsiTheme="minorHAnsi" w:cstheme="minorHAnsi"/>
                <w:spacing w:val="-4"/>
                <w:sz w:val="24"/>
                <w:szCs w:val="24"/>
              </w:rPr>
              <w:t xml:space="preserve"> </w:t>
            </w:r>
            <w:r w:rsidRPr="00C3086B">
              <w:rPr>
                <w:rFonts w:asciiTheme="minorHAnsi" w:hAnsiTheme="minorHAnsi" w:cstheme="minorHAnsi"/>
                <w:sz w:val="24"/>
                <w:szCs w:val="24"/>
              </w:rPr>
              <w:t>Oranı</w:t>
            </w:r>
            <w:r w:rsidRPr="00C3086B">
              <w:rPr>
                <w:rFonts w:asciiTheme="minorHAnsi" w:hAnsiTheme="minorHAnsi" w:cstheme="minorHAnsi"/>
                <w:spacing w:val="-1"/>
                <w:sz w:val="24"/>
                <w:szCs w:val="24"/>
              </w:rPr>
              <w:t xml:space="preserve"> </w:t>
            </w:r>
            <w:r w:rsidRPr="00C3086B">
              <w:rPr>
                <w:rFonts w:asciiTheme="minorHAnsi" w:hAnsiTheme="minorHAnsi" w:cstheme="minorHAnsi"/>
                <w:spacing w:val="-5"/>
                <w:sz w:val="24"/>
                <w:szCs w:val="24"/>
              </w:rPr>
              <w:t>(%)</w:t>
            </w:r>
          </w:p>
        </w:tc>
        <w:tc>
          <w:tcPr>
            <w:cnfStyle w:val="000010000000" w:firstRow="0" w:lastRow="0" w:firstColumn="0" w:lastColumn="0" w:oddVBand="1" w:evenVBand="0" w:oddHBand="0" w:evenHBand="0" w:firstRowFirstColumn="0" w:firstRowLastColumn="0" w:lastRowFirstColumn="0" w:lastRowLastColumn="0"/>
            <w:tcW w:w="845" w:type="pct"/>
            <w:vAlign w:val="center"/>
          </w:tcPr>
          <w:p w14:paraId="0ADA059C" w14:textId="77777777" w:rsidR="00F238BC" w:rsidRPr="00C3086B" w:rsidRDefault="00F238BC" w:rsidP="00F238BC">
            <w:pPr>
              <w:pStyle w:val="TableParagraph"/>
              <w:spacing w:before="3"/>
              <w:ind w:left="110"/>
              <w:jc w:val="center"/>
              <w:rPr>
                <w:rFonts w:asciiTheme="minorHAnsi" w:hAnsiTheme="minorHAnsi" w:cstheme="minorHAnsi"/>
                <w:sz w:val="24"/>
                <w:szCs w:val="24"/>
              </w:rPr>
            </w:pPr>
            <w:r w:rsidRPr="00C3086B">
              <w:rPr>
                <w:rFonts w:asciiTheme="minorHAnsi" w:hAnsiTheme="minorHAnsi" w:cstheme="minorHAnsi"/>
                <w:spacing w:val="-5"/>
                <w:sz w:val="24"/>
                <w:szCs w:val="24"/>
              </w:rPr>
              <w:t>%24</w:t>
            </w:r>
          </w:p>
        </w:tc>
        <w:tc>
          <w:tcPr>
            <w:cnfStyle w:val="000001000000" w:firstRow="0" w:lastRow="0" w:firstColumn="0" w:lastColumn="0" w:oddVBand="0" w:evenVBand="1" w:oddHBand="0" w:evenHBand="0" w:firstRowFirstColumn="0" w:firstRowLastColumn="0" w:lastRowFirstColumn="0" w:lastRowLastColumn="0"/>
            <w:tcW w:w="845" w:type="pct"/>
            <w:vAlign w:val="center"/>
          </w:tcPr>
          <w:p w14:paraId="6915E90B" w14:textId="77777777" w:rsidR="00F238BC" w:rsidRPr="00C3086B" w:rsidRDefault="00F238BC" w:rsidP="00F238BC">
            <w:pPr>
              <w:pStyle w:val="TableParagraph"/>
              <w:spacing w:before="3"/>
              <w:ind w:left="110"/>
              <w:jc w:val="center"/>
              <w:rPr>
                <w:rFonts w:asciiTheme="minorHAnsi" w:hAnsiTheme="minorHAnsi" w:cstheme="minorHAnsi"/>
                <w:sz w:val="24"/>
                <w:szCs w:val="24"/>
              </w:rPr>
            </w:pPr>
            <w:r w:rsidRPr="00C3086B">
              <w:rPr>
                <w:rFonts w:asciiTheme="minorHAnsi" w:hAnsiTheme="minorHAnsi" w:cstheme="minorHAnsi"/>
                <w:spacing w:val="-5"/>
                <w:sz w:val="24"/>
                <w:szCs w:val="24"/>
              </w:rPr>
              <w:t>%25</w:t>
            </w:r>
          </w:p>
        </w:tc>
        <w:tc>
          <w:tcPr>
            <w:cnfStyle w:val="000010000000" w:firstRow="0" w:lastRow="0" w:firstColumn="0" w:lastColumn="0" w:oddVBand="1" w:evenVBand="0" w:oddHBand="0" w:evenHBand="0" w:firstRowFirstColumn="0" w:firstRowLastColumn="0" w:lastRowFirstColumn="0" w:lastRowLastColumn="0"/>
            <w:tcW w:w="845" w:type="pct"/>
            <w:vAlign w:val="center"/>
          </w:tcPr>
          <w:p w14:paraId="089A2DC1" w14:textId="77777777" w:rsidR="00F238BC" w:rsidRPr="00C3086B" w:rsidRDefault="00F238BC" w:rsidP="00F238BC">
            <w:pPr>
              <w:pStyle w:val="TableParagraph"/>
              <w:spacing w:before="3"/>
              <w:ind w:left="110"/>
              <w:jc w:val="center"/>
              <w:rPr>
                <w:rFonts w:asciiTheme="minorHAnsi" w:hAnsiTheme="minorHAnsi" w:cstheme="minorHAnsi"/>
                <w:sz w:val="24"/>
                <w:szCs w:val="24"/>
              </w:rPr>
            </w:pPr>
            <w:r w:rsidRPr="00C3086B">
              <w:rPr>
                <w:rFonts w:asciiTheme="minorHAnsi" w:hAnsiTheme="minorHAnsi" w:cstheme="minorHAnsi"/>
                <w:spacing w:val="-5"/>
                <w:sz w:val="24"/>
                <w:szCs w:val="24"/>
              </w:rPr>
              <w:t>%33</w:t>
            </w:r>
          </w:p>
        </w:tc>
        <w:tc>
          <w:tcPr>
            <w:cnfStyle w:val="000100000000" w:firstRow="0" w:lastRow="0" w:firstColumn="0" w:lastColumn="1" w:oddVBand="0" w:evenVBand="0" w:oddHBand="0" w:evenHBand="0" w:firstRowFirstColumn="0" w:firstRowLastColumn="0" w:lastRowFirstColumn="0" w:lastRowLastColumn="0"/>
            <w:tcW w:w="1343" w:type="pct"/>
            <w:vAlign w:val="center"/>
          </w:tcPr>
          <w:p w14:paraId="1DDA0807" w14:textId="77777777" w:rsidR="00F238BC" w:rsidRPr="00C3086B" w:rsidRDefault="00F238BC" w:rsidP="00F238BC">
            <w:pPr>
              <w:pStyle w:val="TableParagraph"/>
              <w:spacing w:before="3"/>
              <w:ind w:left="110"/>
              <w:jc w:val="center"/>
              <w:rPr>
                <w:rFonts w:asciiTheme="minorHAnsi" w:hAnsiTheme="minorHAnsi" w:cstheme="minorHAnsi"/>
                <w:sz w:val="24"/>
                <w:szCs w:val="24"/>
              </w:rPr>
            </w:pPr>
            <w:r w:rsidRPr="00C3086B">
              <w:rPr>
                <w:rFonts w:asciiTheme="minorHAnsi" w:hAnsiTheme="minorHAnsi" w:cstheme="minorHAnsi"/>
                <w:sz w:val="24"/>
                <w:szCs w:val="24"/>
              </w:rPr>
              <w:t>%44</w:t>
            </w:r>
          </w:p>
        </w:tc>
      </w:tr>
    </w:tbl>
    <w:p w14:paraId="3B47D1A1" w14:textId="524C43D3" w:rsidR="00F238BC" w:rsidRPr="00C3086B" w:rsidRDefault="00F238BC" w:rsidP="00F238BC">
      <w:pPr>
        <w:rPr>
          <w:rFonts w:cstheme="minorHAnsi"/>
          <w:sz w:val="24"/>
          <w:szCs w:val="24"/>
        </w:rPr>
      </w:pPr>
    </w:p>
    <w:p w14:paraId="5589CA6B" w14:textId="72C55338" w:rsidR="00F238BC" w:rsidRPr="00C3086B" w:rsidRDefault="003450A2" w:rsidP="00F238BC">
      <w:pPr>
        <w:tabs>
          <w:tab w:val="left" w:pos="426"/>
        </w:tabs>
        <w:spacing w:after="0"/>
        <w:jc w:val="both"/>
        <w:rPr>
          <w:rFonts w:cstheme="minorHAnsi"/>
          <w:b/>
          <w:sz w:val="24"/>
          <w:szCs w:val="24"/>
        </w:rPr>
      </w:pPr>
      <w:r w:rsidRPr="00C3086B">
        <w:rPr>
          <w:rFonts w:cstheme="minorHAnsi"/>
          <w:b/>
          <w:sz w:val="24"/>
          <w:szCs w:val="24"/>
        </w:rPr>
        <w:t xml:space="preserve">Tablo 20. </w:t>
      </w:r>
      <w:r w:rsidR="00F238BC" w:rsidRPr="00C3086B">
        <w:rPr>
          <w:rFonts w:cstheme="minorHAnsi"/>
          <w:b/>
          <w:sz w:val="24"/>
          <w:szCs w:val="24"/>
        </w:rPr>
        <w:t xml:space="preserve">Okul Yerleşkesine İlişkin Bilgiler </w:t>
      </w:r>
    </w:p>
    <w:p w14:paraId="17168076" w14:textId="77777777" w:rsidR="003450A2" w:rsidRPr="00C3086B" w:rsidRDefault="003450A2" w:rsidP="00F238BC">
      <w:pPr>
        <w:tabs>
          <w:tab w:val="left" w:pos="426"/>
        </w:tabs>
        <w:spacing w:after="0"/>
        <w:jc w:val="both"/>
        <w:rPr>
          <w:rFonts w:cstheme="minorHAnsi"/>
          <w:b/>
          <w:sz w:val="24"/>
          <w:szCs w:val="24"/>
        </w:rPr>
      </w:pPr>
    </w:p>
    <w:tbl>
      <w:tblPr>
        <w:tblStyle w:val="KlavuzuTablo4-Vurgu51"/>
        <w:tblW w:w="5000" w:type="pct"/>
        <w:tblLook w:val="04A0" w:firstRow="1" w:lastRow="0" w:firstColumn="1" w:lastColumn="0" w:noHBand="0" w:noVBand="1"/>
      </w:tblPr>
      <w:tblGrid>
        <w:gridCol w:w="5428"/>
        <w:gridCol w:w="1128"/>
        <w:gridCol w:w="2783"/>
        <w:gridCol w:w="843"/>
        <w:gridCol w:w="878"/>
      </w:tblGrid>
      <w:tr w:rsidR="00F238BC" w:rsidRPr="00C3086B" w14:paraId="6DCCCE39" w14:textId="77777777" w:rsidTr="00F238BC">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963" w:type="pct"/>
            <w:gridSpan w:val="2"/>
          </w:tcPr>
          <w:p w14:paraId="222747EF" w14:textId="77777777" w:rsidR="00F238BC" w:rsidRPr="00C3086B" w:rsidRDefault="00F238BC" w:rsidP="00F238BC">
            <w:pPr>
              <w:tabs>
                <w:tab w:val="left" w:pos="426"/>
              </w:tabs>
              <w:jc w:val="center"/>
              <w:rPr>
                <w:rFonts w:asciiTheme="minorHAnsi" w:hAnsiTheme="minorHAnsi" w:cstheme="minorHAnsi"/>
                <w:color w:val="0D0D0D" w:themeColor="text1" w:themeTint="F2"/>
                <w:szCs w:val="24"/>
              </w:rPr>
            </w:pPr>
            <w:r w:rsidRPr="00C3086B">
              <w:rPr>
                <w:rFonts w:asciiTheme="minorHAnsi" w:hAnsiTheme="minorHAnsi" w:cstheme="minorHAnsi"/>
                <w:bCs w:val="0"/>
                <w:color w:val="0D0D0D" w:themeColor="text1" w:themeTint="F2"/>
                <w:szCs w:val="24"/>
              </w:rPr>
              <w:t>Okul Bölümleri</w:t>
            </w:r>
          </w:p>
        </w:tc>
        <w:tc>
          <w:tcPr>
            <w:tcW w:w="1258" w:type="pct"/>
          </w:tcPr>
          <w:p w14:paraId="57FF663A" w14:textId="77777777" w:rsidR="00F238BC" w:rsidRPr="00C3086B" w:rsidRDefault="00F238BC" w:rsidP="00F238BC">
            <w:pPr>
              <w:tabs>
                <w:tab w:val="left" w:pos="426"/>
              </w:tab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D0D0D" w:themeColor="text1" w:themeTint="F2"/>
                <w:szCs w:val="24"/>
              </w:rPr>
            </w:pPr>
            <w:r w:rsidRPr="00C3086B">
              <w:rPr>
                <w:rFonts w:asciiTheme="minorHAnsi" w:hAnsiTheme="minorHAnsi" w:cstheme="minorHAnsi"/>
                <w:color w:val="0D0D0D" w:themeColor="text1" w:themeTint="F2"/>
                <w:szCs w:val="24"/>
              </w:rPr>
              <w:t>Özel Alanlar</w:t>
            </w:r>
          </w:p>
        </w:tc>
        <w:tc>
          <w:tcPr>
            <w:tcW w:w="381" w:type="pct"/>
          </w:tcPr>
          <w:p w14:paraId="7C01A711" w14:textId="77777777" w:rsidR="00F238BC" w:rsidRPr="00C3086B" w:rsidRDefault="00F238BC" w:rsidP="00F238BC">
            <w:pPr>
              <w:tabs>
                <w:tab w:val="left" w:pos="426"/>
              </w:tab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D0D0D" w:themeColor="text1" w:themeTint="F2"/>
                <w:szCs w:val="24"/>
              </w:rPr>
            </w:pPr>
            <w:r w:rsidRPr="00C3086B">
              <w:rPr>
                <w:rFonts w:asciiTheme="minorHAnsi" w:hAnsiTheme="minorHAnsi" w:cstheme="minorHAnsi"/>
                <w:color w:val="0D0D0D" w:themeColor="text1" w:themeTint="F2"/>
                <w:szCs w:val="24"/>
              </w:rPr>
              <w:t>Var</w:t>
            </w:r>
          </w:p>
        </w:tc>
        <w:tc>
          <w:tcPr>
            <w:tcW w:w="398" w:type="pct"/>
          </w:tcPr>
          <w:p w14:paraId="66733BDF" w14:textId="77777777" w:rsidR="00F238BC" w:rsidRPr="00C3086B" w:rsidRDefault="00F238BC" w:rsidP="00F238BC">
            <w:pPr>
              <w:tabs>
                <w:tab w:val="left" w:pos="426"/>
              </w:tab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D0D0D" w:themeColor="text1" w:themeTint="F2"/>
                <w:szCs w:val="24"/>
              </w:rPr>
            </w:pPr>
            <w:r w:rsidRPr="00C3086B">
              <w:rPr>
                <w:rFonts w:asciiTheme="minorHAnsi" w:hAnsiTheme="minorHAnsi" w:cstheme="minorHAnsi"/>
                <w:color w:val="0D0D0D" w:themeColor="text1" w:themeTint="F2"/>
                <w:szCs w:val="24"/>
              </w:rPr>
              <w:t>Yok</w:t>
            </w:r>
          </w:p>
        </w:tc>
      </w:tr>
      <w:tr w:rsidR="00F238BC" w:rsidRPr="00C3086B" w14:paraId="28FD9DA5" w14:textId="77777777" w:rsidTr="00F238BC">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2454" w:type="pct"/>
          </w:tcPr>
          <w:p w14:paraId="65105658" w14:textId="77777777" w:rsidR="00F238BC" w:rsidRPr="00C3086B" w:rsidRDefault="00F238BC" w:rsidP="00F238BC">
            <w:pPr>
              <w:tabs>
                <w:tab w:val="left" w:pos="426"/>
              </w:tabs>
              <w:jc w:val="both"/>
              <w:rPr>
                <w:rFonts w:cstheme="minorHAnsi"/>
                <w:bCs w:val="0"/>
                <w:color w:val="000000"/>
                <w:sz w:val="24"/>
                <w:szCs w:val="24"/>
              </w:rPr>
            </w:pPr>
            <w:r w:rsidRPr="00C3086B">
              <w:rPr>
                <w:rFonts w:cstheme="minorHAnsi"/>
                <w:bCs w:val="0"/>
                <w:color w:val="000000"/>
                <w:sz w:val="24"/>
                <w:szCs w:val="24"/>
              </w:rPr>
              <w:t>Okul Kat Sayısı</w:t>
            </w:r>
          </w:p>
        </w:tc>
        <w:tc>
          <w:tcPr>
            <w:tcW w:w="510" w:type="pct"/>
          </w:tcPr>
          <w:p w14:paraId="3ECD4EB4" w14:textId="77777777" w:rsidR="00F238BC" w:rsidRPr="00C3086B" w:rsidRDefault="00F238BC" w:rsidP="00F238BC">
            <w:pPr>
              <w:tabs>
                <w:tab w:val="left" w:pos="426"/>
              </w:tabs>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C3086B">
              <w:rPr>
                <w:rFonts w:cstheme="minorHAnsi"/>
                <w:b/>
                <w:sz w:val="24"/>
                <w:szCs w:val="24"/>
              </w:rPr>
              <w:t>4</w:t>
            </w:r>
          </w:p>
        </w:tc>
        <w:tc>
          <w:tcPr>
            <w:tcW w:w="1258" w:type="pct"/>
          </w:tcPr>
          <w:p w14:paraId="655115F9" w14:textId="77777777" w:rsidR="00F238BC" w:rsidRPr="00C3086B" w:rsidRDefault="00F238BC" w:rsidP="00F238BC">
            <w:pPr>
              <w:tabs>
                <w:tab w:val="left" w:pos="426"/>
              </w:tabs>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3086B">
              <w:rPr>
                <w:rFonts w:cstheme="minorHAnsi"/>
                <w:sz w:val="24"/>
                <w:szCs w:val="24"/>
              </w:rPr>
              <w:t>Çok Amaçlı Salon</w:t>
            </w:r>
          </w:p>
        </w:tc>
        <w:tc>
          <w:tcPr>
            <w:tcW w:w="381" w:type="pct"/>
          </w:tcPr>
          <w:p w14:paraId="72C4CF57" w14:textId="77777777" w:rsidR="00F238BC" w:rsidRPr="00C3086B" w:rsidRDefault="00F238BC" w:rsidP="00F238BC">
            <w:pPr>
              <w:tabs>
                <w:tab w:val="left" w:pos="426"/>
              </w:tabs>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C3086B">
              <w:rPr>
                <w:rFonts w:cstheme="minorHAnsi"/>
                <w:b/>
                <w:sz w:val="24"/>
                <w:szCs w:val="24"/>
              </w:rPr>
              <w:t>Var</w:t>
            </w:r>
          </w:p>
        </w:tc>
        <w:tc>
          <w:tcPr>
            <w:tcW w:w="398" w:type="pct"/>
          </w:tcPr>
          <w:p w14:paraId="03532D4D" w14:textId="77777777" w:rsidR="00F238BC" w:rsidRPr="00C3086B" w:rsidRDefault="00F238BC" w:rsidP="00F238BC">
            <w:pPr>
              <w:tabs>
                <w:tab w:val="left" w:pos="426"/>
              </w:tabs>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p>
        </w:tc>
      </w:tr>
      <w:tr w:rsidR="00F238BC" w:rsidRPr="00C3086B" w14:paraId="1F3D7E97" w14:textId="77777777" w:rsidTr="00F238BC">
        <w:trPr>
          <w:cnfStyle w:val="000000010000" w:firstRow="0" w:lastRow="0" w:firstColumn="0" w:lastColumn="0" w:oddVBand="0" w:evenVBand="0" w:oddHBand="0" w:evenHBand="1"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454" w:type="pct"/>
          </w:tcPr>
          <w:p w14:paraId="24957F0A" w14:textId="77777777" w:rsidR="00F238BC" w:rsidRPr="00C3086B" w:rsidRDefault="00F238BC" w:rsidP="00F238BC">
            <w:pPr>
              <w:tabs>
                <w:tab w:val="left" w:pos="426"/>
              </w:tabs>
              <w:jc w:val="both"/>
              <w:rPr>
                <w:rFonts w:cstheme="minorHAnsi"/>
                <w:bCs w:val="0"/>
                <w:color w:val="000000"/>
                <w:sz w:val="24"/>
                <w:szCs w:val="24"/>
              </w:rPr>
            </w:pPr>
            <w:r w:rsidRPr="00C3086B">
              <w:rPr>
                <w:rFonts w:cstheme="minorHAnsi"/>
                <w:bCs w:val="0"/>
                <w:color w:val="000000"/>
                <w:sz w:val="24"/>
                <w:szCs w:val="24"/>
              </w:rPr>
              <w:t>Derslik Sayısı</w:t>
            </w:r>
          </w:p>
        </w:tc>
        <w:tc>
          <w:tcPr>
            <w:tcW w:w="510" w:type="pct"/>
          </w:tcPr>
          <w:p w14:paraId="163760AD" w14:textId="77777777" w:rsidR="00F238BC" w:rsidRPr="00C3086B" w:rsidRDefault="00F238BC" w:rsidP="00F238BC">
            <w:pPr>
              <w:tabs>
                <w:tab w:val="left" w:pos="426"/>
              </w:tabs>
              <w:jc w:val="center"/>
              <w:cnfStyle w:val="000000010000" w:firstRow="0" w:lastRow="0" w:firstColumn="0" w:lastColumn="0" w:oddVBand="0" w:evenVBand="0" w:oddHBand="0" w:evenHBand="1" w:firstRowFirstColumn="0" w:firstRowLastColumn="0" w:lastRowFirstColumn="0" w:lastRowLastColumn="0"/>
              <w:rPr>
                <w:rFonts w:cstheme="minorHAnsi"/>
                <w:b/>
                <w:sz w:val="24"/>
                <w:szCs w:val="24"/>
              </w:rPr>
            </w:pPr>
            <w:r w:rsidRPr="00C3086B">
              <w:rPr>
                <w:rFonts w:cstheme="minorHAnsi"/>
                <w:b/>
                <w:sz w:val="24"/>
                <w:szCs w:val="24"/>
              </w:rPr>
              <w:t>30</w:t>
            </w:r>
          </w:p>
        </w:tc>
        <w:tc>
          <w:tcPr>
            <w:tcW w:w="1258" w:type="pct"/>
          </w:tcPr>
          <w:p w14:paraId="65848F9B" w14:textId="77777777" w:rsidR="00F238BC" w:rsidRPr="00C3086B" w:rsidRDefault="00F238BC" w:rsidP="00F238BC">
            <w:pPr>
              <w:tabs>
                <w:tab w:val="left" w:pos="426"/>
              </w:tabs>
              <w:jc w:val="both"/>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3086B">
              <w:rPr>
                <w:rFonts w:cstheme="minorHAnsi"/>
                <w:bCs/>
                <w:color w:val="000000"/>
                <w:sz w:val="24"/>
                <w:szCs w:val="24"/>
              </w:rPr>
              <w:t>Çok Amaçlı Saha</w:t>
            </w:r>
          </w:p>
        </w:tc>
        <w:tc>
          <w:tcPr>
            <w:tcW w:w="381" w:type="pct"/>
          </w:tcPr>
          <w:p w14:paraId="29862772" w14:textId="77777777" w:rsidR="00F238BC" w:rsidRPr="00C3086B" w:rsidRDefault="00F238BC" w:rsidP="00F238BC">
            <w:pPr>
              <w:tabs>
                <w:tab w:val="left" w:pos="426"/>
              </w:tabs>
              <w:jc w:val="center"/>
              <w:cnfStyle w:val="000000010000" w:firstRow="0" w:lastRow="0" w:firstColumn="0" w:lastColumn="0" w:oddVBand="0" w:evenVBand="0" w:oddHBand="0" w:evenHBand="1" w:firstRowFirstColumn="0" w:firstRowLastColumn="0" w:lastRowFirstColumn="0" w:lastRowLastColumn="0"/>
              <w:rPr>
                <w:rFonts w:cstheme="minorHAnsi"/>
                <w:b/>
                <w:sz w:val="24"/>
                <w:szCs w:val="24"/>
              </w:rPr>
            </w:pPr>
          </w:p>
        </w:tc>
        <w:tc>
          <w:tcPr>
            <w:tcW w:w="398" w:type="pct"/>
          </w:tcPr>
          <w:p w14:paraId="1AA3F6BD" w14:textId="77777777" w:rsidR="00F238BC" w:rsidRPr="00C3086B" w:rsidRDefault="00F238BC" w:rsidP="00F238BC">
            <w:pPr>
              <w:tabs>
                <w:tab w:val="left" w:pos="426"/>
              </w:tabs>
              <w:jc w:val="center"/>
              <w:cnfStyle w:val="000000010000" w:firstRow="0" w:lastRow="0" w:firstColumn="0" w:lastColumn="0" w:oddVBand="0" w:evenVBand="0" w:oddHBand="0" w:evenHBand="1" w:firstRowFirstColumn="0" w:firstRowLastColumn="0" w:lastRowFirstColumn="0" w:lastRowLastColumn="0"/>
              <w:rPr>
                <w:rFonts w:cstheme="minorHAnsi"/>
                <w:b/>
                <w:sz w:val="24"/>
                <w:szCs w:val="24"/>
              </w:rPr>
            </w:pPr>
            <w:r w:rsidRPr="00C3086B">
              <w:rPr>
                <w:rFonts w:cstheme="minorHAnsi"/>
                <w:b/>
                <w:sz w:val="24"/>
                <w:szCs w:val="24"/>
              </w:rPr>
              <w:t>Yok</w:t>
            </w:r>
          </w:p>
        </w:tc>
      </w:tr>
      <w:tr w:rsidR="00F238BC" w:rsidRPr="00C3086B" w14:paraId="3BFA3630" w14:textId="77777777" w:rsidTr="00F238BC">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2454" w:type="pct"/>
          </w:tcPr>
          <w:p w14:paraId="152E16BD" w14:textId="77777777" w:rsidR="00F238BC" w:rsidRPr="00C3086B" w:rsidRDefault="00F238BC" w:rsidP="00F238BC">
            <w:pPr>
              <w:tabs>
                <w:tab w:val="left" w:pos="426"/>
              </w:tabs>
              <w:jc w:val="both"/>
              <w:rPr>
                <w:rFonts w:cstheme="minorHAnsi"/>
                <w:bCs w:val="0"/>
                <w:color w:val="000000"/>
                <w:sz w:val="24"/>
                <w:szCs w:val="24"/>
              </w:rPr>
            </w:pPr>
            <w:r w:rsidRPr="00C3086B">
              <w:rPr>
                <w:rFonts w:cstheme="minorHAnsi"/>
                <w:bCs w:val="0"/>
                <w:color w:val="000000"/>
                <w:sz w:val="24"/>
                <w:szCs w:val="24"/>
              </w:rPr>
              <w:t>Derslik Alanları (m2)</w:t>
            </w:r>
          </w:p>
        </w:tc>
        <w:tc>
          <w:tcPr>
            <w:tcW w:w="510" w:type="pct"/>
          </w:tcPr>
          <w:p w14:paraId="242B06C3" w14:textId="77777777" w:rsidR="00F238BC" w:rsidRPr="00C3086B" w:rsidRDefault="00F238BC" w:rsidP="00F238BC">
            <w:pPr>
              <w:tabs>
                <w:tab w:val="left" w:pos="426"/>
              </w:tabs>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C3086B">
              <w:rPr>
                <w:rFonts w:cstheme="minorHAnsi"/>
                <w:b/>
                <w:sz w:val="24"/>
                <w:szCs w:val="24"/>
              </w:rPr>
              <w:t>55</w:t>
            </w:r>
          </w:p>
        </w:tc>
        <w:tc>
          <w:tcPr>
            <w:tcW w:w="1258" w:type="pct"/>
          </w:tcPr>
          <w:p w14:paraId="21AF1FDD" w14:textId="77777777" w:rsidR="00F238BC" w:rsidRPr="00C3086B" w:rsidRDefault="00F238BC" w:rsidP="00F238BC">
            <w:pPr>
              <w:tabs>
                <w:tab w:val="left" w:pos="426"/>
              </w:tabs>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3086B">
              <w:rPr>
                <w:rFonts w:cstheme="minorHAnsi"/>
                <w:bCs/>
                <w:color w:val="000000"/>
                <w:sz w:val="24"/>
                <w:szCs w:val="24"/>
              </w:rPr>
              <w:t>Kütüphane</w:t>
            </w:r>
          </w:p>
        </w:tc>
        <w:tc>
          <w:tcPr>
            <w:tcW w:w="381" w:type="pct"/>
          </w:tcPr>
          <w:p w14:paraId="56661D87" w14:textId="77777777" w:rsidR="00F238BC" w:rsidRPr="00C3086B" w:rsidRDefault="00F238BC" w:rsidP="00F238BC">
            <w:pPr>
              <w:tabs>
                <w:tab w:val="left" w:pos="426"/>
              </w:tabs>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C3086B">
              <w:rPr>
                <w:rFonts w:cstheme="minorHAnsi"/>
                <w:b/>
                <w:sz w:val="24"/>
                <w:szCs w:val="24"/>
              </w:rPr>
              <w:t>Var</w:t>
            </w:r>
          </w:p>
        </w:tc>
        <w:tc>
          <w:tcPr>
            <w:tcW w:w="398" w:type="pct"/>
          </w:tcPr>
          <w:p w14:paraId="26879F62" w14:textId="77777777" w:rsidR="00F238BC" w:rsidRPr="00C3086B" w:rsidRDefault="00F238BC" w:rsidP="00F238BC">
            <w:pPr>
              <w:tabs>
                <w:tab w:val="left" w:pos="426"/>
              </w:tabs>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p>
        </w:tc>
      </w:tr>
      <w:tr w:rsidR="00F238BC" w:rsidRPr="00C3086B" w14:paraId="5D02617B" w14:textId="77777777" w:rsidTr="00F238BC">
        <w:trPr>
          <w:cnfStyle w:val="000000010000" w:firstRow="0" w:lastRow="0" w:firstColumn="0" w:lastColumn="0" w:oddVBand="0" w:evenVBand="0" w:oddHBand="0" w:evenHBand="1"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454" w:type="pct"/>
          </w:tcPr>
          <w:p w14:paraId="08FDA323" w14:textId="77777777" w:rsidR="00F238BC" w:rsidRPr="00C3086B" w:rsidRDefault="00F238BC" w:rsidP="00F238BC">
            <w:pPr>
              <w:tabs>
                <w:tab w:val="left" w:pos="426"/>
              </w:tabs>
              <w:jc w:val="both"/>
              <w:rPr>
                <w:rFonts w:cstheme="minorHAnsi"/>
                <w:bCs w:val="0"/>
                <w:color w:val="000000"/>
                <w:sz w:val="24"/>
                <w:szCs w:val="24"/>
              </w:rPr>
            </w:pPr>
            <w:r w:rsidRPr="00C3086B">
              <w:rPr>
                <w:rFonts w:cstheme="minorHAnsi"/>
                <w:bCs w:val="0"/>
                <w:color w:val="000000"/>
                <w:sz w:val="24"/>
                <w:szCs w:val="24"/>
              </w:rPr>
              <w:t>Kullanılan Derslik Sayısı</w:t>
            </w:r>
          </w:p>
        </w:tc>
        <w:tc>
          <w:tcPr>
            <w:tcW w:w="510" w:type="pct"/>
          </w:tcPr>
          <w:p w14:paraId="05682513" w14:textId="77777777" w:rsidR="00F238BC" w:rsidRPr="00C3086B" w:rsidRDefault="00F238BC" w:rsidP="00F238BC">
            <w:pPr>
              <w:tabs>
                <w:tab w:val="left" w:pos="426"/>
              </w:tabs>
              <w:jc w:val="center"/>
              <w:cnfStyle w:val="000000010000" w:firstRow="0" w:lastRow="0" w:firstColumn="0" w:lastColumn="0" w:oddVBand="0" w:evenVBand="0" w:oddHBand="0" w:evenHBand="1" w:firstRowFirstColumn="0" w:firstRowLastColumn="0" w:lastRowFirstColumn="0" w:lastRowLastColumn="0"/>
              <w:rPr>
                <w:rFonts w:cstheme="minorHAnsi"/>
                <w:b/>
                <w:sz w:val="24"/>
                <w:szCs w:val="24"/>
              </w:rPr>
            </w:pPr>
            <w:r w:rsidRPr="00C3086B">
              <w:rPr>
                <w:rFonts w:cstheme="minorHAnsi"/>
                <w:b/>
                <w:sz w:val="24"/>
                <w:szCs w:val="24"/>
              </w:rPr>
              <w:t>29</w:t>
            </w:r>
          </w:p>
        </w:tc>
        <w:tc>
          <w:tcPr>
            <w:tcW w:w="1258" w:type="pct"/>
          </w:tcPr>
          <w:p w14:paraId="0762F597" w14:textId="77777777" w:rsidR="00F238BC" w:rsidRPr="00C3086B" w:rsidRDefault="00F238BC" w:rsidP="00F238BC">
            <w:pPr>
              <w:tabs>
                <w:tab w:val="left" w:pos="426"/>
              </w:tabs>
              <w:jc w:val="both"/>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3086B">
              <w:rPr>
                <w:rFonts w:cstheme="minorHAnsi"/>
                <w:bCs/>
                <w:color w:val="000000"/>
                <w:sz w:val="24"/>
                <w:szCs w:val="24"/>
              </w:rPr>
              <w:t>Fen Laboratuarı</w:t>
            </w:r>
          </w:p>
        </w:tc>
        <w:tc>
          <w:tcPr>
            <w:tcW w:w="381" w:type="pct"/>
          </w:tcPr>
          <w:p w14:paraId="7A74515B" w14:textId="77777777" w:rsidR="00F238BC" w:rsidRPr="00C3086B" w:rsidRDefault="00F238BC" w:rsidP="00F238BC">
            <w:pPr>
              <w:tabs>
                <w:tab w:val="left" w:pos="426"/>
              </w:tabs>
              <w:jc w:val="center"/>
              <w:cnfStyle w:val="000000010000" w:firstRow="0" w:lastRow="0" w:firstColumn="0" w:lastColumn="0" w:oddVBand="0" w:evenVBand="0" w:oddHBand="0" w:evenHBand="1" w:firstRowFirstColumn="0" w:firstRowLastColumn="0" w:lastRowFirstColumn="0" w:lastRowLastColumn="0"/>
              <w:rPr>
                <w:rFonts w:cstheme="minorHAnsi"/>
                <w:b/>
                <w:sz w:val="24"/>
                <w:szCs w:val="24"/>
              </w:rPr>
            </w:pPr>
            <w:r w:rsidRPr="00C3086B">
              <w:rPr>
                <w:rFonts w:cstheme="minorHAnsi"/>
                <w:b/>
                <w:sz w:val="24"/>
                <w:szCs w:val="24"/>
              </w:rPr>
              <w:t>Var</w:t>
            </w:r>
          </w:p>
        </w:tc>
        <w:tc>
          <w:tcPr>
            <w:tcW w:w="398" w:type="pct"/>
          </w:tcPr>
          <w:p w14:paraId="5B621667" w14:textId="77777777" w:rsidR="00F238BC" w:rsidRPr="00C3086B" w:rsidRDefault="00F238BC" w:rsidP="00F238BC">
            <w:pPr>
              <w:tabs>
                <w:tab w:val="left" w:pos="426"/>
              </w:tabs>
              <w:jc w:val="center"/>
              <w:cnfStyle w:val="000000010000" w:firstRow="0" w:lastRow="0" w:firstColumn="0" w:lastColumn="0" w:oddVBand="0" w:evenVBand="0" w:oddHBand="0" w:evenHBand="1" w:firstRowFirstColumn="0" w:firstRowLastColumn="0" w:lastRowFirstColumn="0" w:lastRowLastColumn="0"/>
              <w:rPr>
                <w:rFonts w:cstheme="minorHAnsi"/>
                <w:b/>
                <w:sz w:val="24"/>
                <w:szCs w:val="24"/>
              </w:rPr>
            </w:pPr>
          </w:p>
        </w:tc>
      </w:tr>
      <w:tr w:rsidR="00F238BC" w:rsidRPr="00C3086B" w14:paraId="7E9A53BF" w14:textId="77777777" w:rsidTr="00F238BC">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2454" w:type="pct"/>
          </w:tcPr>
          <w:p w14:paraId="3F629362" w14:textId="77777777" w:rsidR="00F238BC" w:rsidRPr="00C3086B" w:rsidRDefault="00F238BC" w:rsidP="00F238BC">
            <w:pPr>
              <w:tabs>
                <w:tab w:val="left" w:pos="426"/>
              </w:tabs>
              <w:jc w:val="both"/>
              <w:rPr>
                <w:rFonts w:cstheme="minorHAnsi"/>
                <w:bCs w:val="0"/>
                <w:color w:val="000000"/>
                <w:sz w:val="24"/>
                <w:szCs w:val="24"/>
              </w:rPr>
            </w:pPr>
            <w:r w:rsidRPr="00C3086B">
              <w:rPr>
                <w:rFonts w:cstheme="minorHAnsi"/>
                <w:bCs w:val="0"/>
                <w:color w:val="000000"/>
                <w:sz w:val="24"/>
                <w:szCs w:val="24"/>
              </w:rPr>
              <w:t>Şube Sayısı</w:t>
            </w:r>
          </w:p>
        </w:tc>
        <w:tc>
          <w:tcPr>
            <w:tcW w:w="510" w:type="pct"/>
          </w:tcPr>
          <w:p w14:paraId="43BCFF6D" w14:textId="77777777" w:rsidR="00F238BC" w:rsidRPr="00C3086B" w:rsidRDefault="00F238BC" w:rsidP="00F238BC">
            <w:pPr>
              <w:tabs>
                <w:tab w:val="left" w:pos="426"/>
              </w:tabs>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C3086B">
              <w:rPr>
                <w:rFonts w:cstheme="minorHAnsi"/>
                <w:b/>
                <w:sz w:val="24"/>
                <w:szCs w:val="24"/>
              </w:rPr>
              <w:t>31</w:t>
            </w:r>
          </w:p>
        </w:tc>
        <w:tc>
          <w:tcPr>
            <w:tcW w:w="1258" w:type="pct"/>
          </w:tcPr>
          <w:p w14:paraId="449FD6DC" w14:textId="77777777" w:rsidR="00F238BC" w:rsidRPr="00C3086B" w:rsidRDefault="00F238BC" w:rsidP="00F238BC">
            <w:pPr>
              <w:tabs>
                <w:tab w:val="left" w:pos="426"/>
              </w:tabs>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3086B">
              <w:rPr>
                <w:rFonts w:cstheme="minorHAnsi"/>
                <w:bCs/>
                <w:color w:val="000000"/>
                <w:sz w:val="24"/>
                <w:szCs w:val="24"/>
              </w:rPr>
              <w:t>Bilgisayar Laboratuarı</w:t>
            </w:r>
          </w:p>
        </w:tc>
        <w:tc>
          <w:tcPr>
            <w:tcW w:w="381" w:type="pct"/>
          </w:tcPr>
          <w:p w14:paraId="43027CBB" w14:textId="77777777" w:rsidR="00F238BC" w:rsidRPr="00C3086B" w:rsidRDefault="00F238BC" w:rsidP="00F238BC">
            <w:pPr>
              <w:tabs>
                <w:tab w:val="left" w:pos="426"/>
              </w:tabs>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C3086B">
              <w:rPr>
                <w:rFonts w:cstheme="minorHAnsi"/>
                <w:b/>
                <w:sz w:val="24"/>
                <w:szCs w:val="24"/>
              </w:rPr>
              <w:t>Var</w:t>
            </w:r>
          </w:p>
        </w:tc>
        <w:tc>
          <w:tcPr>
            <w:tcW w:w="398" w:type="pct"/>
          </w:tcPr>
          <w:p w14:paraId="5177DE5C" w14:textId="77777777" w:rsidR="00F238BC" w:rsidRPr="00C3086B" w:rsidRDefault="00F238BC" w:rsidP="00F238BC">
            <w:pPr>
              <w:tabs>
                <w:tab w:val="left" w:pos="426"/>
              </w:tabs>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p>
        </w:tc>
      </w:tr>
      <w:tr w:rsidR="00F238BC" w:rsidRPr="00C3086B" w14:paraId="0B301751" w14:textId="77777777" w:rsidTr="00F238BC">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2454" w:type="pct"/>
          </w:tcPr>
          <w:p w14:paraId="018BCEE9" w14:textId="77777777" w:rsidR="00F238BC" w:rsidRPr="00C3086B" w:rsidRDefault="00F238BC" w:rsidP="00F238BC">
            <w:pPr>
              <w:tabs>
                <w:tab w:val="left" w:pos="426"/>
              </w:tabs>
              <w:jc w:val="both"/>
              <w:rPr>
                <w:rFonts w:cstheme="minorHAnsi"/>
                <w:bCs w:val="0"/>
                <w:color w:val="000000"/>
                <w:sz w:val="24"/>
                <w:szCs w:val="24"/>
              </w:rPr>
            </w:pPr>
            <w:r w:rsidRPr="00C3086B">
              <w:rPr>
                <w:rFonts w:cstheme="minorHAnsi"/>
                <w:bCs w:val="0"/>
                <w:color w:val="000000"/>
                <w:sz w:val="24"/>
                <w:szCs w:val="24"/>
              </w:rPr>
              <w:t>İdari Odaların Alanı (m2)</w:t>
            </w:r>
          </w:p>
        </w:tc>
        <w:tc>
          <w:tcPr>
            <w:tcW w:w="510" w:type="pct"/>
          </w:tcPr>
          <w:p w14:paraId="6B8D7252" w14:textId="77777777" w:rsidR="00F238BC" w:rsidRPr="00C3086B" w:rsidRDefault="00F238BC" w:rsidP="00F238BC">
            <w:pPr>
              <w:tabs>
                <w:tab w:val="left" w:pos="426"/>
              </w:tabs>
              <w:jc w:val="center"/>
              <w:cnfStyle w:val="000000010000" w:firstRow="0" w:lastRow="0" w:firstColumn="0" w:lastColumn="0" w:oddVBand="0" w:evenVBand="0" w:oddHBand="0" w:evenHBand="1" w:firstRowFirstColumn="0" w:firstRowLastColumn="0" w:lastRowFirstColumn="0" w:lastRowLastColumn="0"/>
              <w:rPr>
                <w:rFonts w:cstheme="minorHAnsi"/>
                <w:b/>
                <w:sz w:val="24"/>
                <w:szCs w:val="24"/>
              </w:rPr>
            </w:pPr>
            <w:r w:rsidRPr="00C3086B">
              <w:rPr>
                <w:rFonts w:cstheme="minorHAnsi"/>
                <w:b/>
                <w:sz w:val="24"/>
                <w:szCs w:val="24"/>
              </w:rPr>
              <w:t>121</w:t>
            </w:r>
          </w:p>
        </w:tc>
        <w:tc>
          <w:tcPr>
            <w:tcW w:w="1258" w:type="pct"/>
          </w:tcPr>
          <w:p w14:paraId="2C679E0A" w14:textId="77777777" w:rsidR="00F238BC" w:rsidRPr="00C3086B" w:rsidRDefault="00F238BC" w:rsidP="00F238BC">
            <w:pPr>
              <w:tabs>
                <w:tab w:val="left" w:pos="426"/>
              </w:tabs>
              <w:jc w:val="both"/>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3086B">
              <w:rPr>
                <w:rFonts w:cstheme="minorHAnsi"/>
                <w:bCs/>
                <w:color w:val="000000"/>
                <w:sz w:val="24"/>
                <w:szCs w:val="24"/>
              </w:rPr>
              <w:t>İş Atölyesi</w:t>
            </w:r>
          </w:p>
        </w:tc>
        <w:tc>
          <w:tcPr>
            <w:tcW w:w="381" w:type="pct"/>
          </w:tcPr>
          <w:p w14:paraId="1E26BA61" w14:textId="77777777" w:rsidR="00F238BC" w:rsidRPr="00C3086B" w:rsidRDefault="00F238BC" w:rsidP="00F238BC">
            <w:pPr>
              <w:tabs>
                <w:tab w:val="left" w:pos="426"/>
              </w:tabs>
              <w:jc w:val="center"/>
              <w:cnfStyle w:val="000000010000" w:firstRow="0" w:lastRow="0" w:firstColumn="0" w:lastColumn="0" w:oddVBand="0" w:evenVBand="0" w:oddHBand="0" w:evenHBand="1" w:firstRowFirstColumn="0" w:firstRowLastColumn="0" w:lastRowFirstColumn="0" w:lastRowLastColumn="0"/>
              <w:rPr>
                <w:rFonts w:cstheme="minorHAnsi"/>
                <w:b/>
                <w:sz w:val="24"/>
                <w:szCs w:val="24"/>
              </w:rPr>
            </w:pPr>
          </w:p>
        </w:tc>
        <w:tc>
          <w:tcPr>
            <w:tcW w:w="398" w:type="pct"/>
          </w:tcPr>
          <w:p w14:paraId="4EC8DF6C" w14:textId="77777777" w:rsidR="00F238BC" w:rsidRPr="00C3086B" w:rsidRDefault="00F238BC" w:rsidP="00F238BC">
            <w:pPr>
              <w:tabs>
                <w:tab w:val="left" w:pos="426"/>
              </w:tabs>
              <w:jc w:val="center"/>
              <w:cnfStyle w:val="000000010000" w:firstRow="0" w:lastRow="0" w:firstColumn="0" w:lastColumn="0" w:oddVBand="0" w:evenVBand="0" w:oddHBand="0" w:evenHBand="1" w:firstRowFirstColumn="0" w:firstRowLastColumn="0" w:lastRowFirstColumn="0" w:lastRowLastColumn="0"/>
              <w:rPr>
                <w:rFonts w:cstheme="minorHAnsi"/>
                <w:b/>
                <w:sz w:val="24"/>
                <w:szCs w:val="24"/>
              </w:rPr>
            </w:pPr>
            <w:r w:rsidRPr="00C3086B">
              <w:rPr>
                <w:rFonts w:cstheme="minorHAnsi"/>
                <w:b/>
                <w:sz w:val="24"/>
                <w:szCs w:val="24"/>
              </w:rPr>
              <w:t>Yok</w:t>
            </w:r>
          </w:p>
        </w:tc>
      </w:tr>
      <w:tr w:rsidR="00F238BC" w:rsidRPr="00C3086B" w14:paraId="555B3D45" w14:textId="77777777" w:rsidTr="00F238BC">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454" w:type="pct"/>
          </w:tcPr>
          <w:p w14:paraId="4EFB332D" w14:textId="77777777" w:rsidR="00F238BC" w:rsidRPr="00C3086B" w:rsidRDefault="00F238BC" w:rsidP="00F238BC">
            <w:pPr>
              <w:tabs>
                <w:tab w:val="left" w:pos="426"/>
              </w:tabs>
              <w:jc w:val="both"/>
              <w:rPr>
                <w:rFonts w:cstheme="minorHAnsi"/>
                <w:bCs w:val="0"/>
                <w:color w:val="000000"/>
                <w:sz w:val="24"/>
                <w:szCs w:val="24"/>
              </w:rPr>
            </w:pPr>
            <w:r w:rsidRPr="00C3086B">
              <w:rPr>
                <w:rFonts w:cstheme="minorHAnsi"/>
                <w:bCs w:val="0"/>
                <w:color w:val="000000"/>
                <w:sz w:val="24"/>
                <w:szCs w:val="24"/>
              </w:rPr>
              <w:t>Öğretmenler Odası (m2)</w:t>
            </w:r>
          </w:p>
        </w:tc>
        <w:tc>
          <w:tcPr>
            <w:tcW w:w="510" w:type="pct"/>
          </w:tcPr>
          <w:p w14:paraId="15E71A65" w14:textId="77777777" w:rsidR="00F238BC" w:rsidRPr="00C3086B" w:rsidRDefault="00F238BC" w:rsidP="00F238BC">
            <w:pPr>
              <w:tabs>
                <w:tab w:val="left" w:pos="426"/>
              </w:tabs>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C3086B">
              <w:rPr>
                <w:rFonts w:cstheme="minorHAnsi"/>
                <w:b/>
                <w:sz w:val="24"/>
                <w:szCs w:val="24"/>
              </w:rPr>
              <w:t>110</w:t>
            </w:r>
          </w:p>
        </w:tc>
        <w:tc>
          <w:tcPr>
            <w:tcW w:w="1258" w:type="pct"/>
          </w:tcPr>
          <w:p w14:paraId="5DEC4E62" w14:textId="77777777" w:rsidR="00F238BC" w:rsidRPr="00C3086B" w:rsidRDefault="00F238BC" w:rsidP="00F238BC">
            <w:pPr>
              <w:tabs>
                <w:tab w:val="left" w:pos="426"/>
              </w:tabs>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3086B">
              <w:rPr>
                <w:rFonts w:cstheme="minorHAnsi"/>
                <w:sz w:val="24"/>
                <w:szCs w:val="24"/>
              </w:rPr>
              <w:t>Beceri Atölyesi</w:t>
            </w:r>
          </w:p>
        </w:tc>
        <w:tc>
          <w:tcPr>
            <w:tcW w:w="381" w:type="pct"/>
          </w:tcPr>
          <w:p w14:paraId="4D88008F" w14:textId="77777777" w:rsidR="00F238BC" w:rsidRPr="00C3086B" w:rsidRDefault="00F238BC" w:rsidP="00F238BC">
            <w:pPr>
              <w:tabs>
                <w:tab w:val="left" w:pos="426"/>
              </w:tabs>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p>
        </w:tc>
        <w:tc>
          <w:tcPr>
            <w:tcW w:w="398" w:type="pct"/>
          </w:tcPr>
          <w:p w14:paraId="758A4A8F" w14:textId="77777777" w:rsidR="00F238BC" w:rsidRPr="00C3086B" w:rsidRDefault="00F238BC" w:rsidP="00F238BC">
            <w:pPr>
              <w:tabs>
                <w:tab w:val="left" w:pos="426"/>
              </w:tabs>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C3086B">
              <w:rPr>
                <w:rFonts w:cstheme="minorHAnsi"/>
                <w:b/>
                <w:sz w:val="24"/>
                <w:szCs w:val="24"/>
              </w:rPr>
              <w:t>Yok</w:t>
            </w:r>
          </w:p>
        </w:tc>
      </w:tr>
      <w:tr w:rsidR="00F238BC" w:rsidRPr="00C3086B" w14:paraId="0B19A80A" w14:textId="77777777" w:rsidTr="00F238BC">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2454" w:type="pct"/>
          </w:tcPr>
          <w:p w14:paraId="284A5A82" w14:textId="77777777" w:rsidR="00F238BC" w:rsidRPr="00C3086B" w:rsidRDefault="00F238BC" w:rsidP="00F238BC">
            <w:pPr>
              <w:tabs>
                <w:tab w:val="left" w:pos="426"/>
              </w:tabs>
              <w:jc w:val="both"/>
              <w:rPr>
                <w:rFonts w:cstheme="minorHAnsi"/>
                <w:bCs w:val="0"/>
                <w:color w:val="000000"/>
                <w:sz w:val="24"/>
                <w:szCs w:val="24"/>
              </w:rPr>
            </w:pPr>
            <w:r w:rsidRPr="00C3086B">
              <w:rPr>
                <w:rFonts w:cstheme="minorHAnsi"/>
                <w:bCs w:val="0"/>
                <w:color w:val="000000"/>
                <w:sz w:val="24"/>
                <w:szCs w:val="24"/>
              </w:rPr>
              <w:t>Okul Oturum Alanı (m2)</w:t>
            </w:r>
          </w:p>
        </w:tc>
        <w:tc>
          <w:tcPr>
            <w:tcW w:w="510" w:type="pct"/>
          </w:tcPr>
          <w:p w14:paraId="477EE9EB" w14:textId="77777777" w:rsidR="00F238BC" w:rsidRPr="00C3086B" w:rsidRDefault="00F238BC" w:rsidP="00F238BC">
            <w:pPr>
              <w:tabs>
                <w:tab w:val="left" w:pos="426"/>
              </w:tabs>
              <w:jc w:val="center"/>
              <w:cnfStyle w:val="000000010000" w:firstRow="0" w:lastRow="0" w:firstColumn="0" w:lastColumn="0" w:oddVBand="0" w:evenVBand="0" w:oddHBand="0" w:evenHBand="1" w:firstRowFirstColumn="0" w:firstRowLastColumn="0" w:lastRowFirstColumn="0" w:lastRowLastColumn="0"/>
              <w:rPr>
                <w:rFonts w:cstheme="minorHAnsi"/>
                <w:b/>
                <w:sz w:val="24"/>
                <w:szCs w:val="24"/>
              </w:rPr>
            </w:pPr>
            <w:r w:rsidRPr="00C3086B">
              <w:rPr>
                <w:rFonts w:cstheme="minorHAnsi"/>
                <w:b/>
                <w:sz w:val="24"/>
                <w:szCs w:val="24"/>
              </w:rPr>
              <w:t>746,34</w:t>
            </w:r>
          </w:p>
        </w:tc>
        <w:tc>
          <w:tcPr>
            <w:tcW w:w="1258" w:type="pct"/>
          </w:tcPr>
          <w:p w14:paraId="6AE0BB27" w14:textId="77777777" w:rsidR="00F238BC" w:rsidRPr="00C3086B" w:rsidRDefault="00F238BC" w:rsidP="00F238BC">
            <w:pPr>
              <w:tabs>
                <w:tab w:val="left" w:pos="426"/>
              </w:tabs>
              <w:jc w:val="both"/>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3086B">
              <w:rPr>
                <w:rFonts w:cstheme="minorHAnsi"/>
                <w:sz w:val="24"/>
                <w:szCs w:val="24"/>
              </w:rPr>
              <w:t>Pansiyon</w:t>
            </w:r>
          </w:p>
        </w:tc>
        <w:tc>
          <w:tcPr>
            <w:tcW w:w="381" w:type="pct"/>
          </w:tcPr>
          <w:p w14:paraId="4A78BEC1" w14:textId="77777777" w:rsidR="00F238BC" w:rsidRPr="00C3086B" w:rsidRDefault="00F238BC" w:rsidP="00F238BC">
            <w:pPr>
              <w:tabs>
                <w:tab w:val="left" w:pos="426"/>
              </w:tabs>
              <w:jc w:val="center"/>
              <w:cnfStyle w:val="000000010000" w:firstRow="0" w:lastRow="0" w:firstColumn="0" w:lastColumn="0" w:oddVBand="0" w:evenVBand="0" w:oddHBand="0" w:evenHBand="1" w:firstRowFirstColumn="0" w:firstRowLastColumn="0" w:lastRowFirstColumn="0" w:lastRowLastColumn="0"/>
              <w:rPr>
                <w:rFonts w:cstheme="minorHAnsi"/>
                <w:b/>
                <w:sz w:val="24"/>
                <w:szCs w:val="24"/>
              </w:rPr>
            </w:pPr>
          </w:p>
        </w:tc>
        <w:tc>
          <w:tcPr>
            <w:tcW w:w="398" w:type="pct"/>
          </w:tcPr>
          <w:p w14:paraId="153AC80F" w14:textId="77777777" w:rsidR="00F238BC" w:rsidRPr="00C3086B" w:rsidRDefault="00F238BC" w:rsidP="00F238BC">
            <w:pPr>
              <w:tabs>
                <w:tab w:val="left" w:pos="426"/>
              </w:tabs>
              <w:jc w:val="center"/>
              <w:cnfStyle w:val="000000010000" w:firstRow="0" w:lastRow="0" w:firstColumn="0" w:lastColumn="0" w:oddVBand="0" w:evenVBand="0" w:oddHBand="0" w:evenHBand="1" w:firstRowFirstColumn="0" w:firstRowLastColumn="0" w:lastRowFirstColumn="0" w:lastRowLastColumn="0"/>
              <w:rPr>
                <w:rFonts w:cstheme="minorHAnsi"/>
                <w:b/>
                <w:sz w:val="24"/>
                <w:szCs w:val="24"/>
              </w:rPr>
            </w:pPr>
            <w:r w:rsidRPr="00C3086B">
              <w:rPr>
                <w:rFonts w:cstheme="minorHAnsi"/>
                <w:b/>
                <w:sz w:val="24"/>
                <w:szCs w:val="24"/>
              </w:rPr>
              <w:t>Yok</w:t>
            </w:r>
          </w:p>
        </w:tc>
      </w:tr>
      <w:tr w:rsidR="00F238BC" w:rsidRPr="00C3086B" w14:paraId="0B84146C" w14:textId="77777777" w:rsidTr="00F238BC">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454" w:type="pct"/>
          </w:tcPr>
          <w:p w14:paraId="72505122" w14:textId="77777777" w:rsidR="00F238BC" w:rsidRPr="00C3086B" w:rsidRDefault="00F238BC" w:rsidP="00F238BC">
            <w:pPr>
              <w:tabs>
                <w:tab w:val="left" w:pos="426"/>
              </w:tabs>
              <w:jc w:val="both"/>
              <w:rPr>
                <w:rFonts w:cstheme="minorHAnsi"/>
                <w:bCs w:val="0"/>
                <w:color w:val="000000"/>
                <w:sz w:val="24"/>
                <w:szCs w:val="24"/>
              </w:rPr>
            </w:pPr>
            <w:r w:rsidRPr="00C3086B">
              <w:rPr>
                <w:rFonts w:cstheme="minorHAnsi"/>
                <w:bCs w:val="0"/>
                <w:color w:val="000000"/>
                <w:sz w:val="24"/>
                <w:szCs w:val="24"/>
              </w:rPr>
              <w:t>Okul Bahçesi (Açık Alan)(m2)</w:t>
            </w:r>
          </w:p>
        </w:tc>
        <w:tc>
          <w:tcPr>
            <w:tcW w:w="510" w:type="pct"/>
          </w:tcPr>
          <w:p w14:paraId="0E458CD3" w14:textId="77777777" w:rsidR="00F238BC" w:rsidRPr="00C3086B" w:rsidRDefault="00F238BC" w:rsidP="00F238BC">
            <w:pPr>
              <w:tabs>
                <w:tab w:val="left" w:pos="426"/>
              </w:tabs>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C3086B">
              <w:rPr>
                <w:rFonts w:cstheme="minorHAnsi"/>
                <w:b/>
                <w:sz w:val="24"/>
                <w:szCs w:val="24"/>
              </w:rPr>
              <w:t>830,3</w:t>
            </w:r>
          </w:p>
        </w:tc>
        <w:tc>
          <w:tcPr>
            <w:tcW w:w="1258" w:type="pct"/>
          </w:tcPr>
          <w:p w14:paraId="1D383DB7" w14:textId="77777777" w:rsidR="00F238BC" w:rsidRPr="00C3086B" w:rsidRDefault="00F238BC" w:rsidP="00F238BC">
            <w:pPr>
              <w:tabs>
                <w:tab w:val="left" w:pos="426"/>
              </w:tabs>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381" w:type="pct"/>
          </w:tcPr>
          <w:p w14:paraId="11A45EC3" w14:textId="77777777" w:rsidR="00F238BC" w:rsidRPr="00C3086B" w:rsidRDefault="00F238BC" w:rsidP="00F238BC">
            <w:pPr>
              <w:tabs>
                <w:tab w:val="left" w:pos="426"/>
              </w:tabs>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p>
        </w:tc>
        <w:tc>
          <w:tcPr>
            <w:tcW w:w="398" w:type="pct"/>
          </w:tcPr>
          <w:p w14:paraId="69D42B0A" w14:textId="77777777" w:rsidR="00F238BC" w:rsidRPr="00C3086B" w:rsidRDefault="00F238BC" w:rsidP="00F238BC">
            <w:pPr>
              <w:tabs>
                <w:tab w:val="left" w:pos="426"/>
              </w:tabs>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p>
        </w:tc>
      </w:tr>
      <w:tr w:rsidR="00F238BC" w:rsidRPr="00C3086B" w14:paraId="5DB195BF" w14:textId="77777777" w:rsidTr="00F238BC">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2454" w:type="pct"/>
          </w:tcPr>
          <w:p w14:paraId="65103B63" w14:textId="77777777" w:rsidR="00F238BC" w:rsidRPr="00C3086B" w:rsidRDefault="00F238BC" w:rsidP="00F238BC">
            <w:pPr>
              <w:tabs>
                <w:tab w:val="left" w:pos="426"/>
              </w:tabs>
              <w:jc w:val="both"/>
              <w:rPr>
                <w:rFonts w:cstheme="minorHAnsi"/>
                <w:bCs w:val="0"/>
                <w:color w:val="000000"/>
                <w:sz w:val="24"/>
                <w:szCs w:val="24"/>
              </w:rPr>
            </w:pPr>
            <w:r w:rsidRPr="00C3086B">
              <w:rPr>
                <w:rFonts w:cstheme="minorHAnsi"/>
                <w:bCs w:val="0"/>
                <w:color w:val="000000"/>
                <w:sz w:val="24"/>
                <w:szCs w:val="24"/>
              </w:rPr>
              <w:t>Okul Kapalı Alan (m2)</w:t>
            </w:r>
          </w:p>
        </w:tc>
        <w:tc>
          <w:tcPr>
            <w:tcW w:w="510" w:type="pct"/>
          </w:tcPr>
          <w:p w14:paraId="3AC34219" w14:textId="77777777" w:rsidR="00F238BC" w:rsidRPr="00C3086B" w:rsidRDefault="00F238BC" w:rsidP="00F238BC">
            <w:pPr>
              <w:tabs>
                <w:tab w:val="left" w:pos="426"/>
              </w:tabs>
              <w:jc w:val="center"/>
              <w:cnfStyle w:val="000000010000" w:firstRow="0" w:lastRow="0" w:firstColumn="0" w:lastColumn="0" w:oddVBand="0" w:evenVBand="0" w:oddHBand="0" w:evenHBand="1" w:firstRowFirstColumn="0" w:firstRowLastColumn="0" w:lastRowFirstColumn="0" w:lastRowLastColumn="0"/>
              <w:rPr>
                <w:rFonts w:cstheme="minorHAnsi"/>
                <w:b/>
                <w:sz w:val="24"/>
                <w:szCs w:val="24"/>
              </w:rPr>
            </w:pPr>
            <w:r w:rsidRPr="00C3086B">
              <w:rPr>
                <w:rFonts w:cstheme="minorHAnsi"/>
                <w:b/>
                <w:sz w:val="24"/>
                <w:szCs w:val="24"/>
              </w:rPr>
              <w:t>3734,7</w:t>
            </w:r>
          </w:p>
        </w:tc>
        <w:tc>
          <w:tcPr>
            <w:tcW w:w="1258" w:type="pct"/>
          </w:tcPr>
          <w:p w14:paraId="6FCB7998" w14:textId="77777777" w:rsidR="00F238BC" w:rsidRPr="00C3086B" w:rsidRDefault="00F238BC" w:rsidP="00F238BC">
            <w:pPr>
              <w:tabs>
                <w:tab w:val="left" w:pos="426"/>
              </w:tabs>
              <w:jc w:val="both"/>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381" w:type="pct"/>
          </w:tcPr>
          <w:p w14:paraId="6C04A51E" w14:textId="77777777" w:rsidR="00F238BC" w:rsidRPr="00C3086B" w:rsidRDefault="00F238BC" w:rsidP="00F238BC">
            <w:pPr>
              <w:tabs>
                <w:tab w:val="left" w:pos="426"/>
              </w:tabs>
              <w:jc w:val="center"/>
              <w:cnfStyle w:val="000000010000" w:firstRow="0" w:lastRow="0" w:firstColumn="0" w:lastColumn="0" w:oddVBand="0" w:evenVBand="0" w:oddHBand="0" w:evenHBand="1" w:firstRowFirstColumn="0" w:firstRowLastColumn="0" w:lastRowFirstColumn="0" w:lastRowLastColumn="0"/>
              <w:rPr>
                <w:rFonts w:cstheme="minorHAnsi"/>
                <w:b/>
                <w:sz w:val="24"/>
                <w:szCs w:val="24"/>
              </w:rPr>
            </w:pPr>
          </w:p>
        </w:tc>
        <w:tc>
          <w:tcPr>
            <w:tcW w:w="398" w:type="pct"/>
          </w:tcPr>
          <w:p w14:paraId="093F5521" w14:textId="77777777" w:rsidR="00F238BC" w:rsidRPr="00C3086B" w:rsidRDefault="00F238BC" w:rsidP="00F238BC">
            <w:pPr>
              <w:tabs>
                <w:tab w:val="left" w:pos="426"/>
              </w:tabs>
              <w:jc w:val="center"/>
              <w:cnfStyle w:val="000000010000" w:firstRow="0" w:lastRow="0" w:firstColumn="0" w:lastColumn="0" w:oddVBand="0" w:evenVBand="0" w:oddHBand="0" w:evenHBand="1" w:firstRowFirstColumn="0" w:firstRowLastColumn="0" w:lastRowFirstColumn="0" w:lastRowLastColumn="0"/>
              <w:rPr>
                <w:rFonts w:cstheme="minorHAnsi"/>
                <w:b/>
                <w:sz w:val="24"/>
                <w:szCs w:val="24"/>
              </w:rPr>
            </w:pPr>
          </w:p>
        </w:tc>
      </w:tr>
      <w:tr w:rsidR="00F238BC" w:rsidRPr="00C3086B" w14:paraId="2A21AC8A" w14:textId="77777777" w:rsidTr="00F238BC">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2454" w:type="pct"/>
          </w:tcPr>
          <w:p w14:paraId="00CABA86" w14:textId="77777777" w:rsidR="00F238BC" w:rsidRPr="00C3086B" w:rsidRDefault="00F238BC" w:rsidP="00F238BC">
            <w:pPr>
              <w:tabs>
                <w:tab w:val="left" w:pos="426"/>
              </w:tabs>
              <w:jc w:val="both"/>
              <w:rPr>
                <w:rFonts w:cstheme="minorHAnsi"/>
                <w:bCs w:val="0"/>
                <w:color w:val="000000"/>
                <w:sz w:val="24"/>
                <w:szCs w:val="24"/>
              </w:rPr>
            </w:pPr>
            <w:r w:rsidRPr="00C3086B">
              <w:rPr>
                <w:rFonts w:cstheme="minorHAnsi"/>
                <w:bCs w:val="0"/>
                <w:color w:val="000000"/>
                <w:sz w:val="24"/>
                <w:szCs w:val="24"/>
              </w:rPr>
              <w:t>Sanatsal, bilimsel ve sportif amaçlı toplam alan (m</w:t>
            </w:r>
            <w:r w:rsidRPr="00C3086B">
              <w:rPr>
                <w:rFonts w:cstheme="minorHAnsi"/>
                <w:bCs w:val="0"/>
                <w:color w:val="000000"/>
                <w:sz w:val="24"/>
                <w:szCs w:val="24"/>
                <w:vertAlign w:val="superscript"/>
              </w:rPr>
              <w:t>2</w:t>
            </w:r>
            <w:r w:rsidRPr="00C3086B">
              <w:rPr>
                <w:rFonts w:cstheme="minorHAnsi"/>
                <w:bCs w:val="0"/>
                <w:color w:val="000000"/>
                <w:sz w:val="24"/>
                <w:szCs w:val="24"/>
              </w:rPr>
              <w:t>)</w:t>
            </w:r>
          </w:p>
        </w:tc>
        <w:tc>
          <w:tcPr>
            <w:tcW w:w="510" w:type="pct"/>
          </w:tcPr>
          <w:p w14:paraId="7C625D00" w14:textId="77777777" w:rsidR="00F238BC" w:rsidRPr="00C3086B" w:rsidRDefault="00F238BC" w:rsidP="00F238BC">
            <w:pPr>
              <w:tabs>
                <w:tab w:val="left" w:pos="426"/>
              </w:tabs>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p>
        </w:tc>
        <w:tc>
          <w:tcPr>
            <w:tcW w:w="1258" w:type="pct"/>
          </w:tcPr>
          <w:p w14:paraId="6496BD4A" w14:textId="77777777" w:rsidR="00F238BC" w:rsidRPr="00C3086B" w:rsidRDefault="00F238BC" w:rsidP="00F238BC">
            <w:pPr>
              <w:tabs>
                <w:tab w:val="left" w:pos="426"/>
              </w:tabs>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381" w:type="pct"/>
          </w:tcPr>
          <w:p w14:paraId="05E8A1AB" w14:textId="77777777" w:rsidR="00F238BC" w:rsidRPr="00C3086B" w:rsidRDefault="00F238BC" w:rsidP="00F238BC">
            <w:pPr>
              <w:tabs>
                <w:tab w:val="left" w:pos="426"/>
              </w:tabs>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p>
        </w:tc>
        <w:tc>
          <w:tcPr>
            <w:tcW w:w="398" w:type="pct"/>
          </w:tcPr>
          <w:p w14:paraId="488ED22C" w14:textId="77777777" w:rsidR="00F238BC" w:rsidRPr="00C3086B" w:rsidRDefault="00F238BC" w:rsidP="00F238BC">
            <w:pPr>
              <w:tabs>
                <w:tab w:val="left" w:pos="426"/>
              </w:tabs>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p>
        </w:tc>
      </w:tr>
      <w:tr w:rsidR="00F238BC" w:rsidRPr="00C3086B" w14:paraId="55CFB07E" w14:textId="77777777" w:rsidTr="00F238BC">
        <w:trPr>
          <w:cnfStyle w:val="000000010000" w:firstRow="0" w:lastRow="0" w:firstColumn="0" w:lastColumn="0" w:oddVBand="0" w:evenVBand="0" w:oddHBand="0" w:evenHBand="1"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454" w:type="pct"/>
          </w:tcPr>
          <w:p w14:paraId="68E4F9B4" w14:textId="77777777" w:rsidR="00F238BC" w:rsidRPr="00C3086B" w:rsidRDefault="00F238BC" w:rsidP="00F238BC">
            <w:pPr>
              <w:tabs>
                <w:tab w:val="left" w:pos="426"/>
              </w:tabs>
              <w:jc w:val="both"/>
              <w:rPr>
                <w:rFonts w:cstheme="minorHAnsi"/>
                <w:bCs w:val="0"/>
                <w:color w:val="000000"/>
                <w:sz w:val="24"/>
                <w:szCs w:val="24"/>
              </w:rPr>
            </w:pPr>
            <w:r w:rsidRPr="00C3086B">
              <w:rPr>
                <w:rFonts w:cstheme="minorHAnsi"/>
                <w:bCs w:val="0"/>
                <w:color w:val="000000"/>
                <w:sz w:val="24"/>
                <w:szCs w:val="24"/>
              </w:rPr>
              <w:t>Kantin (m2)</w:t>
            </w:r>
          </w:p>
        </w:tc>
        <w:tc>
          <w:tcPr>
            <w:tcW w:w="510" w:type="pct"/>
          </w:tcPr>
          <w:p w14:paraId="334C6AD9" w14:textId="77777777" w:rsidR="00F238BC" w:rsidRPr="00C3086B" w:rsidRDefault="00F238BC" w:rsidP="00F238BC">
            <w:pPr>
              <w:tabs>
                <w:tab w:val="left" w:pos="426"/>
              </w:tabs>
              <w:jc w:val="center"/>
              <w:cnfStyle w:val="000000010000" w:firstRow="0" w:lastRow="0" w:firstColumn="0" w:lastColumn="0" w:oddVBand="0" w:evenVBand="0" w:oddHBand="0" w:evenHBand="1" w:firstRowFirstColumn="0" w:firstRowLastColumn="0" w:lastRowFirstColumn="0" w:lastRowLastColumn="0"/>
              <w:rPr>
                <w:rFonts w:cstheme="minorHAnsi"/>
                <w:b/>
                <w:sz w:val="24"/>
                <w:szCs w:val="24"/>
              </w:rPr>
            </w:pPr>
            <w:r w:rsidRPr="00C3086B">
              <w:rPr>
                <w:rFonts w:cstheme="minorHAnsi"/>
                <w:b/>
                <w:sz w:val="24"/>
                <w:szCs w:val="24"/>
              </w:rPr>
              <w:t>30</w:t>
            </w:r>
          </w:p>
        </w:tc>
        <w:tc>
          <w:tcPr>
            <w:tcW w:w="1258" w:type="pct"/>
          </w:tcPr>
          <w:p w14:paraId="15ABD55C" w14:textId="77777777" w:rsidR="00F238BC" w:rsidRPr="00C3086B" w:rsidRDefault="00F238BC" w:rsidP="00F238BC">
            <w:pPr>
              <w:tabs>
                <w:tab w:val="left" w:pos="426"/>
              </w:tabs>
              <w:jc w:val="both"/>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381" w:type="pct"/>
          </w:tcPr>
          <w:p w14:paraId="7C24EBAE" w14:textId="77777777" w:rsidR="00F238BC" w:rsidRPr="00C3086B" w:rsidRDefault="00F238BC" w:rsidP="00F238BC">
            <w:pPr>
              <w:tabs>
                <w:tab w:val="left" w:pos="426"/>
              </w:tabs>
              <w:jc w:val="center"/>
              <w:cnfStyle w:val="000000010000" w:firstRow="0" w:lastRow="0" w:firstColumn="0" w:lastColumn="0" w:oddVBand="0" w:evenVBand="0" w:oddHBand="0" w:evenHBand="1" w:firstRowFirstColumn="0" w:firstRowLastColumn="0" w:lastRowFirstColumn="0" w:lastRowLastColumn="0"/>
              <w:rPr>
                <w:rFonts w:cstheme="minorHAnsi"/>
                <w:b/>
                <w:sz w:val="24"/>
                <w:szCs w:val="24"/>
              </w:rPr>
            </w:pPr>
          </w:p>
        </w:tc>
        <w:tc>
          <w:tcPr>
            <w:tcW w:w="398" w:type="pct"/>
          </w:tcPr>
          <w:p w14:paraId="2F727A6F" w14:textId="77777777" w:rsidR="00F238BC" w:rsidRPr="00C3086B" w:rsidRDefault="00F238BC" w:rsidP="00F238BC">
            <w:pPr>
              <w:tabs>
                <w:tab w:val="left" w:pos="426"/>
              </w:tabs>
              <w:jc w:val="center"/>
              <w:cnfStyle w:val="000000010000" w:firstRow="0" w:lastRow="0" w:firstColumn="0" w:lastColumn="0" w:oddVBand="0" w:evenVBand="0" w:oddHBand="0" w:evenHBand="1" w:firstRowFirstColumn="0" w:firstRowLastColumn="0" w:lastRowFirstColumn="0" w:lastRowLastColumn="0"/>
              <w:rPr>
                <w:rFonts w:cstheme="minorHAnsi"/>
                <w:b/>
                <w:sz w:val="24"/>
                <w:szCs w:val="24"/>
              </w:rPr>
            </w:pPr>
          </w:p>
        </w:tc>
      </w:tr>
      <w:tr w:rsidR="00F238BC" w:rsidRPr="00C3086B" w14:paraId="14590D2F" w14:textId="77777777" w:rsidTr="00F238BC">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2454" w:type="pct"/>
          </w:tcPr>
          <w:p w14:paraId="1BB2A625" w14:textId="77777777" w:rsidR="00F238BC" w:rsidRPr="00C3086B" w:rsidRDefault="00F238BC" w:rsidP="00F238BC">
            <w:pPr>
              <w:tabs>
                <w:tab w:val="left" w:pos="426"/>
              </w:tabs>
              <w:jc w:val="both"/>
              <w:rPr>
                <w:rFonts w:cstheme="minorHAnsi"/>
                <w:bCs w:val="0"/>
                <w:color w:val="000000"/>
                <w:sz w:val="24"/>
                <w:szCs w:val="24"/>
              </w:rPr>
            </w:pPr>
            <w:r w:rsidRPr="00C3086B">
              <w:rPr>
                <w:rFonts w:cstheme="minorHAnsi"/>
                <w:bCs w:val="0"/>
                <w:color w:val="000000"/>
                <w:sz w:val="24"/>
                <w:szCs w:val="24"/>
              </w:rPr>
              <w:t>Tuvalet Sayısı</w:t>
            </w:r>
          </w:p>
        </w:tc>
        <w:tc>
          <w:tcPr>
            <w:tcW w:w="510" w:type="pct"/>
          </w:tcPr>
          <w:p w14:paraId="2F9CA126" w14:textId="77777777" w:rsidR="00F238BC" w:rsidRPr="00C3086B" w:rsidRDefault="00F238BC" w:rsidP="00F238BC">
            <w:pPr>
              <w:tabs>
                <w:tab w:val="left" w:pos="426"/>
              </w:tabs>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C3086B">
              <w:rPr>
                <w:rFonts w:cstheme="minorHAnsi"/>
                <w:b/>
                <w:sz w:val="24"/>
                <w:szCs w:val="24"/>
              </w:rPr>
              <w:t>9</w:t>
            </w:r>
          </w:p>
        </w:tc>
        <w:tc>
          <w:tcPr>
            <w:tcW w:w="1258" w:type="pct"/>
          </w:tcPr>
          <w:p w14:paraId="26DF0220" w14:textId="77777777" w:rsidR="00F238BC" w:rsidRPr="00C3086B" w:rsidRDefault="00F238BC" w:rsidP="00F238BC">
            <w:pPr>
              <w:tabs>
                <w:tab w:val="left" w:pos="426"/>
              </w:tabs>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381" w:type="pct"/>
          </w:tcPr>
          <w:p w14:paraId="54615EDD" w14:textId="77777777" w:rsidR="00F238BC" w:rsidRPr="00C3086B" w:rsidRDefault="00F238BC" w:rsidP="00F238BC">
            <w:pPr>
              <w:tabs>
                <w:tab w:val="left" w:pos="426"/>
              </w:tabs>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p>
        </w:tc>
        <w:tc>
          <w:tcPr>
            <w:tcW w:w="398" w:type="pct"/>
          </w:tcPr>
          <w:p w14:paraId="36812AF0" w14:textId="77777777" w:rsidR="00F238BC" w:rsidRPr="00C3086B" w:rsidRDefault="00F238BC" w:rsidP="00F238BC">
            <w:pPr>
              <w:tabs>
                <w:tab w:val="left" w:pos="426"/>
              </w:tabs>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p>
        </w:tc>
      </w:tr>
      <w:tr w:rsidR="00F238BC" w:rsidRPr="00C3086B" w14:paraId="7E4C07E1" w14:textId="77777777" w:rsidTr="00F238BC">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2454" w:type="pct"/>
          </w:tcPr>
          <w:p w14:paraId="375B8F4E" w14:textId="77777777" w:rsidR="00F238BC" w:rsidRPr="00C3086B" w:rsidRDefault="00F238BC" w:rsidP="00F238BC">
            <w:pPr>
              <w:tabs>
                <w:tab w:val="left" w:pos="426"/>
              </w:tabs>
              <w:jc w:val="both"/>
              <w:rPr>
                <w:rFonts w:cstheme="minorHAnsi"/>
                <w:bCs w:val="0"/>
                <w:color w:val="000000"/>
                <w:sz w:val="24"/>
                <w:szCs w:val="24"/>
              </w:rPr>
            </w:pPr>
            <w:r w:rsidRPr="00C3086B">
              <w:rPr>
                <w:rFonts w:cstheme="minorHAnsi"/>
                <w:bCs w:val="0"/>
                <w:color w:val="000000"/>
                <w:sz w:val="24"/>
                <w:szCs w:val="24"/>
              </w:rPr>
              <w:t>Diğer (………….)</w:t>
            </w:r>
          </w:p>
        </w:tc>
        <w:tc>
          <w:tcPr>
            <w:tcW w:w="510" w:type="pct"/>
          </w:tcPr>
          <w:p w14:paraId="4E9564E6" w14:textId="77777777" w:rsidR="00F238BC" w:rsidRPr="00C3086B" w:rsidRDefault="00F238BC" w:rsidP="00F238BC">
            <w:pPr>
              <w:tabs>
                <w:tab w:val="left" w:pos="426"/>
              </w:tabs>
              <w:jc w:val="center"/>
              <w:cnfStyle w:val="000000010000" w:firstRow="0" w:lastRow="0" w:firstColumn="0" w:lastColumn="0" w:oddVBand="0" w:evenVBand="0" w:oddHBand="0" w:evenHBand="1" w:firstRowFirstColumn="0" w:firstRowLastColumn="0" w:lastRowFirstColumn="0" w:lastRowLastColumn="0"/>
              <w:rPr>
                <w:rFonts w:cstheme="minorHAnsi"/>
                <w:b/>
                <w:sz w:val="24"/>
                <w:szCs w:val="24"/>
              </w:rPr>
            </w:pPr>
          </w:p>
        </w:tc>
        <w:tc>
          <w:tcPr>
            <w:tcW w:w="1258" w:type="pct"/>
          </w:tcPr>
          <w:p w14:paraId="544CA2EC" w14:textId="77777777" w:rsidR="00F238BC" w:rsidRPr="00C3086B" w:rsidRDefault="00F238BC" w:rsidP="00F238BC">
            <w:pPr>
              <w:tabs>
                <w:tab w:val="left" w:pos="426"/>
              </w:tabs>
              <w:jc w:val="both"/>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381" w:type="pct"/>
          </w:tcPr>
          <w:p w14:paraId="1B1309A2" w14:textId="77777777" w:rsidR="00F238BC" w:rsidRPr="00C3086B" w:rsidRDefault="00F238BC" w:rsidP="00F238BC">
            <w:pPr>
              <w:tabs>
                <w:tab w:val="left" w:pos="426"/>
              </w:tabs>
              <w:jc w:val="center"/>
              <w:cnfStyle w:val="000000010000" w:firstRow="0" w:lastRow="0" w:firstColumn="0" w:lastColumn="0" w:oddVBand="0" w:evenVBand="0" w:oddHBand="0" w:evenHBand="1" w:firstRowFirstColumn="0" w:firstRowLastColumn="0" w:lastRowFirstColumn="0" w:lastRowLastColumn="0"/>
              <w:rPr>
                <w:rFonts w:cstheme="minorHAnsi"/>
                <w:b/>
                <w:sz w:val="24"/>
                <w:szCs w:val="24"/>
              </w:rPr>
            </w:pPr>
          </w:p>
        </w:tc>
        <w:tc>
          <w:tcPr>
            <w:tcW w:w="398" w:type="pct"/>
          </w:tcPr>
          <w:p w14:paraId="446553C8" w14:textId="77777777" w:rsidR="00F238BC" w:rsidRPr="00C3086B" w:rsidRDefault="00F238BC" w:rsidP="00F238BC">
            <w:pPr>
              <w:tabs>
                <w:tab w:val="left" w:pos="426"/>
              </w:tabs>
              <w:jc w:val="center"/>
              <w:cnfStyle w:val="000000010000" w:firstRow="0" w:lastRow="0" w:firstColumn="0" w:lastColumn="0" w:oddVBand="0" w:evenVBand="0" w:oddHBand="0" w:evenHBand="1" w:firstRowFirstColumn="0" w:firstRowLastColumn="0" w:lastRowFirstColumn="0" w:lastRowLastColumn="0"/>
              <w:rPr>
                <w:rFonts w:cstheme="minorHAnsi"/>
                <w:b/>
                <w:sz w:val="24"/>
                <w:szCs w:val="24"/>
              </w:rPr>
            </w:pPr>
          </w:p>
        </w:tc>
      </w:tr>
    </w:tbl>
    <w:p w14:paraId="731B0148" w14:textId="77777777" w:rsidR="00F238BC" w:rsidRPr="00C3086B" w:rsidRDefault="00F238BC" w:rsidP="00F238BC">
      <w:pPr>
        <w:rPr>
          <w:rFonts w:cstheme="minorHAnsi"/>
          <w:sz w:val="24"/>
          <w:szCs w:val="24"/>
        </w:rPr>
        <w:sectPr w:rsidR="00F238BC" w:rsidRPr="00C3086B">
          <w:pgSz w:w="11910" w:h="16840"/>
          <w:pgMar w:top="1920" w:right="380" w:bottom="1040" w:left="460" w:header="0" w:footer="820" w:gutter="0"/>
          <w:cols w:space="708"/>
        </w:sectPr>
      </w:pPr>
    </w:p>
    <w:p w14:paraId="40FCE55A" w14:textId="77777777" w:rsidR="00272413" w:rsidRPr="00C3086B" w:rsidRDefault="00272413" w:rsidP="00FE37A6">
      <w:pPr>
        <w:pStyle w:val="Balk3"/>
        <w:keepNext w:val="0"/>
        <w:keepLines w:val="0"/>
        <w:widowControl w:val="0"/>
        <w:numPr>
          <w:ilvl w:val="1"/>
          <w:numId w:val="10"/>
        </w:numPr>
        <w:tabs>
          <w:tab w:val="left" w:pos="1199"/>
        </w:tabs>
        <w:autoSpaceDE w:val="0"/>
        <w:autoSpaceDN w:val="0"/>
        <w:spacing w:before="78" w:line="240" w:lineRule="auto"/>
        <w:jc w:val="left"/>
        <w:rPr>
          <w:rFonts w:asciiTheme="minorHAnsi" w:eastAsia="Cambria" w:hAnsiTheme="minorHAnsi" w:cstheme="minorHAnsi"/>
          <w:b/>
          <w:bCs/>
          <w:color w:val="auto"/>
          <w:kern w:val="0"/>
          <w14:ligatures w14:val="none"/>
        </w:rPr>
      </w:pPr>
      <w:r w:rsidRPr="00C3086B">
        <w:rPr>
          <w:rFonts w:asciiTheme="minorHAnsi" w:eastAsia="Cambria" w:hAnsiTheme="minorHAnsi" w:cstheme="minorHAnsi"/>
          <w:b/>
          <w:bCs/>
          <w:color w:val="auto"/>
          <w:kern w:val="0"/>
          <w14:ligatures w14:val="none"/>
        </w:rPr>
        <w:lastRenderedPageBreak/>
        <w:t>Çevre Analizi (PESTLE)</w:t>
      </w:r>
    </w:p>
    <w:p w14:paraId="70A47EC5" w14:textId="77777777" w:rsidR="00F238BC" w:rsidRPr="00C3086B" w:rsidRDefault="00F238BC" w:rsidP="00F238BC">
      <w:pPr>
        <w:spacing w:line="360" w:lineRule="auto"/>
        <w:jc w:val="both"/>
        <w:rPr>
          <w:rFonts w:eastAsia="Cambria" w:cstheme="minorHAnsi"/>
          <w:kern w:val="0"/>
          <w:sz w:val="24"/>
          <w:szCs w:val="24"/>
        </w:rPr>
      </w:pPr>
    </w:p>
    <w:p w14:paraId="3F6A6863" w14:textId="1C7286A7" w:rsidR="00F238BC" w:rsidRPr="00C3086B" w:rsidRDefault="00F238BC" w:rsidP="00F238BC">
      <w:pPr>
        <w:spacing w:line="360" w:lineRule="auto"/>
        <w:ind w:firstLine="478"/>
        <w:jc w:val="both"/>
        <w:rPr>
          <w:rFonts w:eastAsia="Cambria" w:cstheme="minorHAnsi"/>
          <w:kern w:val="0"/>
          <w:sz w:val="24"/>
          <w:szCs w:val="24"/>
        </w:rPr>
      </w:pPr>
      <w:r w:rsidRPr="00C3086B">
        <w:rPr>
          <w:rFonts w:eastAsia="Cambria" w:cstheme="minorHAnsi"/>
          <w:kern w:val="0"/>
          <w:sz w:val="24"/>
          <w:szCs w:val="24"/>
        </w:rPr>
        <w:t>Çevre analiziyle okul/kurum üzerinde etkili olan veya olabilecek politik, ekonomik, sosyo-kültürel, teknolojik, yasal çevresel dış etkenlerin tespit edilmesi amaçlanır. Dış çevreyi oluşturan unsurlar (nüfus, demografik yapı, coğrafi alan, kentsel gelişme, sosyokültürel hayat, ekonomik, sosyal, politik, kültürel durum, çevresel, teknolojik ve rekabete yönelik etkenler vb.) okul ve kurumun kontrolü dışındaki koşullara bağlı ve farklı eğilimlere sahiptir. Bu unsurlar doğrudan veya dolaylı olarak okul/kurumun faaliyet alanlarını etkilemektedir.</w:t>
      </w:r>
    </w:p>
    <w:p w14:paraId="70336DB0" w14:textId="77777777" w:rsidR="00F238BC" w:rsidRPr="00C3086B" w:rsidRDefault="00F238BC" w:rsidP="00F238BC">
      <w:pPr>
        <w:spacing w:line="360" w:lineRule="auto"/>
        <w:ind w:firstLine="478"/>
        <w:jc w:val="both"/>
        <w:rPr>
          <w:rFonts w:eastAsia="Cambria" w:cstheme="minorHAnsi"/>
          <w:kern w:val="0"/>
          <w:sz w:val="24"/>
          <w:szCs w:val="24"/>
        </w:rPr>
      </w:pPr>
      <w:r w:rsidRPr="00C3086B">
        <w:rPr>
          <w:rFonts w:eastAsia="Cambria" w:cstheme="minorHAnsi"/>
          <w:kern w:val="0"/>
          <w:sz w:val="24"/>
          <w:szCs w:val="24"/>
        </w:rPr>
        <w:t>Bu bölümde, okul/kurumu etkileyen ya da etkileyebilecek dış çevre eğilimleri ve koşulları değerlendirilir.</w:t>
      </w:r>
    </w:p>
    <w:p w14:paraId="0003DCF9" w14:textId="77777777" w:rsidR="00F238BC" w:rsidRPr="00C3086B" w:rsidRDefault="00F238BC" w:rsidP="00F238BC">
      <w:pPr>
        <w:spacing w:line="360" w:lineRule="auto"/>
        <w:ind w:firstLine="478"/>
        <w:jc w:val="both"/>
        <w:rPr>
          <w:rFonts w:eastAsia="Cambria" w:cstheme="minorHAnsi"/>
          <w:kern w:val="0"/>
          <w:sz w:val="24"/>
          <w:szCs w:val="24"/>
        </w:rPr>
      </w:pPr>
      <w:r w:rsidRPr="00C3086B">
        <w:rPr>
          <w:rFonts w:eastAsia="Cambria" w:cstheme="minorHAnsi"/>
          <w:kern w:val="0"/>
          <w:sz w:val="24"/>
          <w:szCs w:val="24"/>
        </w:rPr>
        <w:t>Bu analiz ile elde edilen veriler, GZFT analizinin “fırsatlar” ve “tehditler” bölümlerinin oluşturulmasında zemin oluşturur. Tespit ile ihtiyaçların belirlenmesi ise stratejilerin geliştirilmesinde önemli bir rol oynayacaktır.</w:t>
      </w:r>
    </w:p>
    <w:p w14:paraId="2F40DC74" w14:textId="77777777" w:rsidR="00F238BC" w:rsidRPr="00C3086B" w:rsidRDefault="00F238BC" w:rsidP="00F238BC">
      <w:pPr>
        <w:spacing w:line="360" w:lineRule="auto"/>
        <w:jc w:val="both"/>
        <w:rPr>
          <w:rFonts w:eastAsia="Cambria" w:cstheme="minorHAnsi"/>
          <w:kern w:val="0"/>
          <w:sz w:val="24"/>
          <w:szCs w:val="24"/>
        </w:rPr>
      </w:pPr>
      <w:r w:rsidRPr="00C3086B">
        <w:rPr>
          <w:rFonts w:eastAsia="Cambria" w:cstheme="minorHAnsi"/>
          <w:kern w:val="0"/>
          <w:sz w:val="24"/>
          <w:szCs w:val="24"/>
        </w:rPr>
        <w:t>Söz konusu etkenlerin tespit edilmesinde PESTLE matrisinden faydalanılmıştır.</w:t>
      </w:r>
    </w:p>
    <w:p w14:paraId="6656171F" w14:textId="77777777" w:rsidR="00F238BC" w:rsidRPr="00C3086B" w:rsidRDefault="00F238BC" w:rsidP="00F238BC">
      <w:pPr>
        <w:spacing w:line="360" w:lineRule="auto"/>
        <w:jc w:val="both"/>
        <w:rPr>
          <w:rFonts w:eastAsia="Cambria" w:cstheme="minorHAnsi"/>
          <w:kern w:val="0"/>
          <w:sz w:val="24"/>
          <w:szCs w:val="24"/>
        </w:rPr>
      </w:pPr>
      <w:r w:rsidRPr="00C3086B">
        <w:rPr>
          <w:rFonts w:eastAsia="Cambria" w:cstheme="minorHAnsi"/>
          <w:kern w:val="0"/>
          <w:sz w:val="24"/>
          <w:szCs w:val="24"/>
        </w:rPr>
        <w:t>Okul ve kurum dış çevrede meydana gelebilecek değişiklikleri sürekli olarak izleyerek analiz edilecek, ortaya çıkabilecek fırsat-tehditleri önceden tahmin edilerek gerekli önlemleri alınacaktır.</w:t>
      </w:r>
    </w:p>
    <w:p w14:paraId="2F9EA128" w14:textId="71A03E0E" w:rsidR="00272413" w:rsidRPr="00C3086B" w:rsidRDefault="00F238BC" w:rsidP="00F238BC">
      <w:pPr>
        <w:spacing w:line="360" w:lineRule="auto"/>
        <w:jc w:val="both"/>
        <w:rPr>
          <w:rFonts w:eastAsia="Cambria" w:cstheme="minorHAnsi"/>
          <w:kern w:val="0"/>
          <w:sz w:val="24"/>
          <w:szCs w:val="24"/>
        </w:rPr>
      </w:pPr>
      <w:r w:rsidRPr="00C3086B">
        <w:rPr>
          <w:rFonts w:eastAsia="Cambria" w:cstheme="minorHAnsi"/>
          <w:kern w:val="0"/>
          <w:sz w:val="24"/>
          <w:szCs w:val="24"/>
        </w:rPr>
        <w:t>Okul/kurum içi analizde, sağlıklı bir şekilde ortaya konan güçlü ve zayıf yönler, çevre analizi aşamasında elde edilecek fırsatlar ve tehditler ile birlikte değerlendirilerek en uygun stratejiler belirlenecektir.</w:t>
      </w:r>
    </w:p>
    <w:p w14:paraId="1D552937" w14:textId="7DF3FF0F" w:rsidR="00F238BC" w:rsidRPr="00C3086B" w:rsidRDefault="00F238BC" w:rsidP="00F238BC">
      <w:pPr>
        <w:spacing w:line="360" w:lineRule="auto"/>
        <w:jc w:val="both"/>
        <w:rPr>
          <w:rFonts w:eastAsia="Cambria" w:cstheme="minorHAnsi"/>
          <w:kern w:val="0"/>
          <w:sz w:val="24"/>
          <w:szCs w:val="24"/>
        </w:rPr>
      </w:pPr>
    </w:p>
    <w:p w14:paraId="148CE2E1" w14:textId="6D9A937B" w:rsidR="00F238BC" w:rsidRPr="00C3086B" w:rsidRDefault="00F238BC" w:rsidP="00F238BC">
      <w:pPr>
        <w:spacing w:line="360" w:lineRule="auto"/>
        <w:jc w:val="both"/>
        <w:rPr>
          <w:rFonts w:eastAsia="Cambria" w:cstheme="minorHAnsi"/>
          <w:kern w:val="0"/>
          <w:sz w:val="24"/>
          <w:szCs w:val="24"/>
        </w:rPr>
      </w:pPr>
    </w:p>
    <w:p w14:paraId="5E18D92E" w14:textId="7A50B185" w:rsidR="00F238BC" w:rsidRPr="00C3086B" w:rsidRDefault="00F238BC" w:rsidP="00F238BC">
      <w:pPr>
        <w:spacing w:line="360" w:lineRule="auto"/>
        <w:jc w:val="both"/>
        <w:rPr>
          <w:rFonts w:eastAsia="Cambria" w:cstheme="minorHAnsi"/>
          <w:kern w:val="0"/>
          <w:sz w:val="24"/>
          <w:szCs w:val="24"/>
        </w:rPr>
      </w:pPr>
    </w:p>
    <w:p w14:paraId="04B7262B" w14:textId="013FF400" w:rsidR="00F238BC" w:rsidRPr="00C3086B" w:rsidRDefault="00F238BC" w:rsidP="00F238BC">
      <w:pPr>
        <w:spacing w:line="360" w:lineRule="auto"/>
        <w:jc w:val="both"/>
        <w:rPr>
          <w:rFonts w:eastAsia="Cambria" w:cstheme="minorHAnsi"/>
          <w:kern w:val="0"/>
          <w:sz w:val="24"/>
          <w:szCs w:val="24"/>
        </w:rPr>
      </w:pPr>
    </w:p>
    <w:p w14:paraId="0D805635" w14:textId="0F77D732" w:rsidR="00F238BC" w:rsidRPr="00C3086B" w:rsidRDefault="00F238BC" w:rsidP="00F238BC">
      <w:pPr>
        <w:spacing w:line="360" w:lineRule="auto"/>
        <w:jc w:val="both"/>
        <w:rPr>
          <w:rFonts w:eastAsia="Cambria" w:cstheme="minorHAnsi"/>
          <w:kern w:val="0"/>
          <w:sz w:val="24"/>
          <w:szCs w:val="24"/>
        </w:rPr>
      </w:pPr>
    </w:p>
    <w:p w14:paraId="03875107" w14:textId="793C29AE" w:rsidR="00F238BC" w:rsidRPr="00C3086B" w:rsidRDefault="00F238BC" w:rsidP="00F238BC">
      <w:pPr>
        <w:spacing w:line="360" w:lineRule="auto"/>
        <w:jc w:val="both"/>
        <w:rPr>
          <w:rFonts w:eastAsia="Cambria" w:cstheme="minorHAnsi"/>
          <w:kern w:val="0"/>
          <w:sz w:val="24"/>
          <w:szCs w:val="24"/>
        </w:rPr>
      </w:pPr>
    </w:p>
    <w:p w14:paraId="1418003F" w14:textId="77777777" w:rsidR="00F238BC" w:rsidRPr="00C3086B" w:rsidRDefault="00F238BC" w:rsidP="00F238BC">
      <w:pPr>
        <w:spacing w:line="360" w:lineRule="auto"/>
        <w:jc w:val="both"/>
        <w:rPr>
          <w:rFonts w:eastAsia="Cambria" w:cstheme="minorHAnsi"/>
          <w:kern w:val="0"/>
          <w:sz w:val="24"/>
          <w:szCs w:val="24"/>
        </w:rPr>
      </w:pPr>
    </w:p>
    <w:p w14:paraId="5816E566" w14:textId="77777777" w:rsidR="00F238BC" w:rsidRPr="00C3086B" w:rsidRDefault="00F238BC" w:rsidP="00F238BC">
      <w:pPr>
        <w:ind w:left="118"/>
        <w:rPr>
          <w:rFonts w:cstheme="minorHAnsi"/>
          <w:b/>
          <w:color w:val="FF0000"/>
          <w:sz w:val="24"/>
          <w:szCs w:val="24"/>
        </w:rPr>
      </w:pPr>
      <w:r w:rsidRPr="00C3086B">
        <w:rPr>
          <w:rFonts w:cstheme="minorHAnsi"/>
          <w:b/>
          <w:sz w:val="24"/>
          <w:szCs w:val="24"/>
        </w:rPr>
        <w:lastRenderedPageBreak/>
        <w:t xml:space="preserve">Tablo 20.  PESTLE Analiz Tablosu </w:t>
      </w:r>
    </w:p>
    <w:p w14:paraId="016B704C" w14:textId="77777777" w:rsidR="00F238BC" w:rsidRPr="00C3086B" w:rsidRDefault="00F238BC" w:rsidP="00F238BC">
      <w:pPr>
        <w:ind w:left="118"/>
        <w:rPr>
          <w:rFonts w:cstheme="minorHAnsi"/>
          <w:b/>
          <w:color w:val="00B050"/>
          <w:sz w:val="24"/>
          <w:szCs w:val="24"/>
        </w:rPr>
      </w:pPr>
    </w:p>
    <w:tbl>
      <w:tblPr>
        <w:tblStyle w:val="TableNormal"/>
        <w:tblW w:w="0" w:type="auto"/>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8"/>
        <w:gridCol w:w="3826"/>
      </w:tblGrid>
      <w:tr w:rsidR="00F238BC" w:rsidRPr="00C3086B" w14:paraId="7A8A8F6B" w14:textId="77777777" w:rsidTr="00F238BC">
        <w:trPr>
          <w:trHeight w:val="440"/>
        </w:trPr>
        <w:tc>
          <w:tcPr>
            <w:tcW w:w="5388" w:type="dxa"/>
            <w:shd w:val="clear" w:color="auto" w:fill="E2EFD9"/>
          </w:tcPr>
          <w:p w14:paraId="11BFB8DA" w14:textId="77777777" w:rsidR="00F238BC" w:rsidRPr="00C3086B" w:rsidRDefault="00F238BC" w:rsidP="00F238BC">
            <w:pPr>
              <w:pStyle w:val="TableParagraph"/>
              <w:spacing w:line="234" w:lineRule="exact"/>
              <w:ind w:left="98"/>
              <w:rPr>
                <w:rFonts w:asciiTheme="minorHAnsi" w:hAnsiTheme="minorHAnsi" w:cstheme="minorHAnsi"/>
                <w:b/>
                <w:sz w:val="24"/>
                <w:szCs w:val="24"/>
                <w:lang w:val="tr-TR"/>
              </w:rPr>
            </w:pPr>
            <w:r w:rsidRPr="00C3086B">
              <w:rPr>
                <w:rFonts w:asciiTheme="minorHAnsi" w:hAnsiTheme="minorHAnsi" w:cstheme="minorHAnsi"/>
                <w:b/>
                <w:sz w:val="24"/>
                <w:szCs w:val="24"/>
                <w:lang w:val="tr-TR"/>
              </w:rPr>
              <w:t>Politik-Yasal etkenler</w:t>
            </w:r>
          </w:p>
        </w:tc>
        <w:tc>
          <w:tcPr>
            <w:tcW w:w="3826" w:type="dxa"/>
            <w:shd w:val="clear" w:color="auto" w:fill="E2EFD9"/>
          </w:tcPr>
          <w:p w14:paraId="0323413E" w14:textId="77777777" w:rsidR="00F238BC" w:rsidRPr="00C3086B" w:rsidRDefault="00F238BC" w:rsidP="00F238BC">
            <w:pPr>
              <w:pStyle w:val="TableParagraph"/>
              <w:spacing w:line="234" w:lineRule="exact"/>
              <w:ind w:left="95"/>
              <w:rPr>
                <w:rFonts w:asciiTheme="minorHAnsi" w:hAnsiTheme="minorHAnsi" w:cstheme="minorHAnsi"/>
                <w:b/>
                <w:sz w:val="24"/>
                <w:szCs w:val="24"/>
                <w:lang w:val="tr-TR"/>
              </w:rPr>
            </w:pPr>
            <w:r w:rsidRPr="00C3086B">
              <w:rPr>
                <w:rFonts w:asciiTheme="minorHAnsi" w:hAnsiTheme="minorHAnsi" w:cstheme="minorHAnsi"/>
                <w:b/>
                <w:sz w:val="24"/>
                <w:szCs w:val="24"/>
                <w:lang w:val="tr-TR"/>
              </w:rPr>
              <w:t>Ekonomik etkenler</w:t>
            </w:r>
          </w:p>
        </w:tc>
      </w:tr>
      <w:tr w:rsidR="00F238BC" w:rsidRPr="00C3086B" w14:paraId="5F771F0B" w14:textId="77777777" w:rsidTr="00F238BC">
        <w:trPr>
          <w:trHeight w:val="3040"/>
        </w:trPr>
        <w:tc>
          <w:tcPr>
            <w:tcW w:w="5388" w:type="dxa"/>
          </w:tcPr>
          <w:p w14:paraId="30AD04A8" w14:textId="77777777" w:rsidR="00F238BC" w:rsidRPr="00C3086B" w:rsidRDefault="00F238BC" w:rsidP="00F238BC">
            <w:pPr>
              <w:pStyle w:val="TableParagraph"/>
              <w:spacing w:before="11"/>
              <w:rPr>
                <w:rFonts w:asciiTheme="minorHAnsi" w:hAnsiTheme="minorHAnsi" w:cstheme="minorHAnsi"/>
                <w:b/>
                <w:sz w:val="24"/>
                <w:szCs w:val="24"/>
                <w:lang w:val="tr-TR"/>
              </w:rPr>
            </w:pPr>
          </w:p>
          <w:p w14:paraId="78986EE1" w14:textId="77777777" w:rsidR="00F238BC" w:rsidRPr="00C3086B" w:rsidRDefault="00F238BC" w:rsidP="00F238BC">
            <w:pPr>
              <w:pStyle w:val="TableParagraph"/>
              <w:ind w:left="-1"/>
              <w:rPr>
                <w:rFonts w:asciiTheme="minorHAnsi" w:hAnsiTheme="minorHAnsi" w:cstheme="minorHAnsi"/>
                <w:sz w:val="24"/>
                <w:szCs w:val="24"/>
                <w:lang w:val="tr-TR"/>
              </w:rPr>
            </w:pPr>
            <w:r w:rsidRPr="00C3086B">
              <w:rPr>
                <w:rFonts w:asciiTheme="minorHAnsi" w:hAnsiTheme="minorHAnsi" w:cstheme="minorHAnsi"/>
                <w:sz w:val="24"/>
                <w:szCs w:val="24"/>
                <w:lang w:val="tr-TR"/>
              </w:rPr>
              <w:t>   Kalkınma Planı ve Orta Vadeli Program,</w:t>
            </w:r>
          </w:p>
          <w:p w14:paraId="0AE2A361" w14:textId="77777777" w:rsidR="00F238BC" w:rsidRPr="00C3086B" w:rsidRDefault="00F238BC" w:rsidP="00F238BC">
            <w:pPr>
              <w:pStyle w:val="TableParagraph"/>
              <w:spacing w:line="234" w:lineRule="exact"/>
              <w:ind w:left="-1"/>
              <w:rPr>
                <w:rFonts w:asciiTheme="minorHAnsi" w:hAnsiTheme="minorHAnsi" w:cstheme="minorHAnsi"/>
                <w:sz w:val="24"/>
                <w:szCs w:val="24"/>
                <w:lang w:val="tr-TR"/>
              </w:rPr>
            </w:pPr>
            <w:r w:rsidRPr="00C3086B">
              <w:rPr>
                <w:rFonts w:asciiTheme="minorHAnsi" w:hAnsiTheme="minorHAnsi" w:cstheme="minorHAnsi"/>
                <w:sz w:val="24"/>
                <w:szCs w:val="24"/>
                <w:lang w:val="tr-TR"/>
              </w:rPr>
              <w:t>   Bakanlık, il ve ilçe stratejik planlarının incelenmesi,</w:t>
            </w:r>
          </w:p>
          <w:p w14:paraId="33A27A9C" w14:textId="77777777" w:rsidR="00F238BC" w:rsidRPr="00C3086B" w:rsidRDefault="00F238BC" w:rsidP="00F238BC">
            <w:pPr>
              <w:pStyle w:val="TableParagraph"/>
              <w:spacing w:line="234" w:lineRule="exact"/>
              <w:ind w:left="-1"/>
              <w:rPr>
                <w:rFonts w:asciiTheme="minorHAnsi" w:hAnsiTheme="minorHAnsi" w:cstheme="minorHAnsi"/>
                <w:sz w:val="24"/>
                <w:szCs w:val="24"/>
                <w:lang w:val="tr-TR"/>
              </w:rPr>
            </w:pPr>
            <w:r w:rsidRPr="00C3086B">
              <w:rPr>
                <w:rFonts w:asciiTheme="minorHAnsi" w:hAnsiTheme="minorHAnsi" w:cstheme="minorHAnsi"/>
                <w:sz w:val="24"/>
                <w:szCs w:val="24"/>
                <w:lang w:val="tr-TR"/>
              </w:rPr>
              <w:t>   Yasal yükümlülüklerin belirlenmesi,</w:t>
            </w:r>
          </w:p>
          <w:p w14:paraId="7B467940" w14:textId="77777777" w:rsidR="00F238BC" w:rsidRPr="00C3086B" w:rsidRDefault="00F238BC" w:rsidP="00F238BC">
            <w:pPr>
              <w:pStyle w:val="TableParagraph"/>
              <w:spacing w:before="1"/>
              <w:ind w:left="-1"/>
              <w:rPr>
                <w:rFonts w:asciiTheme="minorHAnsi" w:hAnsiTheme="minorHAnsi" w:cstheme="minorHAnsi"/>
                <w:sz w:val="24"/>
                <w:szCs w:val="24"/>
                <w:lang w:val="tr-TR"/>
              </w:rPr>
            </w:pPr>
            <w:r w:rsidRPr="00C3086B">
              <w:rPr>
                <w:rFonts w:asciiTheme="minorHAnsi" w:hAnsiTheme="minorHAnsi" w:cstheme="minorHAnsi"/>
                <w:sz w:val="24"/>
                <w:szCs w:val="24"/>
                <w:lang w:val="tr-TR"/>
              </w:rPr>
              <w:t>   Oluşturulması gereken kurul ve komisyonlar,</w:t>
            </w:r>
          </w:p>
          <w:p w14:paraId="59A6907F" w14:textId="77777777" w:rsidR="00F238BC" w:rsidRPr="00C3086B" w:rsidRDefault="00F238BC" w:rsidP="00F238BC">
            <w:pPr>
              <w:pStyle w:val="TableParagraph"/>
              <w:spacing w:before="1"/>
              <w:ind w:left="-1"/>
              <w:rPr>
                <w:rFonts w:asciiTheme="minorHAnsi" w:hAnsiTheme="minorHAnsi" w:cstheme="minorHAnsi"/>
                <w:sz w:val="24"/>
                <w:szCs w:val="24"/>
                <w:lang w:val="tr-TR"/>
              </w:rPr>
            </w:pPr>
            <w:r w:rsidRPr="00C3086B">
              <w:rPr>
                <w:rFonts w:asciiTheme="minorHAnsi" w:hAnsiTheme="minorHAnsi" w:cstheme="minorHAnsi"/>
                <w:sz w:val="24"/>
                <w:szCs w:val="24"/>
                <w:lang w:val="tr-TR"/>
              </w:rPr>
              <w:t>   Okul/kurum çevresindeki politik durum.</w:t>
            </w:r>
          </w:p>
        </w:tc>
        <w:tc>
          <w:tcPr>
            <w:tcW w:w="3826" w:type="dxa"/>
          </w:tcPr>
          <w:p w14:paraId="660248E7" w14:textId="77777777" w:rsidR="00F238BC" w:rsidRPr="00C3086B" w:rsidRDefault="00F238BC" w:rsidP="00F238BC">
            <w:pPr>
              <w:pStyle w:val="TableParagraph"/>
              <w:spacing w:before="11"/>
              <w:rPr>
                <w:rFonts w:asciiTheme="minorHAnsi" w:hAnsiTheme="minorHAnsi" w:cstheme="minorHAnsi"/>
                <w:b/>
                <w:sz w:val="24"/>
                <w:szCs w:val="24"/>
                <w:lang w:val="tr-TR"/>
              </w:rPr>
            </w:pPr>
          </w:p>
          <w:p w14:paraId="00B3ADEC" w14:textId="77777777" w:rsidR="00F238BC" w:rsidRPr="00C3086B" w:rsidRDefault="00F238BC" w:rsidP="00F238BC">
            <w:pPr>
              <w:pStyle w:val="TableParagraph"/>
              <w:ind w:left="280" w:right="341" w:hanging="284"/>
              <w:rPr>
                <w:rFonts w:asciiTheme="minorHAnsi" w:hAnsiTheme="minorHAnsi" w:cstheme="minorHAnsi"/>
                <w:sz w:val="24"/>
                <w:szCs w:val="24"/>
                <w:lang w:val="tr-TR"/>
              </w:rPr>
            </w:pPr>
            <w:r w:rsidRPr="00C3086B">
              <w:rPr>
                <w:rFonts w:asciiTheme="minorHAnsi" w:hAnsiTheme="minorHAnsi" w:cstheme="minorHAnsi"/>
                <w:sz w:val="24"/>
                <w:szCs w:val="24"/>
                <w:lang w:val="tr-TR"/>
              </w:rPr>
              <w:t> Okul/kurumun bulunduğu çevrenin genel gelir durumu,</w:t>
            </w:r>
          </w:p>
          <w:p w14:paraId="0823EEB6" w14:textId="77777777" w:rsidR="00F238BC" w:rsidRPr="00C3086B" w:rsidRDefault="00F238BC" w:rsidP="00F238BC">
            <w:pPr>
              <w:pStyle w:val="TableParagraph"/>
              <w:spacing w:line="233" w:lineRule="exact"/>
              <w:ind w:left="-3"/>
              <w:rPr>
                <w:rFonts w:asciiTheme="minorHAnsi" w:hAnsiTheme="minorHAnsi" w:cstheme="minorHAnsi"/>
                <w:sz w:val="24"/>
                <w:szCs w:val="24"/>
                <w:lang w:val="tr-TR"/>
              </w:rPr>
            </w:pPr>
            <w:r w:rsidRPr="00C3086B">
              <w:rPr>
                <w:rFonts w:asciiTheme="minorHAnsi" w:hAnsiTheme="minorHAnsi" w:cstheme="minorHAnsi"/>
                <w:sz w:val="24"/>
                <w:szCs w:val="24"/>
                <w:lang w:val="tr-TR"/>
              </w:rPr>
              <w:t>   İş kapasitesi,</w:t>
            </w:r>
          </w:p>
          <w:p w14:paraId="65896387" w14:textId="77777777" w:rsidR="00F238BC" w:rsidRPr="00C3086B" w:rsidRDefault="00F238BC" w:rsidP="00F238BC">
            <w:pPr>
              <w:pStyle w:val="TableParagraph"/>
              <w:spacing w:before="1"/>
              <w:ind w:left="280" w:right="341" w:hanging="284"/>
              <w:rPr>
                <w:rFonts w:asciiTheme="minorHAnsi" w:hAnsiTheme="minorHAnsi" w:cstheme="minorHAnsi"/>
                <w:sz w:val="24"/>
                <w:szCs w:val="24"/>
                <w:lang w:val="tr-TR"/>
              </w:rPr>
            </w:pPr>
            <w:r w:rsidRPr="00C3086B">
              <w:rPr>
                <w:rFonts w:asciiTheme="minorHAnsi" w:hAnsiTheme="minorHAnsi" w:cstheme="minorHAnsi"/>
                <w:sz w:val="24"/>
                <w:szCs w:val="24"/>
                <w:lang w:val="tr-TR"/>
              </w:rPr>
              <w:t> Okul/kurumun gelirini arttırıcı unsurlar,</w:t>
            </w:r>
          </w:p>
          <w:p w14:paraId="62BC2C36" w14:textId="77777777" w:rsidR="00F238BC" w:rsidRPr="00C3086B" w:rsidRDefault="00F238BC" w:rsidP="00F238BC">
            <w:pPr>
              <w:pStyle w:val="TableParagraph"/>
              <w:ind w:left="280" w:hanging="284"/>
              <w:rPr>
                <w:rFonts w:asciiTheme="minorHAnsi" w:hAnsiTheme="minorHAnsi" w:cstheme="minorHAnsi"/>
                <w:sz w:val="24"/>
                <w:szCs w:val="24"/>
                <w:lang w:val="tr-TR"/>
              </w:rPr>
            </w:pPr>
            <w:r w:rsidRPr="00C3086B">
              <w:rPr>
                <w:rFonts w:asciiTheme="minorHAnsi" w:hAnsiTheme="minorHAnsi" w:cstheme="minorHAnsi"/>
                <w:sz w:val="24"/>
                <w:szCs w:val="24"/>
                <w:lang w:val="tr-TR"/>
              </w:rPr>
              <w:t> Okul/kurumun giderlerini arttıran unsurlar,</w:t>
            </w:r>
          </w:p>
          <w:p w14:paraId="67F90701" w14:textId="77777777" w:rsidR="00F238BC" w:rsidRPr="00C3086B" w:rsidRDefault="00F238BC" w:rsidP="00F238BC">
            <w:pPr>
              <w:pStyle w:val="TableParagraph"/>
              <w:spacing w:before="2" w:line="234" w:lineRule="exact"/>
              <w:ind w:left="-3"/>
              <w:rPr>
                <w:rFonts w:asciiTheme="minorHAnsi" w:hAnsiTheme="minorHAnsi" w:cstheme="minorHAnsi"/>
                <w:sz w:val="24"/>
                <w:szCs w:val="24"/>
                <w:lang w:val="tr-TR"/>
              </w:rPr>
            </w:pPr>
            <w:r w:rsidRPr="00C3086B">
              <w:rPr>
                <w:rFonts w:asciiTheme="minorHAnsi" w:hAnsiTheme="minorHAnsi" w:cstheme="minorHAnsi"/>
                <w:sz w:val="24"/>
                <w:szCs w:val="24"/>
                <w:lang w:val="tr-TR"/>
              </w:rPr>
              <w:t>   Tasarruf sağlama imkânları,</w:t>
            </w:r>
          </w:p>
          <w:p w14:paraId="578EA713" w14:textId="77777777" w:rsidR="00F238BC" w:rsidRPr="00C3086B" w:rsidRDefault="00F238BC" w:rsidP="00F238BC">
            <w:pPr>
              <w:pStyle w:val="TableParagraph"/>
              <w:spacing w:line="234" w:lineRule="exact"/>
              <w:ind w:left="-3"/>
              <w:rPr>
                <w:rFonts w:asciiTheme="minorHAnsi" w:hAnsiTheme="minorHAnsi" w:cstheme="minorHAnsi"/>
                <w:sz w:val="24"/>
                <w:szCs w:val="24"/>
                <w:lang w:val="tr-TR"/>
              </w:rPr>
            </w:pPr>
            <w:r w:rsidRPr="00C3086B">
              <w:rPr>
                <w:rFonts w:asciiTheme="minorHAnsi" w:hAnsiTheme="minorHAnsi" w:cstheme="minorHAnsi"/>
                <w:sz w:val="24"/>
                <w:szCs w:val="24"/>
                <w:lang w:val="tr-TR"/>
              </w:rPr>
              <w:t>   İşsizlik durumu,</w:t>
            </w:r>
          </w:p>
          <w:p w14:paraId="16AC6B75" w14:textId="77777777" w:rsidR="00F238BC" w:rsidRPr="00C3086B" w:rsidRDefault="00F238BC" w:rsidP="00F238BC">
            <w:pPr>
              <w:pStyle w:val="TableParagraph"/>
              <w:spacing w:before="1"/>
              <w:ind w:left="280" w:right="341" w:hanging="284"/>
              <w:rPr>
                <w:rFonts w:asciiTheme="minorHAnsi" w:hAnsiTheme="minorHAnsi" w:cstheme="minorHAnsi"/>
                <w:sz w:val="24"/>
                <w:szCs w:val="24"/>
                <w:lang w:val="tr-TR"/>
              </w:rPr>
            </w:pPr>
            <w:r w:rsidRPr="00C3086B">
              <w:rPr>
                <w:rFonts w:asciiTheme="minorHAnsi" w:hAnsiTheme="minorHAnsi" w:cstheme="minorHAnsi"/>
                <w:sz w:val="24"/>
                <w:szCs w:val="24"/>
                <w:lang w:val="tr-TR"/>
              </w:rPr>
              <w:t> Mal-ürün ve hizmet satın alma imkânları,</w:t>
            </w:r>
          </w:p>
          <w:p w14:paraId="6FA31C07" w14:textId="77777777" w:rsidR="00F238BC" w:rsidRPr="00C3086B" w:rsidRDefault="00F238BC" w:rsidP="00F238BC">
            <w:pPr>
              <w:pStyle w:val="TableParagraph"/>
              <w:spacing w:line="214" w:lineRule="exact"/>
              <w:ind w:left="-3"/>
              <w:rPr>
                <w:rFonts w:asciiTheme="minorHAnsi" w:hAnsiTheme="minorHAnsi" w:cstheme="minorHAnsi"/>
                <w:sz w:val="24"/>
                <w:szCs w:val="24"/>
                <w:lang w:val="tr-TR"/>
              </w:rPr>
            </w:pPr>
            <w:r w:rsidRPr="00C3086B">
              <w:rPr>
                <w:rFonts w:asciiTheme="minorHAnsi" w:hAnsiTheme="minorHAnsi" w:cstheme="minorHAnsi"/>
                <w:sz w:val="24"/>
                <w:szCs w:val="24"/>
                <w:lang w:val="tr-TR"/>
              </w:rPr>
              <w:t>   Kullanılabilir bütçe</w:t>
            </w:r>
          </w:p>
        </w:tc>
      </w:tr>
      <w:tr w:rsidR="00F238BC" w:rsidRPr="00C3086B" w14:paraId="260419EF" w14:textId="77777777" w:rsidTr="00F238BC">
        <w:trPr>
          <w:trHeight w:val="900"/>
        </w:trPr>
        <w:tc>
          <w:tcPr>
            <w:tcW w:w="5388" w:type="dxa"/>
            <w:shd w:val="clear" w:color="auto" w:fill="E2EFD9"/>
          </w:tcPr>
          <w:p w14:paraId="77EED56A" w14:textId="77777777" w:rsidR="00F238BC" w:rsidRPr="00C3086B" w:rsidRDefault="00F238BC" w:rsidP="00F238BC">
            <w:pPr>
              <w:pStyle w:val="TableParagraph"/>
              <w:ind w:left="98"/>
              <w:rPr>
                <w:rFonts w:asciiTheme="minorHAnsi" w:hAnsiTheme="minorHAnsi" w:cstheme="minorHAnsi"/>
                <w:b/>
                <w:sz w:val="24"/>
                <w:szCs w:val="24"/>
                <w:lang w:val="tr-TR"/>
              </w:rPr>
            </w:pPr>
            <w:r w:rsidRPr="00C3086B">
              <w:rPr>
                <w:rFonts w:asciiTheme="minorHAnsi" w:hAnsiTheme="minorHAnsi" w:cstheme="minorHAnsi"/>
                <w:b/>
                <w:sz w:val="24"/>
                <w:szCs w:val="24"/>
                <w:lang w:val="tr-TR"/>
              </w:rPr>
              <w:t>Sosyokültürel etkenler</w:t>
            </w:r>
          </w:p>
        </w:tc>
        <w:tc>
          <w:tcPr>
            <w:tcW w:w="3826" w:type="dxa"/>
            <w:shd w:val="clear" w:color="auto" w:fill="E2EFD9"/>
          </w:tcPr>
          <w:p w14:paraId="207E3D58" w14:textId="77777777" w:rsidR="00F238BC" w:rsidRPr="00C3086B" w:rsidRDefault="00F238BC" w:rsidP="00F238BC">
            <w:pPr>
              <w:pStyle w:val="TableParagraph"/>
              <w:ind w:left="95"/>
              <w:rPr>
                <w:rFonts w:asciiTheme="minorHAnsi" w:hAnsiTheme="minorHAnsi" w:cstheme="minorHAnsi"/>
                <w:b/>
                <w:sz w:val="24"/>
                <w:szCs w:val="24"/>
                <w:lang w:val="tr-TR"/>
              </w:rPr>
            </w:pPr>
            <w:r w:rsidRPr="00C3086B">
              <w:rPr>
                <w:rFonts w:asciiTheme="minorHAnsi" w:hAnsiTheme="minorHAnsi" w:cstheme="minorHAnsi"/>
                <w:b/>
                <w:sz w:val="24"/>
                <w:szCs w:val="24"/>
                <w:lang w:val="tr-TR"/>
              </w:rPr>
              <w:t>Teknolojik etkenler</w:t>
            </w:r>
          </w:p>
        </w:tc>
      </w:tr>
      <w:tr w:rsidR="00F238BC" w:rsidRPr="00C3086B" w14:paraId="5974D961" w14:textId="77777777" w:rsidTr="00F238BC">
        <w:trPr>
          <w:trHeight w:val="3500"/>
        </w:trPr>
        <w:tc>
          <w:tcPr>
            <w:tcW w:w="5388" w:type="dxa"/>
          </w:tcPr>
          <w:p w14:paraId="0663ABD0" w14:textId="77777777" w:rsidR="00F238BC" w:rsidRPr="00C3086B" w:rsidRDefault="00F238BC" w:rsidP="00F238BC">
            <w:pPr>
              <w:pStyle w:val="TableParagraph"/>
              <w:spacing w:before="11"/>
              <w:rPr>
                <w:rFonts w:asciiTheme="minorHAnsi" w:hAnsiTheme="minorHAnsi" w:cstheme="minorHAnsi"/>
                <w:b/>
                <w:sz w:val="24"/>
                <w:szCs w:val="24"/>
                <w:lang w:val="tr-TR"/>
              </w:rPr>
            </w:pPr>
          </w:p>
          <w:p w14:paraId="38C2F0B4" w14:textId="77777777" w:rsidR="00F238BC" w:rsidRPr="00C3086B" w:rsidRDefault="00F238BC" w:rsidP="00F238BC">
            <w:pPr>
              <w:pStyle w:val="TableParagraph"/>
              <w:ind w:left="-1"/>
              <w:rPr>
                <w:rFonts w:asciiTheme="minorHAnsi" w:hAnsiTheme="minorHAnsi" w:cstheme="minorHAnsi"/>
                <w:sz w:val="24"/>
                <w:szCs w:val="24"/>
                <w:lang w:val="tr-TR"/>
              </w:rPr>
            </w:pPr>
            <w:r w:rsidRPr="00C3086B">
              <w:rPr>
                <w:rFonts w:asciiTheme="minorHAnsi" w:hAnsiTheme="minorHAnsi" w:cstheme="minorHAnsi"/>
                <w:sz w:val="24"/>
                <w:szCs w:val="24"/>
                <w:lang w:val="tr-TR"/>
              </w:rPr>
              <w:t>   Kariyer beklentileri,</w:t>
            </w:r>
          </w:p>
          <w:p w14:paraId="2998EE54" w14:textId="77777777" w:rsidR="00F238BC" w:rsidRPr="00C3086B" w:rsidRDefault="00F238BC" w:rsidP="00F238BC">
            <w:pPr>
              <w:pStyle w:val="TableParagraph"/>
              <w:ind w:left="-1"/>
              <w:rPr>
                <w:rFonts w:asciiTheme="minorHAnsi" w:hAnsiTheme="minorHAnsi" w:cstheme="minorHAnsi"/>
                <w:sz w:val="24"/>
                <w:szCs w:val="24"/>
                <w:lang w:val="tr-TR"/>
              </w:rPr>
            </w:pPr>
            <w:r w:rsidRPr="00C3086B">
              <w:rPr>
                <w:rFonts w:asciiTheme="minorHAnsi" w:hAnsiTheme="minorHAnsi" w:cstheme="minorHAnsi"/>
                <w:sz w:val="24"/>
                <w:szCs w:val="24"/>
                <w:lang w:val="tr-TR"/>
              </w:rPr>
              <w:t>   Ailelerin ve öğrencilerin bilinçlenmeleri,</w:t>
            </w:r>
          </w:p>
          <w:p w14:paraId="6AFBC42F" w14:textId="77777777" w:rsidR="00F238BC" w:rsidRPr="00C3086B" w:rsidRDefault="00F238BC" w:rsidP="00F238BC">
            <w:pPr>
              <w:pStyle w:val="TableParagraph"/>
              <w:ind w:left="282" w:hanging="284"/>
              <w:rPr>
                <w:rFonts w:asciiTheme="minorHAnsi" w:hAnsiTheme="minorHAnsi" w:cstheme="minorHAnsi"/>
                <w:sz w:val="24"/>
                <w:szCs w:val="24"/>
                <w:lang w:val="tr-TR"/>
              </w:rPr>
            </w:pPr>
            <w:r w:rsidRPr="00C3086B">
              <w:rPr>
                <w:rFonts w:asciiTheme="minorHAnsi" w:hAnsiTheme="minorHAnsi" w:cstheme="minorHAnsi"/>
                <w:sz w:val="24"/>
                <w:szCs w:val="24"/>
                <w:lang w:val="tr-TR"/>
              </w:rPr>
              <w:t> Aile yapısındaki değişmeler (geniş aileden çekirdek aileye geçiş, parçalanmış aileler )</w:t>
            </w:r>
          </w:p>
          <w:p w14:paraId="57A23DB4" w14:textId="77777777" w:rsidR="00F238BC" w:rsidRPr="00C3086B" w:rsidRDefault="00F238BC" w:rsidP="00F238BC">
            <w:pPr>
              <w:pStyle w:val="TableParagraph"/>
              <w:ind w:left="-1"/>
              <w:rPr>
                <w:rFonts w:asciiTheme="minorHAnsi" w:hAnsiTheme="minorHAnsi" w:cstheme="minorHAnsi"/>
                <w:sz w:val="24"/>
                <w:szCs w:val="24"/>
                <w:lang w:val="tr-TR"/>
              </w:rPr>
            </w:pPr>
            <w:r w:rsidRPr="00C3086B">
              <w:rPr>
                <w:rFonts w:asciiTheme="minorHAnsi" w:hAnsiTheme="minorHAnsi" w:cstheme="minorHAnsi"/>
                <w:sz w:val="24"/>
                <w:szCs w:val="24"/>
                <w:lang w:val="tr-TR"/>
              </w:rPr>
              <w:t>   Nüfus durumu</w:t>
            </w:r>
          </w:p>
          <w:p w14:paraId="0625FB56" w14:textId="77777777" w:rsidR="00F238BC" w:rsidRPr="00C3086B" w:rsidRDefault="00F238BC" w:rsidP="00F238BC">
            <w:pPr>
              <w:pStyle w:val="TableParagraph"/>
              <w:spacing w:line="234" w:lineRule="exact"/>
              <w:ind w:left="-1"/>
              <w:rPr>
                <w:rFonts w:asciiTheme="minorHAnsi" w:hAnsiTheme="minorHAnsi" w:cstheme="minorHAnsi"/>
                <w:sz w:val="24"/>
                <w:szCs w:val="24"/>
                <w:lang w:val="tr-TR"/>
              </w:rPr>
            </w:pPr>
            <w:r w:rsidRPr="00C3086B">
              <w:rPr>
                <w:rFonts w:asciiTheme="minorHAnsi" w:hAnsiTheme="minorHAnsi" w:cstheme="minorHAnsi"/>
                <w:sz w:val="24"/>
                <w:szCs w:val="24"/>
                <w:lang w:val="tr-TR"/>
              </w:rPr>
              <w:t>   Göç,</w:t>
            </w:r>
          </w:p>
          <w:p w14:paraId="7A27B6A7" w14:textId="77777777" w:rsidR="00F238BC" w:rsidRPr="00C3086B" w:rsidRDefault="00F238BC" w:rsidP="00F238BC">
            <w:pPr>
              <w:pStyle w:val="TableParagraph"/>
              <w:spacing w:line="234" w:lineRule="exact"/>
              <w:ind w:left="-1"/>
              <w:rPr>
                <w:rFonts w:asciiTheme="minorHAnsi" w:hAnsiTheme="minorHAnsi" w:cstheme="minorHAnsi"/>
                <w:sz w:val="24"/>
                <w:szCs w:val="24"/>
                <w:lang w:val="tr-TR"/>
              </w:rPr>
            </w:pPr>
            <w:r w:rsidRPr="00C3086B">
              <w:rPr>
                <w:rFonts w:asciiTheme="minorHAnsi" w:hAnsiTheme="minorHAnsi" w:cstheme="minorHAnsi"/>
                <w:sz w:val="24"/>
                <w:szCs w:val="24"/>
                <w:lang w:val="tr-TR"/>
              </w:rPr>
              <w:t>   Nüfusun yaş gruplarına göre dağılımı,</w:t>
            </w:r>
          </w:p>
          <w:p w14:paraId="60972F82" w14:textId="77777777" w:rsidR="00F238BC" w:rsidRPr="00C3086B" w:rsidRDefault="00F238BC" w:rsidP="00F238BC">
            <w:pPr>
              <w:pStyle w:val="TableParagraph"/>
              <w:spacing w:before="1"/>
              <w:ind w:left="282" w:right="127" w:hanging="284"/>
              <w:rPr>
                <w:rFonts w:asciiTheme="minorHAnsi" w:hAnsiTheme="minorHAnsi" w:cstheme="minorHAnsi"/>
                <w:sz w:val="24"/>
                <w:szCs w:val="24"/>
                <w:lang w:val="tr-TR"/>
              </w:rPr>
            </w:pPr>
            <w:r w:rsidRPr="00C3086B">
              <w:rPr>
                <w:rFonts w:asciiTheme="minorHAnsi" w:hAnsiTheme="minorHAnsi" w:cstheme="minorHAnsi"/>
                <w:sz w:val="24"/>
                <w:szCs w:val="24"/>
                <w:lang w:val="tr-TR"/>
              </w:rPr>
              <w:t> Hayat beklentilerindeki değişimler (Hızlı para kazanma hırsı, lüks yaşama düşkünlük, kırsal alanda kentsel yaşam),</w:t>
            </w:r>
          </w:p>
          <w:p w14:paraId="23067E65" w14:textId="77777777" w:rsidR="00F238BC" w:rsidRPr="00C3086B" w:rsidRDefault="00F238BC" w:rsidP="00F238BC">
            <w:pPr>
              <w:pStyle w:val="TableParagraph"/>
              <w:ind w:left="-1"/>
              <w:rPr>
                <w:rFonts w:asciiTheme="minorHAnsi" w:hAnsiTheme="minorHAnsi" w:cstheme="minorHAnsi"/>
                <w:sz w:val="24"/>
                <w:szCs w:val="24"/>
                <w:lang w:val="tr-TR"/>
              </w:rPr>
            </w:pPr>
            <w:r w:rsidRPr="00C3086B">
              <w:rPr>
                <w:rFonts w:asciiTheme="minorHAnsi" w:hAnsiTheme="minorHAnsi" w:cstheme="minorHAnsi"/>
                <w:sz w:val="24"/>
                <w:szCs w:val="24"/>
                <w:lang w:val="tr-TR"/>
              </w:rPr>
              <w:t>   Beslenme alışkanlıkları,</w:t>
            </w:r>
          </w:p>
          <w:p w14:paraId="4B2BBF4F" w14:textId="77777777" w:rsidR="00F238BC" w:rsidRPr="00C3086B" w:rsidRDefault="00F238BC" w:rsidP="00F238BC">
            <w:pPr>
              <w:pStyle w:val="TableParagraph"/>
              <w:ind w:left="-1"/>
              <w:rPr>
                <w:rFonts w:asciiTheme="minorHAnsi" w:hAnsiTheme="minorHAnsi" w:cstheme="minorHAnsi"/>
                <w:sz w:val="24"/>
                <w:szCs w:val="24"/>
                <w:lang w:val="tr-TR"/>
              </w:rPr>
            </w:pPr>
            <w:r w:rsidRPr="00C3086B">
              <w:rPr>
                <w:rFonts w:asciiTheme="minorHAnsi" w:hAnsiTheme="minorHAnsi" w:cstheme="minorHAnsi"/>
                <w:sz w:val="24"/>
                <w:szCs w:val="24"/>
                <w:lang w:val="tr-TR"/>
              </w:rPr>
              <w:t>   Değerler, mesleki etik kuralları vb.</w:t>
            </w:r>
          </w:p>
        </w:tc>
        <w:tc>
          <w:tcPr>
            <w:tcW w:w="3826" w:type="dxa"/>
          </w:tcPr>
          <w:p w14:paraId="685712A3" w14:textId="77777777" w:rsidR="00F238BC" w:rsidRPr="00C3086B" w:rsidRDefault="00F238BC" w:rsidP="00F238BC">
            <w:pPr>
              <w:pStyle w:val="TableParagraph"/>
              <w:spacing w:before="11"/>
              <w:rPr>
                <w:rFonts w:asciiTheme="minorHAnsi" w:hAnsiTheme="minorHAnsi" w:cstheme="minorHAnsi"/>
                <w:b/>
                <w:sz w:val="24"/>
                <w:szCs w:val="24"/>
                <w:lang w:val="tr-TR"/>
              </w:rPr>
            </w:pPr>
          </w:p>
          <w:p w14:paraId="6F72E85B" w14:textId="77777777" w:rsidR="00F238BC" w:rsidRPr="00C3086B" w:rsidRDefault="00F238BC" w:rsidP="00F238BC">
            <w:pPr>
              <w:pStyle w:val="TableParagraph"/>
              <w:ind w:left="342" w:right="341" w:hanging="360"/>
              <w:rPr>
                <w:rFonts w:asciiTheme="minorHAnsi" w:hAnsiTheme="minorHAnsi" w:cstheme="minorHAnsi"/>
                <w:sz w:val="24"/>
                <w:szCs w:val="24"/>
                <w:lang w:val="tr-TR"/>
              </w:rPr>
            </w:pPr>
            <w:r w:rsidRPr="00C3086B">
              <w:rPr>
                <w:rFonts w:asciiTheme="minorHAnsi" w:hAnsiTheme="minorHAnsi" w:cstheme="minorHAnsi"/>
                <w:sz w:val="24"/>
                <w:szCs w:val="24"/>
                <w:lang w:val="tr-TR"/>
              </w:rPr>
              <w:t> Okul/kurumun teknoloji kullanım durumu</w:t>
            </w:r>
          </w:p>
          <w:p w14:paraId="2648CF8A" w14:textId="77777777" w:rsidR="00F238BC" w:rsidRPr="00C3086B" w:rsidRDefault="00F238BC" w:rsidP="00F238BC">
            <w:pPr>
              <w:pStyle w:val="TableParagraph"/>
              <w:spacing w:line="234" w:lineRule="exact"/>
              <w:ind w:left="-18"/>
              <w:rPr>
                <w:rFonts w:asciiTheme="minorHAnsi" w:hAnsiTheme="minorHAnsi" w:cstheme="minorHAnsi"/>
                <w:sz w:val="24"/>
                <w:szCs w:val="24"/>
                <w:lang w:val="tr-TR"/>
              </w:rPr>
            </w:pPr>
            <w:r w:rsidRPr="00C3086B">
              <w:rPr>
                <w:rFonts w:asciiTheme="minorHAnsi" w:hAnsiTheme="minorHAnsi" w:cstheme="minorHAnsi"/>
                <w:sz w:val="24"/>
                <w:szCs w:val="24"/>
                <w:lang w:val="tr-TR"/>
              </w:rPr>
              <w:t>     e- Devlet uygulamaları,</w:t>
            </w:r>
          </w:p>
          <w:p w14:paraId="524EAAF0" w14:textId="77777777" w:rsidR="00F238BC" w:rsidRPr="00C3086B" w:rsidRDefault="00F238BC" w:rsidP="00F238BC">
            <w:pPr>
              <w:pStyle w:val="TableParagraph"/>
              <w:ind w:left="342" w:hanging="360"/>
              <w:rPr>
                <w:rFonts w:asciiTheme="minorHAnsi" w:hAnsiTheme="minorHAnsi" w:cstheme="minorHAnsi"/>
                <w:sz w:val="24"/>
                <w:szCs w:val="24"/>
                <w:lang w:val="tr-TR"/>
              </w:rPr>
            </w:pPr>
            <w:r w:rsidRPr="00C3086B">
              <w:rPr>
                <w:rFonts w:asciiTheme="minorHAnsi" w:hAnsiTheme="minorHAnsi" w:cstheme="minorHAnsi"/>
                <w:sz w:val="24"/>
                <w:szCs w:val="24"/>
                <w:lang w:val="tr-TR"/>
              </w:rPr>
              <w:t> Dijital Platformlar üzerinden uzaktan eğitim imkânları,</w:t>
            </w:r>
          </w:p>
          <w:p w14:paraId="2F008FCE" w14:textId="77777777" w:rsidR="00F238BC" w:rsidRPr="00C3086B" w:rsidRDefault="00F238BC" w:rsidP="00F238BC">
            <w:pPr>
              <w:pStyle w:val="TableParagraph"/>
              <w:spacing w:before="1"/>
              <w:ind w:left="342" w:right="341" w:hanging="360"/>
              <w:rPr>
                <w:rFonts w:asciiTheme="minorHAnsi" w:hAnsiTheme="minorHAnsi" w:cstheme="minorHAnsi"/>
                <w:sz w:val="24"/>
                <w:szCs w:val="24"/>
                <w:lang w:val="tr-TR"/>
              </w:rPr>
            </w:pPr>
            <w:r w:rsidRPr="00C3086B">
              <w:rPr>
                <w:rFonts w:asciiTheme="minorHAnsi" w:hAnsiTheme="minorHAnsi" w:cstheme="minorHAnsi"/>
                <w:sz w:val="24"/>
                <w:szCs w:val="24"/>
                <w:lang w:val="tr-TR"/>
              </w:rPr>
              <w:t> Okul/kurumun sahip olmadığı teknolojik araçlar</w:t>
            </w:r>
          </w:p>
          <w:p w14:paraId="4399AAC7" w14:textId="77777777" w:rsidR="00F238BC" w:rsidRPr="00C3086B" w:rsidRDefault="00F238BC" w:rsidP="00F238BC">
            <w:pPr>
              <w:pStyle w:val="TableParagraph"/>
              <w:ind w:left="342" w:hanging="360"/>
              <w:rPr>
                <w:rFonts w:asciiTheme="minorHAnsi" w:hAnsiTheme="minorHAnsi" w:cstheme="minorHAnsi"/>
                <w:sz w:val="24"/>
                <w:szCs w:val="24"/>
                <w:lang w:val="tr-TR"/>
              </w:rPr>
            </w:pPr>
            <w:r w:rsidRPr="00C3086B">
              <w:rPr>
                <w:rFonts w:asciiTheme="minorHAnsi" w:hAnsiTheme="minorHAnsi" w:cstheme="minorHAnsi"/>
                <w:sz w:val="24"/>
                <w:szCs w:val="24"/>
                <w:lang w:val="tr-TR"/>
              </w:rPr>
              <w:t> Personelin ve öğrencilerin teknoloji kullanım kapasiteleri,</w:t>
            </w:r>
          </w:p>
          <w:p w14:paraId="79395F11" w14:textId="77777777" w:rsidR="00F238BC" w:rsidRPr="00C3086B" w:rsidRDefault="00F238BC" w:rsidP="00F238BC">
            <w:pPr>
              <w:pStyle w:val="TableParagraph"/>
              <w:ind w:left="342" w:right="341" w:hanging="360"/>
              <w:rPr>
                <w:rFonts w:asciiTheme="minorHAnsi" w:hAnsiTheme="minorHAnsi" w:cstheme="minorHAnsi"/>
                <w:sz w:val="24"/>
                <w:szCs w:val="24"/>
                <w:lang w:val="tr-TR"/>
              </w:rPr>
            </w:pPr>
            <w:r w:rsidRPr="00C3086B">
              <w:rPr>
                <w:rFonts w:asciiTheme="minorHAnsi" w:hAnsiTheme="minorHAnsi" w:cstheme="minorHAnsi"/>
                <w:sz w:val="24"/>
                <w:szCs w:val="24"/>
                <w:lang w:val="tr-TR"/>
              </w:rPr>
              <w:t> Personelin ve öğrencilerin sahip olduğu teknolojik araçlar,</w:t>
            </w:r>
          </w:p>
          <w:p w14:paraId="29011A05" w14:textId="77777777" w:rsidR="00F238BC" w:rsidRPr="00C3086B" w:rsidRDefault="00F238BC" w:rsidP="00F238BC">
            <w:pPr>
              <w:pStyle w:val="TableParagraph"/>
              <w:spacing w:before="2"/>
              <w:ind w:left="-18"/>
              <w:rPr>
                <w:rFonts w:asciiTheme="minorHAnsi" w:hAnsiTheme="minorHAnsi" w:cstheme="minorHAnsi"/>
                <w:sz w:val="24"/>
                <w:szCs w:val="24"/>
                <w:lang w:val="tr-TR"/>
              </w:rPr>
            </w:pPr>
            <w:r w:rsidRPr="00C3086B">
              <w:rPr>
                <w:rFonts w:asciiTheme="minorHAnsi" w:hAnsiTheme="minorHAnsi" w:cstheme="minorHAnsi"/>
                <w:sz w:val="24"/>
                <w:szCs w:val="24"/>
                <w:lang w:val="tr-TR"/>
              </w:rPr>
              <w:t>     Teknoloji alanındaki gelişmeler</w:t>
            </w:r>
          </w:p>
          <w:p w14:paraId="2A4FFB9F" w14:textId="77777777" w:rsidR="00F238BC" w:rsidRPr="00C3086B" w:rsidRDefault="00F238BC" w:rsidP="00F238BC">
            <w:pPr>
              <w:pStyle w:val="TableParagraph"/>
              <w:ind w:left="-18"/>
              <w:rPr>
                <w:rFonts w:asciiTheme="minorHAnsi" w:hAnsiTheme="minorHAnsi" w:cstheme="minorHAnsi"/>
                <w:sz w:val="24"/>
                <w:szCs w:val="24"/>
                <w:lang w:val="tr-TR"/>
              </w:rPr>
            </w:pPr>
            <w:r w:rsidRPr="00C3086B">
              <w:rPr>
                <w:rFonts w:asciiTheme="minorHAnsi" w:hAnsiTheme="minorHAnsi" w:cstheme="minorHAnsi"/>
                <w:sz w:val="24"/>
                <w:szCs w:val="24"/>
                <w:lang w:val="tr-TR"/>
              </w:rPr>
              <w:t>     Teknolojinin eğitimde kullanımı</w:t>
            </w:r>
          </w:p>
        </w:tc>
      </w:tr>
      <w:tr w:rsidR="00F238BC" w:rsidRPr="00C3086B" w14:paraId="6C85AA7D" w14:textId="77777777" w:rsidTr="00F238BC">
        <w:trPr>
          <w:trHeight w:val="440"/>
        </w:trPr>
        <w:tc>
          <w:tcPr>
            <w:tcW w:w="9214" w:type="dxa"/>
            <w:gridSpan w:val="2"/>
            <w:shd w:val="clear" w:color="auto" w:fill="E2EFD9"/>
          </w:tcPr>
          <w:p w14:paraId="72C4372D" w14:textId="77777777" w:rsidR="00F238BC" w:rsidRPr="00C3086B" w:rsidRDefault="00F238BC" w:rsidP="00F238BC">
            <w:pPr>
              <w:pStyle w:val="TableParagraph"/>
              <w:spacing w:line="234" w:lineRule="exact"/>
              <w:ind w:left="98"/>
              <w:rPr>
                <w:rFonts w:asciiTheme="minorHAnsi" w:hAnsiTheme="minorHAnsi" w:cstheme="minorHAnsi"/>
                <w:b/>
                <w:sz w:val="24"/>
                <w:szCs w:val="24"/>
                <w:lang w:val="tr-TR"/>
              </w:rPr>
            </w:pPr>
            <w:r w:rsidRPr="00C3086B">
              <w:rPr>
                <w:rFonts w:asciiTheme="minorHAnsi" w:hAnsiTheme="minorHAnsi" w:cstheme="minorHAnsi"/>
                <w:b/>
                <w:sz w:val="24"/>
                <w:szCs w:val="24"/>
                <w:lang w:val="tr-TR"/>
              </w:rPr>
              <w:t>Çevresel Etkenler</w:t>
            </w:r>
          </w:p>
        </w:tc>
      </w:tr>
      <w:tr w:rsidR="00F238BC" w:rsidRPr="00C3086B" w14:paraId="07FC1ABE" w14:textId="77777777" w:rsidTr="00F238BC">
        <w:trPr>
          <w:trHeight w:val="1940"/>
        </w:trPr>
        <w:tc>
          <w:tcPr>
            <w:tcW w:w="9214" w:type="dxa"/>
            <w:gridSpan w:val="2"/>
          </w:tcPr>
          <w:p w14:paraId="5EEA620A" w14:textId="77777777" w:rsidR="00F238BC" w:rsidRPr="00C3086B" w:rsidRDefault="00F238BC" w:rsidP="00F238BC">
            <w:pPr>
              <w:pStyle w:val="TableParagraph"/>
              <w:spacing w:before="11"/>
              <w:rPr>
                <w:rFonts w:asciiTheme="minorHAnsi" w:hAnsiTheme="minorHAnsi" w:cstheme="minorHAnsi"/>
                <w:b/>
                <w:sz w:val="24"/>
                <w:szCs w:val="24"/>
                <w:lang w:val="tr-TR"/>
              </w:rPr>
            </w:pPr>
          </w:p>
          <w:p w14:paraId="60BFF15F" w14:textId="77777777" w:rsidR="00F238BC" w:rsidRPr="00C3086B" w:rsidRDefault="00F238BC" w:rsidP="00F238BC">
            <w:pPr>
              <w:pStyle w:val="TableParagraph"/>
              <w:ind w:left="-1"/>
              <w:rPr>
                <w:rFonts w:asciiTheme="minorHAnsi" w:hAnsiTheme="minorHAnsi" w:cstheme="minorHAnsi"/>
                <w:sz w:val="24"/>
                <w:szCs w:val="24"/>
                <w:lang w:val="tr-TR"/>
              </w:rPr>
            </w:pPr>
            <w:r w:rsidRPr="00C3086B">
              <w:rPr>
                <w:rFonts w:asciiTheme="minorHAnsi" w:hAnsiTheme="minorHAnsi" w:cstheme="minorHAnsi"/>
                <w:sz w:val="24"/>
                <w:szCs w:val="24"/>
                <w:lang w:val="tr-TR"/>
              </w:rPr>
              <w:t>   Hava ve su kirlenmesi,</w:t>
            </w:r>
          </w:p>
          <w:p w14:paraId="3E9BBE40" w14:textId="77777777" w:rsidR="00F238BC" w:rsidRPr="00C3086B" w:rsidRDefault="00F238BC" w:rsidP="00F238BC">
            <w:pPr>
              <w:pStyle w:val="TableParagraph"/>
              <w:ind w:left="-1"/>
              <w:rPr>
                <w:rFonts w:asciiTheme="minorHAnsi" w:hAnsiTheme="minorHAnsi" w:cstheme="minorHAnsi"/>
                <w:sz w:val="24"/>
                <w:szCs w:val="24"/>
                <w:lang w:val="tr-TR"/>
              </w:rPr>
            </w:pPr>
            <w:r w:rsidRPr="00C3086B">
              <w:rPr>
                <w:rFonts w:asciiTheme="minorHAnsi" w:hAnsiTheme="minorHAnsi" w:cstheme="minorHAnsi"/>
                <w:sz w:val="24"/>
                <w:szCs w:val="24"/>
                <w:lang w:val="tr-TR"/>
              </w:rPr>
              <w:t>   Toprak yapısı,</w:t>
            </w:r>
          </w:p>
          <w:p w14:paraId="77DE76F0" w14:textId="77777777" w:rsidR="00F238BC" w:rsidRPr="00C3086B" w:rsidRDefault="00F238BC" w:rsidP="00F238BC">
            <w:pPr>
              <w:pStyle w:val="TableParagraph"/>
              <w:spacing w:line="234" w:lineRule="exact"/>
              <w:ind w:left="-1"/>
              <w:rPr>
                <w:rFonts w:asciiTheme="minorHAnsi" w:hAnsiTheme="minorHAnsi" w:cstheme="minorHAnsi"/>
                <w:sz w:val="24"/>
                <w:szCs w:val="24"/>
                <w:lang w:val="tr-TR"/>
              </w:rPr>
            </w:pPr>
            <w:r w:rsidRPr="00C3086B">
              <w:rPr>
                <w:rFonts w:asciiTheme="minorHAnsi" w:hAnsiTheme="minorHAnsi" w:cstheme="minorHAnsi"/>
                <w:sz w:val="24"/>
                <w:szCs w:val="24"/>
                <w:lang w:val="tr-TR"/>
              </w:rPr>
              <w:t>   Bitki örtüsü,</w:t>
            </w:r>
          </w:p>
          <w:p w14:paraId="2C85BF4A" w14:textId="77777777" w:rsidR="00F238BC" w:rsidRPr="00C3086B" w:rsidRDefault="00F238BC" w:rsidP="00F238BC">
            <w:pPr>
              <w:pStyle w:val="TableParagraph"/>
              <w:spacing w:line="234" w:lineRule="exact"/>
              <w:ind w:left="-1"/>
              <w:rPr>
                <w:rFonts w:asciiTheme="minorHAnsi" w:hAnsiTheme="minorHAnsi" w:cstheme="minorHAnsi"/>
                <w:sz w:val="24"/>
                <w:szCs w:val="24"/>
                <w:lang w:val="tr-TR"/>
              </w:rPr>
            </w:pPr>
            <w:r w:rsidRPr="00C3086B">
              <w:rPr>
                <w:rFonts w:asciiTheme="minorHAnsi" w:hAnsiTheme="minorHAnsi" w:cstheme="minorHAnsi"/>
                <w:sz w:val="24"/>
                <w:szCs w:val="24"/>
                <w:lang w:val="tr-TR"/>
              </w:rPr>
              <w:t>   Doğal kaynakların korunması için yapılan çalışmalar,</w:t>
            </w:r>
          </w:p>
          <w:p w14:paraId="22083527" w14:textId="77777777" w:rsidR="00F238BC" w:rsidRPr="00C3086B" w:rsidRDefault="00F238BC" w:rsidP="00F238BC">
            <w:pPr>
              <w:pStyle w:val="TableParagraph"/>
              <w:spacing w:before="1"/>
              <w:ind w:left="-1"/>
              <w:rPr>
                <w:rFonts w:asciiTheme="minorHAnsi" w:hAnsiTheme="minorHAnsi" w:cstheme="minorHAnsi"/>
                <w:sz w:val="24"/>
                <w:szCs w:val="24"/>
                <w:lang w:val="tr-TR"/>
              </w:rPr>
            </w:pPr>
            <w:r w:rsidRPr="00C3086B">
              <w:rPr>
                <w:rFonts w:asciiTheme="minorHAnsi" w:hAnsiTheme="minorHAnsi" w:cstheme="minorHAnsi"/>
                <w:sz w:val="24"/>
                <w:szCs w:val="24"/>
                <w:lang w:val="tr-TR"/>
              </w:rPr>
              <w:t>   Çevrede yoğunluk gösteren hastalıklar,</w:t>
            </w:r>
          </w:p>
          <w:p w14:paraId="2FEBE6A5" w14:textId="77777777" w:rsidR="00F238BC" w:rsidRPr="00C3086B" w:rsidRDefault="00F238BC" w:rsidP="00F238BC">
            <w:pPr>
              <w:pStyle w:val="TableParagraph"/>
              <w:ind w:left="-1"/>
              <w:rPr>
                <w:rFonts w:asciiTheme="minorHAnsi" w:hAnsiTheme="minorHAnsi" w:cstheme="minorHAnsi"/>
                <w:sz w:val="24"/>
                <w:szCs w:val="24"/>
                <w:lang w:val="tr-TR"/>
              </w:rPr>
            </w:pPr>
            <w:r w:rsidRPr="00C3086B">
              <w:rPr>
                <w:rFonts w:asciiTheme="minorHAnsi" w:hAnsiTheme="minorHAnsi" w:cstheme="minorHAnsi"/>
                <w:sz w:val="24"/>
                <w:szCs w:val="24"/>
                <w:lang w:val="tr-TR"/>
              </w:rPr>
              <w:t>   Doğal afetler (Deprem ,sel , heyelan , Covid 19, kene vakaları vb.)</w:t>
            </w:r>
          </w:p>
        </w:tc>
      </w:tr>
    </w:tbl>
    <w:p w14:paraId="2439CA69" w14:textId="77777777" w:rsidR="00F238BC" w:rsidRPr="00C3086B" w:rsidRDefault="00F238BC" w:rsidP="00F238BC">
      <w:pPr>
        <w:spacing w:line="360" w:lineRule="auto"/>
        <w:jc w:val="both"/>
        <w:rPr>
          <w:rFonts w:eastAsia="Cambria" w:cstheme="minorHAnsi"/>
          <w:kern w:val="0"/>
          <w:sz w:val="24"/>
          <w:szCs w:val="24"/>
        </w:rPr>
        <w:sectPr w:rsidR="00F238BC" w:rsidRPr="00C3086B" w:rsidSect="005B428F">
          <w:pgSz w:w="11910" w:h="16840"/>
          <w:pgMar w:top="1320" w:right="1300" w:bottom="1280" w:left="1300" w:header="0" w:footer="1037" w:gutter="0"/>
          <w:cols w:space="708"/>
        </w:sectPr>
      </w:pPr>
    </w:p>
    <w:p w14:paraId="51A47680" w14:textId="12764C8C" w:rsidR="00F238BC" w:rsidRPr="00C3086B" w:rsidRDefault="00F238BC" w:rsidP="00272413">
      <w:pPr>
        <w:rPr>
          <w:rFonts w:cstheme="minorHAnsi"/>
          <w:sz w:val="24"/>
          <w:szCs w:val="24"/>
        </w:rPr>
      </w:pPr>
    </w:p>
    <w:p w14:paraId="2D62FF84" w14:textId="77777777" w:rsidR="00272413" w:rsidRPr="00C3086B" w:rsidRDefault="00272413" w:rsidP="00FE37A6">
      <w:pPr>
        <w:pStyle w:val="Balk3"/>
        <w:keepNext w:val="0"/>
        <w:keepLines w:val="0"/>
        <w:widowControl w:val="0"/>
        <w:numPr>
          <w:ilvl w:val="1"/>
          <w:numId w:val="10"/>
        </w:numPr>
        <w:tabs>
          <w:tab w:val="left" w:pos="716"/>
        </w:tabs>
        <w:autoSpaceDE w:val="0"/>
        <w:autoSpaceDN w:val="0"/>
        <w:spacing w:before="78" w:line="240" w:lineRule="auto"/>
        <w:ind w:left="715" w:hanging="597"/>
        <w:jc w:val="both"/>
        <w:rPr>
          <w:rFonts w:asciiTheme="minorHAnsi" w:eastAsia="Cambria" w:hAnsiTheme="minorHAnsi" w:cstheme="minorHAnsi"/>
          <w:b/>
          <w:bCs/>
          <w:color w:val="auto"/>
          <w:kern w:val="0"/>
          <w14:ligatures w14:val="none"/>
        </w:rPr>
      </w:pPr>
      <w:r w:rsidRPr="00C3086B">
        <w:rPr>
          <w:rFonts w:asciiTheme="minorHAnsi" w:eastAsia="Cambria" w:hAnsiTheme="minorHAnsi" w:cstheme="minorHAnsi"/>
          <w:b/>
          <w:bCs/>
          <w:color w:val="auto"/>
          <w:kern w:val="0"/>
          <w14:ligatures w14:val="none"/>
        </w:rPr>
        <w:t>GZFT Analizi</w:t>
      </w:r>
    </w:p>
    <w:p w14:paraId="12898CF5" w14:textId="77777777" w:rsidR="00F238BC" w:rsidRPr="00C3086B" w:rsidRDefault="00F238BC" w:rsidP="00F238BC">
      <w:pPr>
        <w:pStyle w:val="GvdeMetni"/>
        <w:spacing w:line="360" w:lineRule="auto"/>
        <w:ind w:left="118" w:right="114"/>
        <w:jc w:val="both"/>
        <w:rPr>
          <w:rFonts w:asciiTheme="minorHAnsi" w:hAnsiTheme="minorHAnsi" w:cstheme="minorHAnsi"/>
          <w:lang w:val="tr-TR"/>
        </w:rPr>
      </w:pPr>
    </w:p>
    <w:p w14:paraId="0EDDC5E3" w14:textId="2BAFCE49" w:rsidR="00F238BC" w:rsidRPr="00C3086B" w:rsidRDefault="00F238BC" w:rsidP="00F238BC">
      <w:pPr>
        <w:pStyle w:val="GvdeMetni"/>
        <w:spacing w:line="360" w:lineRule="auto"/>
        <w:ind w:left="118" w:right="114" w:firstLine="590"/>
        <w:jc w:val="both"/>
        <w:rPr>
          <w:rFonts w:asciiTheme="minorHAnsi" w:hAnsiTheme="minorHAnsi" w:cstheme="minorHAnsi"/>
          <w:lang w:val="tr-TR"/>
        </w:rPr>
      </w:pPr>
      <w:r w:rsidRPr="00C3086B">
        <w:rPr>
          <w:rFonts w:asciiTheme="minorHAnsi" w:hAnsiTheme="minorHAnsi" w:cstheme="minorHAnsi"/>
          <w:lang w:val="tr-TR"/>
        </w:rPr>
        <w:t>Durum analizi kapsamında kullanılacak temel yöntemlerden birisi de GZFT analizidir. Bu analiz, okul/kurumu etkileyen koşulların sistematik olarak incelendiği bir yöntemdir. Bu kapsamda, okul/kurumun güçlü ve zayıf yönleri ile okul/kurum dışında oluşabilecek fırsatlar ve tehditler belirlenir.</w:t>
      </w:r>
    </w:p>
    <w:p w14:paraId="6CFD4DA9" w14:textId="77777777" w:rsidR="00F238BC" w:rsidRPr="00C3086B" w:rsidRDefault="00F238BC" w:rsidP="00F238BC">
      <w:pPr>
        <w:pStyle w:val="GvdeMetni"/>
        <w:spacing w:line="360" w:lineRule="auto"/>
        <w:ind w:left="118" w:right="114" w:firstLine="590"/>
        <w:jc w:val="both"/>
        <w:rPr>
          <w:rFonts w:asciiTheme="minorHAnsi" w:hAnsiTheme="minorHAnsi" w:cstheme="minorHAnsi"/>
          <w:lang w:val="tr-TR"/>
        </w:rPr>
      </w:pPr>
      <w:r w:rsidRPr="00C3086B">
        <w:rPr>
          <w:rFonts w:asciiTheme="minorHAnsi" w:hAnsiTheme="minorHAnsi" w:cstheme="minorHAnsi"/>
          <w:lang w:val="tr-TR"/>
        </w:rPr>
        <w:t>Bu yaklaşım, planlama yapılırken okul/kurumun güçlü ve zayıf yönleri ile karşı karşıya olduğu fırsatları ve tehditleri analiz etmeye ve geleceğe dönük stratejiler geliştirmeye yardımcı olur. Bu analiz, stratejik planlama sürecinin diğer aşamaları için temel teşkil eder. Stratejik planın başarılı bir şekilde uygulanmasında okul/kurum tarafından belirlenen stratejilerin GZFT analizi sonuçlarıyla uyumlu olması önemlidir.</w:t>
      </w:r>
    </w:p>
    <w:p w14:paraId="46DD9D72" w14:textId="29917FFE" w:rsidR="00272413" w:rsidRPr="00C3086B" w:rsidRDefault="00F238BC" w:rsidP="00F238BC">
      <w:pPr>
        <w:pStyle w:val="GvdeMetni"/>
        <w:spacing w:line="360" w:lineRule="auto"/>
        <w:ind w:left="118" w:right="114" w:firstLine="590"/>
        <w:jc w:val="both"/>
        <w:rPr>
          <w:rFonts w:asciiTheme="minorHAnsi" w:hAnsiTheme="minorHAnsi" w:cstheme="minorHAnsi"/>
          <w:lang w:val="tr-TR"/>
        </w:rPr>
      </w:pPr>
      <w:r w:rsidRPr="00C3086B">
        <w:rPr>
          <w:rFonts w:asciiTheme="minorHAnsi" w:hAnsiTheme="minorHAnsi" w:cstheme="minorHAnsi"/>
          <w:lang w:val="tr-TR"/>
        </w:rPr>
        <w:t>Okulumuz tarafından gerçekleştirilen GZFT analizi, güçlü ve zayıf yönlerimizin yanı sıra Müdürlüğümüzün fırsatlar ve tehditler açısından değerlendirilebilecek unsurlarını belirlemeyi amaçlamaktadır. Bu tespitler GZTF Listesi Tablosunda detaylı bir şekilde sunulmuştur.</w:t>
      </w:r>
    </w:p>
    <w:p w14:paraId="4DE80DF0" w14:textId="5A6B81C8" w:rsidR="00DA40DD" w:rsidRPr="00C3086B" w:rsidRDefault="00DA40DD" w:rsidP="00DA40DD">
      <w:pPr>
        <w:pStyle w:val="GvdeMetni"/>
        <w:spacing w:line="360" w:lineRule="auto"/>
        <w:ind w:right="114"/>
        <w:jc w:val="both"/>
        <w:rPr>
          <w:rFonts w:asciiTheme="minorHAnsi" w:hAnsiTheme="minorHAnsi" w:cstheme="minorHAnsi"/>
          <w:lang w:val="tr-TR"/>
        </w:rPr>
      </w:pPr>
    </w:p>
    <w:p w14:paraId="75229765" w14:textId="77777777" w:rsidR="00DA40DD" w:rsidRPr="00C3086B" w:rsidRDefault="00DA40DD" w:rsidP="00DA40DD">
      <w:pPr>
        <w:rPr>
          <w:rFonts w:cstheme="minorHAnsi"/>
          <w:b/>
          <w:color w:val="FF0000"/>
          <w:sz w:val="24"/>
          <w:szCs w:val="24"/>
        </w:rPr>
      </w:pPr>
      <w:r w:rsidRPr="00C3086B">
        <w:rPr>
          <w:rFonts w:cstheme="minorHAnsi"/>
          <w:b/>
          <w:sz w:val="24"/>
          <w:szCs w:val="24"/>
        </w:rPr>
        <w:t>Tablo 21. GZFT Listesi</w:t>
      </w:r>
      <w:r w:rsidRPr="00C3086B">
        <w:rPr>
          <w:rFonts w:cstheme="minorHAnsi"/>
          <w:b/>
          <w:color w:val="FF0000"/>
          <w:sz w:val="24"/>
          <w:szCs w:val="24"/>
        </w:rPr>
        <w:t xml:space="preserve"> </w:t>
      </w:r>
    </w:p>
    <w:p w14:paraId="4B16EF6F" w14:textId="77777777" w:rsidR="00DA40DD" w:rsidRPr="00C3086B" w:rsidRDefault="00DA40DD" w:rsidP="00DA40DD">
      <w:pPr>
        <w:pStyle w:val="GvdeMetni"/>
        <w:tabs>
          <w:tab w:val="left" w:pos="1455"/>
          <w:tab w:val="left" w:pos="2223"/>
          <w:tab w:val="left" w:pos="3351"/>
          <w:tab w:val="left" w:pos="5276"/>
          <w:tab w:val="left" w:pos="6255"/>
          <w:tab w:val="left" w:pos="8239"/>
        </w:tabs>
        <w:spacing w:before="160" w:line="360" w:lineRule="auto"/>
        <w:ind w:right="111"/>
        <w:rPr>
          <w:rFonts w:asciiTheme="minorHAnsi" w:hAnsiTheme="minorHAnsi" w:cstheme="minorHAnsi"/>
          <w:lang w:val="tr-TR"/>
        </w:rPr>
      </w:pPr>
    </w:p>
    <w:tbl>
      <w:tblPr>
        <w:tblStyle w:val="KlavuzuTablo4-Vurgu51"/>
        <w:tblW w:w="5000" w:type="pct"/>
        <w:tblLook w:val="01E0" w:firstRow="1" w:lastRow="1" w:firstColumn="1" w:lastColumn="1" w:noHBand="0" w:noVBand="0"/>
      </w:tblPr>
      <w:tblGrid>
        <w:gridCol w:w="2347"/>
        <w:gridCol w:w="2164"/>
        <w:gridCol w:w="2382"/>
        <w:gridCol w:w="2407"/>
      </w:tblGrid>
      <w:tr w:rsidR="00DA40DD" w:rsidRPr="00C3086B" w14:paraId="23BE75B9" w14:textId="77777777" w:rsidTr="009E6D19">
        <w:trPr>
          <w:cnfStyle w:val="100000000000" w:firstRow="1" w:lastRow="0" w:firstColumn="0" w:lastColumn="0" w:oddVBand="0" w:evenVBand="0" w:oddHBand="0"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2407" w:type="pct"/>
            <w:gridSpan w:val="2"/>
          </w:tcPr>
          <w:p w14:paraId="49EC44F9" w14:textId="77777777" w:rsidR="00DA40DD" w:rsidRPr="00C3086B" w:rsidRDefault="00DA40DD" w:rsidP="009E6D19">
            <w:pPr>
              <w:pStyle w:val="TableParagraph"/>
              <w:spacing w:line="215" w:lineRule="exact"/>
              <w:ind w:left="102"/>
              <w:rPr>
                <w:rFonts w:asciiTheme="minorHAnsi" w:hAnsiTheme="minorHAnsi" w:cstheme="minorHAnsi"/>
                <w:b w:val="0"/>
                <w:szCs w:val="24"/>
                <w:lang w:val="tr-TR"/>
              </w:rPr>
            </w:pPr>
            <w:r w:rsidRPr="00C3086B">
              <w:rPr>
                <w:rFonts w:asciiTheme="minorHAnsi" w:hAnsiTheme="minorHAnsi" w:cstheme="minorHAnsi"/>
                <w:b w:val="0"/>
                <w:szCs w:val="24"/>
                <w:lang w:val="tr-TR"/>
              </w:rPr>
              <w:t>İç Çevre</w:t>
            </w:r>
          </w:p>
        </w:tc>
        <w:tc>
          <w:tcPr>
            <w:cnfStyle w:val="000100000000" w:firstRow="0" w:lastRow="0" w:firstColumn="0" w:lastColumn="1" w:oddVBand="0" w:evenVBand="0" w:oddHBand="0" w:evenHBand="0" w:firstRowFirstColumn="0" w:firstRowLastColumn="0" w:lastRowFirstColumn="0" w:lastRowLastColumn="0"/>
            <w:tcW w:w="2593" w:type="pct"/>
            <w:gridSpan w:val="2"/>
          </w:tcPr>
          <w:p w14:paraId="081EE186" w14:textId="77777777" w:rsidR="00DA40DD" w:rsidRPr="00C3086B" w:rsidRDefault="00DA40DD" w:rsidP="009E6D19">
            <w:pPr>
              <w:pStyle w:val="TableParagraph"/>
              <w:spacing w:line="215" w:lineRule="exact"/>
              <w:ind w:left="103"/>
              <w:rPr>
                <w:rFonts w:asciiTheme="minorHAnsi" w:hAnsiTheme="minorHAnsi" w:cstheme="minorHAnsi"/>
                <w:b w:val="0"/>
                <w:szCs w:val="24"/>
                <w:lang w:val="tr-TR"/>
              </w:rPr>
            </w:pPr>
            <w:r w:rsidRPr="00C3086B">
              <w:rPr>
                <w:rFonts w:asciiTheme="minorHAnsi" w:hAnsiTheme="minorHAnsi" w:cstheme="minorHAnsi"/>
                <w:b w:val="0"/>
                <w:szCs w:val="24"/>
                <w:lang w:val="tr-TR"/>
              </w:rPr>
              <w:t>Dış Çevre</w:t>
            </w:r>
          </w:p>
        </w:tc>
      </w:tr>
      <w:tr w:rsidR="00DA40DD" w:rsidRPr="00C3086B" w14:paraId="4572840D" w14:textId="77777777" w:rsidTr="009E6D19">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1213" w:type="pct"/>
          </w:tcPr>
          <w:p w14:paraId="5CB6FBD8" w14:textId="77777777" w:rsidR="00DA40DD" w:rsidRPr="00C3086B" w:rsidRDefault="00DA40DD" w:rsidP="009E6D19">
            <w:pPr>
              <w:pStyle w:val="TableParagraph"/>
              <w:spacing w:line="215" w:lineRule="exact"/>
              <w:ind w:left="102"/>
              <w:rPr>
                <w:rFonts w:asciiTheme="minorHAnsi" w:hAnsiTheme="minorHAnsi" w:cstheme="minorHAnsi"/>
                <w:sz w:val="24"/>
                <w:szCs w:val="24"/>
                <w:lang w:val="tr-TR"/>
              </w:rPr>
            </w:pPr>
            <w:r w:rsidRPr="00C3086B">
              <w:rPr>
                <w:rFonts w:asciiTheme="minorHAnsi" w:hAnsiTheme="minorHAnsi" w:cstheme="minorHAnsi"/>
                <w:sz w:val="24"/>
                <w:szCs w:val="24"/>
                <w:lang w:val="tr-TR"/>
              </w:rPr>
              <w:t>Güçlü Yönler</w:t>
            </w:r>
          </w:p>
        </w:tc>
        <w:tc>
          <w:tcPr>
            <w:cnfStyle w:val="000010000000" w:firstRow="0" w:lastRow="0" w:firstColumn="0" w:lastColumn="0" w:oddVBand="1" w:evenVBand="0" w:oddHBand="0" w:evenHBand="0" w:firstRowFirstColumn="0" w:firstRowLastColumn="0" w:lastRowFirstColumn="0" w:lastRowLastColumn="0"/>
            <w:tcW w:w="1194" w:type="pct"/>
          </w:tcPr>
          <w:p w14:paraId="72E86BCD" w14:textId="77777777" w:rsidR="00DA40DD" w:rsidRPr="00C3086B" w:rsidRDefault="00DA40DD" w:rsidP="009E6D19">
            <w:pPr>
              <w:pStyle w:val="TableParagraph"/>
              <w:spacing w:line="215" w:lineRule="exact"/>
              <w:ind w:left="100"/>
              <w:rPr>
                <w:rFonts w:asciiTheme="minorHAnsi" w:hAnsiTheme="minorHAnsi" w:cstheme="minorHAnsi"/>
                <w:sz w:val="24"/>
                <w:szCs w:val="24"/>
                <w:lang w:val="tr-TR"/>
              </w:rPr>
            </w:pPr>
            <w:r w:rsidRPr="00C3086B">
              <w:rPr>
                <w:rFonts w:asciiTheme="minorHAnsi" w:hAnsiTheme="minorHAnsi" w:cstheme="minorHAnsi"/>
                <w:sz w:val="24"/>
                <w:szCs w:val="24"/>
                <w:lang w:val="tr-TR"/>
              </w:rPr>
              <w:t>Zayıf Yönler</w:t>
            </w:r>
          </w:p>
        </w:tc>
        <w:tc>
          <w:tcPr>
            <w:cnfStyle w:val="000001000000" w:firstRow="0" w:lastRow="0" w:firstColumn="0" w:lastColumn="0" w:oddVBand="0" w:evenVBand="1" w:oddHBand="0" w:evenHBand="0" w:firstRowFirstColumn="0" w:firstRowLastColumn="0" w:lastRowFirstColumn="0" w:lastRowLastColumn="0"/>
            <w:tcW w:w="1269" w:type="pct"/>
          </w:tcPr>
          <w:p w14:paraId="597C8B9C" w14:textId="77777777" w:rsidR="00DA40DD" w:rsidRPr="00C3086B" w:rsidRDefault="00DA40DD" w:rsidP="009E6D19">
            <w:pPr>
              <w:pStyle w:val="TableParagraph"/>
              <w:spacing w:line="215" w:lineRule="exact"/>
              <w:ind w:left="103"/>
              <w:rPr>
                <w:rFonts w:asciiTheme="minorHAnsi" w:hAnsiTheme="minorHAnsi" w:cstheme="minorHAnsi"/>
                <w:sz w:val="24"/>
                <w:szCs w:val="24"/>
                <w:lang w:val="tr-TR"/>
              </w:rPr>
            </w:pPr>
            <w:r w:rsidRPr="00C3086B">
              <w:rPr>
                <w:rFonts w:asciiTheme="minorHAnsi" w:hAnsiTheme="minorHAnsi" w:cstheme="minorHAnsi"/>
                <w:sz w:val="24"/>
                <w:szCs w:val="24"/>
                <w:lang w:val="tr-TR"/>
              </w:rPr>
              <w:t>Fırsatlar</w:t>
            </w:r>
          </w:p>
        </w:tc>
        <w:tc>
          <w:tcPr>
            <w:cnfStyle w:val="000100000000" w:firstRow="0" w:lastRow="0" w:firstColumn="0" w:lastColumn="1" w:oddVBand="0" w:evenVBand="0" w:oddHBand="0" w:evenHBand="0" w:firstRowFirstColumn="0" w:firstRowLastColumn="0" w:lastRowFirstColumn="0" w:lastRowLastColumn="0"/>
            <w:tcW w:w="1324" w:type="pct"/>
          </w:tcPr>
          <w:p w14:paraId="1A04CE7E" w14:textId="77777777" w:rsidR="00DA40DD" w:rsidRPr="00C3086B" w:rsidRDefault="00DA40DD" w:rsidP="009E6D19">
            <w:pPr>
              <w:pStyle w:val="TableParagraph"/>
              <w:spacing w:line="215" w:lineRule="exact"/>
              <w:ind w:left="102"/>
              <w:rPr>
                <w:rFonts w:asciiTheme="minorHAnsi" w:hAnsiTheme="minorHAnsi" w:cstheme="minorHAnsi"/>
                <w:sz w:val="24"/>
                <w:szCs w:val="24"/>
                <w:lang w:val="tr-TR"/>
              </w:rPr>
            </w:pPr>
            <w:r w:rsidRPr="00C3086B">
              <w:rPr>
                <w:rFonts w:asciiTheme="minorHAnsi" w:hAnsiTheme="minorHAnsi" w:cstheme="minorHAnsi"/>
                <w:sz w:val="24"/>
                <w:szCs w:val="24"/>
                <w:lang w:val="tr-TR"/>
              </w:rPr>
              <w:t>Tehditler</w:t>
            </w:r>
          </w:p>
        </w:tc>
      </w:tr>
      <w:tr w:rsidR="00DA40DD" w:rsidRPr="00C3086B" w14:paraId="255D7979" w14:textId="77777777" w:rsidTr="009E6D19">
        <w:trPr>
          <w:cnfStyle w:val="010000000000" w:firstRow="0" w:lastRow="1" w:firstColumn="0" w:lastColumn="0" w:oddVBand="0" w:evenVBand="0" w:oddHBand="0" w:evenHBand="0"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1213" w:type="pct"/>
          </w:tcPr>
          <w:p w14:paraId="5540BD1D" w14:textId="77777777" w:rsidR="00DA40DD" w:rsidRPr="00C3086B" w:rsidRDefault="00DA40DD" w:rsidP="00FE37A6">
            <w:pPr>
              <w:pStyle w:val="ListeParagraf"/>
              <w:numPr>
                <w:ilvl w:val="0"/>
                <w:numId w:val="23"/>
              </w:numPr>
              <w:ind w:left="320" w:hanging="284"/>
              <w:jc w:val="both"/>
              <w:rPr>
                <w:rStyle w:val="Vurgu"/>
                <w:rFonts w:asciiTheme="minorHAnsi" w:hAnsiTheme="minorHAnsi" w:cstheme="minorHAnsi"/>
                <w:b w:val="0"/>
                <w:i w:val="0"/>
                <w:color w:val="0D0D0D" w:themeColor="text1" w:themeTint="F2"/>
                <w:sz w:val="24"/>
                <w:szCs w:val="24"/>
              </w:rPr>
            </w:pPr>
            <w:r w:rsidRPr="00C3086B">
              <w:rPr>
                <w:rStyle w:val="Vurgu"/>
                <w:rFonts w:asciiTheme="minorHAnsi" w:hAnsiTheme="minorHAnsi" w:cstheme="minorHAnsi"/>
                <w:color w:val="0D0D0D" w:themeColor="text1" w:themeTint="F2"/>
                <w:sz w:val="24"/>
                <w:szCs w:val="24"/>
              </w:rPr>
              <w:t>Öğretmen başına düşen öğrenci sayısının azlığı</w:t>
            </w:r>
          </w:p>
          <w:p w14:paraId="2FA3EBEF" w14:textId="77777777" w:rsidR="00DA40DD" w:rsidRPr="00C3086B" w:rsidRDefault="00DA40DD" w:rsidP="00FE37A6">
            <w:pPr>
              <w:pStyle w:val="ListeParagraf"/>
              <w:numPr>
                <w:ilvl w:val="0"/>
                <w:numId w:val="23"/>
              </w:numPr>
              <w:ind w:left="320" w:hanging="284"/>
              <w:jc w:val="both"/>
              <w:rPr>
                <w:rStyle w:val="Vurgu"/>
                <w:rFonts w:asciiTheme="minorHAnsi" w:hAnsiTheme="minorHAnsi" w:cstheme="minorHAnsi"/>
                <w:b w:val="0"/>
                <w:i w:val="0"/>
                <w:color w:val="0D0D0D" w:themeColor="text1" w:themeTint="F2"/>
                <w:sz w:val="24"/>
                <w:szCs w:val="24"/>
              </w:rPr>
            </w:pPr>
            <w:r w:rsidRPr="00C3086B">
              <w:rPr>
                <w:rStyle w:val="Vurgu"/>
                <w:rFonts w:asciiTheme="minorHAnsi" w:hAnsiTheme="minorHAnsi" w:cstheme="minorHAnsi"/>
                <w:color w:val="0D0D0D" w:themeColor="text1" w:themeTint="F2"/>
                <w:sz w:val="24"/>
                <w:szCs w:val="24"/>
              </w:rPr>
              <w:t>Öğrencilerdeki davranış problemleri düzeyinin çok düşük olması</w:t>
            </w:r>
          </w:p>
          <w:p w14:paraId="3E9F06F7" w14:textId="77777777" w:rsidR="00DA40DD" w:rsidRPr="00C3086B" w:rsidRDefault="00DA40DD" w:rsidP="00FE37A6">
            <w:pPr>
              <w:pStyle w:val="ListeParagraf"/>
              <w:numPr>
                <w:ilvl w:val="0"/>
                <w:numId w:val="23"/>
              </w:numPr>
              <w:ind w:left="320" w:hanging="284"/>
              <w:jc w:val="both"/>
              <w:rPr>
                <w:rFonts w:asciiTheme="minorHAnsi" w:hAnsiTheme="minorHAnsi" w:cstheme="minorHAnsi"/>
                <w:b w:val="0"/>
                <w:iCs/>
                <w:color w:val="0D0D0D" w:themeColor="text1" w:themeTint="F2"/>
                <w:sz w:val="24"/>
                <w:szCs w:val="24"/>
              </w:rPr>
            </w:pPr>
            <w:r w:rsidRPr="00C3086B">
              <w:rPr>
                <w:rFonts w:asciiTheme="minorHAnsi" w:hAnsiTheme="minorHAnsi" w:cstheme="minorHAnsi"/>
                <w:color w:val="0D0D0D" w:themeColor="text1" w:themeTint="F2"/>
                <w:sz w:val="24"/>
                <w:szCs w:val="24"/>
              </w:rPr>
              <w:t>Kendini geliştiren,gelişime  açık ve teknolojiyi etkili  kullananabilen öğretmen kadrosu</w:t>
            </w:r>
          </w:p>
          <w:p w14:paraId="75DB1515" w14:textId="77777777" w:rsidR="00DA40DD" w:rsidRPr="00C3086B" w:rsidRDefault="00DA40DD" w:rsidP="00FE37A6">
            <w:pPr>
              <w:pStyle w:val="ListeParagraf"/>
              <w:numPr>
                <w:ilvl w:val="0"/>
                <w:numId w:val="23"/>
              </w:numPr>
              <w:ind w:left="320" w:hanging="284"/>
              <w:jc w:val="both"/>
              <w:rPr>
                <w:rFonts w:asciiTheme="minorHAnsi" w:hAnsiTheme="minorHAnsi" w:cstheme="minorHAnsi"/>
                <w:b w:val="0"/>
                <w:iCs/>
                <w:color w:val="0D0D0D" w:themeColor="text1" w:themeTint="F2"/>
                <w:sz w:val="24"/>
                <w:szCs w:val="24"/>
              </w:rPr>
            </w:pPr>
            <w:r w:rsidRPr="00C3086B">
              <w:rPr>
                <w:rFonts w:asciiTheme="minorHAnsi" w:hAnsiTheme="minorHAnsi" w:cstheme="minorHAnsi"/>
                <w:color w:val="0D0D0D" w:themeColor="text1" w:themeTint="F2"/>
                <w:sz w:val="24"/>
                <w:szCs w:val="24"/>
              </w:rPr>
              <w:t>Tecrübeli ve istekli öğretim kadrosunun varlığı</w:t>
            </w:r>
          </w:p>
          <w:p w14:paraId="70C4C149" w14:textId="77777777" w:rsidR="00DA40DD" w:rsidRPr="00C3086B" w:rsidRDefault="00DA40DD" w:rsidP="00FE37A6">
            <w:pPr>
              <w:pStyle w:val="ListeParagraf"/>
              <w:numPr>
                <w:ilvl w:val="0"/>
                <w:numId w:val="23"/>
              </w:numPr>
              <w:ind w:left="320" w:hanging="284"/>
              <w:jc w:val="both"/>
              <w:rPr>
                <w:rFonts w:asciiTheme="minorHAnsi" w:hAnsiTheme="minorHAnsi" w:cstheme="minorHAnsi"/>
                <w:b w:val="0"/>
                <w:iCs/>
                <w:color w:val="0D0D0D" w:themeColor="text1" w:themeTint="F2"/>
                <w:sz w:val="24"/>
                <w:szCs w:val="24"/>
              </w:rPr>
            </w:pPr>
            <w:r w:rsidRPr="00C3086B">
              <w:rPr>
                <w:rFonts w:asciiTheme="minorHAnsi" w:hAnsiTheme="minorHAnsi" w:cstheme="minorHAnsi"/>
                <w:color w:val="0D0D0D" w:themeColor="text1" w:themeTint="F2"/>
                <w:sz w:val="24"/>
                <w:szCs w:val="24"/>
              </w:rPr>
              <w:lastRenderedPageBreak/>
              <w:t>Velilerin okul, idare ve öğretmenlere karşı güven düzeyinin yüksek olması</w:t>
            </w:r>
          </w:p>
          <w:p w14:paraId="4737F4B2" w14:textId="77777777" w:rsidR="00DA40DD" w:rsidRPr="00C3086B" w:rsidRDefault="00DA40DD" w:rsidP="00FE37A6">
            <w:pPr>
              <w:pStyle w:val="ListeParagraf"/>
              <w:numPr>
                <w:ilvl w:val="0"/>
                <w:numId w:val="23"/>
              </w:numPr>
              <w:ind w:left="320" w:hanging="284"/>
              <w:jc w:val="both"/>
              <w:rPr>
                <w:rFonts w:asciiTheme="minorHAnsi" w:hAnsiTheme="minorHAnsi" w:cstheme="minorHAnsi"/>
                <w:b w:val="0"/>
                <w:iCs/>
                <w:color w:val="0D0D0D" w:themeColor="text1" w:themeTint="F2"/>
                <w:sz w:val="24"/>
                <w:szCs w:val="24"/>
              </w:rPr>
            </w:pPr>
            <w:r w:rsidRPr="00C3086B">
              <w:rPr>
                <w:rFonts w:asciiTheme="minorHAnsi" w:hAnsiTheme="minorHAnsi" w:cstheme="minorHAnsi"/>
                <w:color w:val="0D0D0D" w:themeColor="text1" w:themeTint="F2"/>
                <w:sz w:val="24"/>
                <w:szCs w:val="24"/>
              </w:rPr>
              <w:t>Merkeze yakın ve ulaşılabilir olması.</w:t>
            </w:r>
          </w:p>
          <w:p w14:paraId="48B32F26" w14:textId="77777777" w:rsidR="00DA40DD" w:rsidRPr="00C3086B" w:rsidRDefault="00DA40DD" w:rsidP="00FE37A6">
            <w:pPr>
              <w:pStyle w:val="ListeParagraf"/>
              <w:numPr>
                <w:ilvl w:val="0"/>
                <w:numId w:val="23"/>
              </w:numPr>
              <w:ind w:left="320" w:hanging="284"/>
              <w:jc w:val="both"/>
              <w:rPr>
                <w:rFonts w:asciiTheme="minorHAnsi" w:hAnsiTheme="minorHAnsi" w:cstheme="minorHAnsi"/>
                <w:b w:val="0"/>
                <w:iCs/>
                <w:color w:val="0D0D0D" w:themeColor="text1" w:themeTint="F2"/>
                <w:sz w:val="24"/>
                <w:szCs w:val="24"/>
              </w:rPr>
            </w:pPr>
            <w:r w:rsidRPr="00C3086B">
              <w:rPr>
                <w:rFonts w:asciiTheme="minorHAnsi" w:hAnsiTheme="minorHAnsi" w:cstheme="minorHAnsi"/>
                <w:color w:val="0D0D0D" w:themeColor="text1" w:themeTint="F2"/>
                <w:sz w:val="24"/>
                <w:szCs w:val="24"/>
              </w:rPr>
              <w:t>BT Sınıfı, Z Kütüphane, Yemekhane ve Çok Amaçlı Salonun olması</w:t>
            </w:r>
          </w:p>
          <w:p w14:paraId="1D24A085" w14:textId="77777777" w:rsidR="00DA40DD" w:rsidRPr="00C3086B" w:rsidRDefault="00DA40DD" w:rsidP="00FE37A6">
            <w:pPr>
              <w:pStyle w:val="ListeParagraf"/>
              <w:numPr>
                <w:ilvl w:val="0"/>
                <w:numId w:val="23"/>
              </w:numPr>
              <w:ind w:left="320" w:hanging="284"/>
              <w:jc w:val="both"/>
              <w:rPr>
                <w:rFonts w:asciiTheme="minorHAnsi" w:hAnsiTheme="minorHAnsi" w:cstheme="minorHAnsi"/>
                <w:b w:val="0"/>
                <w:iCs/>
                <w:color w:val="0D0D0D" w:themeColor="text1" w:themeTint="F2"/>
                <w:sz w:val="24"/>
                <w:szCs w:val="24"/>
              </w:rPr>
            </w:pPr>
            <w:r w:rsidRPr="00C3086B">
              <w:rPr>
                <w:rFonts w:asciiTheme="minorHAnsi" w:hAnsiTheme="minorHAnsi" w:cstheme="minorHAnsi"/>
                <w:color w:val="0D0D0D" w:themeColor="text1" w:themeTint="F2"/>
                <w:sz w:val="24"/>
                <w:szCs w:val="24"/>
              </w:rPr>
              <w:t>Velilerimizin %35 inin katkı sunması</w:t>
            </w:r>
          </w:p>
          <w:p w14:paraId="212ECE62" w14:textId="77777777" w:rsidR="00DA40DD" w:rsidRPr="00C3086B" w:rsidRDefault="00DA40DD" w:rsidP="00FE37A6">
            <w:pPr>
              <w:pStyle w:val="ListeParagraf"/>
              <w:numPr>
                <w:ilvl w:val="0"/>
                <w:numId w:val="23"/>
              </w:numPr>
              <w:ind w:left="320" w:hanging="284"/>
              <w:jc w:val="both"/>
              <w:rPr>
                <w:rFonts w:asciiTheme="minorHAnsi" w:hAnsiTheme="minorHAnsi" w:cstheme="minorHAnsi"/>
                <w:b w:val="0"/>
                <w:iCs/>
                <w:color w:val="0D0D0D" w:themeColor="text1" w:themeTint="F2"/>
                <w:sz w:val="24"/>
                <w:szCs w:val="24"/>
              </w:rPr>
            </w:pPr>
            <w:r w:rsidRPr="00C3086B">
              <w:rPr>
                <w:rFonts w:asciiTheme="minorHAnsi" w:hAnsiTheme="minorHAnsi" w:cstheme="minorHAnsi"/>
                <w:color w:val="0D0D0D" w:themeColor="text1" w:themeTint="F2"/>
                <w:sz w:val="24"/>
                <w:szCs w:val="24"/>
              </w:rPr>
              <w:t>Planlama yapılırken öğretmen, öğrenci ve velilerin görüşlerinin alınıp isteklerinin öncelikli olarak değerlendirilmesi</w:t>
            </w:r>
          </w:p>
          <w:p w14:paraId="1BB044B2" w14:textId="77777777" w:rsidR="00DA40DD" w:rsidRPr="00C3086B" w:rsidRDefault="00DA40DD" w:rsidP="00FE37A6">
            <w:pPr>
              <w:pStyle w:val="ListeParagraf"/>
              <w:numPr>
                <w:ilvl w:val="0"/>
                <w:numId w:val="23"/>
              </w:numPr>
              <w:ind w:left="320" w:hanging="284"/>
              <w:jc w:val="both"/>
              <w:rPr>
                <w:rFonts w:asciiTheme="minorHAnsi" w:hAnsiTheme="minorHAnsi" w:cstheme="minorHAnsi"/>
                <w:b w:val="0"/>
                <w:iCs/>
                <w:color w:val="0D0D0D" w:themeColor="text1" w:themeTint="F2"/>
                <w:sz w:val="24"/>
                <w:szCs w:val="24"/>
              </w:rPr>
            </w:pPr>
            <w:r w:rsidRPr="00C3086B">
              <w:rPr>
                <w:rFonts w:asciiTheme="minorHAnsi" w:hAnsiTheme="minorHAnsi" w:cstheme="minorHAnsi"/>
                <w:color w:val="0D0D0D" w:themeColor="text1" w:themeTint="F2"/>
                <w:sz w:val="24"/>
                <w:szCs w:val="24"/>
              </w:rPr>
              <w:t>Kurum içi iletişim kanallarının açık olması</w:t>
            </w:r>
          </w:p>
        </w:tc>
        <w:tc>
          <w:tcPr>
            <w:cnfStyle w:val="000010000000" w:firstRow="0" w:lastRow="0" w:firstColumn="0" w:lastColumn="0" w:oddVBand="1" w:evenVBand="0" w:oddHBand="0" w:evenHBand="0" w:firstRowFirstColumn="0" w:firstRowLastColumn="0" w:lastRowFirstColumn="0" w:lastRowLastColumn="0"/>
            <w:tcW w:w="1194" w:type="pct"/>
          </w:tcPr>
          <w:p w14:paraId="544811E4" w14:textId="77777777" w:rsidR="00DA40DD" w:rsidRPr="00C3086B" w:rsidRDefault="00DA40DD" w:rsidP="00FE37A6">
            <w:pPr>
              <w:pStyle w:val="ListeParagraf"/>
              <w:numPr>
                <w:ilvl w:val="1"/>
                <w:numId w:val="23"/>
              </w:numPr>
              <w:ind w:left="284" w:hanging="284"/>
              <w:rPr>
                <w:rFonts w:asciiTheme="minorHAnsi" w:hAnsiTheme="minorHAnsi" w:cstheme="minorHAnsi"/>
                <w:b w:val="0"/>
                <w:color w:val="0D0D0D" w:themeColor="text1" w:themeTint="F2"/>
                <w:sz w:val="24"/>
                <w:szCs w:val="24"/>
              </w:rPr>
            </w:pPr>
            <w:r w:rsidRPr="00C3086B">
              <w:rPr>
                <w:rFonts w:asciiTheme="minorHAnsi" w:hAnsiTheme="minorHAnsi" w:cstheme="minorHAnsi"/>
                <w:color w:val="0D0D0D" w:themeColor="text1" w:themeTint="F2"/>
                <w:sz w:val="24"/>
                <w:szCs w:val="24"/>
              </w:rPr>
              <w:lastRenderedPageBreak/>
              <w:t xml:space="preserve">Taşımalı eğitim </w:t>
            </w:r>
          </w:p>
          <w:p w14:paraId="6BE33EA1" w14:textId="77777777" w:rsidR="00DA40DD" w:rsidRPr="00C3086B" w:rsidRDefault="00DA40DD" w:rsidP="00FE37A6">
            <w:pPr>
              <w:pStyle w:val="ListeParagraf"/>
              <w:numPr>
                <w:ilvl w:val="1"/>
                <w:numId w:val="23"/>
              </w:numPr>
              <w:ind w:left="284" w:hanging="284"/>
              <w:rPr>
                <w:rFonts w:asciiTheme="minorHAnsi" w:hAnsiTheme="minorHAnsi" w:cstheme="minorHAnsi"/>
                <w:b w:val="0"/>
                <w:color w:val="0D0D0D" w:themeColor="text1" w:themeTint="F2"/>
                <w:sz w:val="24"/>
                <w:szCs w:val="24"/>
              </w:rPr>
            </w:pPr>
            <w:r w:rsidRPr="00C3086B">
              <w:rPr>
                <w:rFonts w:asciiTheme="minorHAnsi" w:hAnsiTheme="minorHAnsi" w:cstheme="minorHAnsi"/>
                <w:color w:val="0D0D0D" w:themeColor="text1" w:themeTint="F2"/>
                <w:sz w:val="24"/>
                <w:szCs w:val="24"/>
              </w:rPr>
              <w:t>Ailelerin ekonomik seviyesinin düşük olması.</w:t>
            </w:r>
          </w:p>
          <w:p w14:paraId="07E6886C" w14:textId="77777777" w:rsidR="00DA40DD" w:rsidRPr="00C3086B" w:rsidRDefault="00DA40DD" w:rsidP="00FE37A6">
            <w:pPr>
              <w:pStyle w:val="ListeParagraf"/>
              <w:numPr>
                <w:ilvl w:val="1"/>
                <w:numId w:val="23"/>
              </w:numPr>
              <w:ind w:left="284" w:hanging="284"/>
              <w:rPr>
                <w:rFonts w:asciiTheme="minorHAnsi" w:hAnsiTheme="minorHAnsi" w:cstheme="minorHAnsi"/>
                <w:b w:val="0"/>
                <w:color w:val="0D0D0D" w:themeColor="text1" w:themeTint="F2"/>
                <w:sz w:val="24"/>
                <w:szCs w:val="24"/>
              </w:rPr>
            </w:pPr>
            <w:r w:rsidRPr="00C3086B">
              <w:rPr>
                <w:rFonts w:asciiTheme="minorHAnsi" w:hAnsiTheme="minorHAnsi" w:cstheme="minorHAnsi"/>
                <w:color w:val="0D0D0D" w:themeColor="text1" w:themeTint="F2"/>
                <w:sz w:val="24"/>
                <w:szCs w:val="24"/>
              </w:rPr>
              <w:t>Yardımcı personellerin sürekli çalışmaması.</w:t>
            </w:r>
          </w:p>
          <w:p w14:paraId="320C5A4C" w14:textId="77777777" w:rsidR="00DA40DD" w:rsidRPr="00C3086B" w:rsidRDefault="00DA40DD" w:rsidP="00FE37A6">
            <w:pPr>
              <w:pStyle w:val="ListeParagraf"/>
              <w:numPr>
                <w:ilvl w:val="1"/>
                <w:numId w:val="23"/>
              </w:numPr>
              <w:ind w:left="284" w:hanging="284"/>
              <w:rPr>
                <w:rFonts w:asciiTheme="minorHAnsi" w:hAnsiTheme="minorHAnsi" w:cstheme="minorHAnsi"/>
                <w:b w:val="0"/>
                <w:color w:val="0D0D0D" w:themeColor="text1" w:themeTint="F2"/>
                <w:sz w:val="24"/>
                <w:szCs w:val="24"/>
              </w:rPr>
            </w:pPr>
            <w:r w:rsidRPr="00C3086B">
              <w:rPr>
                <w:rFonts w:asciiTheme="minorHAnsi" w:hAnsiTheme="minorHAnsi" w:cstheme="minorHAnsi"/>
                <w:color w:val="0D0D0D" w:themeColor="text1" w:themeTint="F2"/>
                <w:sz w:val="24"/>
                <w:szCs w:val="24"/>
              </w:rPr>
              <w:t>Velilerin eğitim profilinin düşük olması.</w:t>
            </w:r>
          </w:p>
          <w:p w14:paraId="1EF0DEE4" w14:textId="77777777" w:rsidR="00DA40DD" w:rsidRPr="00C3086B" w:rsidRDefault="00DA40DD" w:rsidP="00FE37A6">
            <w:pPr>
              <w:pStyle w:val="ListeParagraf"/>
              <w:numPr>
                <w:ilvl w:val="1"/>
                <w:numId w:val="23"/>
              </w:numPr>
              <w:ind w:left="284" w:hanging="284"/>
              <w:rPr>
                <w:rFonts w:asciiTheme="minorHAnsi" w:hAnsiTheme="minorHAnsi" w:cstheme="minorHAnsi"/>
                <w:b w:val="0"/>
                <w:color w:val="0D0D0D" w:themeColor="text1" w:themeTint="F2"/>
                <w:sz w:val="24"/>
                <w:szCs w:val="24"/>
              </w:rPr>
            </w:pPr>
            <w:r w:rsidRPr="00C3086B">
              <w:rPr>
                <w:rFonts w:asciiTheme="minorHAnsi" w:hAnsiTheme="minorHAnsi" w:cstheme="minorHAnsi"/>
                <w:color w:val="0D0D0D" w:themeColor="text1" w:themeTint="F2"/>
                <w:sz w:val="24"/>
                <w:szCs w:val="24"/>
              </w:rPr>
              <w:t>Okulumuzun dönüşememiş okul olması</w:t>
            </w:r>
          </w:p>
          <w:p w14:paraId="19A39D08" w14:textId="77777777" w:rsidR="00DA40DD" w:rsidRPr="00C3086B" w:rsidRDefault="00DA40DD" w:rsidP="00FE37A6">
            <w:pPr>
              <w:pStyle w:val="ListeParagraf"/>
              <w:numPr>
                <w:ilvl w:val="1"/>
                <w:numId w:val="23"/>
              </w:numPr>
              <w:ind w:left="284" w:hanging="284"/>
              <w:rPr>
                <w:rFonts w:asciiTheme="minorHAnsi" w:hAnsiTheme="minorHAnsi" w:cstheme="minorHAnsi"/>
                <w:b w:val="0"/>
                <w:color w:val="0D0D0D" w:themeColor="text1" w:themeTint="F2"/>
                <w:sz w:val="24"/>
                <w:szCs w:val="24"/>
              </w:rPr>
            </w:pPr>
            <w:r w:rsidRPr="00C3086B">
              <w:rPr>
                <w:rFonts w:asciiTheme="minorHAnsi" w:hAnsiTheme="minorHAnsi" w:cstheme="minorHAnsi"/>
                <w:color w:val="0D0D0D" w:themeColor="text1" w:themeTint="F2"/>
                <w:sz w:val="24"/>
                <w:szCs w:val="24"/>
              </w:rPr>
              <w:t>Okul Aile Birliği Gelir Bütçesinin düşük olması</w:t>
            </w:r>
          </w:p>
          <w:p w14:paraId="34CC0B55" w14:textId="77777777" w:rsidR="00DA40DD" w:rsidRPr="00C3086B" w:rsidRDefault="00DA40DD" w:rsidP="00FE37A6">
            <w:pPr>
              <w:pStyle w:val="ListeParagraf"/>
              <w:numPr>
                <w:ilvl w:val="1"/>
                <w:numId w:val="23"/>
              </w:numPr>
              <w:ind w:left="284" w:hanging="284"/>
              <w:rPr>
                <w:rFonts w:asciiTheme="minorHAnsi" w:hAnsiTheme="minorHAnsi" w:cstheme="minorHAnsi"/>
                <w:b w:val="0"/>
                <w:color w:val="0D0D0D" w:themeColor="text1" w:themeTint="F2"/>
                <w:sz w:val="24"/>
                <w:szCs w:val="24"/>
              </w:rPr>
            </w:pPr>
            <w:r w:rsidRPr="00C3086B">
              <w:rPr>
                <w:rFonts w:asciiTheme="minorHAnsi" w:hAnsiTheme="minorHAnsi" w:cstheme="minorHAnsi"/>
                <w:color w:val="0D0D0D" w:themeColor="text1" w:themeTint="F2"/>
                <w:sz w:val="24"/>
                <w:szCs w:val="24"/>
              </w:rPr>
              <w:t xml:space="preserve">Evrak yükünün </w:t>
            </w:r>
            <w:r w:rsidRPr="00C3086B">
              <w:rPr>
                <w:rFonts w:asciiTheme="minorHAnsi" w:hAnsiTheme="minorHAnsi" w:cstheme="minorHAnsi"/>
                <w:color w:val="0D0D0D" w:themeColor="text1" w:themeTint="F2"/>
                <w:sz w:val="24"/>
                <w:szCs w:val="24"/>
              </w:rPr>
              <w:lastRenderedPageBreak/>
              <w:t>fazla olması</w:t>
            </w:r>
          </w:p>
          <w:p w14:paraId="12DB840A" w14:textId="77777777" w:rsidR="00DA40DD" w:rsidRPr="00C3086B" w:rsidRDefault="00DA40DD" w:rsidP="00FE37A6">
            <w:pPr>
              <w:pStyle w:val="ListeParagraf"/>
              <w:numPr>
                <w:ilvl w:val="1"/>
                <w:numId w:val="23"/>
              </w:numPr>
              <w:ind w:left="284" w:hanging="284"/>
              <w:rPr>
                <w:rFonts w:asciiTheme="minorHAnsi" w:hAnsiTheme="minorHAnsi" w:cstheme="minorHAnsi"/>
                <w:b w:val="0"/>
                <w:color w:val="0D0D0D" w:themeColor="text1" w:themeTint="F2"/>
                <w:sz w:val="24"/>
                <w:szCs w:val="24"/>
              </w:rPr>
            </w:pPr>
            <w:r w:rsidRPr="00C3086B">
              <w:rPr>
                <w:rFonts w:asciiTheme="minorHAnsi" w:hAnsiTheme="minorHAnsi" w:cstheme="minorHAnsi"/>
                <w:color w:val="0D0D0D" w:themeColor="text1" w:themeTint="F2"/>
                <w:sz w:val="24"/>
                <w:szCs w:val="24"/>
              </w:rPr>
              <w:t>Bazı taşımalı öğrencilerimizin velilerin toplantı, seminer vs gibi çalışmalarımıza katılmaması</w:t>
            </w:r>
          </w:p>
          <w:p w14:paraId="0A65240A" w14:textId="77777777" w:rsidR="00DA40DD" w:rsidRPr="00C3086B" w:rsidRDefault="00DA40DD" w:rsidP="00FE37A6">
            <w:pPr>
              <w:pStyle w:val="ListeParagraf"/>
              <w:numPr>
                <w:ilvl w:val="0"/>
                <w:numId w:val="23"/>
              </w:numPr>
              <w:ind w:left="320" w:hanging="284"/>
              <w:jc w:val="both"/>
              <w:rPr>
                <w:rFonts w:asciiTheme="minorHAnsi" w:hAnsiTheme="minorHAnsi" w:cstheme="minorHAnsi"/>
                <w:b w:val="0"/>
                <w:iCs/>
                <w:color w:val="0D0D0D" w:themeColor="text1" w:themeTint="F2"/>
                <w:sz w:val="24"/>
                <w:szCs w:val="24"/>
              </w:rPr>
            </w:pPr>
            <w:r w:rsidRPr="00C3086B">
              <w:rPr>
                <w:rFonts w:asciiTheme="minorHAnsi" w:hAnsiTheme="minorHAnsi" w:cstheme="minorHAnsi"/>
                <w:color w:val="0D0D0D" w:themeColor="text1" w:themeTint="F2"/>
                <w:sz w:val="24"/>
                <w:szCs w:val="24"/>
              </w:rPr>
              <w:t>Okulumuzdaki eksiklikleri giderecek bütçenin yetersiz olması.</w:t>
            </w:r>
          </w:p>
          <w:p w14:paraId="65245425" w14:textId="77777777" w:rsidR="00DA40DD" w:rsidRPr="00C3086B" w:rsidRDefault="00DA40DD" w:rsidP="009E6D19">
            <w:pPr>
              <w:pStyle w:val="ListeParagraf"/>
              <w:ind w:left="284"/>
              <w:rPr>
                <w:rFonts w:asciiTheme="minorHAnsi" w:hAnsiTheme="minorHAnsi" w:cstheme="minorHAnsi"/>
                <w:b w:val="0"/>
                <w:color w:val="0D0D0D" w:themeColor="text1" w:themeTint="F2"/>
                <w:sz w:val="24"/>
                <w:szCs w:val="24"/>
              </w:rPr>
            </w:pPr>
          </w:p>
        </w:tc>
        <w:tc>
          <w:tcPr>
            <w:cnfStyle w:val="000001000000" w:firstRow="0" w:lastRow="0" w:firstColumn="0" w:lastColumn="0" w:oddVBand="0" w:evenVBand="1" w:oddHBand="0" w:evenHBand="0" w:firstRowFirstColumn="0" w:firstRowLastColumn="0" w:lastRowFirstColumn="0" w:lastRowLastColumn="0"/>
            <w:tcW w:w="1269" w:type="pct"/>
          </w:tcPr>
          <w:p w14:paraId="3DBCF857" w14:textId="77777777" w:rsidR="00DA40DD" w:rsidRPr="00C3086B" w:rsidRDefault="00DA40DD" w:rsidP="00FE37A6">
            <w:pPr>
              <w:pStyle w:val="ListeParagraf"/>
              <w:numPr>
                <w:ilvl w:val="1"/>
                <w:numId w:val="23"/>
              </w:numPr>
              <w:spacing w:line="239" w:lineRule="auto"/>
              <w:ind w:left="284" w:right="20" w:hanging="284"/>
              <w:rPr>
                <w:rFonts w:asciiTheme="minorHAnsi" w:hAnsiTheme="minorHAnsi" w:cstheme="minorHAnsi"/>
                <w:b w:val="0"/>
                <w:color w:val="0D0D0D" w:themeColor="text1" w:themeTint="F2"/>
                <w:sz w:val="24"/>
                <w:szCs w:val="24"/>
              </w:rPr>
            </w:pPr>
            <w:r w:rsidRPr="00C3086B">
              <w:rPr>
                <w:rFonts w:asciiTheme="minorHAnsi" w:hAnsiTheme="minorHAnsi" w:cstheme="minorHAnsi"/>
                <w:color w:val="0D0D0D" w:themeColor="text1" w:themeTint="F2"/>
                <w:sz w:val="24"/>
                <w:szCs w:val="24"/>
              </w:rPr>
              <w:lastRenderedPageBreak/>
              <w:t>Bakanlığımızda; katılımcı, planlı, gelişimci, şeffaf ve performansa dayalı stratejik yönetim” anlayışına geçme çabaları</w:t>
            </w:r>
          </w:p>
          <w:p w14:paraId="159006D6" w14:textId="77777777" w:rsidR="00DA40DD" w:rsidRPr="00C3086B" w:rsidRDefault="00DA40DD" w:rsidP="00FE37A6">
            <w:pPr>
              <w:pStyle w:val="ListeParagraf"/>
              <w:numPr>
                <w:ilvl w:val="1"/>
                <w:numId w:val="23"/>
              </w:numPr>
              <w:spacing w:line="239" w:lineRule="auto"/>
              <w:ind w:left="284" w:right="20" w:hanging="284"/>
              <w:rPr>
                <w:rStyle w:val="Vurgu"/>
                <w:rFonts w:asciiTheme="minorHAnsi" w:hAnsiTheme="minorHAnsi" w:cstheme="minorHAnsi"/>
                <w:b w:val="0"/>
                <w:i w:val="0"/>
                <w:iCs w:val="0"/>
                <w:color w:val="0D0D0D" w:themeColor="text1" w:themeTint="F2"/>
                <w:sz w:val="24"/>
                <w:szCs w:val="24"/>
              </w:rPr>
            </w:pPr>
            <w:r w:rsidRPr="00C3086B">
              <w:rPr>
                <w:rStyle w:val="Vurgu"/>
                <w:rFonts w:asciiTheme="minorHAnsi" w:hAnsiTheme="minorHAnsi" w:cstheme="minorHAnsi"/>
                <w:color w:val="0D0D0D" w:themeColor="text1" w:themeTint="F2"/>
                <w:sz w:val="24"/>
                <w:szCs w:val="24"/>
              </w:rPr>
              <w:t>Hayırseverlerin eğitim ve öğretime katkı sağlaması</w:t>
            </w:r>
          </w:p>
          <w:p w14:paraId="5163026D" w14:textId="77777777" w:rsidR="00DA40DD" w:rsidRPr="00C3086B" w:rsidRDefault="00DA40DD" w:rsidP="00FE37A6">
            <w:pPr>
              <w:pStyle w:val="ListeParagraf"/>
              <w:numPr>
                <w:ilvl w:val="1"/>
                <w:numId w:val="23"/>
              </w:numPr>
              <w:spacing w:line="239" w:lineRule="auto"/>
              <w:ind w:left="284" w:right="20" w:hanging="284"/>
              <w:rPr>
                <w:rStyle w:val="Vurgu"/>
                <w:rFonts w:asciiTheme="minorHAnsi" w:hAnsiTheme="minorHAnsi" w:cstheme="minorHAnsi"/>
                <w:b w:val="0"/>
                <w:i w:val="0"/>
                <w:iCs w:val="0"/>
                <w:color w:val="0D0D0D" w:themeColor="text1" w:themeTint="F2"/>
                <w:sz w:val="24"/>
                <w:szCs w:val="24"/>
              </w:rPr>
            </w:pPr>
            <w:r w:rsidRPr="00C3086B">
              <w:rPr>
                <w:rStyle w:val="Vurgu"/>
                <w:rFonts w:asciiTheme="minorHAnsi" w:hAnsiTheme="minorHAnsi" w:cstheme="minorHAnsi"/>
                <w:color w:val="0D0D0D" w:themeColor="text1" w:themeTint="F2"/>
                <w:sz w:val="24"/>
                <w:szCs w:val="24"/>
              </w:rPr>
              <w:t>Gelişen teknolojilerin eğitimde kullanılabilirliğinin artması</w:t>
            </w:r>
          </w:p>
          <w:p w14:paraId="5E6102C3" w14:textId="77777777" w:rsidR="00DA40DD" w:rsidRPr="00C3086B" w:rsidRDefault="00DA40DD" w:rsidP="00FE37A6">
            <w:pPr>
              <w:pStyle w:val="ListeParagraf"/>
              <w:numPr>
                <w:ilvl w:val="1"/>
                <w:numId w:val="23"/>
              </w:numPr>
              <w:spacing w:line="239" w:lineRule="auto"/>
              <w:ind w:left="284" w:right="20" w:hanging="284"/>
              <w:rPr>
                <w:rFonts w:asciiTheme="minorHAnsi" w:hAnsiTheme="minorHAnsi" w:cstheme="minorHAnsi"/>
                <w:b w:val="0"/>
                <w:color w:val="0D0D0D" w:themeColor="text1" w:themeTint="F2"/>
                <w:sz w:val="24"/>
                <w:szCs w:val="24"/>
              </w:rPr>
            </w:pPr>
            <w:r w:rsidRPr="00C3086B">
              <w:rPr>
                <w:rFonts w:asciiTheme="minorHAnsi" w:hAnsiTheme="minorHAnsi" w:cstheme="minorHAnsi"/>
                <w:color w:val="0D0D0D" w:themeColor="text1" w:themeTint="F2"/>
                <w:sz w:val="24"/>
                <w:szCs w:val="24"/>
              </w:rPr>
              <w:t xml:space="preserve">Toplum nezdinde eğitimin </w:t>
            </w:r>
            <w:r w:rsidRPr="00C3086B">
              <w:rPr>
                <w:rFonts w:asciiTheme="minorHAnsi" w:hAnsiTheme="minorHAnsi" w:cstheme="minorHAnsi"/>
                <w:color w:val="0D0D0D" w:themeColor="text1" w:themeTint="F2"/>
                <w:sz w:val="24"/>
                <w:szCs w:val="24"/>
              </w:rPr>
              <w:lastRenderedPageBreak/>
              <w:t>gerekliliğine olan bilincin artması ve eğitimde kullanılan araç- gereçlerde, teknolojik ekipmanlarda ve iletişimde yeni teknolojilerin alanda kullanılması</w:t>
            </w:r>
          </w:p>
          <w:p w14:paraId="4AB3D3A6" w14:textId="77777777" w:rsidR="00DA40DD" w:rsidRPr="00C3086B" w:rsidRDefault="00DA40DD" w:rsidP="00FE37A6">
            <w:pPr>
              <w:pStyle w:val="ListeParagraf"/>
              <w:numPr>
                <w:ilvl w:val="1"/>
                <w:numId w:val="23"/>
              </w:numPr>
              <w:spacing w:line="239" w:lineRule="auto"/>
              <w:ind w:left="284" w:right="20" w:hanging="284"/>
              <w:rPr>
                <w:rStyle w:val="Vurgu"/>
                <w:rFonts w:asciiTheme="minorHAnsi" w:hAnsiTheme="minorHAnsi" w:cstheme="minorHAnsi"/>
                <w:b w:val="0"/>
                <w:i w:val="0"/>
                <w:iCs w:val="0"/>
                <w:color w:val="0D0D0D" w:themeColor="text1" w:themeTint="F2"/>
                <w:sz w:val="24"/>
                <w:szCs w:val="24"/>
              </w:rPr>
            </w:pPr>
            <w:r w:rsidRPr="00C3086B">
              <w:rPr>
                <w:rStyle w:val="Vurgu"/>
                <w:rFonts w:asciiTheme="minorHAnsi" w:hAnsiTheme="minorHAnsi" w:cstheme="minorHAnsi"/>
                <w:color w:val="0D0D0D" w:themeColor="text1" w:themeTint="F2"/>
                <w:sz w:val="24"/>
                <w:szCs w:val="24"/>
              </w:rPr>
              <w:t>2023 eğitim vizyonunda belirtilen beceri atölyeleri, sportif, kültürel ve sanatsal faaliyetlere ve erken çocukluk dönemine önem vermesi</w:t>
            </w:r>
          </w:p>
          <w:p w14:paraId="6FCB54DA" w14:textId="77777777" w:rsidR="00DA40DD" w:rsidRPr="00C3086B" w:rsidRDefault="00DA40DD" w:rsidP="00FE37A6">
            <w:pPr>
              <w:pStyle w:val="ListeParagraf"/>
              <w:numPr>
                <w:ilvl w:val="1"/>
                <w:numId w:val="23"/>
              </w:numPr>
              <w:spacing w:line="239" w:lineRule="auto"/>
              <w:ind w:left="284" w:right="20" w:hanging="284"/>
              <w:rPr>
                <w:rFonts w:asciiTheme="minorHAnsi" w:hAnsiTheme="minorHAnsi" w:cstheme="minorHAnsi"/>
                <w:b w:val="0"/>
                <w:color w:val="0D0D0D" w:themeColor="text1" w:themeTint="F2"/>
                <w:sz w:val="24"/>
                <w:szCs w:val="24"/>
              </w:rPr>
            </w:pPr>
            <w:r w:rsidRPr="00C3086B">
              <w:rPr>
                <w:rFonts w:asciiTheme="minorHAnsi" w:hAnsiTheme="minorHAnsi" w:cstheme="minorHAnsi"/>
                <w:color w:val="0D0D0D" w:themeColor="text1" w:themeTint="F2"/>
                <w:sz w:val="24"/>
                <w:szCs w:val="24"/>
              </w:rPr>
              <w:t>Eğitimde fırsat eşitliğine yönelik alınan tedbirlerin her geçen gün daha artırılması hususundaki çabalar.</w:t>
            </w:r>
          </w:p>
          <w:p w14:paraId="66832F52" w14:textId="77777777" w:rsidR="00DA40DD" w:rsidRPr="00C3086B" w:rsidRDefault="00DA40DD" w:rsidP="00FE37A6">
            <w:pPr>
              <w:pStyle w:val="ListeParagraf"/>
              <w:numPr>
                <w:ilvl w:val="1"/>
                <w:numId w:val="23"/>
              </w:numPr>
              <w:spacing w:line="239" w:lineRule="auto"/>
              <w:ind w:left="284" w:right="20" w:hanging="284"/>
              <w:rPr>
                <w:rStyle w:val="Vurgu"/>
                <w:rFonts w:asciiTheme="minorHAnsi" w:hAnsiTheme="minorHAnsi" w:cstheme="minorHAnsi"/>
                <w:b w:val="0"/>
                <w:i w:val="0"/>
                <w:iCs w:val="0"/>
                <w:color w:val="0D0D0D" w:themeColor="text1" w:themeTint="F2"/>
                <w:sz w:val="24"/>
                <w:szCs w:val="24"/>
              </w:rPr>
            </w:pPr>
            <w:r w:rsidRPr="00C3086B">
              <w:rPr>
                <w:rStyle w:val="Vurgu"/>
                <w:rFonts w:asciiTheme="minorHAnsi" w:hAnsiTheme="minorHAnsi" w:cstheme="minorHAnsi"/>
                <w:color w:val="0D0D0D" w:themeColor="text1" w:themeTint="F2"/>
                <w:sz w:val="24"/>
                <w:szCs w:val="24"/>
              </w:rPr>
              <w:t>Okul çevresinde gürültü kirliliğinin olmaması, yeşil alanların bulunması.</w:t>
            </w:r>
          </w:p>
          <w:p w14:paraId="51BB4E01" w14:textId="77777777" w:rsidR="00DA40DD" w:rsidRPr="00C3086B" w:rsidRDefault="00DA40DD" w:rsidP="00FE37A6">
            <w:pPr>
              <w:pStyle w:val="ListeParagraf"/>
              <w:numPr>
                <w:ilvl w:val="1"/>
                <w:numId w:val="23"/>
              </w:numPr>
              <w:spacing w:line="239" w:lineRule="auto"/>
              <w:ind w:left="284" w:right="20" w:hanging="284"/>
              <w:rPr>
                <w:rStyle w:val="Vurgu"/>
                <w:rFonts w:asciiTheme="minorHAnsi" w:hAnsiTheme="minorHAnsi" w:cstheme="minorHAnsi"/>
                <w:b w:val="0"/>
                <w:i w:val="0"/>
                <w:iCs w:val="0"/>
                <w:color w:val="0D0D0D" w:themeColor="text1" w:themeTint="F2"/>
                <w:sz w:val="24"/>
                <w:szCs w:val="24"/>
              </w:rPr>
            </w:pPr>
            <w:r w:rsidRPr="00C3086B">
              <w:rPr>
                <w:rStyle w:val="Vurgu"/>
                <w:rFonts w:asciiTheme="minorHAnsi" w:hAnsiTheme="minorHAnsi" w:cstheme="minorHAnsi"/>
                <w:color w:val="0D0D0D" w:themeColor="text1" w:themeTint="F2"/>
                <w:sz w:val="24"/>
                <w:szCs w:val="24"/>
              </w:rPr>
              <w:t>Aktif olarak çalışan ve Okulumuza her türlü desteğini esirgemeyen Okul Aile Birliği olması</w:t>
            </w:r>
          </w:p>
          <w:p w14:paraId="19AC67D0" w14:textId="77777777" w:rsidR="00DA40DD" w:rsidRPr="00C3086B" w:rsidRDefault="00DA40DD" w:rsidP="009E6D19">
            <w:pPr>
              <w:pStyle w:val="TableParagraph"/>
              <w:spacing w:line="300" w:lineRule="auto"/>
              <w:ind w:left="109" w:right="143"/>
              <w:rPr>
                <w:rStyle w:val="Vurgu"/>
                <w:rFonts w:asciiTheme="minorHAnsi" w:hAnsiTheme="minorHAnsi" w:cstheme="minorHAnsi"/>
                <w:b w:val="0"/>
                <w:i w:val="0"/>
                <w:iCs w:val="0"/>
                <w:color w:val="0D0D0D" w:themeColor="text1" w:themeTint="F2"/>
                <w:sz w:val="24"/>
                <w:szCs w:val="24"/>
              </w:rPr>
            </w:pPr>
          </w:p>
        </w:tc>
        <w:tc>
          <w:tcPr>
            <w:cnfStyle w:val="000100000000" w:firstRow="0" w:lastRow="0" w:firstColumn="0" w:lastColumn="1" w:oddVBand="0" w:evenVBand="0" w:oddHBand="0" w:evenHBand="0" w:firstRowFirstColumn="0" w:firstRowLastColumn="0" w:lastRowFirstColumn="0" w:lastRowLastColumn="0"/>
            <w:tcW w:w="1324" w:type="pct"/>
          </w:tcPr>
          <w:p w14:paraId="06175C2D" w14:textId="77777777" w:rsidR="00DA40DD" w:rsidRPr="00C3086B" w:rsidRDefault="00DA40DD" w:rsidP="00FE37A6">
            <w:pPr>
              <w:pStyle w:val="AralkYok"/>
              <w:numPr>
                <w:ilvl w:val="1"/>
                <w:numId w:val="23"/>
              </w:numPr>
              <w:ind w:left="283" w:hanging="283"/>
              <w:rPr>
                <w:rFonts w:cstheme="minorHAnsi"/>
                <w:b w:val="0"/>
                <w:color w:val="0D0D0D" w:themeColor="text1" w:themeTint="F2"/>
                <w:sz w:val="24"/>
                <w:szCs w:val="24"/>
              </w:rPr>
            </w:pPr>
            <w:r w:rsidRPr="00C3086B">
              <w:rPr>
                <w:rFonts w:cstheme="minorHAnsi"/>
                <w:color w:val="0D0D0D" w:themeColor="text1" w:themeTint="F2"/>
                <w:sz w:val="24"/>
                <w:szCs w:val="24"/>
              </w:rPr>
              <w:lastRenderedPageBreak/>
              <w:t xml:space="preserve">Eğitim politikalarında çok sık değişiklik yapılması </w:t>
            </w:r>
          </w:p>
          <w:p w14:paraId="4937D402" w14:textId="77777777" w:rsidR="00DA40DD" w:rsidRPr="00C3086B" w:rsidRDefault="00DA40DD" w:rsidP="00FE37A6">
            <w:pPr>
              <w:pStyle w:val="AralkYok"/>
              <w:numPr>
                <w:ilvl w:val="1"/>
                <w:numId w:val="23"/>
              </w:numPr>
              <w:ind w:left="283" w:hanging="283"/>
              <w:rPr>
                <w:rFonts w:cstheme="minorHAnsi"/>
                <w:b w:val="0"/>
                <w:color w:val="0D0D0D" w:themeColor="text1" w:themeTint="F2"/>
                <w:sz w:val="24"/>
                <w:szCs w:val="24"/>
              </w:rPr>
            </w:pPr>
            <w:r w:rsidRPr="00C3086B">
              <w:rPr>
                <w:rFonts w:cstheme="minorHAnsi"/>
                <w:color w:val="0D0D0D" w:themeColor="text1" w:themeTint="F2"/>
                <w:sz w:val="24"/>
                <w:szCs w:val="24"/>
              </w:rPr>
              <w:t>Velilerin Sosyo-ekonomik düzeylerindeki farklılıklar.</w:t>
            </w:r>
          </w:p>
          <w:p w14:paraId="7DCD2A43" w14:textId="77777777" w:rsidR="00DA40DD" w:rsidRPr="00C3086B" w:rsidRDefault="00DA40DD" w:rsidP="00FE37A6">
            <w:pPr>
              <w:pStyle w:val="AralkYok"/>
              <w:numPr>
                <w:ilvl w:val="1"/>
                <w:numId w:val="23"/>
              </w:numPr>
              <w:ind w:left="283" w:hanging="283"/>
              <w:rPr>
                <w:rFonts w:cstheme="minorHAnsi"/>
                <w:b w:val="0"/>
                <w:color w:val="0D0D0D" w:themeColor="text1" w:themeTint="F2"/>
                <w:sz w:val="24"/>
                <w:szCs w:val="24"/>
              </w:rPr>
            </w:pPr>
            <w:r w:rsidRPr="00C3086B">
              <w:rPr>
                <w:rFonts w:cstheme="minorHAnsi"/>
                <w:color w:val="0D0D0D" w:themeColor="text1" w:themeTint="F2"/>
                <w:sz w:val="24"/>
                <w:szCs w:val="24"/>
              </w:rPr>
              <w:t xml:space="preserve">Eğitim ve öğretimde kullanılan cihaz ve makinelerin yüksek teknolojilere sahip olması nedeniyle bakım, onarımlarının pahalı olması;dolayısıyla </w:t>
            </w:r>
            <w:r w:rsidRPr="00C3086B">
              <w:rPr>
                <w:rFonts w:cstheme="minorHAnsi"/>
                <w:color w:val="0D0D0D" w:themeColor="text1" w:themeTint="F2"/>
                <w:sz w:val="24"/>
                <w:szCs w:val="24"/>
              </w:rPr>
              <w:lastRenderedPageBreak/>
              <w:t>okulların maddi yönden zorlanması</w:t>
            </w:r>
          </w:p>
          <w:p w14:paraId="42DB4EDD" w14:textId="77777777" w:rsidR="00DA40DD" w:rsidRPr="00C3086B" w:rsidRDefault="00DA40DD" w:rsidP="00FE37A6">
            <w:pPr>
              <w:pStyle w:val="AralkYok"/>
              <w:numPr>
                <w:ilvl w:val="1"/>
                <w:numId w:val="23"/>
              </w:numPr>
              <w:ind w:left="283" w:hanging="283"/>
              <w:rPr>
                <w:rStyle w:val="Vurgu"/>
                <w:rFonts w:cstheme="minorHAnsi"/>
                <w:b w:val="0"/>
                <w:i w:val="0"/>
                <w:iCs w:val="0"/>
                <w:color w:val="0D0D0D" w:themeColor="text1" w:themeTint="F2"/>
                <w:sz w:val="24"/>
                <w:szCs w:val="24"/>
              </w:rPr>
            </w:pPr>
            <w:r w:rsidRPr="00C3086B">
              <w:rPr>
                <w:rStyle w:val="Vurgu"/>
                <w:rFonts w:cstheme="minorHAnsi"/>
                <w:color w:val="0D0D0D" w:themeColor="text1" w:themeTint="F2"/>
                <w:sz w:val="24"/>
                <w:szCs w:val="24"/>
              </w:rPr>
              <w:t>Okul aile birliğinin bütçeye sınırlı düzeyde katkı yapabilmesi</w:t>
            </w:r>
          </w:p>
          <w:p w14:paraId="726D5E4E" w14:textId="77777777" w:rsidR="00DA40DD" w:rsidRPr="00C3086B" w:rsidRDefault="00DA40DD" w:rsidP="00FE37A6">
            <w:pPr>
              <w:pStyle w:val="AralkYok"/>
              <w:numPr>
                <w:ilvl w:val="1"/>
                <w:numId w:val="23"/>
              </w:numPr>
              <w:ind w:left="283" w:hanging="283"/>
              <w:rPr>
                <w:rStyle w:val="Vurgu"/>
                <w:rFonts w:cstheme="minorHAnsi"/>
                <w:b w:val="0"/>
                <w:i w:val="0"/>
                <w:iCs w:val="0"/>
                <w:color w:val="0D0D0D" w:themeColor="text1" w:themeTint="F2"/>
                <w:sz w:val="24"/>
                <w:szCs w:val="24"/>
              </w:rPr>
            </w:pPr>
            <w:r w:rsidRPr="00C3086B">
              <w:rPr>
                <w:rStyle w:val="Vurgu"/>
                <w:rFonts w:cstheme="minorHAnsi"/>
                <w:color w:val="0D0D0D" w:themeColor="text1" w:themeTint="F2"/>
                <w:sz w:val="24"/>
                <w:szCs w:val="24"/>
              </w:rPr>
              <w:t>Sosyo – ekonomik yönden aile farklılıklarnın olması</w:t>
            </w:r>
          </w:p>
          <w:p w14:paraId="68C7D75C" w14:textId="77777777" w:rsidR="00DA40DD" w:rsidRPr="00C3086B" w:rsidRDefault="00DA40DD" w:rsidP="00FE37A6">
            <w:pPr>
              <w:pStyle w:val="AralkYok"/>
              <w:numPr>
                <w:ilvl w:val="1"/>
                <w:numId w:val="23"/>
              </w:numPr>
              <w:ind w:left="283" w:hanging="283"/>
              <w:rPr>
                <w:rStyle w:val="Vurgu"/>
                <w:rFonts w:cstheme="minorHAnsi"/>
                <w:b w:val="0"/>
                <w:i w:val="0"/>
                <w:iCs w:val="0"/>
                <w:color w:val="0D0D0D" w:themeColor="text1" w:themeTint="F2"/>
                <w:sz w:val="24"/>
                <w:szCs w:val="24"/>
              </w:rPr>
            </w:pPr>
            <w:r w:rsidRPr="00C3086B">
              <w:rPr>
                <w:rStyle w:val="Vurgu"/>
                <w:rFonts w:cstheme="minorHAnsi"/>
                <w:color w:val="0D0D0D" w:themeColor="text1" w:themeTint="F2"/>
                <w:sz w:val="24"/>
                <w:szCs w:val="24"/>
              </w:rPr>
              <w:t>Toplumda kitap okuma, spor yapma, sanatsal ve kültürel faaliyetlerde bulunma alışkanlığının yetersiz olması</w:t>
            </w:r>
          </w:p>
          <w:p w14:paraId="559DDC88" w14:textId="77777777" w:rsidR="00DA40DD" w:rsidRPr="00C3086B" w:rsidRDefault="00DA40DD" w:rsidP="00FE37A6">
            <w:pPr>
              <w:pStyle w:val="AralkYok"/>
              <w:numPr>
                <w:ilvl w:val="1"/>
                <w:numId w:val="23"/>
              </w:numPr>
              <w:ind w:left="283" w:hanging="283"/>
              <w:rPr>
                <w:rFonts w:cstheme="minorHAnsi"/>
                <w:b w:val="0"/>
                <w:color w:val="0D0D0D" w:themeColor="text1" w:themeTint="F2"/>
                <w:sz w:val="24"/>
                <w:szCs w:val="24"/>
              </w:rPr>
            </w:pPr>
            <w:r w:rsidRPr="00C3086B">
              <w:rPr>
                <w:rFonts w:cstheme="minorHAnsi"/>
                <w:color w:val="0D0D0D" w:themeColor="text1" w:themeTint="F2"/>
                <w:sz w:val="24"/>
                <w:szCs w:val="24"/>
              </w:rPr>
              <w:t>Medyanın (tv, internet, magazin, diziler vb.) öğrenciler üzerinde olumsuz etkilerinin olması</w:t>
            </w:r>
          </w:p>
          <w:p w14:paraId="24222DC4" w14:textId="77777777" w:rsidR="00DA40DD" w:rsidRPr="00C3086B" w:rsidRDefault="00DA40DD" w:rsidP="00FE37A6">
            <w:pPr>
              <w:pStyle w:val="AralkYok"/>
              <w:numPr>
                <w:ilvl w:val="1"/>
                <w:numId w:val="23"/>
              </w:numPr>
              <w:ind w:left="283" w:hanging="283"/>
              <w:rPr>
                <w:rFonts w:cstheme="minorHAnsi"/>
                <w:b w:val="0"/>
                <w:color w:val="0D0D0D" w:themeColor="text1" w:themeTint="F2"/>
                <w:sz w:val="24"/>
                <w:szCs w:val="24"/>
              </w:rPr>
            </w:pPr>
            <w:r w:rsidRPr="00C3086B">
              <w:rPr>
                <w:rFonts w:cstheme="minorHAnsi"/>
                <w:color w:val="0D0D0D" w:themeColor="text1" w:themeTint="F2"/>
                <w:sz w:val="24"/>
                <w:szCs w:val="24"/>
              </w:rPr>
              <w:t>Sürekli gelişen ve değişen teknolojileri takip etme zorunluluğundan doğan maddi kaynak sorunu-E-ortamın güvenliğinin tam sağlanamaması, yersiz, kötüye kullanımları ve yeni gelişen suçlar</w:t>
            </w:r>
          </w:p>
          <w:p w14:paraId="4E42824F" w14:textId="77777777" w:rsidR="00DA40DD" w:rsidRPr="00C3086B" w:rsidRDefault="00DA40DD" w:rsidP="00FE37A6">
            <w:pPr>
              <w:pStyle w:val="AralkYok"/>
              <w:numPr>
                <w:ilvl w:val="1"/>
                <w:numId w:val="23"/>
              </w:numPr>
              <w:ind w:left="283" w:hanging="283"/>
              <w:rPr>
                <w:rStyle w:val="Vurgu"/>
                <w:rFonts w:cstheme="minorHAnsi"/>
                <w:b w:val="0"/>
                <w:i w:val="0"/>
                <w:iCs w:val="0"/>
                <w:color w:val="0D0D0D" w:themeColor="text1" w:themeTint="F2"/>
                <w:sz w:val="24"/>
                <w:szCs w:val="24"/>
              </w:rPr>
            </w:pPr>
            <w:r w:rsidRPr="00C3086B">
              <w:rPr>
                <w:rStyle w:val="Vurgu"/>
                <w:rFonts w:cstheme="minorHAnsi"/>
                <w:color w:val="0D0D0D" w:themeColor="text1" w:themeTint="F2"/>
                <w:sz w:val="24"/>
                <w:szCs w:val="24"/>
              </w:rPr>
              <w:t>2023 eğitim vizyonunda olan beceri atölyeleri için okulumuzda yeni alanlara ihtiyaç duyulması</w:t>
            </w:r>
          </w:p>
          <w:p w14:paraId="688DDCD3" w14:textId="77777777" w:rsidR="00DA40DD" w:rsidRPr="00C3086B" w:rsidRDefault="00DA40DD" w:rsidP="00FE37A6">
            <w:pPr>
              <w:pStyle w:val="AralkYok"/>
              <w:numPr>
                <w:ilvl w:val="1"/>
                <w:numId w:val="23"/>
              </w:numPr>
              <w:ind w:left="283" w:hanging="283"/>
              <w:rPr>
                <w:rStyle w:val="Vurgu"/>
                <w:rFonts w:cstheme="minorHAnsi"/>
                <w:b w:val="0"/>
                <w:i w:val="0"/>
                <w:iCs w:val="0"/>
                <w:color w:val="0D0D0D" w:themeColor="text1" w:themeTint="F2"/>
                <w:sz w:val="24"/>
                <w:szCs w:val="24"/>
              </w:rPr>
            </w:pPr>
            <w:r w:rsidRPr="00C3086B">
              <w:rPr>
                <w:rFonts w:cstheme="minorHAnsi"/>
                <w:color w:val="0D0D0D" w:themeColor="text1" w:themeTint="F2"/>
                <w:sz w:val="24"/>
                <w:szCs w:val="24"/>
              </w:rPr>
              <w:t xml:space="preserve">Sanal ortamdaki deneyimlerin gerçek hayattaki deneyimlerin önüne geçmesiyle </w:t>
            </w:r>
            <w:r w:rsidRPr="00C3086B">
              <w:rPr>
                <w:rFonts w:cstheme="minorHAnsi"/>
                <w:color w:val="0D0D0D" w:themeColor="text1" w:themeTint="F2"/>
                <w:sz w:val="24"/>
                <w:szCs w:val="24"/>
              </w:rPr>
              <w:lastRenderedPageBreak/>
              <w:t>birlikte çevreye karşı olan duyarlılığın azalması</w:t>
            </w:r>
          </w:p>
        </w:tc>
      </w:tr>
    </w:tbl>
    <w:p w14:paraId="3EEDF76E" w14:textId="77777777" w:rsidR="00272413" w:rsidRPr="00C3086B" w:rsidRDefault="00272413" w:rsidP="00272413">
      <w:pPr>
        <w:pStyle w:val="GvdeMetni"/>
        <w:spacing w:before="3"/>
        <w:rPr>
          <w:rFonts w:asciiTheme="minorHAnsi" w:hAnsiTheme="minorHAnsi" w:cstheme="minorHAnsi"/>
          <w:lang w:val="tr-TR"/>
        </w:rPr>
      </w:pPr>
    </w:p>
    <w:p w14:paraId="65C322A2" w14:textId="6D73C41A" w:rsidR="00272413" w:rsidRPr="00C3086B" w:rsidRDefault="00272413" w:rsidP="00FE37A6">
      <w:pPr>
        <w:pStyle w:val="Balk2"/>
        <w:keepNext w:val="0"/>
        <w:keepLines w:val="0"/>
        <w:widowControl w:val="0"/>
        <w:numPr>
          <w:ilvl w:val="0"/>
          <w:numId w:val="14"/>
        </w:numPr>
        <w:tabs>
          <w:tab w:val="left" w:pos="839"/>
        </w:tabs>
        <w:autoSpaceDE w:val="0"/>
        <w:autoSpaceDN w:val="0"/>
        <w:spacing w:before="78" w:line="240" w:lineRule="auto"/>
        <w:rPr>
          <w:rFonts w:asciiTheme="minorHAnsi" w:eastAsia="Cambria" w:hAnsiTheme="minorHAnsi" w:cstheme="minorHAnsi"/>
          <w:b/>
          <w:bCs/>
          <w:color w:val="auto"/>
          <w:spacing w:val="-9"/>
          <w:kern w:val="0"/>
          <w:sz w:val="24"/>
          <w:szCs w:val="24"/>
          <w14:ligatures w14:val="none"/>
        </w:rPr>
      </w:pPr>
      <w:r w:rsidRPr="00C3086B">
        <w:rPr>
          <w:rFonts w:asciiTheme="minorHAnsi" w:eastAsia="Cambria" w:hAnsiTheme="minorHAnsi" w:cstheme="minorHAnsi"/>
          <w:b/>
          <w:bCs/>
          <w:color w:val="auto"/>
          <w:spacing w:val="-9"/>
          <w:kern w:val="0"/>
          <w:sz w:val="24"/>
          <w:szCs w:val="24"/>
          <w14:ligatures w14:val="none"/>
        </w:rPr>
        <w:t>GELECEĞE BAKIŞ</w:t>
      </w:r>
    </w:p>
    <w:p w14:paraId="00BBC570" w14:textId="77777777" w:rsidR="00DA40DD" w:rsidRPr="00C3086B" w:rsidRDefault="00DA40DD" w:rsidP="00272413">
      <w:pPr>
        <w:spacing w:line="360" w:lineRule="auto"/>
        <w:jc w:val="both"/>
        <w:rPr>
          <w:rFonts w:eastAsia="Cambria" w:cstheme="minorHAnsi"/>
          <w:kern w:val="0"/>
          <w:sz w:val="24"/>
          <w:szCs w:val="24"/>
        </w:rPr>
      </w:pPr>
    </w:p>
    <w:p w14:paraId="2DB75CEF" w14:textId="502AAB75" w:rsidR="00DA40DD" w:rsidRPr="00C3086B" w:rsidRDefault="00DA40DD" w:rsidP="00DA40DD">
      <w:pPr>
        <w:spacing w:line="360" w:lineRule="auto"/>
        <w:ind w:firstLine="647"/>
        <w:jc w:val="both"/>
        <w:rPr>
          <w:rFonts w:cstheme="minorHAnsi"/>
          <w:sz w:val="24"/>
          <w:szCs w:val="24"/>
        </w:rPr>
      </w:pPr>
      <w:r w:rsidRPr="00C3086B">
        <w:rPr>
          <w:rFonts w:eastAsia="Cambria" w:cstheme="minorHAnsi"/>
          <w:kern w:val="0"/>
          <w:sz w:val="24"/>
          <w:szCs w:val="24"/>
        </w:rPr>
        <w:t>Geleceğe bakış bölümünde misyon, vizyon ve temel değerler; amaçlar, hedefler, performans göstergeleri ve straejiler yer almaktadır.</w:t>
      </w:r>
    </w:p>
    <w:p w14:paraId="6E74FBB0" w14:textId="77777777" w:rsidR="00272413" w:rsidRPr="00C3086B" w:rsidRDefault="00272413" w:rsidP="00FE37A6">
      <w:pPr>
        <w:pStyle w:val="Balk3"/>
        <w:keepNext w:val="0"/>
        <w:keepLines w:val="0"/>
        <w:widowControl w:val="0"/>
        <w:numPr>
          <w:ilvl w:val="1"/>
          <w:numId w:val="9"/>
        </w:numPr>
        <w:tabs>
          <w:tab w:val="left" w:pos="648"/>
        </w:tabs>
        <w:autoSpaceDE w:val="0"/>
        <w:autoSpaceDN w:val="0"/>
        <w:spacing w:before="78" w:line="240" w:lineRule="auto"/>
        <w:jc w:val="both"/>
        <w:rPr>
          <w:rFonts w:asciiTheme="minorHAnsi" w:eastAsia="Cambria" w:hAnsiTheme="minorHAnsi" w:cstheme="minorHAnsi"/>
          <w:b/>
          <w:bCs/>
          <w:color w:val="auto"/>
          <w:kern w:val="0"/>
          <w14:ligatures w14:val="none"/>
        </w:rPr>
      </w:pPr>
      <w:r w:rsidRPr="00C3086B">
        <w:rPr>
          <w:rFonts w:asciiTheme="minorHAnsi" w:eastAsia="Cambria" w:hAnsiTheme="minorHAnsi" w:cstheme="minorHAnsi"/>
          <w:b/>
          <w:bCs/>
          <w:color w:val="auto"/>
          <w:kern w:val="0"/>
          <w14:ligatures w14:val="none"/>
        </w:rPr>
        <w:t>Misyon</w:t>
      </w:r>
    </w:p>
    <w:p w14:paraId="510F8741" w14:textId="38DD5E9D" w:rsidR="00DA40DD" w:rsidRPr="00C3086B" w:rsidRDefault="00DA40DD" w:rsidP="00DA40DD">
      <w:pPr>
        <w:pStyle w:val="GvdeMetni"/>
        <w:spacing w:before="118" w:line="360" w:lineRule="auto"/>
        <w:ind w:right="116" w:firstLine="647"/>
        <w:jc w:val="both"/>
        <w:rPr>
          <w:rFonts w:asciiTheme="minorHAnsi" w:hAnsiTheme="minorHAnsi" w:cstheme="minorHAnsi"/>
          <w:lang w:val="tr-TR"/>
        </w:rPr>
      </w:pPr>
      <w:r w:rsidRPr="00C3086B">
        <w:rPr>
          <w:rFonts w:asciiTheme="minorHAnsi" w:hAnsiTheme="minorHAnsi" w:cstheme="minorHAnsi"/>
          <w:lang w:val="tr-TR"/>
        </w:rPr>
        <w:t>Milli Eğitim Temel Kanununda belirtilen genel ve özel amaçlara uygun olarak; Çağın gereksinimlerine göre, kendilerini yenileyen yenilikçi öğretmenlerimizle birlikte, Milli, Manevi ve Ahlaki değerlere sahip Atatürk ilke ve inkılaplarını özümsemiş, demokrasinin gereğini yerine getiren, öğrenmeyi öğrenen, bilimsel araştırmalar yapabilen, geleceğe ışık tutacak bireyler yetiştiren örnek bir kurum olmaktır.</w:t>
      </w:r>
    </w:p>
    <w:p w14:paraId="411A4D1D" w14:textId="77777777" w:rsidR="00272413" w:rsidRPr="00C3086B" w:rsidRDefault="00272413" w:rsidP="00272413">
      <w:pPr>
        <w:pStyle w:val="GvdeMetni"/>
        <w:rPr>
          <w:rFonts w:asciiTheme="minorHAnsi" w:hAnsiTheme="minorHAnsi" w:cstheme="minorHAnsi"/>
          <w:lang w:val="tr-TR"/>
        </w:rPr>
      </w:pPr>
    </w:p>
    <w:p w14:paraId="290D381D" w14:textId="77777777" w:rsidR="00272413" w:rsidRPr="00C3086B" w:rsidRDefault="00272413" w:rsidP="00FE37A6">
      <w:pPr>
        <w:pStyle w:val="Balk3"/>
        <w:keepNext w:val="0"/>
        <w:keepLines w:val="0"/>
        <w:widowControl w:val="0"/>
        <w:numPr>
          <w:ilvl w:val="1"/>
          <w:numId w:val="9"/>
        </w:numPr>
        <w:tabs>
          <w:tab w:val="left" w:pos="647"/>
        </w:tabs>
        <w:autoSpaceDE w:val="0"/>
        <w:autoSpaceDN w:val="0"/>
        <w:spacing w:before="0" w:line="240" w:lineRule="auto"/>
        <w:ind w:left="646" w:hanging="528"/>
        <w:jc w:val="both"/>
        <w:rPr>
          <w:rFonts w:asciiTheme="minorHAnsi" w:eastAsia="Cambria" w:hAnsiTheme="minorHAnsi" w:cstheme="minorHAnsi"/>
          <w:b/>
          <w:bCs/>
          <w:color w:val="auto"/>
          <w:kern w:val="0"/>
          <w14:ligatures w14:val="none"/>
        </w:rPr>
      </w:pPr>
      <w:r w:rsidRPr="00C3086B">
        <w:rPr>
          <w:rFonts w:asciiTheme="minorHAnsi" w:eastAsia="Cambria" w:hAnsiTheme="minorHAnsi" w:cstheme="minorHAnsi"/>
          <w:b/>
          <w:bCs/>
          <w:color w:val="auto"/>
          <w:kern w:val="0"/>
          <w14:ligatures w14:val="none"/>
        </w:rPr>
        <w:t>Vizyon</w:t>
      </w:r>
    </w:p>
    <w:p w14:paraId="43114289" w14:textId="2E9B0053" w:rsidR="00272413" w:rsidRPr="00C3086B" w:rsidRDefault="00DA40DD" w:rsidP="00DA40DD">
      <w:pPr>
        <w:pStyle w:val="GvdeMetni"/>
        <w:spacing w:before="118" w:line="360" w:lineRule="auto"/>
        <w:ind w:left="118" w:right="116" w:firstLine="528"/>
        <w:jc w:val="both"/>
        <w:rPr>
          <w:rFonts w:asciiTheme="minorHAnsi" w:hAnsiTheme="minorHAnsi" w:cstheme="minorHAnsi"/>
          <w:lang w:val="tr-TR"/>
        </w:rPr>
      </w:pPr>
      <w:r w:rsidRPr="00C3086B">
        <w:rPr>
          <w:rFonts w:asciiTheme="minorHAnsi" w:hAnsiTheme="minorHAnsi" w:cstheme="minorHAnsi"/>
          <w:lang w:val="tr-TR"/>
        </w:rPr>
        <w:t xml:space="preserve">Demokratik düşünebilen, değişen ve gelişen, çağa ayak uyduran, ürettiği proje ve çalışmalarla çevresini etkileyebilen lider bir okul olmak. </w:t>
      </w:r>
    </w:p>
    <w:p w14:paraId="08324EA6" w14:textId="77777777" w:rsidR="00272413" w:rsidRPr="00C3086B" w:rsidRDefault="00272413" w:rsidP="00272413">
      <w:pPr>
        <w:jc w:val="both"/>
        <w:rPr>
          <w:rFonts w:cstheme="minorHAnsi"/>
          <w:sz w:val="24"/>
          <w:szCs w:val="24"/>
        </w:rPr>
        <w:sectPr w:rsidR="00272413" w:rsidRPr="00C3086B" w:rsidSect="005B428F">
          <w:pgSz w:w="11910" w:h="16840"/>
          <w:pgMar w:top="1320" w:right="1300" w:bottom="1280" w:left="1300" w:header="0" w:footer="1037" w:gutter="0"/>
          <w:cols w:space="708"/>
        </w:sectPr>
      </w:pPr>
    </w:p>
    <w:p w14:paraId="0CFFF7B8" w14:textId="77777777" w:rsidR="00272413" w:rsidRPr="00C3086B" w:rsidRDefault="00272413" w:rsidP="00FE37A6">
      <w:pPr>
        <w:pStyle w:val="Balk3"/>
        <w:keepNext w:val="0"/>
        <w:keepLines w:val="0"/>
        <w:widowControl w:val="0"/>
        <w:numPr>
          <w:ilvl w:val="1"/>
          <w:numId w:val="9"/>
        </w:numPr>
        <w:tabs>
          <w:tab w:val="left" w:pos="647"/>
        </w:tabs>
        <w:autoSpaceDE w:val="0"/>
        <w:autoSpaceDN w:val="0"/>
        <w:spacing w:before="0" w:line="240" w:lineRule="auto"/>
        <w:ind w:left="646" w:hanging="528"/>
        <w:jc w:val="both"/>
        <w:rPr>
          <w:rFonts w:asciiTheme="minorHAnsi" w:eastAsia="Cambria" w:hAnsiTheme="minorHAnsi" w:cstheme="minorHAnsi"/>
          <w:b/>
          <w:bCs/>
          <w:color w:val="auto"/>
          <w:kern w:val="0"/>
          <w14:ligatures w14:val="none"/>
        </w:rPr>
      </w:pPr>
      <w:r w:rsidRPr="00C3086B">
        <w:rPr>
          <w:rFonts w:asciiTheme="minorHAnsi" w:eastAsia="Cambria" w:hAnsiTheme="minorHAnsi" w:cstheme="minorHAnsi"/>
          <w:b/>
          <w:bCs/>
          <w:color w:val="auto"/>
          <w:kern w:val="0"/>
          <w14:ligatures w14:val="none"/>
        </w:rPr>
        <w:lastRenderedPageBreak/>
        <w:t>Temel Değerler</w:t>
      </w:r>
    </w:p>
    <w:p w14:paraId="1E389F94" w14:textId="1F837951" w:rsidR="00272413" w:rsidRPr="00C3086B" w:rsidRDefault="00272413" w:rsidP="00272413">
      <w:pPr>
        <w:spacing w:line="360" w:lineRule="auto"/>
        <w:jc w:val="both"/>
        <w:rPr>
          <w:rFonts w:cstheme="minorHAnsi"/>
          <w:sz w:val="24"/>
          <w:szCs w:val="24"/>
        </w:rPr>
      </w:pPr>
    </w:p>
    <w:p w14:paraId="11D1C875" w14:textId="5C9A4158" w:rsidR="00DA40DD" w:rsidRPr="00C3086B" w:rsidRDefault="00DA40DD" w:rsidP="00DA40DD">
      <w:pPr>
        <w:spacing w:line="360" w:lineRule="auto"/>
        <w:ind w:left="646"/>
        <w:jc w:val="both"/>
        <w:rPr>
          <w:rFonts w:cstheme="minorHAnsi"/>
          <w:sz w:val="24"/>
          <w:szCs w:val="24"/>
        </w:rPr>
      </w:pPr>
      <w:r w:rsidRPr="00C3086B">
        <w:rPr>
          <w:rFonts w:cstheme="minorHAnsi"/>
          <w:sz w:val="24"/>
          <w:szCs w:val="24"/>
        </w:rPr>
        <w:t>Kurumlarımızca kabul gören temel değerler şunlardır:</w:t>
      </w:r>
    </w:p>
    <w:p w14:paraId="32E00E9E" w14:textId="2E0E2838" w:rsidR="00DA40DD" w:rsidRPr="00C3086B" w:rsidRDefault="00DA40DD" w:rsidP="00DA40DD">
      <w:pPr>
        <w:spacing w:line="360" w:lineRule="auto"/>
        <w:jc w:val="both"/>
        <w:rPr>
          <w:rFonts w:cstheme="minorHAnsi"/>
          <w:sz w:val="24"/>
          <w:szCs w:val="24"/>
        </w:rPr>
      </w:pPr>
    </w:p>
    <w:p w14:paraId="3FECD441" w14:textId="77777777" w:rsidR="00DA40DD" w:rsidRPr="00C3086B" w:rsidRDefault="00DA40DD" w:rsidP="00FE37A6">
      <w:pPr>
        <w:numPr>
          <w:ilvl w:val="0"/>
          <w:numId w:val="24"/>
        </w:numPr>
        <w:spacing w:line="360" w:lineRule="auto"/>
        <w:ind w:left="426"/>
        <w:jc w:val="both"/>
        <w:rPr>
          <w:rFonts w:cstheme="minorHAnsi"/>
          <w:bCs/>
          <w:sz w:val="24"/>
          <w:szCs w:val="24"/>
          <w:lang w:val="en-US"/>
        </w:rPr>
      </w:pPr>
      <w:r w:rsidRPr="00C3086B">
        <w:rPr>
          <w:rFonts w:cstheme="minorHAnsi"/>
          <w:bCs/>
          <w:sz w:val="24"/>
          <w:szCs w:val="24"/>
          <w:lang w:val="en-US"/>
        </w:rPr>
        <w:t>Açık ve Dürüst İletişim</w:t>
      </w:r>
    </w:p>
    <w:p w14:paraId="7B979E72" w14:textId="77777777" w:rsidR="00DA40DD" w:rsidRPr="00C3086B" w:rsidRDefault="00DA40DD" w:rsidP="00FE37A6">
      <w:pPr>
        <w:numPr>
          <w:ilvl w:val="0"/>
          <w:numId w:val="24"/>
        </w:numPr>
        <w:spacing w:line="360" w:lineRule="auto"/>
        <w:ind w:left="426"/>
        <w:jc w:val="both"/>
        <w:rPr>
          <w:rFonts w:cstheme="minorHAnsi"/>
          <w:bCs/>
          <w:sz w:val="24"/>
          <w:szCs w:val="24"/>
          <w:lang w:val="en-US"/>
        </w:rPr>
      </w:pPr>
      <w:r w:rsidRPr="00C3086B">
        <w:rPr>
          <w:rFonts w:cstheme="minorHAnsi"/>
          <w:bCs/>
          <w:sz w:val="24"/>
          <w:szCs w:val="24"/>
          <w:lang w:val="en-US"/>
        </w:rPr>
        <w:t>Çevreye ve Bütün Canlıların Yaşam Haklarına Duyarlılık</w:t>
      </w:r>
    </w:p>
    <w:p w14:paraId="02A67DA5" w14:textId="77777777" w:rsidR="00DA40DD" w:rsidRPr="00C3086B" w:rsidRDefault="00DA40DD" w:rsidP="00FE37A6">
      <w:pPr>
        <w:numPr>
          <w:ilvl w:val="0"/>
          <w:numId w:val="24"/>
        </w:numPr>
        <w:spacing w:line="360" w:lineRule="auto"/>
        <w:ind w:left="426"/>
        <w:jc w:val="both"/>
        <w:rPr>
          <w:rFonts w:cstheme="minorHAnsi"/>
          <w:bCs/>
          <w:sz w:val="24"/>
          <w:szCs w:val="24"/>
          <w:lang w:val="en-US"/>
        </w:rPr>
      </w:pPr>
      <w:r w:rsidRPr="00C3086B">
        <w:rPr>
          <w:rFonts w:cstheme="minorHAnsi"/>
          <w:bCs/>
          <w:sz w:val="24"/>
          <w:szCs w:val="24"/>
          <w:lang w:val="en-US"/>
        </w:rPr>
        <w:t>Girişimcilik, Yaratıcılık, Yenilikçilik</w:t>
      </w:r>
    </w:p>
    <w:p w14:paraId="482ECABA" w14:textId="77777777" w:rsidR="00DA40DD" w:rsidRPr="00C3086B" w:rsidRDefault="00DA40DD" w:rsidP="00FE37A6">
      <w:pPr>
        <w:numPr>
          <w:ilvl w:val="0"/>
          <w:numId w:val="24"/>
        </w:numPr>
        <w:spacing w:line="360" w:lineRule="auto"/>
        <w:ind w:left="426"/>
        <w:jc w:val="both"/>
        <w:rPr>
          <w:rFonts w:cstheme="minorHAnsi"/>
          <w:bCs/>
          <w:sz w:val="24"/>
          <w:szCs w:val="24"/>
          <w:lang w:val="en-US"/>
        </w:rPr>
      </w:pPr>
      <w:r w:rsidRPr="00C3086B">
        <w:rPr>
          <w:rFonts w:cstheme="minorHAnsi"/>
          <w:bCs/>
          <w:sz w:val="24"/>
          <w:szCs w:val="24"/>
          <w:lang w:val="en-US"/>
        </w:rPr>
        <w:t>Analitik ve Bilimsel Bakış</w:t>
      </w:r>
    </w:p>
    <w:p w14:paraId="46242CB8" w14:textId="77777777" w:rsidR="00DA40DD" w:rsidRPr="00C3086B" w:rsidRDefault="00DA40DD" w:rsidP="00FE37A6">
      <w:pPr>
        <w:numPr>
          <w:ilvl w:val="0"/>
          <w:numId w:val="24"/>
        </w:numPr>
        <w:spacing w:line="360" w:lineRule="auto"/>
        <w:ind w:left="426"/>
        <w:jc w:val="both"/>
        <w:rPr>
          <w:rFonts w:cstheme="minorHAnsi"/>
          <w:bCs/>
          <w:sz w:val="24"/>
          <w:szCs w:val="24"/>
          <w:lang w:val="en-US"/>
        </w:rPr>
      </w:pPr>
      <w:r w:rsidRPr="00C3086B">
        <w:rPr>
          <w:rFonts w:cstheme="minorHAnsi"/>
          <w:bCs/>
          <w:sz w:val="24"/>
          <w:szCs w:val="24"/>
          <w:lang w:val="en-US"/>
        </w:rPr>
        <w:t>İnsan Hakları ve Evrensel Değerlere Bağlılık</w:t>
      </w:r>
    </w:p>
    <w:p w14:paraId="74D475F1" w14:textId="77777777" w:rsidR="00DA40DD" w:rsidRPr="00C3086B" w:rsidRDefault="00DA40DD" w:rsidP="00FE37A6">
      <w:pPr>
        <w:numPr>
          <w:ilvl w:val="0"/>
          <w:numId w:val="24"/>
        </w:numPr>
        <w:spacing w:line="360" w:lineRule="auto"/>
        <w:ind w:left="426"/>
        <w:jc w:val="both"/>
        <w:rPr>
          <w:rFonts w:cstheme="minorHAnsi"/>
          <w:bCs/>
          <w:sz w:val="24"/>
          <w:szCs w:val="24"/>
          <w:lang w:val="en-US"/>
        </w:rPr>
      </w:pPr>
      <w:r w:rsidRPr="00C3086B">
        <w:rPr>
          <w:rFonts w:cstheme="minorHAnsi"/>
          <w:sz w:val="24"/>
          <w:szCs w:val="24"/>
          <w:lang w:val="en-US"/>
        </w:rPr>
        <w:t>Atatürk ilke ve inkılâplarına bağlılık.</w:t>
      </w:r>
    </w:p>
    <w:p w14:paraId="15BD9C5C" w14:textId="77777777" w:rsidR="00DA40DD" w:rsidRPr="00C3086B" w:rsidRDefault="00DA40DD" w:rsidP="00FE37A6">
      <w:pPr>
        <w:numPr>
          <w:ilvl w:val="0"/>
          <w:numId w:val="24"/>
        </w:numPr>
        <w:spacing w:line="360" w:lineRule="auto"/>
        <w:ind w:left="426"/>
        <w:jc w:val="both"/>
        <w:rPr>
          <w:rFonts w:cstheme="minorHAnsi"/>
          <w:bCs/>
          <w:sz w:val="24"/>
          <w:szCs w:val="24"/>
          <w:lang w:val="en-US"/>
        </w:rPr>
      </w:pPr>
      <w:r w:rsidRPr="00C3086B">
        <w:rPr>
          <w:rFonts w:cstheme="minorHAnsi"/>
          <w:sz w:val="24"/>
          <w:szCs w:val="24"/>
          <w:lang w:val="en-US"/>
        </w:rPr>
        <w:t>Öğrencilerin ilgi ve ihtiyaçlarına özen göstermek.</w:t>
      </w:r>
    </w:p>
    <w:p w14:paraId="26242800" w14:textId="77777777" w:rsidR="00DA40DD" w:rsidRPr="00C3086B" w:rsidRDefault="00DA40DD" w:rsidP="00FE37A6">
      <w:pPr>
        <w:numPr>
          <w:ilvl w:val="0"/>
          <w:numId w:val="24"/>
        </w:numPr>
        <w:spacing w:line="360" w:lineRule="auto"/>
        <w:ind w:left="426"/>
        <w:jc w:val="both"/>
        <w:rPr>
          <w:rFonts w:cstheme="minorHAnsi"/>
          <w:bCs/>
          <w:sz w:val="24"/>
          <w:szCs w:val="24"/>
          <w:lang w:val="en-US"/>
        </w:rPr>
      </w:pPr>
      <w:r w:rsidRPr="00C3086B">
        <w:rPr>
          <w:rFonts w:cstheme="minorHAnsi"/>
          <w:sz w:val="24"/>
          <w:szCs w:val="24"/>
          <w:lang w:val="en-US"/>
        </w:rPr>
        <w:t>Katılımcı, Adil, Tarafsız, Güvenilir, Tarafsız, Şeffaf, Hesap Verebilir, Saygın bir yönetim.</w:t>
      </w:r>
    </w:p>
    <w:p w14:paraId="541F52C7" w14:textId="77777777" w:rsidR="00DA40DD" w:rsidRPr="00C3086B" w:rsidRDefault="00DA40DD" w:rsidP="00FE37A6">
      <w:pPr>
        <w:numPr>
          <w:ilvl w:val="0"/>
          <w:numId w:val="24"/>
        </w:numPr>
        <w:spacing w:line="360" w:lineRule="auto"/>
        <w:ind w:left="426"/>
        <w:jc w:val="both"/>
        <w:rPr>
          <w:rFonts w:cstheme="minorHAnsi"/>
          <w:bCs/>
          <w:sz w:val="24"/>
          <w:szCs w:val="24"/>
          <w:lang w:val="en-US"/>
        </w:rPr>
      </w:pPr>
      <w:r w:rsidRPr="00C3086B">
        <w:rPr>
          <w:rFonts w:cstheme="minorHAnsi"/>
          <w:sz w:val="24"/>
          <w:szCs w:val="24"/>
          <w:lang w:val="en-US"/>
        </w:rPr>
        <w:t>Değişime ve sürekli gelişime açık olmak.</w:t>
      </w:r>
    </w:p>
    <w:p w14:paraId="50B780C5" w14:textId="77777777" w:rsidR="00DA40DD" w:rsidRPr="00C3086B" w:rsidRDefault="00DA40DD" w:rsidP="00FE37A6">
      <w:pPr>
        <w:numPr>
          <w:ilvl w:val="0"/>
          <w:numId w:val="24"/>
        </w:numPr>
        <w:spacing w:line="360" w:lineRule="auto"/>
        <w:ind w:left="426"/>
        <w:jc w:val="both"/>
        <w:rPr>
          <w:rFonts w:cstheme="minorHAnsi"/>
          <w:bCs/>
          <w:sz w:val="24"/>
          <w:szCs w:val="24"/>
          <w:lang w:val="en-US"/>
        </w:rPr>
      </w:pPr>
      <w:r w:rsidRPr="00C3086B">
        <w:rPr>
          <w:rFonts w:cstheme="minorHAnsi"/>
          <w:sz w:val="24"/>
          <w:szCs w:val="24"/>
          <w:lang w:val="en-US"/>
        </w:rPr>
        <w:t>Kendisiyle barışık, sağlıklı bir güven duygusu ve özdenetim geliştirmiş bireyler yetiştirmek</w:t>
      </w:r>
    </w:p>
    <w:p w14:paraId="7029ADC1" w14:textId="77777777" w:rsidR="00DA40DD" w:rsidRPr="00C3086B" w:rsidRDefault="00DA40DD" w:rsidP="00DA40DD">
      <w:pPr>
        <w:spacing w:line="360" w:lineRule="auto"/>
        <w:jc w:val="both"/>
        <w:rPr>
          <w:rFonts w:cstheme="minorHAnsi"/>
          <w:sz w:val="24"/>
          <w:szCs w:val="24"/>
        </w:rPr>
        <w:sectPr w:rsidR="00DA40DD" w:rsidRPr="00C3086B" w:rsidSect="005B428F">
          <w:pgSz w:w="11910" w:h="16840"/>
          <w:pgMar w:top="1320" w:right="1300" w:bottom="1280" w:left="1300" w:header="0" w:footer="1037" w:gutter="0"/>
          <w:cols w:space="708"/>
        </w:sectPr>
      </w:pPr>
    </w:p>
    <w:p w14:paraId="5999CB58" w14:textId="28CF7D5D" w:rsidR="002C5E7F" w:rsidRPr="00C3086B" w:rsidRDefault="00272413" w:rsidP="003932A7">
      <w:pPr>
        <w:pStyle w:val="Balk2"/>
        <w:keepNext w:val="0"/>
        <w:keepLines w:val="0"/>
        <w:widowControl w:val="0"/>
        <w:numPr>
          <w:ilvl w:val="0"/>
          <w:numId w:val="14"/>
        </w:numPr>
        <w:tabs>
          <w:tab w:val="left" w:pos="839"/>
        </w:tabs>
        <w:autoSpaceDE w:val="0"/>
        <w:autoSpaceDN w:val="0"/>
        <w:spacing w:before="78" w:line="240" w:lineRule="auto"/>
        <w:ind w:right="491" w:hanging="360"/>
        <w:rPr>
          <w:rFonts w:asciiTheme="minorHAnsi" w:eastAsia="Cambria" w:hAnsiTheme="minorHAnsi" w:cstheme="minorHAnsi"/>
          <w:b/>
          <w:bCs/>
          <w:color w:val="auto"/>
          <w:kern w:val="0"/>
          <w:sz w:val="24"/>
          <w:szCs w:val="24"/>
          <w14:ligatures w14:val="none"/>
        </w:rPr>
      </w:pPr>
      <w:r w:rsidRPr="00C3086B">
        <w:rPr>
          <w:rFonts w:asciiTheme="minorHAnsi" w:eastAsia="Cambria" w:hAnsiTheme="minorHAnsi" w:cstheme="minorHAnsi"/>
          <w:b/>
          <w:bCs/>
          <w:color w:val="auto"/>
          <w:kern w:val="0"/>
          <w:sz w:val="24"/>
          <w:szCs w:val="24"/>
          <w14:ligatures w14:val="none"/>
        </w:rPr>
        <w:lastRenderedPageBreak/>
        <w:t>AMAÇ, HEDEF VE PERFORMANS GÖSTERGESİ İLE STRATEJİLERİN BELİRLENMESİ</w:t>
      </w:r>
    </w:p>
    <w:p w14:paraId="3B091BEC" w14:textId="6780FCFB" w:rsidR="003932A7" w:rsidRPr="00C3086B" w:rsidRDefault="003932A7" w:rsidP="003932A7">
      <w:pPr>
        <w:rPr>
          <w:rFonts w:cstheme="minorHAnsi"/>
          <w:sz w:val="24"/>
          <w:szCs w:val="24"/>
        </w:rPr>
      </w:pPr>
    </w:p>
    <w:p w14:paraId="5A7617A0" w14:textId="7F754B49" w:rsidR="003932A7" w:rsidRPr="00C3086B" w:rsidRDefault="003932A7" w:rsidP="003932A7">
      <w:pPr>
        <w:rPr>
          <w:rFonts w:cstheme="minorHAnsi"/>
          <w:sz w:val="24"/>
          <w:szCs w:val="24"/>
        </w:rPr>
      </w:pPr>
    </w:p>
    <w:p w14:paraId="51D61A84" w14:textId="77777777" w:rsidR="003932A7" w:rsidRPr="00C3086B" w:rsidRDefault="003932A7" w:rsidP="003932A7">
      <w:pPr>
        <w:rPr>
          <w:rFonts w:cstheme="minorHAnsi"/>
          <w:sz w:val="24"/>
          <w:szCs w:val="24"/>
        </w:rPr>
      </w:pPr>
    </w:p>
    <w:p w14:paraId="575A2867" w14:textId="77777777" w:rsidR="007426B0" w:rsidRPr="00C3086B" w:rsidRDefault="007426B0" w:rsidP="007426B0">
      <w:pPr>
        <w:pStyle w:val="GvdeMetni"/>
        <w:spacing w:before="291" w:line="360" w:lineRule="auto"/>
        <w:ind w:left="118" w:right="112"/>
        <w:jc w:val="both"/>
        <w:rPr>
          <w:rFonts w:asciiTheme="minorHAnsi" w:hAnsiTheme="minorHAnsi" w:cstheme="minorHAnsi"/>
          <w:lang w:val="tr-TR"/>
        </w:rPr>
      </w:pPr>
      <w:r w:rsidRPr="00C3086B">
        <w:rPr>
          <w:rFonts w:asciiTheme="minorHAnsi" w:hAnsiTheme="minorHAnsi" w:cstheme="minorHAnsi"/>
          <w:lang w:val="tr-TR"/>
        </w:rPr>
        <w:t>Strateji geliştirme, geleceğe yönelik “ideal” ve “ortak” bakışı yansıtır. Belirlenen vizyona ulaşmak</w:t>
      </w:r>
      <w:r w:rsidRPr="00C3086B">
        <w:rPr>
          <w:rFonts w:asciiTheme="minorHAnsi" w:hAnsiTheme="minorHAnsi" w:cstheme="minorHAnsi"/>
          <w:spacing w:val="-12"/>
          <w:lang w:val="tr-TR"/>
        </w:rPr>
        <w:t xml:space="preserve"> </w:t>
      </w:r>
      <w:r w:rsidRPr="00C3086B">
        <w:rPr>
          <w:rFonts w:asciiTheme="minorHAnsi" w:hAnsiTheme="minorHAnsi" w:cstheme="minorHAnsi"/>
          <w:lang w:val="tr-TR"/>
        </w:rPr>
        <w:t>için</w:t>
      </w:r>
      <w:r w:rsidRPr="00C3086B">
        <w:rPr>
          <w:rFonts w:asciiTheme="minorHAnsi" w:hAnsiTheme="minorHAnsi" w:cstheme="minorHAnsi"/>
          <w:spacing w:val="-11"/>
          <w:lang w:val="tr-TR"/>
        </w:rPr>
        <w:t xml:space="preserve"> </w:t>
      </w:r>
      <w:r w:rsidRPr="00C3086B">
        <w:rPr>
          <w:rFonts w:asciiTheme="minorHAnsi" w:hAnsiTheme="minorHAnsi" w:cstheme="minorHAnsi"/>
          <w:lang w:val="tr-TR"/>
        </w:rPr>
        <w:t>durum</w:t>
      </w:r>
      <w:r w:rsidRPr="00C3086B">
        <w:rPr>
          <w:rFonts w:asciiTheme="minorHAnsi" w:hAnsiTheme="minorHAnsi" w:cstheme="minorHAnsi"/>
          <w:spacing w:val="-12"/>
          <w:lang w:val="tr-TR"/>
        </w:rPr>
        <w:t xml:space="preserve"> </w:t>
      </w:r>
      <w:r w:rsidRPr="00C3086B">
        <w:rPr>
          <w:rFonts w:asciiTheme="minorHAnsi" w:hAnsiTheme="minorHAnsi" w:cstheme="minorHAnsi"/>
          <w:lang w:val="tr-TR"/>
        </w:rPr>
        <w:t>analizi</w:t>
      </w:r>
      <w:r w:rsidRPr="00C3086B">
        <w:rPr>
          <w:rFonts w:asciiTheme="minorHAnsi" w:hAnsiTheme="minorHAnsi" w:cstheme="minorHAnsi"/>
          <w:spacing w:val="-11"/>
          <w:lang w:val="tr-TR"/>
        </w:rPr>
        <w:t xml:space="preserve"> </w:t>
      </w:r>
      <w:r w:rsidRPr="00C3086B">
        <w:rPr>
          <w:rFonts w:asciiTheme="minorHAnsi" w:hAnsiTheme="minorHAnsi" w:cstheme="minorHAnsi"/>
          <w:lang w:val="tr-TR"/>
        </w:rPr>
        <w:t>sonucunda</w:t>
      </w:r>
      <w:r w:rsidRPr="00C3086B">
        <w:rPr>
          <w:rFonts w:asciiTheme="minorHAnsi" w:hAnsiTheme="minorHAnsi" w:cstheme="minorHAnsi"/>
          <w:spacing w:val="-11"/>
          <w:lang w:val="tr-TR"/>
        </w:rPr>
        <w:t xml:space="preserve"> </w:t>
      </w:r>
      <w:r w:rsidRPr="00C3086B">
        <w:rPr>
          <w:rFonts w:asciiTheme="minorHAnsi" w:hAnsiTheme="minorHAnsi" w:cstheme="minorHAnsi"/>
          <w:lang w:val="tr-TR"/>
        </w:rPr>
        <w:t>ortaya</w:t>
      </w:r>
      <w:r w:rsidRPr="00C3086B">
        <w:rPr>
          <w:rFonts w:asciiTheme="minorHAnsi" w:hAnsiTheme="minorHAnsi" w:cstheme="minorHAnsi"/>
          <w:spacing w:val="-11"/>
          <w:lang w:val="tr-TR"/>
        </w:rPr>
        <w:t xml:space="preserve"> </w:t>
      </w:r>
      <w:r w:rsidRPr="00C3086B">
        <w:rPr>
          <w:rFonts w:asciiTheme="minorHAnsi" w:hAnsiTheme="minorHAnsi" w:cstheme="minorHAnsi"/>
          <w:lang w:val="tr-TR"/>
        </w:rPr>
        <w:t>çıkan</w:t>
      </w:r>
      <w:r w:rsidRPr="00C3086B">
        <w:rPr>
          <w:rFonts w:asciiTheme="minorHAnsi" w:hAnsiTheme="minorHAnsi" w:cstheme="minorHAnsi"/>
          <w:spacing w:val="-11"/>
          <w:lang w:val="tr-TR"/>
        </w:rPr>
        <w:t xml:space="preserve"> </w:t>
      </w:r>
      <w:r w:rsidRPr="00C3086B">
        <w:rPr>
          <w:rFonts w:asciiTheme="minorHAnsi" w:hAnsiTheme="minorHAnsi" w:cstheme="minorHAnsi"/>
          <w:lang w:val="tr-TR"/>
        </w:rPr>
        <w:t>ihtiyaçlar</w:t>
      </w:r>
      <w:r w:rsidRPr="00C3086B">
        <w:rPr>
          <w:rFonts w:asciiTheme="minorHAnsi" w:hAnsiTheme="minorHAnsi" w:cstheme="minorHAnsi"/>
          <w:spacing w:val="-12"/>
          <w:lang w:val="tr-TR"/>
        </w:rPr>
        <w:t xml:space="preserve"> </w:t>
      </w:r>
      <w:r w:rsidRPr="00C3086B">
        <w:rPr>
          <w:rFonts w:asciiTheme="minorHAnsi" w:hAnsiTheme="minorHAnsi" w:cstheme="minorHAnsi"/>
          <w:lang w:val="tr-TR"/>
        </w:rPr>
        <w:t>çerçevesinde</w:t>
      </w:r>
      <w:r w:rsidRPr="00C3086B">
        <w:rPr>
          <w:rFonts w:asciiTheme="minorHAnsi" w:hAnsiTheme="minorHAnsi" w:cstheme="minorHAnsi"/>
          <w:spacing w:val="-11"/>
          <w:lang w:val="tr-TR"/>
        </w:rPr>
        <w:t xml:space="preserve"> </w:t>
      </w:r>
      <w:r w:rsidRPr="00C3086B">
        <w:rPr>
          <w:rFonts w:asciiTheme="minorHAnsi" w:hAnsiTheme="minorHAnsi" w:cstheme="minorHAnsi"/>
          <w:lang w:val="tr-TR"/>
        </w:rPr>
        <w:t>amaçlar</w:t>
      </w:r>
      <w:r w:rsidRPr="00C3086B">
        <w:rPr>
          <w:rFonts w:asciiTheme="minorHAnsi" w:hAnsiTheme="minorHAnsi" w:cstheme="minorHAnsi"/>
          <w:spacing w:val="-12"/>
          <w:lang w:val="tr-TR"/>
        </w:rPr>
        <w:t xml:space="preserve"> </w:t>
      </w:r>
      <w:r w:rsidRPr="00C3086B">
        <w:rPr>
          <w:rFonts w:asciiTheme="minorHAnsi" w:hAnsiTheme="minorHAnsi" w:cstheme="minorHAnsi"/>
          <w:lang w:val="tr-TR"/>
        </w:rPr>
        <w:t>ve</w:t>
      </w:r>
      <w:r w:rsidRPr="00C3086B">
        <w:rPr>
          <w:rFonts w:asciiTheme="minorHAnsi" w:hAnsiTheme="minorHAnsi" w:cstheme="minorHAnsi"/>
          <w:spacing w:val="-11"/>
          <w:lang w:val="tr-TR"/>
        </w:rPr>
        <w:t xml:space="preserve"> </w:t>
      </w:r>
      <w:r w:rsidRPr="00C3086B">
        <w:rPr>
          <w:rFonts w:asciiTheme="minorHAnsi" w:hAnsiTheme="minorHAnsi" w:cstheme="minorHAnsi"/>
          <w:lang w:val="tr-TR"/>
        </w:rPr>
        <w:t>bu amaçları gerçekleştirmeye yönelik hedefler belirlenir. Taslak amaç ve hedeflere ilişkin çalışmalar stratejik planlama ekibinin koordinasyonunda yürütülür. Bu çalışmalar çerçevesinde, her bir hedef için hedef kartları</w:t>
      </w:r>
      <w:r w:rsidRPr="00C3086B">
        <w:rPr>
          <w:rFonts w:asciiTheme="minorHAnsi" w:hAnsiTheme="minorHAnsi" w:cstheme="minorHAnsi"/>
          <w:spacing w:val="-28"/>
          <w:lang w:val="tr-TR"/>
        </w:rPr>
        <w:t xml:space="preserve"> </w:t>
      </w:r>
      <w:r w:rsidRPr="00C3086B">
        <w:rPr>
          <w:rFonts w:asciiTheme="minorHAnsi" w:hAnsiTheme="minorHAnsi" w:cstheme="minorHAnsi"/>
          <w:lang w:val="tr-TR"/>
        </w:rPr>
        <w:t>oluşturulur.</w:t>
      </w:r>
    </w:p>
    <w:p w14:paraId="38CCDB13" w14:textId="7388C7F8" w:rsidR="007426B0" w:rsidRPr="00C3086B" w:rsidRDefault="007426B0" w:rsidP="00FE37A6">
      <w:pPr>
        <w:pStyle w:val="Balk3"/>
        <w:keepNext w:val="0"/>
        <w:keepLines w:val="0"/>
        <w:widowControl w:val="0"/>
        <w:numPr>
          <w:ilvl w:val="1"/>
          <w:numId w:val="8"/>
        </w:numPr>
        <w:tabs>
          <w:tab w:val="left" w:pos="716"/>
        </w:tabs>
        <w:autoSpaceDE w:val="0"/>
        <w:autoSpaceDN w:val="0"/>
        <w:spacing w:before="0" w:line="240" w:lineRule="auto"/>
        <w:ind w:hanging="597"/>
        <w:jc w:val="both"/>
        <w:rPr>
          <w:rFonts w:asciiTheme="minorHAnsi" w:eastAsia="Cambria" w:hAnsiTheme="minorHAnsi" w:cstheme="minorHAnsi"/>
          <w:b/>
          <w:bCs/>
          <w:color w:val="auto"/>
          <w:kern w:val="0"/>
          <w14:ligatures w14:val="none"/>
        </w:rPr>
      </w:pPr>
      <w:r w:rsidRPr="00C3086B">
        <w:rPr>
          <w:rFonts w:asciiTheme="minorHAnsi" w:eastAsia="Cambria" w:hAnsiTheme="minorHAnsi" w:cstheme="minorHAnsi"/>
          <w:b/>
          <w:bCs/>
          <w:color w:val="auto"/>
          <w:kern w:val="0"/>
          <w14:ligatures w14:val="none"/>
        </w:rPr>
        <w:t>Amaçlar</w:t>
      </w:r>
    </w:p>
    <w:p w14:paraId="616C6243" w14:textId="16029735" w:rsidR="007426B0" w:rsidRPr="00C3086B" w:rsidRDefault="007426B0" w:rsidP="007426B0">
      <w:pPr>
        <w:rPr>
          <w:rFonts w:cstheme="minorHAnsi"/>
          <w:sz w:val="24"/>
          <w:szCs w:val="24"/>
        </w:rPr>
      </w:pPr>
    </w:p>
    <w:p w14:paraId="7C6F912F" w14:textId="5214AFF9" w:rsidR="007426B0" w:rsidRPr="00C3086B" w:rsidRDefault="007426B0" w:rsidP="007426B0">
      <w:pPr>
        <w:rPr>
          <w:rFonts w:cstheme="minorHAnsi"/>
          <w:sz w:val="24"/>
          <w:szCs w:val="24"/>
        </w:rPr>
      </w:pPr>
      <w:r w:rsidRPr="00C3086B">
        <w:rPr>
          <w:rFonts w:cstheme="minorHAnsi"/>
          <w:sz w:val="24"/>
          <w:szCs w:val="24"/>
        </w:rPr>
        <w:t>CUMHURİYET İLKOKULU</w:t>
      </w:r>
    </w:p>
    <w:p w14:paraId="25FD31B5" w14:textId="77777777" w:rsidR="007426B0" w:rsidRPr="00C3086B" w:rsidRDefault="007426B0" w:rsidP="007426B0">
      <w:pPr>
        <w:rPr>
          <w:rFonts w:cstheme="minorHAnsi"/>
          <w:sz w:val="24"/>
          <w:szCs w:val="24"/>
        </w:rPr>
      </w:pPr>
    </w:p>
    <w:tbl>
      <w:tblPr>
        <w:tblStyle w:val="TabloKlavuzu"/>
        <w:tblW w:w="0" w:type="auto"/>
        <w:tblLook w:val="04A0" w:firstRow="1" w:lastRow="0" w:firstColumn="1" w:lastColumn="0" w:noHBand="0" w:noVBand="1"/>
      </w:tblPr>
      <w:tblGrid>
        <w:gridCol w:w="1384"/>
        <w:gridCol w:w="8066"/>
      </w:tblGrid>
      <w:tr w:rsidR="007426B0" w:rsidRPr="00C3086B" w14:paraId="454AE8FE" w14:textId="77777777" w:rsidTr="003932A7">
        <w:tc>
          <w:tcPr>
            <w:tcW w:w="1384" w:type="dxa"/>
          </w:tcPr>
          <w:p w14:paraId="7D68C35E" w14:textId="77777777" w:rsidR="007426B0" w:rsidRPr="00C3086B" w:rsidRDefault="007426B0" w:rsidP="003932A7">
            <w:pPr>
              <w:pStyle w:val="GvdeMetni"/>
              <w:rPr>
                <w:rFonts w:asciiTheme="minorHAnsi" w:hAnsiTheme="minorHAnsi" w:cstheme="minorHAnsi"/>
                <w:b/>
                <w:lang w:val="tr-TR"/>
              </w:rPr>
            </w:pPr>
            <w:r w:rsidRPr="00C3086B">
              <w:rPr>
                <w:rFonts w:asciiTheme="minorHAnsi" w:hAnsiTheme="minorHAnsi" w:cstheme="minorHAnsi"/>
                <w:b/>
                <w:lang w:val="tr-TR"/>
              </w:rPr>
              <w:t>Amaç 1</w:t>
            </w:r>
          </w:p>
        </w:tc>
        <w:tc>
          <w:tcPr>
            <w:tcW w:w="8066" w:type="dxa"/>
          </w:tcPr>
          <w:p w14:paraId="371BEC74" w14:textId="77777777" w:rsidR="007426B0" w:rsidRPr="00C3086B" w:rsidRDefault="007426B0" w:rsidP="003932A7">
            <w:pPr>
              <w:pStyle w:val="GvdeMetni"/>
              <w:rPr>
                <w:rFonts w:asciiTheme="minorHAnsi" w:hAnsiTheme="minorHAnsi" w:cstheme="minorHAnsi"/>
                <w:lang w:val="tr-TR"/>
              </w:rPr>
            </w:pPr>
            <w:r w:rsidRPr="00C3086B">
              <w:rPr>
                <w:rFonts w:asciiTheme="minorHAnsi" w:hAnsiTheme="minorHAnsi" w:cstheme="minorHAnsi"/>
              </w:rPr>
              <w:t xml:space="preserve"> Öğrencilerin eğitim öğretime etkin katılımlarıyla donanımlı olarak bir üst öğrenime geçişi sağlanacaktır.</w:t>
            </w:r>
          </w:p>
        </w:tc>
      </w:tr>
      <w:tr w:rsidR="007426B0" w:rsidRPr="00C3086B" w14:paraId="56A282F3" w14:textId="77777777" w:rsidTr="003932A7">
        <w:tc>
          <w:tcPr>
            <w:tcW w:w="1384" w:type="dxa"/>
          </w:tcPr>
          <w:p w14:paraId="65D943B8" w14:textId="77777777" w:rsidR="007426B0" w:rsidRPr="00C3086B" w:rsidRDefault="007426B0" w:rsidP="003932A7">
            <w:pPr>
              <w:pStyle w:val="GvdeMetni"/>
              <w:rPr>
                <w:rFonts w:asciiTheme="minorHAnsi" w:hAnsiTheme="minorHAnsi" w:cstheme="minorHAnsi"/>
                <w:b/>
                <w:lang w:val="tr-TR"/>
              </w:rPr>
            </w:pPr>
            <w:r w:rsidRPr="00C3086B">
              <w:rPr>
                <w:rFonts w:asciiTheme="minorHAnsi" w:hAnsiTheme="minorHAnsi" w:cstheme="minorHAnsi"/>
                <w:b/>
                <w:lang w:val="tr-TR"/>
              </w:rPr>
              <w:t>Amaç 2</w:t>
            </w:r>
          </w:p>
        </w:tc>
        <w:tc>
          <w:tcPr>
            <w:tcW w:w="8066" w:type="dxa"/>
          </w:tcPr>
          <w:p w14:paraId="5B07D5D0" w14:textId="77777777" w:rsidR="007426B0" w:rsidRPr="00C3086B" w:rsidRDefault="007426B0" w:rsidP="003932A7">
            <w:pPr>
              <w:pStyle w:val="GvdeMetni"/>
              <w:rPr>
                <w:rFonts w:asciiTheme="minorHAnsi" w:hAnsiTheme="minorHAnsi" w:cstheme="minorHAnsi"/>
                <w:lang w:val="tr-TR"/>
              </w:rPr>
            </w:pPr>
            <w:r w:rsidRPr="00C3086B">
              <w:rPr>
                <w:rFonts w:asciiTheme="minorHAnsi" w:hAnsiTheme="minorHAnsi" w:cstheme="minorHAnsi"/>
              </w:rPr>
              <w:t>Öğrencilere medeniyetimizin ve insanlığın ortak değerleriyle çağın gereklerine uygun bilgi, beceri, tutum ve davranışlar kazandırılacaktır.</w:t>
            </w:r>
          </w:p>
        </w:tc>
      </w:tr>
      <w:tr w:rsidR="007426B0" w:rsidRPr="00C3086B" w14:paraId="0AD210DF" w14:textId="77777777" w:rsidTr="003932A7">
        <w:tc>
          <w:tcPr>
            <w:tcW w:w="1384" w:type="dxa"/>
          </w:tcPr>
          <w:p w14:paraId="33867DD1" w14:textId="77777777" w:rsidR="007426B0" w:rsidRPr="00C3086B" w:rsidRDefault="007426B0" w:rsidP="003932A7">
            <w:pPr>
              <w:pStyle w:val="GvdeMetni"/>
              <w:rPr>
                <w:rFonts w:asciiTheme="minorHAnsi" w:hAnsiTheme="minorHAnsi" w:cstheme="minorHAnsi"/>
                <w:b/>
                <w:lang w:val="tr-TR"/>
              </w:rPr>
            </w:pPr>
            <w:r w:rsidRPr="00C3086B">
              <w:rPr>
                <w:rFonts w:asciiTheme="minorHAnsi" w:hAnsiTheme="minorHAnsi" w:cstheme="minorHAnsi"/>
                <w:b/>
                <w:lang w:val="tr-TR"/>
              </w:rPr>
              <w:t>Amaç 3</w:t>
            </w:r>
          </w:p>
        </w:tc>
        <w:tc>
          <w:tcPr>
            <w:tcW w:w="8066" w:type="dxa"/>
          </w:tcPr>
          <w:p w14:paraId="49959716" w14:textId="77777777" w:rsidR="007426B0" w:rsidRPr="00C3086B" w:rsidRDefault="007426B0" w:rsidP="003932A7">
            <w:pPr>
              <w:pStyle w:val="GvdeMetni"/>
              <w:rPr>
                <w:rFonts w:asciiTheme="minorHAnsi" w:hAnsiTheme="minorHAnsi" w:cstheme="minorHAnsi"/>
                <w:lang w:val="tr-TR"/>
              </w:rPr>
            </w:pPr>
            <w:r w:rsidRPr="00C3086B">
              <w:rPr>
                <w:rFonts w:asciiTheme="minorHAnsi" w:hAnsiTheme="minorHAnsi" w:cstheme="minorHAnsi"/>
              </w:rPr>
              <w:t>Eğitim</w:t>
            </w:r>
            <w:r w:rsidRPr="00C3086B">
              <w:rPr>
                <w:rFonts w:asciiTheme="minorHAnsi" w:hAnsiTheme="minorHAnsi" w:cstheme="minorHAnsi"/>
                <w:spacing w:val="-3"/>
              </w:rPr>
              <w:t xml:space="preserve"> </w:t>
            </w:r>
            <w:r w:rsidRPr="00C3086B">
              <w:rPr>
                <w:rFonts w:asciiTheme="minorHAnsi" w:hAnsiTheme="minorHAnsi" w:cstheme="minorHAnsi"/>
              </w:rPr>
              <w:t>ortamlarının fiziki</w:t>
            </w:r>
            <w:r w:rsidRPr="00C3086B">
              <w:rPr>
                <w:rFonts w:asciiTheme="minorHAnsi" w:hAnsiTheme="minorHAnsi" w:cstheme="minorHAnsi"/>
                <w:spacing w:val="-3"/>
              </w:rPr>
              <w:t xml:space="preserve"> </w:t>
            </w:r>
            <w:r w:rsidRPr="00C3086B">
              <w:rPr>
                <w:rFonts w:asciiTheme="minorHAnsi" w:hAnsiTheme="minorHAnsi" w:cstheme="minorHAnsi"/>
              </w:rPr>
              <w:t>imkânları</w:t>
            </w:r>
            <w:r w:rsidRPr="00C3086B">
              <w:rPr>
                <w:rFonts w:asciiTheme="minorHAnsi" w:hAnsiTheme="minorHAnsi" w:cstheme="minorHAnsi"/>
                <w:spacing w:val="-3"/>
              </w:rPr>
              <w:t xml:space="preserve"> </w:t>
            </w:r>
            <w:r w:rsidRPr="00C3086B">
              <w:rPr>
                <w:rFonts w:asciiTheme="minorHAnsi" w:hAnsiTheme="minorHAnsi" w:cstheme="minorHAnsi"/>
                <w:spacing w:val="-2"/>
              </w:rPr>
              <w:t>geliştirilecektir.</w:t>
            </w:r>
          </w:p>
        </w:tc>
      </w:tr>
      <w:tr w:rsidR="007426B0" w:rsidRPr="00C3086B" w14:paraId="0A47B328" w14:textId="77777777" w:rsidTr="003932A7">
        <w:tc>
          <w:tcPr>
            <w:tcW w:w="1384" w:type="dxa"/>
          </w:tcPr>
          <w:p w14:paraId="37DDE160" w14:textId="77777777" w:rsidR="007426B0" w:rsidRPr="00C3086B" w:rsidRDefault="007426B0" w:rsidP="003932A7">
            <w:pPr>
              <w:pStyle w:val="GvdeMetni"/>
              <w:rPr>
                <w:rFonts w:asciiTheme="minorHAnsi" w:hAnsiTheme="minorHAnsi" w:cstheme="minorHAnsi"/>
                <w:b/>
                <w:lang w:val="tr-TR"/>
              </w:rPr>
            </w:pPr>
            <w:r w:rsidRPr="00C3086B">
              <w:rPr>
                <w:rFonts w:asciiTheme="minorHAnsi" w:hAnsiTheme="minorHAnsi" w:cstheme="minorHAnsi"/>
                <w:b/>
                <w:lang w:val="tr-TR"/>
              </w:rPr>
              <w:t>Amaç 4</w:t>
            </w:r>
          </w:p>
        </w:tc>
        <w:tc>
          <w:tcPr>
            <w:tcW w:w="8066" w:type="dxa"/>
          </w:tcPr>
          <w:p w14:paraId="561BF9B7" w14:textId="77777777" w:rsidR="007426B0" w:rsidRPr="00C3086B" w:rsidRDefault="007426B0" w:rsidP="003932A7">
            <w:pPr>
              <w:pStyle w:val="GvdeMetni"/>
              <w:rPr>
                <w:rFonts w:asciiTheme="minorHAnsi" w:hAnsiTheme="minorHAnsi" w:cstheme="minorHAnsi"/>
                <w:lang w:val="tr-TR"/>
              </w:rPr>
            </w:pPr>
            <w:r w:rsidRPr="00C3086B">
              <w:rPr>
                <w:rFonts w:asciiTheme="minorHAnsi" w:hAnsiTheme="minorHAnsi" w:cstheme="minorHAnsi"/>
              </w:rPr>
              <w:t>Temel eğitimde öğrencilerin kaliteli eğitime erişimleri fırsat eşitliği temelinde artırılarak bilişsel, duyuşsal ve fiziksel olarak çok yönlü gelişimleri sağlanacak ve temel hayat becerilerini edinmiş öğrenciler yetiştirilecektir.</w:t>
            </w:r>
          </w:p>
        </w:tc>
      </w:tr>
    </w:tbl>
    <w:p w14:paraId="7BB0B88E" w14:textId="05EDA3C8" w:rsidR="007426B0" w:rsidRPr="00C3086B" w:rsidRDefault="007426B0" w:rsidP="007426B0">
      <w:pPr>
        <w:pStyle w:val="GvdeMetni"/>
        <w:spacing w:before="3"/>
        <w:rPr>
          <w:rFonts w:asciiTheme="minorHAnsi" w:hAnsiTheme="minorHAnsi" w:cstheme="minorHAnsi"/>
          <w:lang w:val="tr-TR"/>
        </w:rPr>
      </w:pPr>
    </w:p>
    <w:p w14:paraId="08B0E276" w14:textId="403830B3" w:rsidR="007426B0" w:rsidRPr="00C3086B" w:rsidRDefault="007426B0" w:rsidP="007426B0">
      <w:pPr>
        <w:pStyle w:val="GvdeMetni"/>
        <w:spacing w:before="3"/>
        <w:rPr>
          <w:rFonts w:asciiTheme="minorHAnsi" w:hAnsiTheme="minorHAnsi" w:cstheme="minorHAnsi"/>
          <w:lang w:val="tr-TR"/>
        </w:rPr>
      </w:pPr>
      <w:r w:rsidRPr="00C3086B">
        <w:rPr>
          <w:rFonts w:asciiTheme="minorHAnsi" w:hAnsiTheme="minorHAnsi" w:cstheme="minorHAnsi"/>
          <w:lang w:val="tr-TR"/>
        </w:rPr>
        <w:t>CUMHURİYET ORTAOKULU</w:t>
      </w:r>
    </w:p>
    <w:p w14:paraId="46B12CC0" w14:textId="77777777" w:rsidR="007426B0" w:rsidRPr="00C3086B" w:rsidRDefault="007426B0" w:rsidP="007426B0">
      <w:pPr>
        <w:pStyle w:val="GvdeMetni"/>
        <w:spacing w:before="3"/>
        <w:rPr>
          <w:rFonts w:asciiTheme="minorHAnsi" w:hAnsiTheme="minorHAnsi" w:cstheme="minorHAnsi"/>
          <w:lang w:val="tr-TR"/>
        </w:rPr>
      </w:pPr>
    </w:p>
    <w:tbl>
      <w:tblPr>
        <w:tblStyle w:val="TabloKlavuzu"/>
        <w:tblW w:w="0" w:type="auto"/>
        <w:tblLook w:val="04A0" w:firstRow="1" w:lastRow="0" w:firstColumn="1" w:lastColumn="0" w:noHBand="0" w:noVBand="1"/>
      </w:tblPr>
      <w:tblGrid>
        <w:gridCol w:w="1413"/>
        <w:gridCol w:w="7887"/>
      </w:tblGrid>
      <w:tr w:rsidR="007426B0" w:rsidRPr="00C3086B" w14:paraId="28E9EFA8" w14:textId="77777777" w:rsidTr="007426B0">
        <w:tc>
          <w:tcPr>
            <w:tcW w:w="1413" w:type="dxa"/>
          </w:tcPr>
          <w:p w14:paraId="378AFF26" w14:textId="4A4A2734" w:rsidR="007426B0" w:rsidRPr="00C3086B" w:rsidRDefault="007426B0" w:rsidP="007426B0">
            <w:pPr>
              <w:pStyle w:val="NormalMetin"/>
              <w:rPr>
                <w:rFonts w:asciiTheme="minorHAnsi" w:hAnsiTheme="minorHAnsi" w:cstheme="minorHAnsi"/>
                <w:b/>
                <w:sz w:val="24"/>
                <w:szCs w:val="24"/>
              </w:rPr>
            </w:pPr>
            <w:r w:rsidRPr="00C3086B">
              <w:rPr>
                <w:rFonts w:asciiTheme="minorHAnsi" w:hAnsiTheme="minorHAnsi" w:cstheme="minorHAnsi"/>
                <w:b/>
                <w:sz w:val="24"/>
                <w:szCs w:val="24"/>
              </w:rPr>
              <w:t>Amaç 1</w:t>
            </w:r>
          </w:p>
        </w:tc>
        <w:tc>
          <w:tcPr>
            <w:tcW w:w="7887" w:type="dxa"/>
          </w:tcPr>
          <w:p w14:paraId="6A6B13F8" w14:textId="2618C982" w:rsidR="007426B0" w:rsidRPr="00C3086B" w:rsidRDefault="007426B0" w:rsidP="007426B0">
            <w:pPr>
              <w:pStyle w:val="NormalMetin"/>
              <w:rPr>
                <w:rFonts w:asciiTheme="minorHAnsi" w:eastAsia="Cambria" w:hAnsiTheme="minorHAnsi" w:cstheme="minorHAnsi"/>
                <w:sz w:val="24"/>
                <w:szCs w:val="24"/>
              </w:rPr>
            </w:pPr>
            <w:r w:rsidRPr="00C3086B">
              <w:rPr>
                <w:rFonts w:asciiTheme="minorHAnsi" w:hAnsiTheme="minorHAnsi" w:cstheme="minorHAnsi"/>
                <w:sz w:val="24"/>
                <w:szCs w:val="24"/>
              </w:rPr>
              <w:t>Öğrencilerin eğitim öğretime etkin katılımlarıyla donanımlı olarak bir üst öğrenime geçişi sağlanacaktır.</w:t>
            </w:r>
          </w:p>
        </w:tc>
      </w:tr>
      <w:tr w:rsidR="007426B0" w:rsidRPr="00C3086B" w14:paraId="090E470C" w14:textId="77777777" w:rsidTr="007426B0">
        <w:tc>
          <w:tcPr>
            <w:tcW w:w="1413" w:type="dxa"/>
          </w:tcPr>
          <w:p w14:paraId="319BBC5A" w14:textId="7B3B3A0F" w:rsidR="007426B0" w:rsidRPr="00C3086B" w:rsidRDefault="007426B0" w:rsidP="007426B0">
            <w:pPr>
              <w:pStyle w:val="NormalMetin"/>
              <w:rPr>
                <w:rFonts w:asciiTheme="minorHAnsi" w:eastAsia="Cambria" w:hAnsiTheme="minorHAnsi" w:cstheme="minorHAnsi"/>
                <w:b/>
                <w:sz w:val="24"/>
                <w:szCs w:val="24"/>
              </w:rPr>
            </w:pPr>
            <w:r w:rsidRPr="00C3086B">
              <w:rPr>
                <w:rFonts w:asciiTheme="minorHAnsi" w:eastAsia="Cambria" w:hAnsiTheme="minorHAnsi" w:cstheme="minorHAnsi"/>
                <w:b/>
                <w:sz w:val="24"/>
                <w:szCs w:val="24"/>
              </w:rPr>
              <w:t>Amaç 2</w:t>
            </w:r>
          </w:p>
        </w:tc>
        <w:tc>
          <w:tcPr>
            <w:tcW w:w="7887" w:type="dxa"/>
          </w:tcPr>
          <w:p w14:paraId="3E9584A3" w14:textId="045CA6ED" w:rsidR="007426B0" w:rsidRPr="00C3086B" w:rsidRDefault="007426B0" w:rsidP="007426B0">
            <w:pPr>
              <w:pStyle w:val="NormalMetin"/>
              <w:rPr>
                <w:rFonts w:asciiTheme="minorHAnsi" w:eastAsia="Cambria" w:hAnsiTheme="minorHAnsi" w:cstheme="minorHAnsi"/>
                <w:sz w:val="24"/>
                <w:szCs w:val="24"/>
              </w:rPr>
            </w:pPr>
            <w:r w:rsidRPr="00C3086B">
              <w:rPr>
                <w:rFonts w:asciiTheme="minorHAnsi" w:hAnsiTheme="minorHAnsi" w:cstheme="minorHAnsi"/>
                <w:sz w:val="24"/>
                <w:szCs w:val="24"/>
              </w:rPr>
              <w:t>Ortaokul kademesinde öğrencilerin kaliteli eğitime erişimleri fırsat eşitliği temelinde artırılarak bilişsel, duyuşsal ve fiziksel olarak çok yönlü gelişimleri sağlanacak ve temel hayat becerilerini edinmiş öğrenciler yetiştirilecektir</w:t>
            </w:r>
          </w:p>
        </w:tc>
      </w:tr>
      <w:tr w:rsidR="007426B0" w:rsidRPr="00C3086B" w14:paraId="05D37352" w14:textId="77777777" w:rsidTr="007426B0">
        <w:tc>
          <w:tcPr>
            <w:tcW w:w="1413" w:type="dxa"/>
          </w:tcPr>
          <w:p w14:paraId="03C84512" w14:textId="66645BA4" w:rsidR="007426B0" w:rsidRPr="00C3086B" w:rsidRDefault="007426B0" w:rsidP="007426B0">
            <w:pPr>
              <w:pStyle w:val="NormalMetin"/>
              <w:rPr>
                <w:rFonts w:asciiTheme="minorHAnsi" w:eastAsia="Cambria" w:hAnsiTheme="minorHAnsi" w:cstheme="minorHAnsi"/>
                <w:b/>
                <w:sz w:val="24"/>
                <w:szCs w:val="24"/>
              </w:rPr>
            </w:pPr>
            <w:r w:rsidRPr="00C3086B">
              <w:rPr>
                <w:rFonts w:asciiTheme="minorHAnsi" w:eastAsia="Cambria" w:hAnsiTheme="minorHAnsi" w:cstheme="minorHAnsi"/>
                <w:b/>
                <w:sz w:val="24"/>
                <w:szCs w:val="24"/>
              </w:rPr>
              <w:t>Amaç 3</w:t>
            </w:r>
          </w:p>
        </w:tc>
        <w:tc>
          <w:tcPr>
            <w:tcW w:w="7887" w:type="dxa"/>
          </w:tcPr>
          <w:p w14:paraId="350E6F60" w14:textId="748E9C97" w:rsidR="007426B0" w:rsidRPr="00C3086B" w:rsidRDefault="007426B0" w:rsidP="007426B0">
            <w:pPr>
              <w:pStyle w:val="NormalMetin"/>
              <w:rPr>
                <w:rFonts w:asciiTheme="minorHAnsi" w:eastAsia="Cambria" w:hAnsiTheme="minorHAnsi" w:cstheme="minorHAnsi"/>
                <w:sz w:val="24"/>
                <w:szCs w:val="24"/>
              </w:rPr>
            </w:pPr>
            <w:r w:rsidRPr="00C3086B">
              <w:rPr>
                <w:rFonts w:asciiTheme="minorHAnsi" w:hAnsiTheme="minorHAnsi" w:cstheme="minorHAnsi"/>
                <w:sz w:val="24"/>
                <w:szCs w:val="24"/>
              </w:rPr>
              <w:t>Okulda sunulan rehberlik ve psikolojik danışma servislerinin hizmet kalitesinin artırılması</w:t>
            </w:r>
          </w:p>
        </w:tc>
      </w:tr>
      <w:tr w:rsidR="007426B0" w:rsidRPr="00C3086B" w14:paraId="61704553" w14:textId="77777777" w:rsidTr="007426B0">
        <w:tc>
          <w:tcPr>
            <w:tcW w:w="1413" w:type="dxa"/>
          </w:tcPr>
          <w:p w14:paraId="1BFBC22B" w14:textId="7B1640B7" w:rsidR="007426B0" w:rsidRPr="00C3086B" w:rsidRDefault="007426B0" w:rsidP="007426B0">
            <w:pPr>
              <w:pStyle w:val="NormalMetin"/>
              <w:rPr>
                <w:rFonts w:asciiTheme="minorHAnsi" w:eastAsia="Cambria" w:hAnsiTheme="minorHAnsi" w:cstheme="minorHAnsi"/>
                <w:b/>
                <w:sz w:val="24"/>
                <w:szCs w:val="24"/>
              </w:rPr>
            </w:pPr>
            <w:r w:rsidRPr="00C3086B">
              <w:rPr>
                <w:rFonts w:asciiTheme="minorHAnsi" w:eastAsia="Cambria" w:hAnsiTheme="minorHAnsi" w:cstheme="minorHAnsi"/>
                <w:b/>
                <w:sz w:val="24"/>
                <w:szCs w:val="24"/>
              </w:rPr>
              <w:t>Amaç 4</w:t>
            </w:r>
          </w:p>
        </w:tc>
        <w:tc>
          <w:tcPr>
            <w:tcW w:w="7887" w:type="dxa"/>
          </w:tcPr>
          <w:p w14:paraId="2454BA00" w14:textId="7D3A077D" w:rsidR="007426B0" w:rsidRPr="00C3086B" w:rsidRDefault="007426B0" w:rsidP="007426B0">
            <w:pPr>
              <w:pStyle w:val="NormalMetin"/>
              <w:rPr>
                <w:rFonts w:asciiTheme="minorHAnsi" w:eastAsia="Cambria" w:hAnsiTheme="minorHAnsi" w:cstheme="minorHAnsi"/>
                <w:sz w:val="24"/>
                <w:szCs w:val="24"/>
              </w:rPr>
            </w:pPr>
            <w:r w:rsidRPr="00C3086B">
              <w:rPr>
                <w:rFonts w:asciiTheme="minorHAnsi" w:hAnsiTheme="minorHAnsi" w:cstheme="minorHAnsi"/>
                <w:sz w:val="24"/>
                <w:szCs w:val="24"/>
              </w:rPr>
              <w:t>Okulun amaçlarına ulaşmasını sağlayacak kurumsal imkân ve yetkinlikler verimli ve sürdürülebilir bir şekilde geliştirilecektir.</w:t>
            </w:r>
          </w:p>
        </w:tc>
      </w:tr>
      <w:tr w:rsidR="007426B0" w:rsidRPr="00C3086B" w14:paraId="689B4693" w14:textId="77777777" w:rsidTr="007426B0">
        <w:tc>
          <w:tcPr>
            <w:tcW w:w="1413" w:type="dxa"/>
          </w:tcPr>
          <w:p w14:paraId="2B206B41" w14:textId="79154655" w:rsidR="007426B0" w:rsidRPr="00C3086B" w:rsidRDefault="007426B0" w:rsidP="007426B0">
            <w:pPr>
              <w:pStyle w:val="NormalMetin"/>
              <w:rPr>
                <w:rFonts w:asciiTheme="minorHAnsi" w:eastAsia="Cambria" w:hAnsiTheme="minorHAnsi" w:cstheme="minorHAnsi"/>
                <w:b/>
                <w:sz w:val="24"/>
                <w:szCs w:val="24"/>
              </w:rPr>
            </w:pPr>
            <w:r w:rsidRPr="00C3086B">
              <w:rPr>
                <w:rFonts w:asciiTheme="minorHAnsi" w:eastAsia="Cambria" w:hAnsiTheme="minorHAnsi" w:cstheme="minorHAnsi"/>
                <w:b/>
                <w:sz w:val="24"/>
                <w:szCs w:val="24"/>
              </w:rPr>
              <w:t>Amaç 5</w:t>
            </w:r>
          </w:p>
        </w:tc>
        <w:tc>
          <w:tcPr>
            <w:tcW w:w="7887" w:type="dxa"/>
          </w:tcPr>
          <w:p w14:paraId="15BF57E2" w14:textId="44820CD4" w:rsidR="007426B0" w:rsidRPr="00C3086B" w:rsidRDefault="007426B0" w:rsidP="007426B0">
            <w:pPr>
              <w:pStyle w:val="NormalMetin"/>
              <w:rPr>
                <w:rFonts w:asciiTheme="minorHAnsi" w:eastAsia="Cambria" w:hAnsiTheme="minorHAnsi" w:cstheme="minorHAnsi"/>
                <w:sz w:val="24"/>
                <w:szCs w:val="24"/>
              </w:rPr>
            </w:pPr>
            <w:r w:rsidRPr="00C3086B">
              <w:rPr>
                <w:rFonts w:asciiTheme="minorHAnsi" w:hAnsiTheme="minorHAnsi" w:cstheme="minorHAnsi"/>
                <w:sz w:val="24"/>
                <w:szCs w:val="24"/>
              </w:rPr>
              <w:t>Okulun eğitimin temel ilkeleri doğrultusunda niteliğini arttırmak amacıyla kurumsal kapasite geliştirilecektir.</w:t>
            </w:r>
          </w:p>
        </w:tc>
      </w:tr>
    </w:tbl>
    <w:p w14:paraId="497AA068" w14:textId="55E2B7AF" w:rsidR="007426B0" w:rsidRPr="00C3086B" w:rsidRDefault="007426B0" w:rsidP="007426B0">
      <w:pPr>
        <w:pStyle w:val="GvdeMetni"/>
        <w:spacing w:before="3"/>
        <w:rPr>
          <w:rFonts w:asciiTheme="minorHAnsi" w:hAnsiTheme="minorHAnsi" w:cstheme="minorHAnsi"/>
          <w:lang w:val="tr-TR"/>
        </w:rPr>
      </w:pPr>
    </w:p>
    <w:p w14:paraId="75AD9980" w14:textId="1FE6B70B" w:rsidR="007426B0" w:rsidRPr="00C3086B" w:rsidRDefault="007426B0" w:rsidP="007426B0">
      <w:pPr>
        <w:pStyle w:val="GvdeMetni"/>
        <w:spacing w:before="3"/>
        <w:rPr>
          <w:rFonts w:asciiTheme="minorHAnsi" w:hAnsiTheme="minorHAnsi" w:cstheme="minorHAnsi"/>
          <w:lang w:val="tr-TR"/>
        </w:rPr>
      </w:pPr>
    </w:p>
    <w:p w14:paraId="7108D811" w14:textId="77777777" w:rsidR="007426B0" w:rsidRPr="00C3086B" w:rsidRDefault="007426B0" w:rsidP="007426B0">
      <w:pPr>
        <w:pStyle w:val="GvdeMetni"/>
        <w:spacing w:before="3"/>
        <w:rPr>
          <w:rFonts w:asciiTheme="minorHAnsi" w:hAnsiTheme="minorHAnsi" w:cstheme="minorHAnsi"/>
          <w:lang w:val="tr-TR"/>
        </w:rPr>
      </w:pPr>
    </w:p>
    <w:p w14:paraId="5FC79009" w14:textId="5C1A3E1D" w:rsidR="007426B0" w:rsidRDefault="007426B0" w:rsidP="007426B0">
      <w:pPr>
        <w:pStyle w:val="GvdeMetni"/>
        <w:spacing w:before="3"/>
        <w:rPr>
          <w:rFonts w:asciiTheme="minorHAnsi" w:hAnsiTheme="minorHAnsi" w:cstheme="minorHAnsi"/>
          <w:lang w:val="tr-TR"/>
        </w:rPr>
      </w:pPr>
    </w:p>
    <w:p w14:paraId="75CDD020" w14:textId="57C50A56" w:rsidR="00C3086B" w:rsidRDefault="00C3086B" w:rsidP="007426B0">
      <w:pPr>
        <w:pStyle w:val="GvdeMetni"/>
        <w:spacing w:before="3"/>
        <w:rPr>
          <w:rFonts w:asciiTheme="minorHAnsi" w:hAnsiTheme="minorHAnsi" w:cstheme="minorHAnsi"/>
          <w:lang w:val="tr-TR"/>
        </w:rPr>
      </w:pPr>
    </w:p>
    <w:p w14:paraId="3D2A58B4" w14:textId="1C99C949" w:rsidR="00260B65" w:rsidRDefault="00260B65" w:rsidP="007426B0">
      <w:pPr>
        <w:pStyle w:val="GvdeMetni"/>
        <w:spacing w:before="3"/>
        <w:rPr>
          <w:rFonts w:asciiTheme="minorHAnsi" w:hAnsiTheme="minorHAnsi" w:cstheme="minorHAnsi"/>
          <w:lang w:val="tr-TR"/>
        </w:rPr>
      </w:pPr>
    </w:p>
    <w:p w14:paraId="52CBAB78" w14:textId="77777777" w:rsidR="00260B65" w:rsidRPr="00C3086B" w:rsidRDefault="00260B65" w:rsidP="007426B0">
      <w:pPr>
        <w:pStyle w:val="GvdeMetni"/>
        <w:spacing w:before="3"/>
        <w:rPr>
          <w:rFonts w:asciiTheme="minorHAnsi" w:hAnsiTheme="minorHAnsi" w:cstheme="minorHAnsi"/>
          <w:lang w:val="tr-TR"/>
        </w:rPr>
      </w:pPr>
    </w:p>
    <w:p w14:paraId="6903CE19" w14:textId="2B512B4D" w:rsidR="007426B0" w:rsidRPr="00C3086B" w:rsidRDefault="007426B0" w:rsidP="00FE37A6">
      <w:pPr>
        <w:pStyle w:val="Balk3"/>
        <w:keepNext w:val="0"/>
        <w:keepLines w:val="0"/>
        <w:widowControl w:val="0"/>
        <w:numPr>
          <w:ilvl w:val="1"/>
          <w:numId w:val="8"/>
        </w:numPr>
        <w:tabs>
          <w:tab w:val="left" w:pos="716"/>
        </w:tabs>
        <w:autoSpaceDE w:val="0"/>
        <w:autoSpaceDN w:val="0"/>
        <w:spacing w:before="0" w:line="240" w:lineRule="auto"/>
        <w:ind w:hanging="597"/>
        <w:jc w:val="both"/>
        <w:rPr>
          <w:rFonts w:asciiTheme="minorHAnsi" w:eastAsia="Cambria" w:hAnsiTheme="minorHAnsi" w:cstheme="minorHAnsi"/>
          <w:b/>
          <w:bCs/>
          <w:color w:val="auto"/>
          <w:kern w:val="0"/>
          <w14:ligatures w14:val="none"/>
        </w:rPr>
      </w:pPr>
      <w:r w:rsidRPr="00C3086B">
        <w:rPr>
          <w:rFonts w:asciiTheme="minorHAnsi" w:eastAsia="Cambria" w:hAnsiTheme="minorHAnsi" w:cstheme="minorHAnsi"/>
          <w:b/>
          <w:bCs/>
          <w:color w:val="auto"/>
          <w:kern w:val="0"/>
          <w14:ligatures w14:val="none"/>
        </w:rPr>
        <w:lastRenderedPageBreak/>
        <w:t>Hedefler</w:t>
      </w:r>
    </w:p>
    <w:p w14:paraId="63F70429" w14:textId="77777777" w:rsidR="00F158BE" w:rsidRPr="00C3086B" w:rsidRDefault="00F158BE" w:rsidP="00F158BE">
      <w:pPr>
        <w:rPr>
          <w:rFonts w:cstheme="minorHAnsi"/>
          <w:sz w:val="24"/>
          <w:szCs w:val="24"/>
        </w:rPr>
      </w:pPr>
    </w:p>
    <w:p w14:paraId="359A26CB" w14:textId="58395A7C" w:rsidR="007426B0" w:rsidRPr="00C3086B" w:rsidRDefault="007426B0" w:rsidP="007426B0">
      <w:pPr>
        <w:rPr>
          <w:rFonts w:cstheme="minorHAnsi"/>
          <w:sz w:val="24"/>
          <w:szCs w:val="24"/>
        </w:rPr>
      </w:pPr>
      <w:r w:rsidRPr="00C3086B">
        <w:rPr>
          <w:rFonts w:cstheme="minorHAnsi"/>
          <w:sz w:val="24"/>
          <w:szCs w:val="24"/>
        </w:rPr>
        <w:t xml:space="preserve">CUMHURİYET İLKOKULU  </w:t>
      </w:r>
    </w:p>
    <w:tbl>
      <w:tblPr>
        <w:tblStyle w:val="TabloKlavuzu"/>
        <w:tblW w:w="0" w:type="auto"/>
        <w:tblLook w:val="04A0" w:firstRow="1" w:lastRow="0" w:firstColumn="1" w:lastColumn="0" w:noHBand="0" w:noVBand="1"/>
      </w:tblPr>
      <w:tblGrid>
        <w:gridCol w:w="1370"/>
        <w:gridCol w:w="7930"/>
      </w:tblGrid>
      <w:tr w:rsidR="007426B0" w:rsidRPr="00C3086B" w14:paraId="36CB226B" w14:textId="77777777" w:rsidTr="00D1276D">
        <w:tc>
          <w:tcPr>
            <w:tcW w:w="1370" w:type="dxa"/>
          </w:tcPr>
          <w:p w14:paraId="5206876C" w14:textId="77777777" w:rsidR="007426B0" w:rsidRPr="00BB5BCA" w:rsidRDefault="007426B0" w:rsidP="003932A7">
            <w:pPr>
              <w:pStyle w:val="GvdeMetni"/>
              <w:rPr>
                <w:rFonts w:asciiTheme="minorHAnsi" w:hAnsiTheme="minorHAnsi" w:cstheme="minorHAnsi"/>
                <w:b/>
                <w:lang w:val="tr-TR"/>
              </w:rPr>
            </w:pPr>
            <w:r w:rsidRPr="00BB5BCA">
              <w:rPr>
                <w:rFonts w:asciiTheme="minorHAnsi" w:hAnsiTheme="minorHAnsi" w:cstheme="minorHAnsi"/>
                <w:b/>
                <w:lang w:val="tr-TR"/>
              </w:rPr>
              <w:t>Amaç 1</w:t>
            </w:r>
          </w:p>
        </w:tc>
        <w:tc>
          <w:tcPr>
            <w:tcW w:w="7930" w:type="dxa"/>
          </w:tcPr>
          <w:p w14:paraId="5F861B1D" w14:textId="77777777" w:rsidR="007426B0" w:rsidRPr="00C3086B" w:rsidRDefault="007426B0" w:rsidP="003932A7">
            <w:pPr>
              <w:pStyle w:val="GvdeMetni"/>
              <w:rPr>
                <w:rFonts w:asciiTheme="minorHAnsi" w:hAnsiTheme="minorHAnsi" w:cstheme="minorHAnsi"/>
                <w:lang w:val="tr-TR"/>
              </w:rPr>
            </w:pPr>
            <w:r w:rsidRPr="00C3086B">
              <w:rPr>
                <w:rFonts w:asciiTheme="minorHAnsi" w:hAnsiTheme="minorHAnsi" w:cstheme="minorHAnsi"/>
              </w:rPr>
              <w:t xml:space="preserve"> Öğrencilerin eğitim öğretime etkin katılımlarıyla donanımlı olarak bir üst öğrenime geçişi sağlanacaktır.</w:t>
            </w:r>
          </w:p>
        </w:tc>
      </w:tr>
      <w:tr w:rsidR="007426B0" w:rsidRPr="00C3086B" w14:paraId="51CD6BE5" w14:textId="77777777" w:rsidTr="00D1276D">
        <w:tc>
          <w:tcPr>
            <w:tcW w:w="1370" w:type="dxa"/>
          </w:tcPr>
          <w:p w14:paraId="29F43884" w14:textId="77777777" w:rsidR="007426B0" w:rsidRPr="00BB5BCA" w:rsidRDefault="007426B0" w:rsidP="003932A7">
            <w:pPr>
              <w:pStyle w:val="GvdeMetni"/>
              <w:rPr>
                <w:rFonts w:asciiTheme="minorHAnsi" w:hAnsiTheme="minorHAnsi" w:cstheme="minorHAnsi"/>
                <w:b/>
                <w:lang w:val="tr-TR"/>
              </w:rPr>
            </w:pPr>
            <w:r w:rsidRPr="00BB5BCA">
              <w:rPr>
                <w:rFonts w:asciiTheme="minorHAnsi" w:hAnsiTheme="minorHAnsi" w:cstheme="minorHAnsi"/>
                <w:b/>
                <w:spacing w:val="-2"/>
              </w:rPr>
              <w:t>Hedef 1.1</w:t>
            </w:r>
          </w:p>
        </w:tc>
        <w:tc>
          <w:tcPr>
            <w:tcW w:w="7930" w:type="dxa"/>
          </w:tcPr>
          <w:p w14:paraId="1928EB09" w14:textId="77777777" w:rsidR="007426B0" w:rsidRPr="00C3086B" w:rsidRDefault="007426B0" w:rsidP="003932A7">
            <w:pPr>
              <w:pStyle w:val="GvdeMetni"/>
              <w:rPr>
                <w:rFonts w:asciiTheme="minorHAnsi" w:hAnsiTheme="minorHAnsi" w:cstheme="minorHAnsi"/>
                <w:lang w:val="tr-TR"/>
              </w:rPr>
            </w:pPr>
            <w:r w:rsidRPr="00C3086B">
              <w:rPr>
                <w:rFonts w:asciiTheme="minorHAnsi" w:hAnsiTheme="minorHAnsi" w:cstheme="minorHAnsi"/>
              </w:rPr>
              <w:t>Öğrenme kayıpları önleyici çalışmalar yapılarak azaltılacaktır.</w:t>
            </w:r>
          </w:p>
        </w:tc>
      </w:tr>
      <w:tr w:rsidR="007426B0" w:rsidRPr="00C3086B" w14:paraId="3F477EA4" w14:textId="77777777" w:rsidTr="00D1276D">
        <w:tc>
          <w:tcPr>
            <w:tcW w:w="1370" w:type="dxa"/>
          </w:tcPr>
          <w:p w14:paraId="34632EBD" w14:textId="77777777" w:rsidR="007426B0" w:rsidRPr="00BB5BCA" w:rsidRDefault="007426B0" w:rsidP="003932A7">
            <w:pPr>
              <w:pStyle w:val="GvdeMetni"/>
              <w:rPr>
                <w:rFonts w:asciiTheme="minorHAnsi" w:hAnsiTheme="minorHAnsi" w:cstheme="minorHAnsi"/>
                <w:b/>
                <w:lang w:val="tr-TR"/>
              </w:rPr>
            </w:pPr>
            <w:r w:rsidRPr="00BB5BCA">
              <w:rPr>
                <w:rFonts w:asciiTheme="minorHAnsi" w:hAnsiTheme="minorHAnsi" w:cstheme="minorHAnsi"/>
                <w:b/>
                <w:lang w:val="tr-TR"/>
              </w:rPr>
              <w:t>Amaç 2</w:t>
            </w:r>
          </w:p>
        </w:tc>
        <w:tc>
          <w:tcPr>
            <w:tcW w:w="7930" w:type="dxa"/>
          </w:tcPr>
          <w:p w14:paraId="5C04CD5E" w14:textId="77777777" w:rsidR="007426B0" w:rsidRPr="00C3086B" w:rsidRDefault="007426B0" w:rsidP="003932A7">
            <w:pPr>
              <w:pStyle w:val="GvdeMetni"/>
              <w:rPr>
                <w:rFonts w:asciiTheme="minorHAnsi" w:hAnsiTheme="minorHAnsi" w:cstheme="minorHAnsi"/>
                <w:lang w:val="tr-TR"/>
              </w:rPr>
            </w:pPr>
            <w:r w:rsidRPr="00C3086B">
              <w:rPr>
                <w:rFonts w:asciiTheme="minorHAnsi" w:hAnsiTheme="minorHAnsi" w:cstheme="minorHAnsi"/>
              </w:rPr>
              <w:t>Öğrencilere medeniyetimizin ve insanlığın ortak değerleriyle çağın gereklerine uygun bilgi, beceri, tutum ve davranışlar kazandırılacaktır.</w:t>
            </w:r>
          </w:p>
        </w:tc>
      </w:tr>
      <w:tr w:rsidR="007426B0" w:rsidRPr="00C3086B" w14:paraId="7A457B23" w14:textId="77777777" w:rsidTr="00D1276D">
        <w:tc>
          <w:tcPr>
            <w:tcW w:w="1370" w:type="dxa"/>
          </w:tcPr>
          <w:p w14:paraId="34D23E35" w14:textId="77777777" w:rsidR="007426B0" w:rsidRPr="00BB5BCA" w:rsidRDefault="007426B0" w:rsidP="003932A7">
            <w:pPr>
              <w:pStyle w:val="GvdeMetni"/>
              <w:rPr>
                <w:rFonts w:asciiTheme="minorHAnsi" w:hAnsiTheme="minorHAnsi" w:cstheme="minorHAnsi"/>
                <w:b/>
                <w:lang w:val="tr-TR"/>
              </w:rPr>
            </w:pPr>
            <w:r w:rsidRPr="00BB5BCA">
              <w:rPr>
                <w:rFonts w:asciiTheme="minorHAnsi" w:hAnsiTheme="minorHAnsi" w:cstheme="minorHAnsi"/>
                <w:b/>
                <w:spacing w:val="-2"/>
              </w:rPr>
              <w:t>Hedef 2.1</w:t>
            </w:r>
          </w:p>
        </w:tc>
        <w:tc>
          <w:tcPr>
            <w:tcW w:w="7930" w:type="dxa"/>
          </w:tcPr>
          <w:p w14:paraId="00A94EED" w14:textId="77777777" w:rsidR="007426B0" w:rsidRPr="00C3086B" w:rsidRDefault="007426B0" w:rsidP="003932A7">
            <w:pPr>
              <w:pStyle w:val="GvdeMetni"/>
              <w:rPr>
                <w:rFonts w:asciiTheme="minorHAnsi" w:hAnsiTheme="minorHAnsi" w:cstheme="minorHAnsi"/>
                <w:lang w:val="tr-TR"/>
              </w:rPr>
            </w:pPr>
            <w:r w:rsidRPr="00C3086B">
              <w:rPr>
                <w:rFonts w:asciiTheme="minorHAnsi" w:hAnsiTheme="minorHAnsi" w:cstheme="minorHAnsi"/>
              </w:rPr>
              <w:t>Öğrencilere evrensel değerler, sağlıklı yaşam ve çevre bilinci duyarlılığı kazandırılacaktı</w:t>
            </w:r>
          </w:p>
        </w:tc>
      </w:tr>
      <w:tr w:rsidR="007426B0" w:rsidRPr="00C3086B" w14:paraId="1A45EE6A" w14:textId="77777777" w:rsidTr="00D1276D">
        <w:tc>
          <w:tcPr>
            <w:tcW w:w="1370" w:type="dxa"/>
          </w:tcPr>
          <w:p w14:paraId="7AB271AC" w14:textId="77777777" w:rsidR="007426B0" w:rsidRPr="00BB5BCA" w:rsidRDefault="007426B0" w:rsidP="003932A7">
            <w:pPr>
              <w:pStyle w:val="GvdeMetni"/>
              <w:rPr>
                <w:rFonts w:asciiTheme="minorHAnsi" w:hAnsiTheme="minorHAnsi" w:cstheme="minorHAnsi"/>
                <w:b/>
                <w:lang w:val="tr-TR"/>
              </w:rPr>
            </w:pPr>
            <w:r w:rsidRPr="00BB5BCA">
              <w:rPr>
                <w:rFonts w:asciiTheme="minorHAnsi" w:hAnsiTheme="minorHAnsi" w:cstheme="minorHAnsi"/>
                <w:b/>
                <w:lang w:val="tr-TR"/>
              </w:rPr>
              <w:t>Amaç 3</w:t>
            </w:r>
          </w:p>
        </w:tc>
        <w:tc>
          <w:tcPr>
            <w:tcW w:w="7930" w:type="dxa"/>
          </w:tcPr>
          <w:p w14:paraId="2ABFC71A" w14:textId="77777777" w:rsidR="007426B0" w:rsidRPr="00C3086B" w:rsidRDefault="007426B0" w:rsidP="003932A7">
            <w:pPr>
              <w:pStyle w:val="GvdeMetni"/>
              <w:rPr>
                <w:rFonts w:asciiTheme="minorHAnsi" w:hAnsiTheme="minorHAnsi" w:cstheme="minorHAnsi"/>
                <w:lang w:val="tr-TR"/>
              </w:rPr>
            </w:pPr>
            <w:r w:rsidRPr="00C3086B">
              <w:rPr>
                <w:rFonts w:asciiTheme="minorHAnsi" w:hAnsiTheme="minorHAnsi" w:cstheme="minorHAnsi"/>
              </w:rPr>
              <w:t>Eğitim</w:t>
            </w:r>
            <w:r w:rsidRPr="00C3086B">
              <w:rPr>
                <w:rFonts w:asciiTheme="minorHAnsi" w:hAnsiTheme="minorHAnsi" w:cstheme="minorHAnsi"/>
                <w:spacing w:val="-3"/>
              </w:rPr>
              <w:t xml:space="preserve"> </w:t>
            </w:r>
            <w:r w:rsidRPr="00C3086B">
              <w:rPr>
                <w:rFonts w:asciiTheme="minorHAnsi" w:hAnsiTheme="minorHAnsi" w:cstheme="minorHAnsi"/>
              </w:rPr>
              <w:t>ortamlarının fiziki</w:t>
            </w:r>
            <w:r w:rsidRPr="00C3086B">
              <w:rPr>
                <w:rFonts w:asciiTheme="minorHAnsi" w:hAnsiTheme="minorHAnsi" w:cstheme="minorHAnsi"/>
                <w:spacing w:val="-3"/>
              </w:rPr>
              <w:t xml:space="preserve"> </w:t>
            </w:r>
            <w:r w:rsidRPr="00C3086B">
              <w:rPr>
                <w:rFonts w:asciiTheme="minorHAnsi" w:hAnsiTheme="minorHAnsi" w:cstheme="minorHAnsi"/>
              </w:rPr>
              <w:t>imkânları</w:t>
            </w:r>
            <w:r w:rsidRPr="00C3086B">
              <w:rPr>
                <w:rFonts w:asciiTheme="minorHAnsi" w:hAnsiTheme="minorHAnsi" w:cstheme="minorHAnsi"/>
                <w:spacing w:val="-3"/>
              </w:rPr>
              <w:t xml:space="preserve"> </w:t>
            </w:r>
            <w:r w:rsidRPr="00C3086B">
              <w:rPr>
                <w:rFonts w:asciiTheme="minorHAnsi" w:hAnsiTheme="minorHAnsi" w:cstheme="minorHAnsi"/>
                <w:spacing w:val="-2"/>
              </w:rPr>
              <w:t>geliştirilecektir.</w:t>
            </w:r>
          </w:p>
        </w:tc>
      </w:tr>
      <w:tr w:rsidR="007426B0" w:rsidRPr="00C3086B" w14:paraId="2CDAEB99" w14:textId="77777777" w:rsidTr="00D1276D">
        <w:tc>
          <w:tcPr>
            <w:tcW w:w="1370" w:type="dxa"/>
          </w:tcPr>
          <w:p w14:paraId="07D8144E" w14:textId="77777777" w:rsidR="007426B0" w:rsidRPr="00BB5BCA" w:rsidRDefault="007426B0" w:rsidP="003932A7">
            <w:pPr>
              <w:pStyle w:val="GvdeMetni"/>
              <w:rPr>
                <w:rFonts w:asciiTheme="minorHAnsi" w:hAnsiTheme="minorHAnsi" w:cstheme="minorHAnsi"/>
                <w:b/>
                <w:lang w:val="tr-TR"/>
              </w:rPr>
            </w:pPr>
            <w:r w:rsidRPr="00BB5BCA">
              <w:rPr>
                <w:rFonts w:asciiTheme="minorHAnsi" w:hAnsiTheme="minorHAnsi" w:cstheme="minorHAnsi"/>
                <w:b/>
                <w:spacing w:val="-2"/>
              </w:rPr>
              <w:t>Hedef 3.1</w:t>
            </w:r>
          </w:p>
        </w:tc>
        <w:tc>
          <w:tcPr>
            <w:tcW w:w="7930" w:type="dxa"/>
          </w:tcPr>
          <w:p w14:paraId="078FA5DE" w14:textId="77777777" w:rsidR="007426B0" w:rsidRPr="00C3086B" w:rsidRDefault="007426B0" w:rsidP="003932A7">
            <w:pPr>
              <w:pStyle w:val="GvdeMetni"/>
              <w:rPr>
                <w:rFonts w:asciiTheme="minorHAnsi" w:hAnsiTheme="minorHAnsi" w:cstheme="minorHAnsi"/>
                <w:lang w:val="tr-TR"/>
              </w:rPr>
            </w:pPr>
            <w:r w:rsidRPr="00C3086B">
              <w:rPr>
                <w:rFonts w:asciiTheme="minorHAnsi" w:hAnsiTheme="minorHAnsi" w:cstheme="minorHAnsi"/>
              </w:rPr>
              <w:t>Temel</w:t>
            </w:r>
            <w:r w:rsidRPr="00C3086B">
              <w:rPr>
                <w:rFonts w:asciiTheme="minorHAnsi" w:hAnsiTheme="minorHAnsi" w:cstheme="minorHAnsi"/>
                <w:spacing w:val="40"/>
              </w:rPr>
              <w:t xml:space="preserve"> </w:t>
            </w:r>
            <w:r w:rsidRPr="00C3086B">
              <w:rPr>
                <w:rFonts w:asciiTheme="minorHAnsi" w:hAnsiTheme="minorHAnsi" w:cstheme="minorHAnsi"/>
              </w:rPr>
              <w:t>eğitimde</w:t>
            </w:r>
            <w:r w:rsidRPr="00C3086B">
              <w:rPr>
                <w:rFonts w:asciiTheme="minorHAnsi" w:hAnsiTheme="minorHAnsi" w:cstheme="minorHAnsi"/>
                <w:spacing w:val="40"/>
              </w:rPr>
              <w:t xml:space="preserve"> </w:t>
            </w:r>
            <w:r w:rsidRPr="00C3086B">
              <w:rPr>
                <w:rFonts w:asciiTheme="minorHAnsi" w:hAnsiTheme="minorHAnsi" w:cstheme="minorHAnsi"/>
              </w:rPr>
              <w:t>okulların</w:t>
            </w:r>
            <w:r w:rsidRPr="00C3086B">
              <w:rPr>
                <w:rFonts w:asciiTheme="minorHAnsi" w:hAnsiTheme="minorHAnsi" w:cstheme="minorHAnsi"/>
                <w:spacing w:val="40"/>
              </w:rPr>
              <w:t xml:space="preserve"> </w:t>
            </w:r>
            <w:r w:rsidRPr="00C3086B">
              <w:rPr>
                <w:rFonts w:asciiTheme="minorHAnsi" w:hAnsiTheme="minorHAnsi" w:cstheme="minorHAnsi"/>
              </w:rPr>
              <w:t>niteliğini</w:t>
            </w:r>
            <w:r w:rsidRPr="00C3086B">
              <w:rPr>
                <w:rFonts w:asciiTheme="minorHAnsi" w:hAnsiTheme="minorHAnsi" w:cstheme="minorHAnsi"/>
                <w:spacing w:val="40"/>
              </w:rPr>
              <w:t xml:space="preserve"> </w:t>
            </w:r>
            <w:r w:rsidRPr="00C3086B">
              <w:rPr>
                <w:rFonts w:asciiTheme="minorHAnsi" w:hAnsiTheme="minorHAnsi" w:cstheme="minorHAnsi"/>
              </w:rPr>
              <w:t>arttıracak</w:t>
            </w:r>
            <w:r w:rsidRPr="00C3086B">
              <w:rPr>
                <w:rFonts w:asciiTheme="minorHAnsi" w:hAnsiTheme="minorHAnsi" w:cstheme="minorHAnsi"/>
                <w:spacing w:val="40"/>
              </w:rPr>
              <w:t xml:space="preserve"> </w:t>
            </w:r>
            <w:r w:rsidRPr="00C3086B">
              <w:rPr>
                <w:rFonts w:asciiTheme="minorHAnsi" w:hAnsiTheme="minorHAnsi" w:cstheme="minorHAnsi"/>
              </w:rPr>
              <w:t>uygulama</w:t>
            </w:r>
            <w:r w:rsidRPr="00C3086B">
              <w:rPr>
                <w:rFonts w:asciiTheme="minorHAnsi" w:hAnsiTheme="minorHAnsi" w:cstheme="minorHAnsi"/>
                <w:spacing w:val="40"/>
              </w:rPr>
              <w:t xml:space="preserve"> </w:t>
            </w:r>
            <w:r w:rsidRPr="00C3086B">
              <w:rPr>
                <w:rFonts w:asciiTheme="minorHAnsi" w:hAnsiTheme="minorHAnsi" w:cstheme="minorHAnsi"/>
              </w:rPr>
              <w:t>ve</w:t>
            </w:r>
            <w:r w:rsidRPr="00C3086B">
              <w:rPr>
                <w:rFonts w:asciiTheme="minorHAnsi" w:hAnsiTheme="minorHAnsi" w:cstheme="minorHAnsi"/>
                <w:spacing w:val="80"/>
              </w:rPr>
              <w:t xml:space="preserve"> </w:t>
            </w:r>
            <w:r w:rsidRPr="00C3086B">
              <w:rPr>
                <w:rFonts w:asciiTheme="minorHAnsi" w:hAnsiTheme="minorHAnsi" w:cstheme="minorHAnsi"/>
              </w:rPr>
              <w:t>çalışmalara</w:t>
            </w:r>
            <w:r w:rsidRPr="00C3086B">
              <w:rPr>
                <w:rFonts w:asciiTheme="minorHAnsi" w:hAnsiTheme="minorHAnsi" w:cstheme="minorHAnsi"/>
                <w:spacing w:val="40"/>
              </w:rPr>
              <w:t xml:space="preserve"> </w:t>
            </w:r>
            <w:r w:rsidRPr="00C3086B">
              <w:rPr>
                <w:rFonts w:asciiTheme="minorHAnsi" w:hAnsiTheme="minorHAnsi" w:cstheme="minorHAnsi"/>
              </w:rPr>
              <w:t>yer verilecektir.</w:t>
            </w:r>
          </w:p>
        </w:tc>
      </w:tr>
      <w:tr w:rsidR="00592CFB" w:rsidRPr="00C3086B" w14:paraId="7E74F7E5" w14:textId="77777777" w:rsidTr="00D1276D">
        <w:tc>
          <w:tcPr>
            <w:tcW w:w="1370" w:type="dxa"/>
          </w:tcPr>
          <w:p w14:paraId="3342144C" w14:textId="35D6BEC6" w:rsidR="00592CFB" w:rsidRPr="00BB5BCA" w:rsidRDefault="00592CFB" w:rsidP="003932A7">
            <w:pPr>
              <w:pStyle w:val="GvdeMetni"/>
              <w:rPr>
                <w:rFonts w:asciiTheme="minorHAnsi" w:hAnsiTheme="minorHAnsi" w:cstheme="minorHAnsi"/>
                <w:b/>
                <w:spacing w:val="-2"/>
              </w:rPr>
            </w:pPr>
            <w:r>
              <w:rPr>
                <w:rFonts w:asciiTheme="minorHAnsi" w:hAnsiTheme="minorHAnsi" w:cstheme="minorHAnsi"/>
                <w:b/>
                <w:spacing w:val="-2"/>
              </w:rPr>
              <w:t>Hedef 3.2</w:t>
            </w:r>
          </w:p>
        </w:tc>
        <w:tc>
          <w:tcPr>
            <w:tcW w:w="7930" w:type="dxa"/>
          </w:tcPr>
          <w:p w14:paraId="091179A9" w14:textId="68571289" w:rsidR="00592CFB" w:rsidRPr="00C3086B" w:rsidRDefault="00592CFB" w:rsidP="003932A7">
            <w:pPr>
              <w:pStyle w:val="GvdeMetni"/>
              <w:rPr>
                <w:rFonts w:asciiTheme="minorHAnsi" w:hAnsiTheme="minorHAnsi" w:cstheme="minorHAnsi"/>
              </w:rPr>
            </w:pPr>
            <w:r w:rsidRPr="00EC7903">
              <w:rPr>
                <w:rFonts w:asciiTheme="minorHAnsi" w:hAnsiTheme="minorHAnsi" w:cstheme="minorHAnsi"/>
                <w:color w:val="000000" w:themeColor="text1"/>
              </w:rPr>
              <w:t>Eğitim ve öğretimin sağlıklı ve güvenli bir ortamda gerçekleştirilmesi için okul sağlığı ve güvenliği geliştirilecektir.</w:t>
            </w:r>
          </w:p>
        </w:tc>
      </w:tr>
      <w:tr w:rsidR="007426B0" w:rsidRPr="00C3086B" w14:paraId="102AC76B" w14:textId="77777777" w:rsidTr="00D1276D">
        <w:tc>
          <w:tcPr>
            <w:tcW w:w="1370" w:type="dxa"/>
          </w:tcPr>
          <w:p w14:paraId="4ECB1FEA" w14:textId="77777777" w:rsidR="007426B0" w:rsidRPr="00BB5BCA" w:rsidRDefault="007426B0" w:rsidP="003932A7">
            <w:pPr>
              <w:pStyle w:val="GvdeMetni"/>
              <w:rPr>
                <w:rFonts w:asciiTheme="minorHAnsi" w:hAnsiTheme="minorHAnsi" w:cstheme="minorHAnsi"/>
                <w:b/>
                <w:lang w:val="tr-TR"/>
              </w:rPr>
            </w:pPr>
            <w:r w:rsidRPr="00BB5BCA">
              <w:rPr>
                <w:rFonts w:asciiTheme="minorHAnsi" w:hAnsiTheme="minorHAnsi" w:cstheme="minorHAnsi"/>
                <w:b/>
                <w:lang w:val="tr-TR"/>
              </w:rPr>
              <w:t>Amaç 4</w:t>
            </w:r>
          </w:p>
        </w:tc>
        <w:tc>
          <w:tcPr>
            <w:tcW w:w="7930" w:type="dxa"/>
          </w:tcPr>
          <w:p w14:paraId="61944513" w14:textId="77777777" w:rsidR="007426B0" w:rsidRPr="00C3086B" w:rsidRDefault="007426B0" w:rsidP="003932A7">
            <w:pPr>
              <w:pStyle w:val="GvdeMetni"/>
              <w:rPr>
                <w:rFonts w:asciiTheme="minorHAnsi" w:hAnsiTheme="minorHAnsi" w:cstheme="minorHAnsi"/>
                <w:lang w:val="tr-TR"/>
              </w:rPr>
            </w:pPr>
            <w:r w:rsidRPr="00C3086B">
              <w:rPr>
                <w:rFonts w:asciiTheme="minorHAnsi" w:hAnsiTheme="minorHAnsi" w:cstheme="minorHAnsi"/>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7426B0" w:rsidRPr="00C3086B" w14:paraId="6F24D83E" w14:textId="77777777" w:rsidTr="00D1276D">
        <w:tc>
          <w:tcPr>
            <w:tcW w:w="1370" w:type="dxa"/>
          </w:tcPr>
          <w:p w14:paraId="5430FB5B" w14:textId="77777777" w:rsidR="007426B0" w:rsidRPr="00BB5BCA" w:rsidRDefault="007426B0" w:rsidP="003932A7">
            <w:pPr>
              <w:pStyle w:val="GvdeMetni"/>
              <w:rPr>
                <w:rFonts w:asciiTheme="minorHAnsi" w:hAnsiTheme="minorHAnsi" w:cstheme="minorHAnsi"/>
                <w:b/>
                <w:lang w:val="tr-TR"/>
              </w:rPr>
            </w:pPr>
            <w:r w:rsidRPr="00BB5BCA">
              <w:rPr>
                <w:rFonts w:asciiTheme="minorHAnsi" w:hAnsiTheme="minorHAnsi" w:cstheme="minorHAnsi"/>
                <w:b/>
                <w:spacing w:val="-2"/>
              </w:rPr>
              <w:t>Hedef 4.1</w:t>
            </w:r>
          </w:p>
        </w:tc>
        <w:tc>
          <w:tcPr>
            <w:tcW w:w="7930" w:type="dxa"/>
          </w:tcPr>
          <w:p w14:paraId="7627C7B1" w14:textId="77777777" w:rsidR="007426B0" w:rsidRPr="00C3086B" w:rsidRDefault="007426B0" w:rsidP="003932A7">
            <w:pPr>
              <w:pStyle w:val="GvdeMetni"/>
              <w:rPr>
                <w:rFonts w:asciiTheme="minorHAnsi" w:hAnsiTheme="minorHAnsi" w:cstheme="minorHAnsi"/>
                <w:lang w:val="tr-TR"/>
              </w:rPr>
            </w:pPr>
            <w:r w:rsidRPr="00C3086B">
              <w:rPr>
                <w:rFonts w:asciiTheme="minorHAnsi" w:hAnsiTheme="minorHAnsi" w:cstheme="minorHAnsi"/>
              </w:rPr>
              <w:t>Öğrencilerin bilimsel, kültürel, sanatsal, sportif ve toplum hizmeti alanlarında ders dışı etkinliklere katılım oranı artırılacaktır.</w:t>
            </w:r>
          </w:p>
        </w:tc>
      </w:tr>
    </w:tbl>
    <w:p w14:paraId="6E659F5E" w14:textId="4B9FD7C7" w:rsidR="009E6D19" w:rsidRPr="00C3086B" w:rsidRDefault="009E6D19" w:rsidP="009E6D19">
      <w:pPr>
        <w:tabs>
          <w:tab w:val="left" w:pos="1665"/>
        </w:tabs>
        <w:rPr>
          <w:rFonts w:cstheme="minorHAnsi"/>
          <w:sz w:val="24"/>
          <w:szCs w:val="24"/>
        </w:rPr>
      </w:pPr>
    </w:p>
    <w:p w14:paraId="24A7BD3B" w14:textId="77777777" w:rsidR="007426B0" w:rsidRPr="00C3086B" w:rsidRDefault="007426B0" w:rsidP="007426B0">
      <w:pPr>
        <w:pStyle w:val="GvdeMetni"/>
        <w:spacing w:before="3"/>
        <w:rPr>
          <w:rFonts w:asciiTheme="minorHAnsi" w:hAnsiTheme="minorHAnsi" w:cstheme="minorHAnsi"/>
          <w:lang w:val="tr-TR"/>
        </w:rPr>
      </w:pPr>
      <w:r w:rsidRPr="00C3086B">
        <w:rPr>
          <w:rFonts w:asciiTheme="minorHAnsi" w:hAnsiTheme="minorHAnsi" w:cstheme="minorHAnsi"/>
          <w:lang w:val="tr-TR"/>
        </w:rPr>
        <w:t>CUMHURİYET ORTAOKULU</w:t>
      </w:r>
    </w:p>
    <w:p w14:paraId="4E25C63B" w14:textId="063E7FF4" w:rsidR="009E6D19" w:rsidRPr="00C3086B" w:rsidRDefault="009E6D19" w:rsidP="00F158BE">
      <w:pPr>
        <w:tabs>
          <w:tab w:val="left" w:pos="1665"/>
        </w:tabs>
        <w:ind w:firstLine="708"/>
        <w:rPr>
          <w:rFonts w:cstheme="minorHAnsi"/>
          <w:sz w:val="24"/>
          <w:szCs w:val="24"/>
        </w:rPr>
      </w:pPr>
    </w:p>
    <w:tbl>
      <w:tblPr>
        <w:tblStyle w:val="TabloKlavuzu"/>
        <w:tblW w:w="0" w:type="auto"/>
        <w:tblLook w:val="04A0" w:firstRow="1" w:lastRow="0" w:firstColumn="1" w:lastColumn="0" w:noHBand="0" w:noVBand="1"/>
      </w:tblPr>
      <w:tblGrid>
        <w:gridCol w:w="1417"/>
        <w:gridCol w:w="7912"/>
      </w:tblGrid>
      <w:tr w:rsidR="00F158BE" w:rsidRPr="00C3086B" w14:paraId="5199E49B" w14:textId="77777777" w:rsidTr="00C3086B">
        <w:trPr>
          <w:trHeight w:val="534"/>
        </w:trPr>
        <w:tc>
          <w:tcPr>
            <w:tcW w:w="1417" w:type="dxa"/>
          </w:tcPr>
          <w:p w14:paraId="158816BB" w14:textId="77777777" w:rsidR="00F158BE" w:rsidRPr="00BB5BCA" w:rsidRDefault="00F158BE" w:rsidP="003932A7">
            <w:pPr>
              <w:pStyle w:val="NormalMetin"/>
              <w:rPr>
                <w:rFonts w:asciiTheme="minorHAnsi" w:hAnsiTheme="minorHAnsi" w:cstheme="minorHAnsi"/>
                <w:b/>
                <w:sz w:val="24"/>
                <w:szCs w:val="24"/>
              </w:rPr>
            </w:pPr>
            <w:r w:rsidRPr="00BB5BCA">
              <w:rPr>
                <w:rFonts w:asciiTheme="minorHAnsi" w:hAnsiTheme="minorHAnsi" w:cstheme="minorHAnsi"/>
                <w:b/>
                <w:sz w:val="24"/>
                <w:szCs w:val="24"/>
              </w:rPr>
              <w:t>Amaç 1</w:t>
            </w:r>
          </w:p>
        </w:tc>
        <w:tc>
          <w:tcPr>
            <w:tcW w:w="7912" w:type="dxa"/>
          </w:tcPr>
          <w:p w14:paraId="20DCCC64" w14:textId="77777777" w:rsidR="00F158BE" w:rsidRPr="00C3086B" w:rsidRDefault="00F158BE" w:rsidP="003932A7">
            <w:pPr>
              <w:pStyle w:val="NormalMetin"/>
              <w:rPr>
                <w:rFonts w:asciiTheme="minorHAnsi" w:eastAsia="Cambria" w:hAnsiTheme="minorHAnsi" w:cstheme="minorHAnsi"/>
                <w:sz w:val="24"/>
                <w:szCs w:val="24"/>
              </w:rPr>
            </w:pPr>
            <w:r w:rsidRPr="00C3086B">
              <w:rPr>
                <w:rFonts w:asciiTheme="minorHAnsi" w:hAnsiTheme="minorHAnsi" w:cstheme="minorHAnsi"/>
                <w:sz w:val="24"/>
                <w:szCs w:val="24"/>
              </w:rPr>
              <w:t>Öğrencilerin eğitim öğretime etkin katılımlarıyla donanımlı olarak bir üst öğrenime geçişi sağlanacaktır.</w:t>
            </w:r>
          </w:p>
        </w:tc>
      </w:tr>
      <w:tr w:rsidR="00F158BE" w:rsidRPr="00C3086B" w14:paraId="1A73B19C" w14:textId="77777777" w:rsidTr="00C3086B">
        <w:trPr>
          <w:trHeight w:val="260"/>
        </w:trPr>
        <w:tc>
          <w:tcPr>
            <w:tcW w:w="1417" w:type="dxa"/>
          </w:tcPr>
          <w:p w14:paraId="7913544E" w14:textId="72D73CFD" w:rsidR="00F158BE" w:rsidRPr="00BB5BCA" w:rsidRDefault="00F158BE" w:rsidP="003932A7">
            <w:pPr>
              <w:pStyle w:val="NormalMetin"/>
              <w:rPr>
                <w:rFonts w:asciiTheme="minorHAnsi" w:hAnsiTheme="minorHAnsi" w:cstheme="minorHAnsi"/>
                <w:b/>
                <w:sz w:val="24"/>
                <w:szCs w:val="24"/>
              </w:rPr>
            </w:pPr>
            <w:r w:rsidRPr="00BB5BCA">
              <w:rPr>
                <w:rFonts w:asciiTheme="minorHAnsi" w:hAnsiTheme="minorHAnsi" w:cstheme="minorHAnsi"/>
                <w:b/>
                <w:sz w:val="24"/>
                <w:szCs w:val="24"/>
              </w:rPr>
              <w:t>Hedef 1.1</w:t>
            </w:r>
          </w:p>
        </w:tc>
        <w:tc>
          <w:tcPr>
            <w:tcW w:w="7912" w:type="dxa"/>
          </w:tcPr>
          <w:p w14:paraId="75961A16" w14:textId="5F37C37E" w:rsidR="00F158BE" w:rsidRPr="00C3086B" w:rsidRDefault="00F158BE" w:rsidP="003932A7">
            <w:pPr>
              <w:pStyle w:val="NormalMetin"/>
              <w:rPr>
                <w:rFonts w:asciiTheme="minorHAnsi" w:hAnsiTheme="minorHAnsi" w:cstheme="minorHAnsi"/>
                <w:sz w:val="24"/>
                <w:szCs w:val="24"/>
              </w:rPr>
            </w:pPr>
            <w:r w:rsidRPr="00C3086B">
              <w:rPr>
                <w:rFonts w:asciiTheme="minorHAnsi" w:hAnsiTheme="minorHAnsi" w:cstheme="minorHAnsi"/>
                <w:sz w:val="24"/>
                <w:szCs w:val="24"/>
              </w:rPr>
              <w:t>Öğrenme kayıpları önleyici çalışmalar yapılarak, azaltılacaktır.</w:t>
            </w:r>
          </w:p>
        </w:tc>
      </w:tr>
      <w:tr w:rsidR="00F158BE" w:rsidRPr="00C3086B" w14:paraId="7BDCD9BC" w14:textId="77777777" w:rsidTr="00C3086B">
        <w:trPr>
          <w:trHeight w:val="795"/>
        </w:trPr>
        <w:tc>
          <w:tcPr>
            <w:tcW w:w="1417" w:type="dxa"/>
          </w:tcPr>
          <w:p w14:paraId="17E3E4B4" w14:textId="77777777" w:rsidR="00F158BE" w:rsidRPr="00BB5BCA" w:rsidRDefault="00F158BE" w:rsidP="003932A7">
            <w:pPr>
              <w:pStyle w:val="NormalMetin"/>
              <w:rPr>
                <w:rFonts w:asciiTheme="minorHAnsi" w:eastAsia="Cambria" w:hAnsiTheme="minorHAnsi" w:cstheme="minorHAnsi"/>
                <w:b/>
                <w:sz w:val="24"/>
                <w:szCs w:val="24"/>
              </w:rPr>
            </w:pPr>
            <w:r w:rsidRPr="00BB5BCA">
              <w:rPr>
                <w:rFonts w:asciiTheme="minorHAnsi" w:eastAsia="Cambria" w:hAnsiTheme="minorHAnsi" w:cstheme="minorHAnsi"/>
                <w:b/>
                <w:sz w:val="24"/>
                <w:szCs w:val="24"/>
              </w:rPr>
              <w:t>Amaç 2</w:t>
            </w:r>
          </w:p>
        </w:tc>
        <w:tc>
          <w:tcPr>
            <w:tcW w:w="7912" w:type="dxa"/>
          </w:tcPr>
          <w:p w14:paraId="1CC9916E" w14:textId="77777777" w:rsidR="00F158BE" w:rsidRPr="00C3086B" w:rsidRDefault="00F158BE" w:rsidP="003932A7">
            <w:pPr>
              <w:pStyle w:val="NormalMetin"/>
              <w:rPr>
                <w:rFonts w:asciiTheme="minorHAnsi" w:eastAsia="Cambria" w:hAnsiTheme="minorHAnsi" w:cstheme="minorHAnsi"/>
                <w:sz w:val="24"/>
                <w:szCs w:val="24"/>
              </w:rPr>
            </w:pPr>
            <w:r w:rsidRPr="00C3086B">
              <w:rPr>
                <w:rFonts w:asciiTheme="minorHAnsi" w:hAnsiTheme="minorHAnsi" w:cstheme="minorHAnsi"/>
                <w:sz w:val="24"/>
                <w:szCs w:val="24"/>
              </w:rPr>
              <w:t>Ortaokul kademesinde öğrencilerin kaliteli eğitime erişimleri fırsat eşitliği temelinde artırılarak bilişsel, duyuşsal ve fiziksel olarak çok yönlü gelişimleri sağlanacak ve temel hayat becerilerini edinmiş öğrenciler yetiştirilecektir</w:t>
            </w:r>
          </w:p>
        </w:tc>
      </w:tr>
      <w:tr w:rsidR="00F158BE" w:rsidRPr="00C3086B" w14:paraId="7158F735" w14:textId="77777777" w:rsidTr="00C3086B">
        <w:trPr>
          <w:trHeight w:val="534"/>
        </w:trPr>
        <w:tc>
          <w:tcPr>
            <w:tcW w:w="1417" w:type="dxa"/>
          </w:tcPr>
          <w:p w14:paraId="2C3DD0E1" w14:textId="17F4971C" w:rsidR="00F158BE" w:rsidRPr="00BB5BCA" w:rsidRDefault="00F158BE" w:rsidP="003932A7">
            <w:pPr>
              <w:pStyle w:val="NormalMetin"/>
              <w:rPr>
                <w:rFonts w:asciiTheme="minorHAnsi" w:eastAsia="Cambria" w:hAnsiTheme="minorHAnsi" w:cstheme="minorHAnsi"/>
                <w:b/>
                <w:sz w:val="24"/>
                <w:szCs w:val="24"/>
              </w:rPr>
            </w:pPr>
            <w:r w:rsidRPr="00BB5BCA">
              <w:rPr>
                <w:rFonts w:asciiTheme="minorHAnsi" w:eastAsia="Cambria" w:hAnsiTheme="minorHAnsi" w:cstheme="minorHAnsi"/>
                <w:b/>
                <w:sz w:val="24"/>
                <w:szCs w:val="24"/>
              </w:rPr>
              <w:t>Hedef 2.1</w:t>
            </w:r>
          </w:p>
        </w:tc>
        <w:tc>
          <w:tcPr>
            <w:tcW w:w="7912" w:type="dxa"/>
          </w:tcPr>
          <w:p w14:paraId="5A831211" w14:textId="02BF5CE8" w:rsidR="00F158BE" w:rsidRPr="00C3086B" w:rsidRDefault="00F158BE" w:rsidP="003932A7">
            <w:pPr>
              <w:pStyle w:val="NormalMetin"/>
              <w:rPr>
                <w:rFonts w:asciiTheme="minorHAnsi" w:hAnsiTheme="minorHAnsi" w:cstheme="minorHAnsi"/>
                <w:sz w:val="24"/>
                <w:szCs w:val="24"/>
              </w:rPr>
            </w:pPr>
            <w:r w:rsidRPr="00C3086B">
              <w:rPr>
                <w:rFonts w:asciiTheme="minorHAnsi" w:hAnsiTheme="minorHAnsi" w:cstheme="minorHAnsi"/>
                <w:sz w:val="24"/>
                <w:szCs w:val="24"/>
              </w:rPr>
              <w:t>Öğrencilerin akademik başarılarıyla birlikte tasarım ve girişimcilik yönlerini artırmaya yönelik bütüncül çalışmalar yürütülecektir</w:t>
            </w:r>
          </w:p>
        </w:tc>
      </w:tr>
      <w:tr w:rsidR="00F158BE" w:rsidRPr="00C3086B" w14:paraId="5EE819E4" w14:textId="77777777" w:rsidTr="00C3086B">
        <w:trPr>
          <w:trHeight w:val="534"/>
        </w:trPr>
        <w:tc>
          <w:tcPr>
            <w:tcW w:w="1417" w:type="dxa"/>
          </w:tcPr>
          <w:p w14:paraId="485CDEF6" w14:textId="2A219FF6" w:rsidR="00F158BE" w:rsidRPr="00BB5BCA" w:rsidRDefault="00F158BE" w:rsidP="003932A7">
            <w:pPr>
              <w:pStyle w:val="NormalMetin"/>
              <w:rPr>
                <w:rFonts w:asciiTheme="minorHAnsi" w:eastAsia="Cambria" w:hAnsiTheme="minorHAnsi" w:cstheme="minorHAnsi"/>
                <w:b/>
                <w:sz w:val="24"/>
                <w:szCs w:val="24"/>
              </w:rPr>
            </w:pPr>
            <w:r w:rsidRPr="00BB5BCA">
              <w:rPr>
                <w:rFonts w:asciiTheme="minorHAnsi" w:eastAsia="Cambria" w:hAnsiTheme="minorHAnsi" w:cstheme="minorHAnsi"/>
                <w:b/>
                <w:sz w:val="24"/>
                <w:szCs w:val="24"/>
              </w:rPr>
              <w:t>Hedef 2.2</w:t>
            </w:r>
          </w:p>
        </w:tc>
        <w:tc>
          <w:tcPr>
            <w:tcW w:w="7912" w:type="dxa"/>
          </w:tcPr>
          <w:p w14:paraId="2DE2551E" w14:textId="244895E4" w:rsidR="00F158BE" w:rsidRPr="00C3086B" w:rsidRDefault="00F158BE" w:rsidP="003932A7">
            <w:pPr>
              <w:pStyle w:val="NormalMetin"/>
              <w:rPr>
                <w:rFonts w:asciiTheme="minorHAnsi" w:hAnsiTheme="minorHAnsi" w:cstheme="minorHAnsi"/>
                <w:sz w:val="24"/>
                <w:szCs w:val="24"/>
              </w:rPr>
            </w:pPr>
            <w:r w:rsidRPr="00C3086B">
              <w:rPr>
                <w:rFonts w:asciiTheme="minorHAnsi" w:hAnsiTheme="minorHAnsi" w:cstheme="minorHAnsi"/>
                <w:sz w:val="24"/>
                <w:szCs w:val="24"/>
              </w:rPr>
              <w:t>Öğrencilerin bilimsel, kültürel, sanatsal, sportif ve toplum hizmeti alanlarında ders dışı etkinliklere katılım oranı artırılacaktır</w:t>
            </w:r>
          </w:p>
        </w:tc>
      </w:tr>
      <w:tr w:rsidR="00F158BE" w:rsidRPr="00C3086B" w14:paraId="474F823B" w14:textId="77777777" w:rsidTr="00C3086B">
        <w:trPr>
          <w:trHeight w:val="521"/>
        </w:trPr>
        <w:tc>
          <w:tcPr>
            <w:tcW w:w="1417" w:type="dxa"/>
          </w:tcPr>
          <w:p w14:paraId="629A0B03" w14:textId="77777777" w:rsidR="00F158BE" w:rsidRPr="00BB5BCA" w:rsidRDefault="00F158BE" w:rsidP="003932A7">
            <w:pPr>
              <w:pStyle w:val="NormalMetin"/>
              <w:rPr>
                <w:rFonts w:asciiTheme="minorHAnsi" w:eastAsia="Cambria" w:hAnsiTheme="minorHAnsi" w:cstheme="minorHAnsi"/>
                <w:b/>
                <w:sz w:val="24"/>
                <w:szCs w:val="24"/>
              </w:rPr>
            </w:pPr>
            <w:r w:rsidRPr="00BB5BCA">
              <w:rPr>
                <w:rFonts w:asciiTheme="minorHAnsi" w:eastAsia="Cambria" w:hAnsiTheme="minorHAnsi" w:cstheme="minorHAnsi"/>
                <w:b/>
                <w:sz w:val="24"/>
                <w:szCs w:val="24"/>
              </w:rPr>
              <w:t>Amaç 3</w:t>
            </w:r>
          </w:p>
        </w:tc>
        <w:tc>
          <w:tcPr>
            <w:tcW w:w="7912" w:type="dxa"/>
          </w:tcPr>
          <w:p w14:paraId="4AA56CE6" w14:textId="77777777" w:rsidR="00F158BE" w:rsidRPr="00C3086B" w:rsidRDefault="00F158BE" w:rsidP="003932A7">
            <w:pPr>
              <w:pStyle w:val="NormalMetin"/>
              <w:rPr>
                <w:rFonts w:asciiTheme="minorHAnsi" w:eastAsia="Cambria" w:hAnsiTheme="minorHAnsi" w:cstheme="minorHAnsi"/>
                <w:sz w:val="24"/>
                <w:szCs w:val="24"/>
              </w:rPr>
            </w:pPr>
            <w:r w:rsidRPr="00C3086B">
              <w:rPr>
                <w:rFonts w:asciiTheme="minorHAnsi" w:hAnsiTheme="minorHAnsi" w:cstheme="minorHAnsi"/>
                <w:sz w:val="24"/>
                <w:szCs w:val="24"/>
              </w:rPr>
              <w:t>Okulda sunulan rehberlik ve psikolojik danışma servislerinin hizmet kalitesinin artırılması</w:t>
            </w:r>
          </w:p>
        </w:tc>
      </w:tr>
      <w:tr w:rsidR="00F158BE" w:rsidRPr="00C3086B" w14:paraId="4B33A406" w14:textId="77777777" w:rsidTr="00C3086B">
        <w:trPr>
          <w:trHeight w:val="1069"/>
        </w:trPr>
        <w:tc>
          <w:tcPr>
            <w:tcW w:w="1417" w:type="dxa"/>
          </w:tcPr>
          <w:p w14:paraId="2DA44032" w14:textId="4CD6AEBD" w:rsidR="00F158BE" w:rsidRPr="00BB5BCA" w:rsidRDefault="00F158BE" w:rsidP="003932A7">
            <w:pPr>
              <w:pStyle w:val="NormalMetin"/>
              <w:rPr>
                <w:rFonts w:asciiTheme="minorHAnsi" w:eastAsia="Cambria" w:hAnsiTheme="minorHAnsi" w:cstheme="minorHAnsi"/>
                <w:b/>
                <w:sz w:val="24"/>
                <w:szCs w:val="24"/>
              </w:rPr>
            </w:pPr>
            <w:r w:rsidRPr="00BB5BCA">
              <w:rPr>
                <w:rFonts w:asciiTheme="minorHAnsi" w:eastAsia="Cambria" w:hAnsiTheme="minorHAnsi" w:cstheme="minorHAnsi"/>
                <w:b/>
                <w:sz w:val="24"/>
                <w:szCs w:val="24"/>
              </w:rPr>
              <w:t>Hedef 3.1</w:t>
            </w:r>
          </w:p>
        </w:tc>
        <w:tc>
          <w:tcPr>
            <w:tcW w:w="7912" w:type="dxa"/>
          </w:tcPr>
          <w:p w14:paraId="13ABB007" w14:textId="77777777" w:rsidR="00F158BE" w:rsidRPr="00C3086B" w:rsidRDefault="00F158BE" w:rsidP="00F158BE">
            <w:pPr>
              <w:rPr>
                <w:rFonts w:eastAsia="Cambria" w:cstheme="minorHAnsi"/>
                <w:sz w:val="24"/>
                <w:szCs w:val="24"/>
              </w:rPr>
            </w:pPr>
            <w:r w:rsidRPr="00C3086B">
              <w:rPr>
                <w:rFonts w:eastAsia="Cambria" w:cstheme="minorHAnsi"/>
                <w:sz w:val="24"/>
                <w:szCs w:val="24"/>
              </w:rPr>
              <w:t>Öğrencilerin bir bütün olarak gelişimlerini desteklemek ve gelişimlerini olumsuz yönde etkileyebilecek risk etmenlerini azaltmak,  koruyucu etmenleri artırmak amacıyla</w:t>
            </w:r>
          </w:p>
          <w:p w14:paraId="113F79E3" w14:textId="3C8CBB42" w:rsidR="00F158BE" w:rsidRPr="00C3086B" w:rsidRDefault="00F158BE" w:rsidP="00F158BE">
            <w:pPr>
              <w:pStyle w:val="NormalMetin"/>
              <w:rPr>
                <w:rFonts w:asciiTheme="minorHAnsi" w:hAnsiTheme="minorHAnsi" w:cstheme="minorHAnsi"/>
                <w:sz w:val="24"/>
                <w:szCs w:val="24"/>
              </w:rPr>
            </w:pPr>
            <w:r w:rsidRPr="00C3086B">
              <w:rPr>
                <w:rFonts w:asciiTheme="minorHAnsi" w:eastAsia="Cambria" w:hAnsiTheme="minorHAnsi" w:cstheme="minorHAnsi"/>
                <w:sz w:val="24"/>
                <w:szCs w:val="24"/>
              </w:rPr>
              <w:t>çalışmalar yürütülecektir.</w:t>
            </w:r>
          </w:p>
        </w:tc>
      </w:tr>
      <w:tr w:rsidR="00F158BE" w:rsidRPr="00C3086B" w14:paraId="04790955" w14:textId="77777777" w:rsidTr="00C3086B">
        <w:trPr>
          <w:trHeight w:val="534"/>
        </w:trPr>
        <w:tc>
          <w:tcPr>
            <w:tcW w:w="1417" w:type="dxa"/>
          </w:tcPr>
          <w:p w14:paraId="7B759C2D" w14:textId="4DB21701" w:rsidR="00F158BE" w:rsidRPr="00BB5BCA" w:rsidRDefault="00F158BE" w:rsidP="003932A7">
            <w:pPr>
              <w:pStyle w:val="NormalMetin"/>
              <w:rPr>
                <w:rFonts w:asciiTheme="minorHAnsi" w:eastAsia="Cambria" w:hAnsiTheme="minorHAnsi" w:cstheme="minorHAnsi"/>
                <w:b/>
                <w:sz w:val="24"/>
                <w:szCs w:val="24"/>
              </w:rPr>
            </w:pPr>
            <w:r w:rsidRPr="00BB5BCA">
              <w:rPr>
                <w:rFonts w:asciiTheme="minorHAnsi" w:eastAsia="Cambria" w:hAnsiTheme="minorHAnsi" w:cstheme="minorHAnsi"/>
                <w:b/>
                <w:sz w:val="24"/>
                <w:szCs w:val="24"/>
              </w:rPr>
              <w:t>Hedef 3.2</w:t>
            </w:r>
          </w:p>
        </w:tc>
        <w:tc>
          <w:tcPr>
            <w:tcW w:w="7912" w:type="dxa"/>
          </w:tcPr>
          <w:p w14:paraId="69F5598B" w14:textId="56D41382" w:rsidR="00F158BE" w:rsidRPr="00C3086B" w:rsidRDefault="00F158BE" w:rsidP="003932A7">
            <w:pPr>
              <w:pStyle w:val="NormalMetin"/>
              <w:rPr>
                <w:rFonts w:asciiTheme="minorHAnsi" w:hAnsiTheme="minorHAnsi" w:cstheme="minorHAnsi"/>
                <w:sz w:val="24"/>
                <w:szCs w:val="24"/>
              </w:rPr>
            </w:pPr>
            <w:r w:rsidRPr="00C3086B">
              <w:rPr>
                <w:rFonts w:asciiTheme="minorHAnsi" w:eastAsia="Cambria" w:hAnsiTheme="minorHAnsi" w:cstheme="minorHAnsi"/>
                <w:sz w:val="24"/>
                <w:szCs w:val="24"/>
              </w:rPr>
              <w:t>Öğrencilerin gelişimlerini olumsuz yönde etkileyebilecek  problemlerin çözümüne yardımcı olmak amacıyla çalışmalar  yürütülecektir.</w:t>
            </w:r>
          </w:p>
        </w:tc>
      </w:tr>
      <w:tr w:rsidR="00F158BE" w:rsidRPr="00C3086B" w14:paraId="1A401C24" w14:textId="77777777" w:rsidTr="00C3086B">
        <w:trPr>
          <w:trHeight w:val="534"/>
        </w:trPr>
        <w:tc>
          <w:tcPr>
            <w:tcW w:w="1417" w:type="dxa"/>
          </w:tcPr>
          <w:p w14:paraId="46E08C80" w14:textId="3E33EED3" w:rsidR="00F158BE" w:rsidRPr="00BB5BCA" w:rsidRDefault="00F158BE" w:rsidP="003932A7">
            <w:pPr>
              <w:pStyle w:val="NormalMetin"/>
              <w:rPr>
                <w:rFonts w:asciiTheme="minorHAnsi" w:eastAsia="Cambria" w:hAnsiTheme="minorHAnsi" w:cstheme="minorHAnsi"/>
                <w:b/>
                <w:sz w:val="24"/>
                <w:szCs w:val="24"/>
              </w:rPr>
            </w:pPr>
            <w:r w:rsidRPr="00BB5BCA">
              <w:rPr>
                <w:rFonts w:asciiTheme="minorHAnsi" w:eastAsia="Cambria" w:hAnsiTheme="minorHAnsi" w:cstheme="minorHAnsi"/>
                <w:b/>
                <w:sz w:val="24"/>
                <w:szCs w:val="24"/>
              </w:rPr>
              <w:t>Hedef 3.3</w:t>
            </w:r>
          </w:p>
        </w:tc>
        <w:tc>
          <w:tcPr>
            <w:tcW w:w="7912" w:type="dxa"/>
          </w:tcPr>
          <w:p w14:paraId="2F7AEF6E" w14:textId="127294A3" w:rsidR="00F158BE" w:rsidRPr="00C3086B" w:rsidRDefault="00F158BE" w:rsidP="003932A7">
            <w:pPr>
              <w:pStyle w:val="NormalMetin"/>
              <w:rPr>
                <w:rFonts w:asciiTheme="minorHAnsi" w:hAnsiTheme="minorHAnsi" w:cstheme="minorHAnsi"/>
                <w:sz w:val="24"/>
                <w:szCs w:val="24"/>
              </w:rPr>
            </w:pPr>
            <w:r w:rsidRPr="00C3086B">
              <w:rPr>
                <w:rFonts w:asciiTheme="minorHAnsi" w:eastAsia="Cambria" w:hAnsiTheme="minorHAnsi" w:cstheme="minorHAnsi"/>
                <w:sz w:val="24"/>
                <w:szCs w:val="24"/>
              </w:rPr>
              <w:t>Okulda</w:t>
            </w:r>
            <w:r w:rsidRPr="00C3086B">
              <w:rPr>
                <w:rFonts w:asciiTheme="minorHAnsi" w:eastAsia="Cambria" w:hAnsiTheme="minorHAnsi" w:cstheme="minorHAnsi"/>
                <w:spacing w:val="-4"/>
                <w:sz w:val="24"/>
                <w:szCs w:val="24"/>
              </w:rPr>
              <w:t xml:space="preserve"> </w:t>
            </w:r>
            <w:r w:rsidRPr="00C3086B">
              <w:rPr>
                <w:rFonts w:asciiTheme="minorHAnsi" w:eastAsia="Cambria" w:hAnsiTheme="minorHAnsi" w:cstheme="minorHAnsi"/>
                <w:sz w:val="24"/>
                <w:szCs w:val="24"/>
              </w:rPr>
              <w:t>sunulan</w:t>
            </w:r>
            <w:r w:rsidRPr="00C3086B">
              <w:rPr>
                <w:rFonts w:asciiTheme="minorHAnsi" w:eastAsia="Cambria" w:hAnsiTheme="minorHAnsi" w:cstheme="minorHAnsi"/>
                <w:spacing w:val="-4"/>
                <w:sz w:val="24"/>
                <w:szCs w:val="24"/>
              </w:rPr>
              <w:t xml:space="preserve"> </w:t>
            </w:r>
            <w:r w:rsidRPr="00C3086B">
              <w:rPr>
                <w:rFonts w:asciiTheme="minorHAnsi" w:eastAsia="Cambria" w:hAnsiTheme="minorHAnsi" w:cstheme="minorHAnsi"/>
                <w:sz w:val="24"/>
                <w:szCs w:val="24"/>
              </w:rPr>
              <w:t>rehberlik</w:t>
            </w:r>
            <w:r w:rsidRPr="00C3086B">
              <w:rPr>
                <w:rFonts w:asciiTheme="minorHAnsi" w:eastAsia="Cambria" w:hAnsiTheme="minorHAnsi" w:cstheme="minorHAnsi"/>
                <w:spacing w:val="-5"/>
                <w:sz w:val="24"/>
                <w:szCs w:val="24"/>
              </w:rPr>
              <w:t xml:space="preserve"> </w:t>
            </w:r>
            <w:r w:rsidRPr="00C3086B">
              <w:rPr>
                <w:rFonts w:asciiTheme="minorHAnsi" w:eastAsia="Cambria" w:hAnsiTheme="minorHAnsi" w:cstheme="minorHAnsi"/>
                <w:sz w:val="24"/>
                <w:szCs w:val="24"/>
              </w:rPr>
              <w:t>ve</w:t>
            </w:r>
            <w:r w:rsidRPr="00C3086B">
              <w:rPr>
                <w:rFonts w:asciiTheme="minorHAnsi" w:eastAsia="Cambria" w:hAnsiTheme="minorHAnsi" w:cstheme="minorHAnsi"/>
                <w:spacing w:val="-5"/>
                <w:sz w:val="24"/>
                <w:szCs w:val="24"/>
              </w:rPr>
              <w:t xml:space="preserve"> </w:t>
            </w:r>
            <w:r w:rsidRPr="00C3086B">
              <w:rPr>
                <w:rFonts w:asciiTheme="minorHAnsi" w:eastAsia="Cambria" w:hAnsiTheme="minorHAnsi" w:cstheme="minorHAnsi"/>
                <w:sz w:val="24"/>
                <w:szCs w:val="24"/>
              </w:rPr>
              <w:t>psikolojik</w:t>
            </w:r>
            <w:r w:rsidRPr="00C3086B">
              <w:rPr>
                <w:rFonts w:asciiTheme="minorHAnsi" w:eastAsia="Cambria" w:hAnsiTheme="minorHAnsi" w:cstheme="minorHAnsi"/>
                <w:spacing w:val="-5"/>
                <w:sz w:val="24"/>
                <w:szCs w:val="24"/>
              </w:rPr>
              <w:t xml:space="preserve"> </w:t>
            </w:r>
            <w:r w:rsidRPr="00C3086B">
              <w:rPr>
                <w:rFonts w:asciiTheme="minorHAnsi" w:eastAsia="Cambria" w:hAnsiTheme="minorHAnsi" w:cstheme="minorHAnsi"/>
                <w:sz w:val="24"/>
                <w:szCs w:val="24"/>
              </w:rPr>
              <w:t>danışma</w:t>
            </w:r>
            <w:r w:rsidRPr="00C3086B">
              <w:rPr>
                <w:rFonts w:asciiTheme="minorHAnsi" w:eastAsia="Cambria" w:hAnsiTheme="minorHAnsi" w:cstheme="minorHAnsi"/>
                <w:spacing w:val="-5"/>
                <w:sz w:val="24"/>
                <w:szCs w:val="24"/>
              </w:rPr>
              <w:t xml:space="preserve"> </w:t>
            </w:r>
            <w:r w:rsidRPr="00C3086B">
              <w:rPr>
                <w:rFonts w:asciiTheme="minorHAnsi" w:eastAsia="Cambria" w:hAnsiTheme="minorHAnsi" w:cstheme="minorHAnsi"/>
                <w:sz w:val="24"/>
                <w:szCs w:val="24"/>
              </w:rPr>
              <w:t>servislerinin</w:t>
            </w:r>
            <w:r w:rsidRPr="00C3086B">
              <w:rPr>
                <w:rFonts w:asciiTheme="minorHAnsi" w:eastAsia="Cambria" w:hAnsiTheme="minorHAnsi" w:cstheme="minorHAnsi"/>
                <w:spacing w:val="-5"/>
                <w:sz w:val="24"/>
                <w:szCs w:val="24"/>
              </w:rPr>
              <w:t xml:space="preserve"> </w:t>
            </w:r>
            <w:r w:rsidRPr="00C3086B">
              <w:rPr>
                <w:rFonts w:asciiTheme="minorHAnsi" w:eastAsia="Cambria" w:hAnsiTheme="minorHAnsi" w:cstheme="minorHAnsi"/>
                <w:sz w:val="24"/>
                <w:szCs w:val="24"/>
              </w:rPr>
              <w:t>hizmet</w:t>
            </w:r>
            <w:r w:rsidRPr="00C3086B">
              <w:rPr>
                <w:rFonts w:asciiTheme="minorHAnsi" w:eastAsia="Cambria" w:hAnsiTheme="minorHAnsi" w:cstheme="minorHAnsi"/>
                <w:spacing w:val="-5"/>
                <w:sz w:val="24"/>
                <w:szCs w:val="24"/>
              </w:rPr>
              <w:t xml:space="preserve"> </w:t>
            </w:r>
            <w:r w:rsidRPr="00C3086B">
              <w:rPr>
                <w:rFonts w:asciiTheme="minorHAnsi" w:eastAsia="Cambria" w:hAnsiTheme="minorHAnsi" w:cstheme="minorHAnsi"/>
                <w:sz w:val="24"/>
                <w:szCs w:val="24"/>
              </w:rPr>
              <w:t xml:space="preserve">kalitesinin </w:t>
            </w:r>
            <w:r w:rsidRPr="00C3086B">
              <w:rPr>
                <w:rFonts w:asciiTheme="minorHAnsi" w:eastAsia="Cambria" w:hAnsiTheme="minorHAnsi" w:cstheme="minorHAnsi"/>
                <w:spacing w:val="-2"/>
                <w:sz w:val="24"/>
                <w:szCs w:val="24"/>
              </w:rPr>
              <w:t>artırılması</w:t>
            </w:r>
          </w:p>
        </w:tc>
      </w:tr>
      <w:tr w:rsidR="00F158BE" w:rsidRPr="00C3086B" w14:paraId="458EFB79" w14:textId="77777777" w:rsidTr="00C3086B">
        <w:trPr>
          <w:trHeight w:val="795"/>
        </w:trPr>
        <w:tc>
          <w:tcPr>
            <w:tcW w:w="1417" w:type="dxa"/>
          </w:tcPr>
          <w:p w14:paraId="08E43D57" w14:textId="6CA89074" w:rsidR="00F158BE" w:rsidRPr="00BB5BCA" w:rsidRDefault="00F158BE" w:rsidP="003932A7">
            <w:pPr>
              <w:pStyle w:val="NormalMetin"/>
              <w:rPr>
                <w:rFonts w:asciiTheme="minorHAnsi" w:eastAsia="Cambria" w:hAnsiTheme="minorHAnsi" w:cstheme="minorHAnsi"/>
                <w:b/>
                <w:sz w:val="24"/>
                <w:szCs w:val="24"/>
              </w:rPr>
            </w:pPr>
            <w:r w:rsidRPr="00BB5BCA">
              <w:rPr>
                <w:rFonts w:asciiTheme="minorHAnsi" w:eastAsia="Cambria" w:hAnsiTheme="minorHAnsi" w:cstheme="minorHAnsi"/>
                <w:b/>
                <w:sz w:val="24"/>
                <w:szCs w:val="24"/>
              </w:rPr>
              <w:lastRenderedPageBreak/>
              <w:t>Hedef 3.4</w:t>
            </w:r>
          </w:p>
        </w:tc>
        <w:tc>
          <w:tcPr>
            <w:tcW w:w="7912" w:type="dxa"/>
          </w:tcPr>
          <w:p w14:paraId="3949AD73" w14:textId="77777777" w:rsidR="00D1276D" w:rsidRPr="00C3086B" w:rsidRDefault="00D1276D" w:rsidP="00D1276D">
            <w:pPr>
              <w:rPr>
                <w:rFonts w:eastAsia="Cambria" w:cstheme="minorHAnsi"/>
                <w:sz w:val="24"/>
                <w:szCs w:val="24"/>
              </w:rPr>
            </w:pPr>
            <w:r w:rsidRPr="00C3086B">
              <w:rPr>
                <w:rFonts w:eastAsia="Cambria" w:cstheme="minorHAnsi"/>
                <w:sz w:val="24"/>
                <w:szCs w:val="24"/>
              </w:rPr>
              <w:t>Öğrencinin</w:t>
            </w:r>
            <w:r w:rsidRPr="00C3086B">
              <w:rPr>
                <w:rFonts w:eastAsia="Cambria" w:cstheme="minorHAnsi"/>
                <w:spacing w:val="-4"/>
                <w:sz w:val="24"/>
                <w:szCs w:val="24"/>
              </w:rPr>
              <w:t xml:space="preserve"> </w:t>
            </w:r>
            <w:r w:rsidRPr="00C3086B">
              <w:rPr>
                <w:rFonts w:eastAsia="Cambria" w:cstheme="minorHAnsi"/>
                <w:sz w:val="24"/>
                <w:szCs w:val="24"/>
              </w:rPr>
              <w:t>gelişimini</w:t>
            </w:r>
            <w:r w:rsidRPr="00C3086B">
              <w:rPr>
                <w:rFonts w:eastAsia="Cambria" w:cstheme="minorHAnsi"/>
                <w:spacing w:val="-4"/>
                <w:sz w:val="24"/>
                <w:szCs w:val="24"/>
              </w:rPr>
              <w:t xml:space="preserve"> </w:t>
            </w:r>
            <w:r w:rsidRPr="00C3086B">
              <w:rPr>
                <w:rFonts w:eastAsia="Cambria" w:cstheme="minorHAnsi"/>
                <w:sz w:val="24"/>
                <w:szCs w:val="24"/>
              </w:rPr>
              <w:t>desteklemek</w:t>
            </w:r>
            <w:r w:rsidRPr="00C3086B">
              <w:rPr>
                <w:rFonts w:eastAsia="Cambria" w:cstheme="minorHAnsi"/>
                <w:spacing w:val="-4"/>
                <w:sz w:val="24"/>
                <w:szCs w:val="24"/>
              </w:rPr>
              <w:t xml:space="preserve"> </w:t>
            </w:r>
            <w:r w:rsidRPr="00C3086B">
              <w:rPr>
                <w:rFonts w:eastAsia="Cambria" w:cstheme="minorHAnsi"/>
                <w:sz w:val="24"/>
                <w:szCs w:val="24"/>
              </w:rPr>
              <w:t>için</w:t>
            </w:r>
            <w:r w:rsidRPr="00C3086B">
              <w:rPr>
                <w:rFonts w:eastAsia="Cambria" w:cstheme="minorHAnsi"/>
                <w:spacing w:val="-4"/>
                <w:sz w:val="24"/>
                <w:szCs w:val="24"/>
              </w:rPr>
              <w:t xml:space="preserve"> </w:t>
            </w:r>
            <w:r w:rsidRPr="00C3086B">
              <w:rPr>
                <w:rFonts w:eastAsia="Cambria" w:cstheme="minorHAnsi"/>
                <w:sz w:val="24"/>
                <w:szCs w:val="24"/>
              </w:rPr>
              <w:t>öğretmen,</w:t>
            </w:r>
            <w:r w:rsidRPr="00C3086B">
              <w:rPr>
                <w:rFonts w:eastAsia="Cambria" w:cstheme="minorHAnsi"/>
                <w:spacing w:val="-4"/>
                <w:sz w:val="24"/>
                <w:szCs w:val="24"/>
              </w:rPr>
              <w:t xml:space="preserve"> </w:t>
            </w:r>
            <w:r w:rsidRPr="00C3086B">
              <w:rPr>
                <w:rFonts w:eastAsia="Cambria" w:cstheme="minorHAnsi"/>
                <w:sz w:val="24"/>
                <w:szCs w:val="24"/>
              </w:rPr>
              <w:t>veli,</w:t>
            </w:r>
            <w:r w:rsidRPr="00C3086B">
              <w:rPr>
                <w:rFonts w:eastAsia="Cambria" w:cstheme="minorHAnsi"/>
                <w:spacing w:val="-4"/>
                <w:sz w:val="24"/>
                <w:szCs w:val="24"/>
              </w:rPr>
              <w:t xml:space="preserve"> </w:t>
            </w:r>
            <w:r w:rsidRPr="00C3086B">
              <w:rPr>
                <w:rFonts w:eastAsia="Cambria" w:cstheme="minorHAnsi"/>
                <w:sz w:val="24"/>
                <w:szCs w:val="24"/>
              </w:rPr>
              <w:t>yönetici</w:t>
            </w:r>
            <w:r w:rsidRPr="00C3086B">
              <w:rPr>
                <w:rFonts w:eastAsia="Cambria" w:cstheme="minorHAnsi"/>
                <w:spacing w:val="-4"/>
                <w:sz w:val="24"/>
                <w:szCs w:val="24"/>
              </w:rPr>
              <w:t xml:space="preserve"> </w:t>
            </w:r>
            <w:r w:rsidRPr="00C3086B">
              <w:rPr>
                <w:rFonts w:eastAsia="Cambria" w:cstheme="minorHAnsi"/>
                <w:sz w:val="24"/>
                <w:szCs w:val="24"/>
              </w:rPr>
              <w:t>ve</w:t>
            </w:r>
            <w:r w:rsidRPr="00C3086B">
              <w:rPr>
                <w:rFonts w:eastAsia="Cambria" w:cstheme="minorHAnsi"/>
                <w:spacing w:val="-3"/>
                <w:sz w:val="24"/>
                <w:szCs w:val="24"/>
              </w:rPr>
              <w:t xml:space="preserve"> </w:t>
            </w:r>
            <w:r w:rsidRPr="00C3086B">
              <w:rPr>
                <w:rFonts w:eastAsia="Cambria" w:cstheme="minorHAnsi"/>
                <w:sz w:val="24"/>
                <w:szCs w:val="24"/>
              </w:rPr>
              <w:t>okul</w:t>
            </w:r>
            <w:r w:rsidRPr="00C3086B">
              <w:rPr>
                <w:rFonts w:eastAsia="Cambria" w:cstheme="minorHAnsi"/>
                <w:spacing w:val="-4"/>
                <w:sz w:val="24"/>
                <w:szCs w:val="24"/>
              </w:rPr>
              <w:t xml:space="preserve"> </w:t>
            </w:r>
            <w:r w:rsidRPr="00C3086B">
              <w:rPr>
                <w:rFonts w:eastAsia="Cambria" w:cstheme="minorHAnsi"/>
                <w:sz w:val="24"/>
                <w:szCs w:val="24"/>
              </w:rPr>
              <w:t>içerisinde öğrenci ile iletişimde olan diğer kişilere kendilerini geliştirmeleri, ortak ve yeterli bir</w:t>
            </w:r>
          </w:p>
          <w:p w14:paraId="3711EBC7" w14:textId="5A8FF12A" w:rsidR="00F158BE" w:rsidRPr="00C3086B" w:rsidRDefault="00D1276D" w:rsidP="00D1276D">
            <w:pPr>
              <w:pStyle w:val="NormalMetin"/>
              <w:rPr>
                <w:rFonts w:asciiTheme="minorHAnsi" w:hAnsiTheme="minorHAnsi" w:cstheme="minorHAnsi"/>
                <w:sz w:val="24"/>
                <w:szCs w:val="24"/>
              </w:rPr>
            </w:pPr>
            <w:r w:rsidRPr="00C3086B">
              <w:rPr>
                <w:rFonts w:asciiTheme="minorHAnsi" w:eastAsia="Cambria" w:hAnsiTheme="minorHAnsi" w:cstheme="minorHAnsi"/>
                <w:sz w:val="24"/>
                <w:szCs w:val="24"/>
              </w:rPr>
              <w:t>rehberlik</w:t>
            </w:r>
            <w:r w:rsidRPr="00C3086B">
              <w:rPr>
                <w:rFonts w:asciiTheme="minorHAnsi" w:eastAsia="Cambria" w:hAnsiTheme="minorHAnsi" w:cstheme="minorHAnsi"/>
                <w:spacing w:val="-9"/>
                <w:sz w:val="24"/>
                <w:szCs w:val="24"/>
              </w:rPr>
              <w:t xml:space="preserve"> </w:t>
            </w:r>
            <w:r w:rsidRPr="00C3086B">
              <w:rPr>
                <w:rFonts w:asciiTheme="minorHAnsi" w:eastAsia="Cambria" w:hAnsiTheme="minorHAnsi" w:cstheme="minorHAnsi"/>
                <w:sz w:val="24"/>
                <w:szCs w:val="24"/>
              </w:rPr>
              <w:t>anlayışı</w:t>
            </w:r>
            <w:r w:rsidRPr="00C3086B">
              <w:rPr>
                <w:rFonts w:asciiTheme="minorHAnsi" w:eastAsia="Cambria" w:hAnsiTheme="minorHAnsi" w:cstheme="minorHAnsi"/>
                <w:spacing w:val="-8"/>
                <w:sz w:val="24"/>
                <w:szCs w:val="24"/>
              </w:rPr>
              <w:t xml:space="preserve"> </w:t>
            </w:r>
            <w:r w:rsidRPr="00C3086B">
              <w:rPr>
                <w:rFonts w:asciiTheme="minorHAnsi" w:eastAsia="Cambria" w:hAnsiTheme="minorHAnsi" w:cstheme="minorHAnsi"/>
                <w:sz w:val="24"/>
                <w:szCs w:val="24"/>
              </w:rPr>
              <w:t>kazanmaları</w:t>
            </w:r>
            <w:r w:rsidRPr="00C3086B">
              <w:rPr>
                <w:rFonts w:asciiTheme="minorHAnsi" w:eastAsia="Cambria" w:hAnsiTheme="minorHAnsi" w:cstheme="minorHAnsi"/>
                <w:spacing w:val="-9"/>
                <w:sz w:val="24"/>
                <w:szCs w:val="24"/>
              </w:rPr>
              <w:t xml:space="preserve"> </w:t>
            </w:r>
            <w:r w:rsidRPr="00C3086B">
              <w:rPr>
                <w:rFonts w:asciiTheme="minorHAnsi" w:eastAsia="Cambria" w:hAnsiTheme="minorHAnsi" w:cstheme="minorHAnsi"/>
                <w:sz w:val="24"/>
                <w:szCs w:val="24"/>
              </w:rPr>
              <w:t>amacıyla</w:t>
            </w:r>
            <w:r w:rsidRPr="00C3086B">
              <w:rPr>
                <w:rFonts w:asciiTheme="minorHAnsi" w:eastAsia="Cambria" w:hAnsiTheme="minorHAnsi" w:cstheme="minorHAnsi"/>
                <w:spacing w:val="-8"/>
                <w:sz w:val="24"/>
                <w:szCs w:val="24"/>
              </w:rPr>
              <w:t xml:space="preserve"> </w:t>
            </w:r>
            <w:r w:rsidRPr="00C3086B">
              <w:rPr>
                <w:rFonts w:asciiTheme="minorHAnsi" w:eastAsia="Cambria" w:hAnsiTheme="minorHAnsi" w:cstheme="minorHAnsi"/>
                <w:sz w:val="24"/>
                <w:szCs w:val="24"/>
              </w:rPr>
              <w:t>çalışmalar</w:t>
            </w:r>
            <w:r w:rsidRPr="00C3086B">
              <w:rPr>
                <w:rFonts w:asciiTheme="minorHAnsi" w:eastAsia="Cambria" w:hAnsiTheme="minorHAnsi" w:cstheme="minorHAnsi"/>
                <w:spacing w:val="-8"/>
                <w:sz w:val="24"/>
                <w:szCs w:val="24"/>
              </w:rPr>
              <w:t xml:space="preserve"> </w:t>
            </w:r>
            <w:r w:rsidRPr="00C3086B">
              <w:rPr>
                <w:rFonts w:asciiTheme="minorHAnsi" w:eastAsia="Cambria" w:hAnsiTheme="minorHAnsi" w:cstheme="minorHAnsi"/>
                <w:spacing w:val="-2"/>
                <w:sz w:val="24"/>
                <w:szCs w:val="24"/>
              </w:rPr>
              <w:t>yürütülecektir.</w:t>
            </w:r>
          </w:p>
        </w:tc>
      </w:tr>
      <w:tr w:rsidR="00F158BE" w:rsidRPr="00C3086B" w14:paraId="3C06385C" w14:textId="77777777" w:rsidTr="00C3086B">
        <w:trPr>
          <w:trHeight w:val="534"/>
        </w:trPr>
        <w:tc>
          <w:tcPr>
            <w:tcW w:w="1417" w:type="dxa"/>
          </w:tcPr>
          <w:p w14:paraId="5043E0A2" w14:textId="77777777" w:rsidR="00F158BE" w:rsidRPr="00BB5BCA" w:rsidRDefault="00F158BE" w:rsidP="003932A7">
            <w:pPr>
              <w:pStyle w:val="NormalMetin"/>
              <w:rPr>
                <w:rFonts w:asciiTheme="minorHAnsi" w:eastAsia="Cambria" w:hAnsiTheme="minorHAnsi" w:cstheme="minorHAnsi"/>
                <w:b/>
                <w:sz w:val="24"/>
                <w:szCs w:val="24"/>
              </w:rPr>
            </w:pPr>
            <w:r w:rsidRPr="00BB5BCA">
              <w:rPr>
                <w:rFonts w:asciiTheme="minorHAnsi" w:eastAsia="Cambria" w:hAnsiTheme="minorHAnsi" w:cstheme="minorHAnsi"/>
                <w:b/>
                <w:sz w:val="24"/>
                <w:szCs w:val="24"/>
              </w:rPr>
              <w:t>Amaç 4</w:t>
            </w:r>
          </w:p>
        </w:tc>
        <w:tc>
          <w:tcPr>
            <w:tcW w:w="7912" w:type="dxa"/>
          </w:tcPr>
          <w:p w14:paraId="570D8077" w14:textId="77777777" w:rsidR="00F158BE" w:rsidRPr="00C3086B" w:rsidRDefault="00F158BE" w:rsidP="003932A7">
            <w:pPr>
              <w:pStyle w:val="NormalMetin"/>
              <w:rPr>
                <w:rFonts w:asciiTheme="minorHAnsi" w:eastAsia="Cambria" w:hAnsiTheme="minorHAnsi" w:cstheme="minorHAnsi"/>
                <w:sz w:val="24"/>
                <w:szCs w:val="24"/>
              </w:rPr>
            </w:pPr>
            <w:r w:rsidRPr="00C3086B">
              <w:rPr>
                <w:rFonts w:asciiTheme="minorHAnsi" w:hAnsiTheme="minorHAnsi" w:cstheme="minorHAnsi"/>
                <w:sz w:val="24"/>
                <w:szCs w:val="24"/>
              </w:rPr>
              <w:t>Okulun amaçlarına ulaşmasını sağlayacak kurumsal imkân ve yetkinlikler verimli ve sürdürülebilir bir şekilde geliştirilecektir.</w:t>
            </w:r>
          </w:p>
        </w:tc>
      </w:tr>
      <w:tr w:rsidR="00D1276D" w:rsidRPr="00C3086B" w14:paraId="52D687D6" w14:textId="77777777" w:rsidTr="00C3086B">
        <w:trPr>
          <w:trHeight w:val="534"/>
        </w:trPr>
        <w:tc>
          <w:tcPr>
            <w:tcW w:w="1417" w:type="dxa"/>
          </w:tcPr>
          <w:p w14:paraId="11C4FB95" w14:textId="0679D4AD" w:rsidR="00D1276D" w:rsidRPr="00BB5BCA" w:rsidRDefault="00D1276D" w:rsidP="003932A7">
            <w:pPr>
              <w:pStyle w:val="NormalMetin"/>
              <w:rPr>
                <w:rFonts w:asciiTheme="minorHAnsi" w:eastAsia="Cambria" w:hAnsiTheme="minorHAnsi" w:cstheme="minorHAnsi"/>
                <w:b/>
                <w:sz w:val="24"/>
                <w:szCs w:val="24"/>
              </w:rPr>
            </w:pPr>
            <w:r w:rsidRPr="00BB5BCA">
              <w:rPr>
                <w:rFonts w:asciiTheme="minorHAnsi" w:eastAsia="Cambria" w:hAnsiTheme="minorHAnsi" w:cstheme="minorHAnsi"/>
                <w:b/>
                <w:sz w:val="24"/>
                <w:szCs w:val="24"/>
              </w:rPr>
              <w:t>Hedef 4.1</w:t>
            </w:r>
          </w:p>
        </w:tc>
        <w:tc>
          <w:tcPr>
            <w:tcW w:w="7912" w:type="dxa"/>
          </w:tcPr>
          <w:p w14:paraId="4CF44A63" w14:textId="40BFABBC" w:rsidR="00D1276D" w:rsidRPr="00C3086B" w:rsidRDefault="00D1276D" w:rsidP="003932A7">
            <w:pPr>
              <w:pStyle w:val="NormalMetin"/>
              <w:rPr>
                <w:rFonts w:asciiTheme="minorHAnsi" w:hAnsiTheme="minorHAnsi" w:cstheme="minorHAnsi"/>
                <w:sz w:val="24"/>
                <w:szCs w:val="24"/>
              </w:rPr>
            </w:pPr>
            <w:r w:rsidRPr="00C3086B">
              <w:rPr>
                <w:rFonts w:asciiTheme="minorHAnsi" w:eastAsia="Cambria" w:hAnsiTheme="minorHAnsi" w:cstheme="minorHAnsi"/>
                <w:sz w:val="24"/>
                <w:szCs w:val="24"/>
              </w:rPr>
              <w:t>Eğitim ve öğretimin sağlıklı ve güvenli bir ortamda gerçekleştirilmesi için okul sağlığı ve güvenliği geliştirilecektir</w:t>
            </w:r>
          </w:p>
        </w:tc>
      </w:tr>
      <w:tr w:rsidR="00D1276D" w:rsidRPr="00C3086B" w14:paraId="6BF77628" w14:textId="77777777" w:rsidTr="00C3086B">
        <w:trPr>
          <w:trHeight w:val="521"/>
        </w:trPr>
        <w:tc>
          <w:tcPr>
            <w:tcW w:w="1417" w:type="dxa"/>
          </w:tcPr>
          <w:p w14:paraId="346B59A8" w14:textId="6BD72C0D" w:rsidR="00D1276D" w:rsidRPr="00BB5BCA" w:rsidRDefault="00D1276D" w:rsidP="003932A7">
            <w:pPr>
              <w:pStyle w:val="NormalMetin"/>
              <w:rPr>
                <w:rFonts w:asciiTheme="minorHAnsi" w:eastAsia="Cambria" w:hAnsiTheme="minorHAnsi" w:cstheme="minorHAnsi"/>
                <w:b/>
                <w:sz w:val="24"/>
                <w:szCs w:val="24"/>
              </w:rPr>
            </w:pPr>
            <w:r w:rsidRPr="00BB5BCA">
              <w:rPr>
                <w:rFonts w:asciiTheme="minorHAnsi" w:eastAsia="Cambria" w:hAnsiTheme="minorHAnsi" w:cstheme="minorHAnsi"/>
                <w:b/>
                <w:sz w:val="24"/>
                <w:szCs w:val="24"/>
              </w:rPr>
              <w:t>Hedef 4.2</w:t>
            </w:r>
          </w:p>
        </w:tc>
        <w:tc>
          <w:tcPr>
            <w:tcW w:w="7912" w:type="dxa"/>
          </w:tcPr>
          <w:p w14:paraId="155B55CE" w14:textId="73362158" w:rsidR="00D1276D" w:rsidRPr="00C3086B" w:rsidRDefault="00D1276D" w:rsidP="003932A7">
            <w:pPr>
              <w:pStyle w:val="NormalMetin"/>
              <w:rPr>
                <w:rFonts w:asciiTheme="minorHAnsi" w:hAnsiTheme="minorHAnsi" w:cstheme="minorHAnsi"/>
                <w:sz w:val="24"/>
                <w:szCs w:val="24"/>
              </w:rPr>
            </w:pPr>
            <w:r w:rsidRPr="00C3086B">
              <w:rPr>
                <w:rFonts w:asciiTheme="minorHAnsi" w:hAnsiTheme="minorHAnsi" w:cstheme="minorHAnsi"/>
                <w:sz w:val="24"/>
                <w:szCs w:val="24"/>
              </w:rPr>
              <w:t>İklim değişikliğinin olumsuz etkilerini azaltmak ve çevresel sürdürülebilirliği sağlamak için tasarruf tedbirleri kapsamında enerji verimliliği artırılacaktır.</w:t>
            </w:r>
          </w:p>
        </w:tc>
      </w:tr>
      <w:tr w:rsidR="00F158BE" w:rsidRPr="00C3086B" w14:paraId="13DF1019" w14:textId="77777777" w:rsidTr="00C3086B">
        <w:trPr>
          <w:trHeight w:val="534"/>
        </w:trPr>
        <w:tc>
          <w:tcPr>
            <w:tcW w:w="1417" w:type="dxa"/>
          </w:tcPr>
          <w:p w14:paraId="55AD072C" w14:textId="77777777" w:rsidR="00F158BE" w:rsidRPr="00BB5BCA" w:rsidRDefault="00F158BE" w:rsidP="003932A7">
            <w:pPr>
              <w:pStyle w:val="NormalMetin"/>
              <w:rPr>
                <w:rFonts w:asciiTheme="minorHAnsi" w:eastAsia="Cambria" w:hAnsiTheme="minorHAnsi" w:cstheme="minorHAnsi"/>
                <w:b/>
                <w:sz w:val="24"/>
                <w:szCs w:val="24"/>
              </w:rPr>
            </w:pPr>
            <w:r w:rsidRPr="00BB5BCA">
              <w:rPr>
                <w:rFonts w:asciiTheme="minorHAnsi" w:eastAsia="Cambria" w:hAnsiTheme="minorHAnsi" w:cstheme="minorHAnsi"/>
                <w:b/>
                <w:sz w:val="24"/>
                <w:szCs w:val="24"/>
              </w:rPr>
              <w:t>Amaç 5</w:t>
            </w:r>
          </w:p>
        </w:tc>
        <w:tc>
          <w:tcPr>
            <w:tcW w:w="7912" w:type="dxa"/>
          </w:tcPr>
          <w:p w14:paraId="69F91672" w14:textId="77777777" w:rsidR="00F158BE" w:rsidRPr="00C3086B" w:rsidRDefault="00F158BE" w:rsidP="003932A7">
            <w:pPr>
              <w:pStyle w:val="NormalMetin"/>
              <w:rPr>
                <w:rFonts w:asciiTheme="minorHAnsi" w:eastAsia="Cambria" w:hAnsiTheme="minorHAnsi" w:cstheme="minorHAnsi"/>
                <w:sz w:val="24"/>
                <w:szCs w:val="24"/>
              </w:rPr>
            </w:pPr>
            <w:r w:rsidRPr="00C3086B">
              <w:rPr>
                <w:rFonts w:asciiTheme="minorHAnsi" w:hAnsiTheme="minorHAnsi" w:cstheme="minorHAnsi"/>
                <w:sz w:val="24"/>
                <w:szCs w:val="24"/>
              </w:rPr>
              <w:t>Okulun eğitimin temel ilkeleri doğrultusunda niteliğini arttırmak amacıyla kurumsal kapasite geliştirilecektir.</w:t>
            </w:r>
          </w:p>
        </w:tc>
      </w:tr>
      <w:tr w:rsidR="00D1276D" w:rsidRPr="00C3086B" w14:paraId="0937D7BD" w14:textId="77777777" w:rsidTr="00C3086B">
        <w:trPr>
          <w:trHeight w:val="260"/>
        </w:trPr>
        <w:tc>
          <w:tcPr>
            <w:tcW w:w="1417" w:type="dxa"/>
          </w:tcPr>
          <w:p w14:paraId="34106848" w14:textId="6E74C953" w:rsidR="00D1276D" w:rsidRPr="00BB5BCA" w:rsidRDefault="00D1276D" w:rsidP="003932A7">
            <w:pPr>
              <w:pStyle w:val="NormalMetin"/>
              <w:rPr>
                <w:rFonts w:asciiTheme="minorHAnsi" w:eastAsia="Cambria" w:hAnsiTheme="minorHAnsi" w:cstheme="minorHAnsi"/>
                <w:b/>
                <w:sz w:val="24"/>
                <w:szCs w:val="24"/>
              </w:rPr>
            </w:pPr>
            <w:r w:rsidRPr="00BB5BCA">
              <w:rPr>
                <w:rFonts w:asciiTheme="minorHAnsi" w:eastAsia="Cambria" w:hAnsiTheme="minorHAnsi" w:cstheme="minorHAnsi"/>
                <w:b/>
                <w:sz w:val="24"/>
                <w:szCs w:val="24"/>
              </w:rPr>
              <w:t>Hedef 5.1</w:t>
            </w:r>
          </w:p>
        </w:tc>
        <w:tc>
          <w:tcPr>
            <w:tcW w:w="7912" w:type="dxa"/>
          </w:tcPr>
          <w:p w14:paraId="747D627A" w14:textId="37E12635" w:rsidR="00D1276D" w:rsidRPr="00C3086B" w:rsidRDefault="00D1276D" w:rsidP="003932A7">
            <w:pPr>
              <w:pStyle w:val="NormalMetin"/>
              <w:rPr>
                <w:rFonts w:asciiTheme="minorHAnsi" w:hAnsiTheme="minorHAnsi" w:cstheme="minorHAnsi"/>
                <w:sz w:val="24"/>
                <w:szCs w:val="24"/>
              </w:rPr>
            </w:pPr>
            <w:r w:rsidRPr="00C3086B">
              <w:rPr>
                <w:rFonts w:asciiTheme="minorHAnsi" w:hAnsiTheme="minorHAnsi" w:cstheme="minorHAnsi"/>
                <w:sz w:val="24"/>
                <w:szCs w:val="24"/>
              </w:rPr>
              <w:t>Kurum personelinin mesleki gelişimlerinin artırılması sağlanacaktır.</w:t>
            </w:r>
          </w:p>
        </w:tc>
      </w:tr>
      <w:tr w:rsidR="00D1276D" w:rsidRPr="00C3086B" w14:paraId="3AA527C6" w14:textId="77777777" w:rsidTr="00C3086B">
        <w:trPr>
          <w:trHeight w:val="534"/>
        </w:trPr>
        <w:tc>
          <w:tcPr>
            <w:tcW w:w="1417" w:type="dxa"/>
          </w:tcPr>
          <w:p w14:paraId="3D08A4E9" w14:textId="414E3D5B" w:rsidR="00D1276D" w:rsidRPr="00BB5BCA" w:rsidRDefault="00D1276D" w:rsidP="00D1276D">
            <w:pPr>
              <w:pStyle w:val="NormalMetin"/>
              <w:rPr>
                <w:rFonts w:asciiTheme="minorHAnsi" w:eastAsia="Cambria" w:hAnsiTheme="minorHAnsi" w:cstheme="minorHAnsi"/>
                <w:b/>
                <w:sz w:val="24"/>
                <w:szCs w:val="24"/>
              </w:rPr>
            </w:pPr>
            <w:r w:rsidRPr="00BB5BCA">
              <w:rPr>
                <w:rFonts w:asciiTheme="minorHAnsi" w:eastAsia="Cambria" w:hAnsiTheme="minorHAnsi" w:cstheme="minorHAnsi"/>
                <w:b/>
                <w:sz w:val="24"/>
                <w:szCs w:val="24"/>
              </w:rPr>
              <w:t>Hedef 5.2</w:t>
            </w:r>
          </w:p>
        </w:tc>
        <w:tc>
          <w:tcPr>
            <w:tcW w:w="7912" w:type="dxa"/>
          </w:tcPr>
          <w:p w14:paraId="0FAB533E" w14:textId="73297386" w:rsidR="00D1276D" w:rsidRPr="00C3086B" w:rsidRDefault="00D1276D" w:rsidP="00D1276D">
            <w:pPr>
              <w:pStyle w:val="NormalMetin"/>
              <w:rPr>
                <w:rFonts w:asciiTheme="minorHAnsi" w:hAnsiTheme="minorHAnsi" w:cstheme="minorHAnsi"/>
                <w:sz w:val="24"/>
                <w:szCs w:val="24"/>
              </w:rPr>
            </w:pPr>
            <w:r w:rsidRPr="00C3086B">
              <w:rPr>
                <w:rFonts w:asciiTheme="minorHAnsi" w:hAnsiTheme="minorHAnsi" w:cstheme="minorHAnsi"/>
                <w:sz w:val="24"/>
                <w:szCs w:val="24"/>
              </w:rPr>
              <w:t>Eğitim ve öğretimin sağlıklı ve güvenli bir ortamda gerçekleştirilmesi için okul sağlığı ve güvenliği geliştirilecektir.</w:t>
            </w:r>
          </w:p>
        </w:tc>
      </w:tr>
      <w:tr w:rsidR="00D1276D" w:rsidRPr="00C3086B" w14:paraId="68BFB579" w14:textId="77777777" w:rsidTr="00C3086B">
        <w:trPr>
          <w:trHeight w:val="70"/>
        </w:trPr>
        <w:tc>
          <w:tcPr>
            <w:tcW w:w="1417" w:type="dxa"/>
          </w:tcPr>
          <w:p w14:paraId="79568C40" w14:textId="16232E06" w:rsidR="00D1276D" w:rsidRPr="00BB5BCA" w:rsidRDefault="00D1276D" w:rsidP="00D1276D">
            <w:pPr>
              <w:pStyle w:val="NormalMetin"/>
              <w:rPr>
                <w:rFonts w:asciiTheme="minorHAnsi" w:eastAsia="Cambria" w:hAnsiTheme="minorHAnsi" w:cstheme="minorHAnsi"/>
                <w:b/>
                <w:sz w:val="24"/>
                <w:szCs w:val="24"/>
              </w:rPr>
            </w:pPr>
            <w:r w:rsidRPr="00BB5BCA">
              <w:rPr>
                <w:rFonts w:asciiTheme="minorHAnsi" w:eastAsia="Cambria" w:hAnsiTheme="minorHAnsi" w:cstheme="minorHAnsi"/>
                <w:b/>
                <w:sz w:val="24"/>
                <w:szCs w:val="24"/>
              </w:rPr>
              <w:t>Hedef 5.3</w:t>
            </w:r>
          </w:p>
        </w:tc>
        <w:tc>
          <w:tcPr>
            <w:tcW w:w="7912" w:type="dxa"/>
          </w:tcPr>
          <w:p w14:paraId="084F6419" w14:textId="2E8C823B" w:rsidR="00D1276D" w:rsidRPr="00C3086B" w:rsidRDefault="00D1276D" w:rsidP="00D1276D">
            <w:pPr>
              <w:pStyle w:val="NormalMetin"/>
              <w:rPr>
                <w:rFonts w:asciiTheme="minorHAnsi" w:hAnsiTheme="minorHAnsi" w:cstheme="minorHAnsi"/>
                <w:sz w:val="24"/>
                <w:szCs w:val="24"/>
              </w:rPr>
            </w:pPr>
            <w:r w:rsidRPr="00C3086B">
              <w:rPr>
                <w:rFonts w:asciiTheme="minorHAnsi" w:hAnsiTheme="minorHAnsi" w:cstheme="minorHAnsi"/>
                <w:sz w:val="24"/>
                <w:szCs w:val="24"/>
              </w:rPr>
              <w:t>Temel eğitimde okulların niteliğini arttıracak uygulamalara ve çalışmalara yer verilmesi sağlanacaktır.</w:t>
            </w:r>
          </w:p>
        </w:tc>
      </w:tr>
    </w:tbl>
    <w:p w14:paraId="15BD7B82" w14:textId="5E7CB34D" w:rsidR="00243856" w:rsidRDefault="00243856" w:rsidP="00243856">
      <w:pPr>
        <w:tabs>
          <w:tab w:val="left" w:pos="1665"/>
        </w:tabs>
        <w:rPr>
          <w:rFonts w:cstheme="minorHAnsi"/>
          <w:sz w:val="24"/>
          <w:szCs w:val="24"/>
        </w:rPr>
      </w:pPr>
    </w:p>
    <w:p w14:paraId="3E0EAF68" w14:textId="325F15EC" w:rsidR="00260B65" w:rsidRDefault="00260B65" w:rsidP="00260B65">
      <w:pPr>
        <w:tabs>
          <w:tab w:val="left" w:pos="1665"/>
        </w:tabs>
        <w:rPr>
          <w:rFonts w:cstheme="minorHAnsi"/>
          <w:sz w:val="24"/>
          <w:szCs w:val="24"/>
        </w:rPr>
      </w:pPr>
    </w:p>
    <w:p w14:paraId="0DF8B29B" w14:textId="63F13F9E" w:rsidR="00C3086B" w:rsidRPr="00260B65" w:rsidRDefault="00243856" w:rsidP="00260B65">
      <w:pPr>
        <w:pStyle w:val="Balk3"/>
        <w:keepNext w:val="0"/>
        <w:keepLines w:val="0"/>
        <w:widowControl w:val="0"/>
        <w:numPr>
          <w:ilvl w:val="1"/>
          <w:numId w:val="8"/>
        </w:numPr>
        <w:tabs>
          <w:tab w:val="left" w:pos="0"/>
        </w:tabs>
        <w:autoSpaceDE w:val="0"/>
        <w:autoSpaceDN w:val="0"/>
        <w:spacing w:before="0" w:line="240" w:lineRule="auto"/>
        <w:ind w:left="709" w:hanging="709"/>
        <w:jc w:val="both"/>
        <w:rPr>
          <w:rFonts w:asciiTheme="minorHAnsi" w:eastAsia="Cambria" w:hAnsiTheme="minorHAnsi" w:cstheme="minorHAnsi"/>
          <w:b/>
          <w:bCs/>
          <w:color w:val="auto"/>
          <w:kern w:val="0"/>
          <w14:ligatures w14:val="none"/>
        </w:rPr>
      </w:pPr>
      <w:r w:rsidRPr="00C3086B">
        <w:rPr>
          <w:rFonts w:asciiTheme="minorHAnsi" w:eastAsia="Cambria" w:hAnsiTheme="minorHAnsi" w:cstheme="minorHAnsi"/>
          <w:b/>
          <w:bCs/>
          <w:color w:val="auto"/>
          <w:kern w:val="0"/>
          <w14:ligatures w14:val="none"/>
        </w:rPr>
        <w:t>Performans Göstergeleri</w:t>
      </w:r>
    </w:p>
    <w:tbl>
      <w:tblPr>
        <w:tblStyle w:val="TableNormal1"/>
        <w:tblpPr w:leftFromText="141" w:rightFromText="141" w:vertAnchor="page" w:horzAnchor="margin" w:tblpXSpec="center" w:tblpY="1021"/>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65"/>
        <w:gridCol w:w="107"/>
        <w:gridCol w:w="878"/>
        <w:gridCol w:w="1128"/>
        <w:gridCol w:w="792"/>
        <w:gridCol w:w="715"/>
        <w:gridCol w:w="713"/>
        <w:gridCol w:w="715"/>
        <w:gridCol w:w="715"/>
        <w:gridCol w:w="858"/>
        <w:gridCol w:w="1282"/>
      </w:tblGrid>
      <w:tr w:rsidR="00EC7903" w:rsidRPr="00EC7903" w14:paraId="5B2B1C7F" w14:textId="77777777" w:rsidTr="00260B65">
        <w:trPr>
          <w:trHeight w:val="690"/>
        </w:trPr>
        <w:tc>
          <w:tcPr>
            <w:tcW w:w="2865" w:type="dxa"/>
            <w:shd w:val="clear" w:color="auto" w:fill="C5E0B3"/>
          </w:tcPr>
          <w:p w14:paraId="744B215E" w14:textId="77777777" w:rsidR="003932A7" w:rsidRPr="00EC7903" w:rsidRDefault="003932A7" w:rsidP="00260B65">
            <w:pPr>
              <w:pStyle w:val="TableParagraph"/>
              <w:spacing w:line="234" w:lineRule="exact"/>
              <w:ind w:left="102"/>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rPr>
              <w:lastRenderedPageBreak/>
              <w:t>Amaç 1</w:t>
            </w:r>
          </w:p>
        </w:tc>
        <w:tc>
          <w:tcPr>
            <w:tcW w:w="7903" w:type="dxa"/>
            <w:gridSpan w:val="10"/>
            <w:shd w:val="clear" w:color="auto" w:fill="C5E0B3"/>
          </w:tcPr>
          <w:p w14:paraId="014BFCBA" w14:textId="77777777" w:rsidR="003932A7" w:rsidRPr="00EC7903" w:rsidRDefault="003932A7" w:rsidP="00260B65">
            <w:pPr>
              <w:pStyle w:val="TableParagraph"/>
              <w:spacing w:line="360" w:lineRule="auto"/>
              <w:ind w:left="102" w:right="233"/>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rPr>
              <w:t>Öğrencilerin eğitim ve öğretime etkin katılımlarıyla eğitim öğretim sürecini tamamlamalarını sağlamak.</w:t>
            </w:r>
          </w:p>
        </w:tc>
      </w:tr>
      <w:tr w:rsidR="00EC7903" w:rsidRPr="00EC7903" w14:paraId="06BF5C28" w14:textId="77777777" w:rsidTr="00260B65">
        <w:trPr>
          <w:trHeight w:val="690"/>
        </w:trPr>
        <w:tc>
          <w:tcPr>
            <w:tcW w:w="2865" w:type="dxa"/>
            <w:shd w:val="clear" w:color="auto" w:fill="C5E0B3"/>
          </w:tcPr>
          <w:p w14:paraId="1FF1256F" w14:textId="77777777" w:rsidR="003932A7" w:rsidRPr="00EC7903" w:rsidRDefault="003932A7" w:rsidP="00260B65">
            <w:pPr>
              <w:pStyle w:val="TableParagraph"/>
              <w:spacing w:line="234" w:lineRule="exact"/>
              <w:ind w:left="102"/>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rPr>
              <w:t>Hedef 1.1</w:t>
            </w:r>
          </w:p>
        </w:tc>
        <w:tc>
          <w:tcPr>
            <w:tcW w:w="7903" w:type="dxa"/>
            <w:gridSpan w:val="10"/>
            <w:shd w:val="clear" w:color="auto" w:fill="C5E0B3"/>
          </w:tcPr>
          <w:p w14:paraId="0135C47B" w14:textId="77777777" w:rsidR="003932A7" w:rsidRPr="00EC7903" w:rsidRDefault="003932A7" w:rsidP="00260B65">
            <w:pPr>
              <w:pStyle w:val="TableParagraph"/>
              <w:spacing w:line="360" w:lineRule="auto"/>
              <w:ind w:left="102" w:right="233"/>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rPr>
              <w:t>Öğrencilerin öğrenme kayıplarını önleyici çalışmalar yapılarak azaltılacaktır.</w:t>
            </w:r>
          </w:p>
        </w:tc>
      </w:tr>
      <w:tr w:rsidR="00EC7903" w:rsidRPr="00EC7903" w14:paraId="3D832B6F" w14:textId="77777777" w:rsidTr="00260B65">
        <w:trPr>
          <w:trHeight w:val="690"/>
        </w:trPr>
        <w:tc>
          <w:tcPr>
            <w:tcW w:w="2865" w:type="dxa"/>
            <w:shd w:val="clear" w:color="auto" w:fill="C5E0B3"/>
          </w:tcPr>
          <w:p w14:paraId="763F2A38" w14:textId="77777777" w:rsidR="003932A7" w:rsidRPr="00EC7903" w:rsidRDefault="003932A7" w:rsidP="00260B65">
            <w:pPr>
              <w:pStyle w:val="TableParagraph"/>
              <w:spacing w:line="234" w:lineRule="exact"/>
              <w:ind w:left="102"/>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Performans Göstergeleri</w:t>
            </w:r>
          </w:p>
        </w:tc>
        <w:tc>
          <w:tcPr>
            <w:tcW w:w="985" w:type="dxa"/>
            <w:gridSpan w:val="2"/>
            <w:shd w:val="clear" w:color="auto" w:fill="C5E0B3"/>
          </w:tcPr>
          <w:p w14:paraId="70439AD1" w14:textId="77777777" w:rsidR="003932A7" w:rsidRPr="00EC7903" w:rsidRDefault="003932A7" w:rsidP="00260B65">
            <w:pPr>
              <w:pStyle w:val="TableParagraph"/>
              <w:spacing w:line="360" w:lineRule="auto"/>
              <w:ind w:left="103"/>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w w:val="95"/>
                <w:sz w:val="24"/>
                <w:szCs w:val="24"/>
                <w:lang w:val="tr-TR"/>
              </w:rPr>
              <w:t xml:space="preserve">Hedefe </w:t>
            </w:r>
            <w:r w:rsidRPr="00EC7903">
              <w:rPr>
                <w:rFonts w:asciiTheme="minorHAnsi" w:hAnsiTheme="minorHAnsi" w:cstheme="minorHAnsi"/>
                <w:color w:val="000000" w:themeColor="text1"/>
                <w:sz w:val="24"/>
                <w:szCs w:val="24"/>
                <w:lang w:val="tr-TR"/>
              </w:rPr>
              <w:t>Etkisi*</w:t>
            </w:r>
          </w:p>
        </w:tc>
        <w:tc>
          <w:tcPr>
            <w:tcW w:w="1128" w:type="dxa"/>
            <w:shd w:val="clear" w:color="auto" w:fill="C5E0B3"/>
            <w:vAlign w:val="center"/>
          </w:tcPr>
          <w:p w14:paraId="6C973EE1" w14:textId="77777777" w:rsidR="003932A7" w:rsidRPr="00EC7903" w:rsidRDefault="003932A7" w:rsidP="00260B65">
            <w:pPr>
              <w:pStyle w:val="TableParagraph"/>
              <w:spacing w:line="360" w:lineRule="auto"/>
              <w:ind w:left="103"/>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Başlangıç Değeri**</w:t>
            </w:r>
          </w:p>
        </w:tc>
        <w:tc>
          <w:tcPr>
            <w:tcW w:w="792" w:type="dxa"/>
            <w:shd w:val="clear" w:color="auto" w:fill="C5E0B3"/>
            <w:vAlign w:val="center"/>
          </w:tcPr>
          <w:p w14:paraId="015440CB" w14:textId="77777777" w:rsidR="003932A7" w:rsidRPr="00EC7903" w:rsidRDefault="003932A7" w:rsidP="00260B65">
            <w:pPr>
              <w:pStyle w:val="TableParagraph"/>
              <w:ind w:left="102"/>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2024</w:t>
            </w:r>
          </w:p>
        </w:tc>
        <w:tc>
          <w:tcPr>
            <w:tcW w:w="715" w:type="dxa"/>
            <w:shd w:val="clear" w:color="auto" w:fill="C5E0B3"/>
            <w:vAlign w:val="center"/>
          </w:tcPr>
          <w:p w14:paraId="18465363" w14:textId="77777777" w:rsidR="003932A7" w:rsidRPr="00EC7903" w:rsidRDefault="003932A7" w:rsidP="00260B65">
            <w:pPr>
              <w:pStyle w:val="TableParagraph"/>
              <w:ind w:left="100"/>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2025</w:t>
            </w:r>
          </w:p>
        </w:tc>
        <w:tc>
          <w:tcPr>
            <w:tcW w:w="713" w:type="dxa"/>
            <w:shd w:val="clear" w:color="auto" w:fill="C5E0B3"/>
            <w:vAlign w:val="center"/>
          </w:tcPr>
          <w:p w14:paraId="5CF9B3D0" w14:textId="77777777" w:rsidR="003932A7" w:rsidRPr="00EC7903" w:rsidRDefault="003932A7" w:rsidP="00260B65">
            <w:pPr>
              <w:pStyle w:val="TableParagraph"/>
              <w:ind w:left="100"/>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2026</w:t>
            </w:r>
          </w:p>
        </w:tc>
        <w:tc>
          <w:tcPr>
            <w:tcW w:w="715" w:type="dxa"/>
            <w:shd w:val="clear" w:color="auto" w:fill="C5E0B3"/>
            <w:vAlign w:val="center"/>
          </w:tcPr>
          <w:p w14:paraId="72741667" w14:textId="77777777" w:rsidR="003932A7" w:rsidRPr="00EC7903" w:rsidRDefault="003932A7" w:rsidP="00260B65">
            <w:pPr>
              <w:pStyle w:val="TableParagraph"/>
              <w:ind w:left="103"/>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2027</w:t>
            </w:r>
          </w:p>
        </w:tc>
        <w:tc>
          <w:tcPr>
            <w:tcW w:w="715" w:type="dxa"/>
            <w:shd w:val="clear" w:color="auto" w:fill="C5E0B3"/>
            <w:vAlign w:val="center"/>
          </w:tcPr>
          <w:p w14:paraId="6A8C5BDC" w14:textId="77777777" w:rsidR="003932A7" w:rsidRPr="00EC7903" w:rsidRDefault="003932A7" w:rsidP="00260B65">
            <w:pPr>
              <w:pStyle w:val="TableParagraph"/>
              <w:ind w:left="103"/>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2028</w:t>
            </w:r>
          </w:p>
        </w:tc>
        <w:tc>
          <w:tcPr>
            <w:tcW w:w="858" w:type="dxa"/>
            <w:shd w:val="clear" w:color="auto" w:fill="C5E0B3"/>
          </w:tcPr>
          <w:p w14:paraId="25ACFD3C" w14:textId="77777777" w:rsidR="003932A7" w:rsidRPr="00EC7903" w:rsidRDefault="003932A7" w:rsidP="00260B65">
            <w:pPr>
              <w:pStyle w:val="TableParagraph"/>
              <w:spacing w:line="360" w:lineRule="auto"/>
              <w:ind w:left="103"/>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w w:val="95"/>
                <w:sz w:val="24"/>
                <w:szCs w:val="24"/>
                <w:lang w:val="tr-TR"/>
              </w:rPr>
              <w:t xml:space="preserve">İzleme </w:t>
            </w:r>
            <w:r w:rsidRPr="00EC7903">
              <w:rPr>
                <w:rFonts w:asciiTheme="minorHAnsi" w:hAnsiTheme="minorHAnsi" w:cstheme="minorHAnsi"/>
                <w:color w:val="000000" w:themeColor="text1"/>
                <w:sz w:val="24"/>
                <w:szCs w:val="24"/>
                <w:lang w:val="tr-TR"/>
              </w:rPr>
              <w:t>Sıklığı</w:t>
            </w:r>
          </w:p>
        </w:tc>
        <w:tc>
          <w:tcPr>
            <w:tcW w:w="1282" w:type="dxa"/>
            <w:shd w:val="clear" w:color="auto" w:fill="C5E0B3"/>
          </w:tcPr>
          <w:p w14:paraId="787BB95D" w14:textId="77777777" w:rsidR="003932A7" w:rsidRPr="00EC7903" w:rsidRDefault="003932A7" w:rsidP="00260B65">
            <w:pPr>
              <w:pStyle w:val="TableParagraph"/>
              <w:spacing w:line="360" w:lineRule="auto"/>
              <w:ind w:left="102" w:right="233"/>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 xml:space="preserve">Rapor </w:t>
            </w:r>
            <w:r w:rsidRPr="00EC7903">
              <w:rPr>
                <w:rFonts w:asciiTheme="minorHAnsi" w:hAnsiTheme="minorHAnsi" w:cstheme="minorHAnsi"/>
                <w:color w:val="000000" w:themeColor="text1"/>
                <w:w w:val="95"/>
                <w:sz w:val="24"/>
                <w:szCs w:val="24"/>
                <w:lang w:val="tr-TR"/>
              </w:rPr>
              <w:t>Sıklığı</w:t>
            </w:r>
          </w:p>
        </w:tc>
      </w:tr>
      <w:tr w:rsidR="00EC7903" w:rsidRPr="00EC7903" w14:paraId="4C6A4D35" w14:textId="77777777" w:rsidTr="00260B65">
        <w:trPr>
          <w:trHeight w:val="576"/>
        </w:trPr>
        <w:tc>
          <w:tcPr>
            <w:tcW w:w="2865" w:type="dxa"/>
            <w:shd w:val="clear" w:color="auto" w:fill="C5E0B3"/>
            <w:vAlign w:val="center"/>
          </w:tcPr>
          <w:p w14:paraId="6C260488" w14:textId="77777777" w:rsidR="003932A7" w:rsidRPr="00EC7903" w:rsidRDefault="003932A7" w:rsidP="00260B65">
            <w:pPr>
              <w:rPr>
                <w:rFonts w:cstheme="minorHAnsi"/>
                <w:color w:val="000000" w:themeColor="text1"/>
                <w:sz w:val="24"/>
                <w:szCs w:val="24"/>
                <w:lang w:val="tr-TR"/>
              </w:rPr>
            </w:pPr>
            <w:r w:rsidRPr="00EC7903">
              <w:rPr>
                <w:rFonts w:cstheme="minorHAnsi"/>
                <w:color w:val="000000" w:themeColor="text1"/>
                <w:sz w:val="24"/>
                <w:szCs w:val="24"/>
                <w:lang w:val="tr-TR"/>
              </w:rPr>
              <w:t xml:space="preserve">PG 1.1.1 </w:t>
            </w:r>
            <w:r w:rsidRPr="00EC7903">
              <w:rPr>
                <w:rFonts w:eastAsia="Times New Roman" w:cstheme="minorHAnsi"/>
                <w:color w:val="000000" w:themeColor="text1"/>
                <w:sz w:val="24"/>
                <w:szCs w:val="24"/>
              </w:rPr>
              <w:t>. İlkokullarda Yetiştirme Programına (İYEP) dâhil olan öğrencilerin Türkçe dersi kazanımlarına ulaşma oranı (%)</w:t>
            </w:r>
          </w:p>
        </w:tc>
        <w:tc>
          <w:tcPr>
            <w:tcW w:w="985" w:type="dxa"/>
            <w:gridSpan w:val="2"/>
            <w:shd w:val="clear" w:color="auto" w:fill="E2EFD9"/>
            <w:vAlign w:val="center"/>
          </w:tcPr>
          <w:p w14:paraId="0988D2FD" w14:textId="77777777" w:rsidR="003932A7" w:rsidRPr="00EC7903" w:rsidRDefault="003932A7" w:rsidP="00260B65">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rPr>
              <w:t>25</w:t>
            </w:r>
          </w:p>
        </w:tc>
        <w:tc>
          <w:tcPr>
            <w:tcW w:w="1128" w:type="dxa"/>
            <w:shd w:val="clear" w:color="auto" w:fill="E2EFD9"/>
            <w:vAlign w:val="center"/>
          </w:tcPr>
          <w:p w14:paraId="6112F7DE" w14:textId="77777777" w:rsidR="003932A7" w:rsidRPr="00EC7903" w:rsidRDefault="003932A7" w:rsidP="00260B65">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99</w:t>
            </w:r>
          </w:p>
        </w:tc>
        <w:tc>
          <w:tcPr>
            <w:tcW w:w="792" w:type="dxa"/>
            <w:shd w:val="clear" w:color="auto" w:fill="E2EFD9"/>
            <w:vAlign w:val="center"/>
          </w:tcPr>
          <w:p w14:paraId="2FBBF630" w14:textId="77777777" w:rsidR="003932A7" w:rsidRPr="00EC7903" w:rsidRDefault="003932A7" w:rsidP="00260B65">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99</w:t>
            </w:r>
          </w:p>
        </w:tc>
        <w:tc>
          <w:tcPr>
            <w:tcW w:w="715" w:type="dxa"/>
            <w:shd w:val="clear" w:color="auto" w:fill="E2EFD9"/>
            <w:vAlign w:val="center"/>
          </w:tcPr>
          <w:p w14:paraId="58E0508D" w14:textId="77777777" w:rsidR="003932A7" w:rsidRPr="00EC7903" w:rsidRDefault="003932A7" w:rsidP="00260B65">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99</w:t>
            </w:r>
          </w:p>
        </w:tc>
        <w:tc>
          <w:tcPr>
            <w:tcW w:w="713" w:type="dxa"/>
            <w:shd w:val="clear" w:color="auto" w:fill="E2EFD9"/>
            <w:vAlign w:val="center"/>
          </w:tcPr>
          <w:p w14:paraId="307F0525" w14:textId="77777777" w:rsidR="003932A7" w:rsidRPr="00EC7903" w:rsidRDefault="003932A7" w:rsidP="00260B65">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100</w:t>
            </w:r>
          </w:p>
        </w:tc>
        <w:tc>
          <w:tcPr>
            <w:tcW w:w="715" w:type="dxa"/>
            <w:shd w:val="clear" w:color="auto" w:fill="E2EFD9"/>
            <w:vAlign w:val="center"/>
          </w:tcPr>
          <w:p w14:paraId="13F520B4" w14:textId="77777777" w:rsidR="003932A7" w:rsidRPr="00EC7903" w:rsidRDefault="003932A7" w:rsidP="00260B65">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100</w:t>
            </w:r>
          </w:p>
        </w:tc>
        <w:tc>
          <w:tcPr>
            <w:tcW w:w="715" w:type="dxa"/>
            <w:shd w:val="clear" w:color="auto" w:fill="E2EFD9"/>
            <w:vAlign w:val="center"/>
          </w:tcPr>
          <w:p w14:paraId="3DF45F13" w14:textId="77777777" w:rsidR="003932A7" w:rsidRPr="00EC7903" w:rsidRDefault="003932A7" w:rsidP="00260B65">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100</w:t>
            </w:r>
          </w:p>
        </w:tc>
        <w:tc>
          <w:tcPr>
            <w:tcW w:w="858" w:type="dxa"/>
            <w:shd w:val="clear" w:color="auto" w:fill="E2EFD9"/>
            <w:vAlign w:val="center"/>
          </w:tcPr>
          <w:p w14:paraId="62F032E4" w14:textId="77777777" w:rsidR="003932A7" w:rsidRPr="00EC7903" w:rsidRDefault="003932A7" w:rsidP="00260B65">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6 ay</w:t>
            </w:r>
          </w:p>
        </w:tc>
        <w:tc>
          <w:tcPr>
            <w:tcW w:w="1282" w:type="dxa"/>
            <w:shd w:val="clear" w:color="auto" w:fill="E2EFD9"/>
            <w:vAlign w:val="center"/>
          </w:tcPr>
          <w:p w14:paraId="33DD509C" w14:textId="77777777" w:rsidR="003932A7" w:rsidRPr="00EC7903" w:rsidRDefault="003932A7" w:rsidP="00260B65">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12 ay</w:t>
            </w:r>
          </w:p>
        </w:tc>
      </w:tr>
      <w:tr w:rsidR="00EC7903" w:rsidRPr="00EC7903" w14:paraId="59F590B4" w14:textId="77777777" w:rsidTr="00260B65">
        <w:trPr>
          <w:trHeight w:val="545"/>
        </w:trPr>
        <w:tc>
          <w:tcPr>
            <w:tcW w:w="2865" w:type="dxa"/>
            <w:shd w:val="clear" w:color="auto" w:fill="C5E0B3"/>
            <w:vAlign w:val="center"/>
          </w:tcPr>
          <w:p w14:paraId="2520D09C" w14:textId="77777777" w:rsidR="003932A7" w:rsidRPr="00EC7903" w:rsidRDefault="003932A7" w:rsidP="00260B65">
            <w:pPr>
              <w:rPr>
                <w:rFonts w:eastAsia="Times New Roman" w:cstheme="minorHAnsi"/>
                <w:color w:val="000000" w:themeColor="text1"/>
                <w:sz w:val="24"/>
                <w:szCs w:val="24"/>
              </w:rPr>
            </w:pPr>
            <w:r w:rsidRPr="00EC7903">
              <w:rPr>
                <w:rFonts w:cstheme="minorHAnsi"/>
                <w:color w:val="000000" w:themeColor="text1"/>
                <w:sz w:val="24"/>
                <w:szCs w:val="24"/>
                <w:lang w:val="tr-TR"/>
              </w:rPr>
              <w:t>PG 1.1.</w:t>
            </w:r>
            <w:r w:rsidRPr="00EC7903">
              <w:rPr>
                <w:rFonts w:eastAsia="Times New Roman" w:cstheme="minorHAnsi"/>
                <w:color w:val="000000" w:themeColor="text1"/>
                <w:sz w:val="24"/>
                <w:szCs w:val="24"/>
              </w:rPr>
              <w:t xml:space="preserve">  İlkokullarda Yetiştirme Programına dâhil olan öğrencilerin matematik dersi kazanımlarına ulaşma oranı (%)</w:t>
            </w:r>
          </w:p>
        </w:tc>
        <w:tc>
          <w:tcPr>
            <w:tcW w:w="985" w:type="dxa"/>
            <w:gridSpan w:val="2"/>
            <w:shd w:val="clear" w:color="auto" w:fill="E2EFD9"/>
            <w:vAlign w:val="center"/>
          </w:tcPr>
          <w:p w14:paraId="76EFA8CA" w14:textId="77777777" w:rsidR="003932A7" w:rsidRPr="00EC7903" w:rsidRDefault="003932A7" w:rsidP="00260B65">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rPr>
              <w:t>25</w:t>
            </w:r>
          </w:p>
        </w:tc>
        <w:tc>
          <w:tcPr>
            <w:tcW w:w="1128" w:type="dxa"/>
            <w:shd w:val="clear" w:color="auto" w:fill="E2EFD9"/>
            <w:vAlign w:val="center"/>
          </w:tcPr>
          <w:p w14:paraId="632B4F75" w14:textId="77777777" w:rsidR="003932A7" w:rsidRPr="00EC7903" w:rsidRDefault="003932A7" w:rsidP="00260B65">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84</w:t>
            </w:r>
          </w:p>
        </w:tc>
        <w:tc>
          <w:tcPr>
            <w:tcW w:w="792" w:type="dxa"/>
            <w:shd w:val="clear" w:color="auto" w:fill="E2EFD9"/>
            <w:vAlign w:val="center"/>
          </w:tcPr>
          <w:p w14:paraId="0F9421EF" w14:textId="77777777" w:rsidR="003932A7" w:rsidRPr="00EC7903" w:rsidRDefault="003932A7" w:rsidP="00260B65">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88</w:t>
            </w:r>
          </w:p>
        </w:tc>
        <w:tc>
          <w:tcPr>
            <w:tcW w:w="715" w:type="dxa"/>
            <w:shd w:val="clear" w:color="auto" w:fill="E2EFD9"/>
            <w:vAlign w:val="center"/>
          </w:tcPr>
          <w:p w14:paraId="40E68CEA" w14:textId="77777777" w:rsidR="003932A7" w:rsidRPr="00EC7903" w:rsidRDefault="003932A7" w:rsidP="00260B65">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92</w:t>
            </w:r>
          </w:p>
        </w:tc>
        <w:tc>
          <w:tcPr>
            <w:tcW w:w="713" w:type="dxa"/>
            <w:shd w:val="clear" w:color="auto" w:fill="E2EFD9"/>
            <w:vAlign w:val="center"/>
          </w:tcPr>
          <w:p w14:paraId="67B8C499" w14:textId="77777777" w:rsidR="003932A7" w:rsidRPr="00EC7903" w:rsidRDefault="003932A7" w:rsidP="00260B65">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96</w:t>
            </w:r>
          </w:p>
        </w:tc>
        <w:tc>
          <w:tcPr>
            <w:tcW w:w="715" w:type="dxa"/>
            <w:shd w:val="clear" w:color="auto" w:fill="E2EFD9"/>
            <w:vAlign w:val="center"/>
          </w:tcPr>
          <w:p w14:paraId="365B0862" w14:textId="77777777" w:rsidR="003932A7" w:rsidRPr="00EC7903" w:rsidRDefault="003932A7" w:rsidP="00260B65">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100</w:t>
            </w:r>
          </w:p>
        </w:tc>
        <w:tc>
          <w:tcPr>
            <w:tcW w:w="715" w:type="dxa"/>
            <w:shd w:val="clear" w:color="auto" w:fill="E2EFD9"/>
            <w:vAlign w:val="center"/>
          </w:tcPr>
          <w:p w14:paraId="5D5D7988" w14:textId="77777777" w:rsidR="003932A7" w:rsidRPr="00EC7903" w:rsidRDefault="003932A7" w:rsidP="00260B65">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100</w:t>
            </w:r>
          </w:p>
        </w:tc>
        <w:tc>
          <w:tcPr>
            <w:tcW w:w="858" w:type="dxa"/>
            <w:shd w:val="clear" w:color="auto" w:fill="E2EFD9"/>
            <w:vAlign w:val="center"/>
          </w:tcPr>
          <w:p w14:paraId="660C3FC1" w14:textId="77777777" w:rsidR="003932A7" w:rsidRPr="00EC7903" w:rsidRDefault="003932A7" w:rsidP="00260B65">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6 ay</w:t>
            </w:r>
          </w:p>
        </w:tc>
        <w:tc>
          <w:tcPr>
            <w:tcW w:w="1282" w:type="dxa"/>
            <w:shd w:val="clear" w:color="auto" w:fill="E2EFD9"/>
            <w:vAlign w:val="center"/>
          </w:tcPr>
          <w:p w14:paraId="7EF6B7C9" w14:textId="77777777" w:rsidR="003932A7" w:rsidRPr="00EC7903" w:rsidRDefault="003932A7" w:rsidP="00260B65">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12 ay</w:t>
            </w:r>
          </w:p>
        </w:tc>
      </w:tr>
      <w:tr w:rsidR="00EC7903" w:rsidRPr="00EC7903" w14:paraId="43CC0180" w14:textId="77777777" w:rsidTr="00260B65">
        <w:trPr>
          <w:trHeight w:val="345"/>
        </w:trPr>
        <w:tc>
          <w:tcPr>
            <w:tcW w:w="2865" w:type="dxa"/>
            <w:shd w:val="clear" w:color="auto" w:fill="C5E0B3"/>
            <w:vAlign w:val="center"/>
          </w:tcPr>
          <w:p w14:paraId="3CBD3ECE" w14:textId="77777777" w:rsidR="003932A7" w:rsidRPr="00EC7903" w:rsidRDefault="003932A7" w:rsidP="00260B65">
            <w:pPr>
              <w:pStyle w:val="TableParagraph"/>
              <w:spacing w:line="234" w:lineRule="exact"/>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 xml:space="preserve">PG 1.1.3 </w:t>
            </w:r>
            <w:r w:rsidRPr="00EC7903">
              <w:rPr>
                <w:rFonts w:asciiTheme="minorHAnsi" w:hAnsiTheme="minorHAnsi" w:cstheme="minorHAnsi"/>
                <w:color w:val="000000" w:themeColor="text1"/>
                <w:sz w:val="24"/>
                <w:szCs w:val="24"/>
              </w:rPr>
              <w:t>20 gün ve üzeri özürsüz devamsızlık yapan öğrenci oranı (%)</w:t>
            </w:r>
          </w:p>
        </w:tc>
        <w:tc>
          <w:tcPr>
            <w:tcW w:w="985" w:type="dxa"/>
            <w:gridSpan w:val="2"/>
            <w:shd w:val="clear" w:color="auto" w:fill="E2EFD9"/>
            <w:vAlign w:val="center"/>
          </w:tcPr>
          <w:p w14:paraId="431F3083" w14:textId="77777777" w:rsidR="003932A7" w:rsidRPr="00EC7903" w:rsidRDefault="003932A7" w:rsidP="00260B65">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rPr>
              <w:t>25</w:t>
            </w:r>
          </w:p>
        </w:tc>
        <w:tc>
          <w:tcPr>
            <w:tcW w:w="1128" w:type="dxa"/>
            <w:shd w:val="clear" w:color="auto" w:fill="E2EFD9"/>
            <w:vAlign w:val="center"/>
          </w:tcPr>
          <w:p w14:paraId="1E94FCF7" w14:textId="77777777" w:rsidR="003932A7" w:rsidRPr="00EC7903" w:rsidRDefault="003932A7" w:rsidP="00260B65">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2,0</w:t>
            </w:r>
          </w:p>
        </w:tc>
        <w:tc>
          <w:tcPr>
            <w:tcW w:w="792" w:type="dxa"/>
            <w:shd w:val="clear" w:color="auto" w:fill="E2EFD9"/>
            <w:vAlign w:val="center"/>
          </w:tcPr>
          <w:p w14:paraId="54B94E5F" w14:textId="77777777" w:rsidR="003932A7" w:rsidRPr="00EC7903" w:rsidRDefault="003932A7" w:rsidP="00260B65">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1,8</w:t>
            </w:r>
          </w:p>
        </w:tc>
        <w:tc>
          <w:tcPr>
            <w:tcW w:w="715" w:type="dxa"/>
            <w:shd w:val="clear" w:color="auto" w:fill="E2EFD9"/>
            <w:vAlign w:val="center"/>
          </w:tcPr>
          <w:p w14:paraId="640066A8" w14:textId="77777777" w:rsidR="003932A7" w:rsidRPr="00EC7903" w:rsidRDefault="003932A7" w:rsidP="00260B65">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1,6</w:t>
            </w:r>
          </w:p>
        </w:tc>
        <w:tc>
          <w:tcPr>
            <w:tcW w:w="713" w:type="dxa"/>
            <w:shd w:val="clear" w:color="auto" w:fill="E2EFD9"/>
            <w:vAlign w:val="center"/>
          </w:tcPr>
          <w:p w14:paraId="7E6F1431" w14:textId="77777777" w:rsidR="003932A7" w:rsidRPr="00EC7903" w:rsidRDefault="003932A7" w:rsidP="00260B65">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1,4</w:t>
            </w:r>
          </w:p>
        </w:tc>
        <w:tc>
          <w:tcPr>
            <w:tcW w:w="715" w:type="dxa"/>
            <w:shd w:val="clear" w:color="auto" w:fill="E2EFD9"/>
            <w:vAlign w:val="center"/>
          </w:tcPr>
          <w:p w14:paraId="0666A1DA" w14:textId="77777777" w:rsidR="003932A7" w:rsidRPr="00EC7903" w:rsidRDefault="003932A7" w:rsidP="00260B65">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1,2</w:t>
            </w:r>
          </w:p>
        </w:tc>
        <w:tc>
          <w:tcPr>
            <w:tcW w:w="715" w:type="dxa"/>
            <w:shd w:val="clear" w:color="auto" w:fill="E2EFD9"/>
            <w:vAlign w:val="center"/>
          </w:tcPr>
          <w:p w14:paraId="2A5BDA06" w14:textId="77777777" w:rsidR="003932A7" w:rsidRPr="00EC7903" w:rsidRDefault="003932A7" w:rsidP="00260B65">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1,0</w:t>
            </w:r>
          </w:p>
        </w:tc>
        <w:tc>
          <w:tcPr>
            <w:tcW w:w="858" w:type="dxa"/>
            <w:shd w:val="clear" w:color="auto" w:fill="E2EFD9"/>
            <w:vAlign w:val="center"/>
          </w:tcPr>
          <w:p w14:paraId="20C7EA01" w14:textId="77777777" w:rsidR="003932A7" w:rsidRPr="00EC7903" w:rsidRDefault="003932A7" w:rsidP="00260B65">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6 ay</w:t>
            </w:r>
          </w:p>
        </w:tc>
        <w:tc>
          <w:tcPr>
            <w:tcW w:w="1282" w:type="dxa"/>
            <w:shd w:val="clear" w:color="auto" w:fill="E2EFD9"/>
            <w:vAlign w:val="center"/>
          </w:tcPr>
          <w:p w14:paraId="3068E954" w14:textId="77777777" w:rsidR="003932A7" w:rsidRPr="00EC7903" w:rsidRDefault="003932A7" w:rsidP="00260B65">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12 ay</w:t>
            </w:r>
          </w:p>
        </w:tc>
      </w:tr>
      <w:tr w:rsidR="00EC7903" w:rsidRPr="00EC7903" w14:paraId="06B44115" w14:textId="77777777" w:rsidTr="00260B65">
        <w:trPr>
          <w:trHeight w:val="329"/>
        </w:trPr>
        <w:tc>
          <w:tcPr>
            <w:tcW w:w="2865" w:type="dxa"/>
            <w:shd w:val="clear" w:color="auto" w:fill="C5E0B3"/>
            <w:vAlign w:val="center"/>
          </w:tcPr>
          <w:p w14:paraId="04625801" w14:textId="77777777" w:rsidR="003932A7" w:rsidRPr="00EC7903" w:rsidRDefault="003932A7" w:rsidP="00260B65">
            <w:pPr>
              <w:pStyle w:val="TableParagraph"/>
              <w:spacing w:line="234" w:lineRule="exact"/>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 xml:space="preserve">PG 1.1.4 </w:t>
            </w:r>
            <w:r w:rsidRPr="00EC7903">
              <w:rPr>
                <w:rFonts w:asciiTheme="minorHAnsi" w:eastAsia="Times New Roman" w:hAnsiTheme="minorHAnsi" w:cstheme="minorHAnsi"/>
                <w:color w:val="000000" w:themeColor="text1"/>
                <w:sz w:val="24"/>
                <w:szCs w:val="24"/>
                <w:lang w:val="tr-TR"/>
              </w:rPr>
              <w:t>20 gün ve üzeri özürlü devamsızlık yapan öğrenci oranı (%)</w:t>
            </w:r>
          </w:p>
        </w:tc>
        <w:tc>
          <w:tcPr>
            <w:tcW w:w="985" w:type="dxa"/>
            <w:gridSpan w:val="2"/>
            <w:shd w:val="clear" w:color="auto" w:fill="E2EFD9"/>
            <w:vAlign w:val="center"/>
          </w:tcPr>
          <w:p w14:paraId="4BD6E34C" w14:textId="77777777" w:rsidR="003932A7" w:rsidRPr="00EC7903" w:rsidRDefault="003932A7" w:rsidP="00260B65">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rPr>
              <w:t>25</w:t>
            </w:r>
          </w:p>
        </w:tc>
        <w:tc>
          <w:tcPr>
            <w:tcW w:w="1128" w:type="dxa"/>
            <w:shd w:val="clear" w:color="auto" w:fill="E2EFD9"/>
            <w:vAlign w:val="center"/>
          </w:tcPr>
          <w:p w14:paraId="0DDAB8A6" w14:textId="77777777" w:rsidR="003932A7" w:rsidRPr="00EC7903" w:rsidRDefault="003932A7" w:rsidP="00260B65">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1,0</w:t>
            </w:r>
          </w:p>
        </w:tc>
        <w:tc>
          <w:tcPr>
            <w:tcW w:w="792" w:type="dxa"/>
            <w:shd w:val="clear" w:color="auto" w:fill="E2EFD9"/>
            <w:vAlign w:val="center"/>
          </w:tcPr>
          <w:p w14:paraId="1AEA6A36" w14:textId="77777777" w:rsidR="003932A7" w:rsidRPr="00EC7903" w:rsidRDefault="003932A7" w:rsidP="00260B65">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0,8</w:t>
            </w:r>
          </w:p>
        </w:tc>
        <w:tc>
          <w:tcPr>
            <w:tcW w:w="715" w:type="dxa"/>
            <w:shd w:val="clear" w:color="auto" w:fill="E2EFD9"/>
            <w:vAlign w:val="center"/>
          </w:tcPr>
          <w:p w14:paraId="2DF94C0C" w14:textId="77777777" w:rsidR="003932A7" w:rsidRPr="00EC7903" w:rsidRDefault="003932A7" w:rsidP="00260B65">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0,6</w:t>
            </w:r>
          </w:p>
        </w:tc>
        <w:tc>
          <w:tcPr>
            <w:tcW w:w="713" w:type="dxa"/>
            <w:shd w:val="clear" w:color="auto" w:fill="E2EFD9"/>
            <w:vAlign w:val="center"/>
          </w:tcPr>
          <w:p w14:paraId="4FE72533" w14:textId="77777777" w:rsidR="003932A7" w:rsidRPr="00EC7903" w:rsidRDefault="003932A7" w:rsidP="00260B65">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0,4</w:t>
            </w:r>
          </w:p>
        </w:tc>
        <w:tc>
          <w:tcPr>
            <w:tcW w:w="715" w:type="dxa"/>
            <w:shd w:val="clear" w:color="auto" w:fill="E2EFD9"/>
            <w:vAlign w:val="center"/>
          </w:tcPr>
          <w:p w14:paraId="718B023F" w14:textId="77777777" w:rsidR="003932A7" w:rsidRPr="00EC7903" w:rsidRDefault="003932A7" w:rsidP="00260B65">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0,2</w:t>
            </w:r>
          </w:p>
        </w:tc>
        <w:tc>
          <w:tcPr>
            <w:tcW w:w="715" w:type="dxa"/>
            <w:shd w:val="clear" w:color="auto" w:fill="E2EFD9"/>
            <w:vAlign w:val="center"/>
          </w:tcPr>
          <w:p w14:paraId="7CE21A3A" w14:textId="77777777" w:rsidR="003932A7" w:rsidRPr="00EC7903" w:rsidRDefault="003932A7" w:rsidP="00260B65">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0</w:t>
            </w:r>
          </w:p>
        </w:tc>
        <w:tc>
          <w:tcPr>
            <w:tcW w:w="858" w:type="dxa"/>
            <w:shd w:val="clear" w:color="auto" w:fill="E2EFD9"/>
            <w:vAlign w:val="center"/>
          </w:tcPr>
          <w:p w14:paraId="09152047" w14:textId="77777777" w:rsidR="003932A7" w:rsidRPr="00EC7903" w:rsidRDefault="003932A7" w:rsidP="00260B65">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6 ay</w:t>
            </w:r>
          </w:p>
        </w:tc>
        <w:tc>
          <w:tcPr>
            <w:tcW w:w="1282" w:type="dxa"/>
            <w:shd w:val="clear" w:color="auto" w:fill="E2EFD9"/>
            <w:vAlign w:val="center"/>
          </w:tcPr>
          <w:p w14:paraId="0A840B5A" w14:textId="77777777" w:rsidR="003932A7" w:rsidRPr="00EC7903" w:rsidRDefault="003932A7" w:rsidP="00260B65">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12 ay</w:t>
            </w:r>
          </w:p>
        </w:tc>
      </w:tr>
      <w:tr w:rsidR="00EC7903" w:rsidRPr="00EC7903" w14:paraId="420F67EC" w14:textId="77777777" w:rsidTr="00260B65">
        <w:trPr>
          <w:trHeight w:val="278"/>
        </w:trPr>
        <w:tc>
          <w:tcPr>
            <w:tcW w:w="2865" w:type="dxa"/>
            <w:shd w:val="clear" w:color="auto" w:fill="C5E0B3"/>
            <w:vAlign w:val="center"/>
          </w:tcPr>
          <w:p w14:paraId="4C317DBF" w14:textId="77777777" w:rsidR="003932A7" w:rsidRPr="00EC7903" w:rsidRDefault="003932A7" w:rsidP="00260B65">
            <w:pPr>
              <w:pStyle w:val="TableParagraph"/>
              <w:spacing w:line="234" w:lineRule="exact"/>
              <w:ind w:left="102"/>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Koordinatör Birim</w:t>
            </w:r>
          </w:p>
        </w:tc>
        <w:tc>
          <w:tcPr>
            <w:tcW w:w="7903" w:type="dxa"/>
            <w:gridSpan w:val="10"/>
            <w:shd w:val="clear" w:color="auto" w:fill="C5E0B3"/>
            <w:vAlign w:val="center"/>
          </w:tcPr>
          <w:p w14:paraId="21B1EE4B" w14:textId="77777777" w:rsidR="003932A7" w:rsidRPr="00EC7903" w:rsidRDefault="003932A7" w:rsidP="00260B65">
            <w:pPr>
              <w:pStyle w:val="TableParagraph"/>
              <w:spacing w:line="234" w:lineRule="exact"/>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SINIF ÖĞRETMENLERİ VE MÜDÜR YARDIMCISI</w:t>
            </w:r>
          </w:p>
        </w:tc>
      </w:tr>
      <w:tr w:rsidR="00EC7903" w:rsidRPr="00EC7903" w14:paraId="33FAC875" w14:textId="77777777" w:rsidTr="00260B65">
        <w:trPr>
          <w:trHeight w:val="343"/>
        </w:trPr>
        <w:tc>
          <w:tcPr>
            <w:tcW w:w="2865" w:type="dxa"/>
            <w:shd w:val="clear" w:color="auto" w:fill="C5E0B3"/>
            <w:vAlign w:val="center"/>
          </w:tcPr>
          <w:p w14:paraId="641296CF" w14:textId="77777777" w:rsidR="003932A7" w:rsidRPr="00EC7903" w:rsidRDefault="003932A7" w:rsidP="00260B65">
            <w:pPr>
              <w:pStyle w:val="TableParagraph"/>
              <w:spacing w:before="129"/>
              <w:ind w:left="102"/>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İş birliği Yapılacak Birimler</w:t>
            </w:r>
          </w:p>
        </w:tc>
        <w:tc>
          <w:tcPr>
            <w:tcW w:w="7903" w:type="dxa"/>
            <w:gridSpan w:val="10"/>
            <w:shd w:val="clear" w:color="auto" w:fill="E2EFD9"/>
            <w:vAlign w:val="center"/>
          </w:tcPr>
          <w:p w14:paraId="38306761" w14:textId="77777777" w:rsidR="003932A7" w:rsidRPr="00EC7903" w:rsidRDefault="003932A7" w:rsidP="00260B65">
            <w:pPr>
              <w:pStyle w:val="TableParagraph"/>
              <w:spacing w:line="357" w:lineRule="auto"/>
              <w:ind w:left="103" w:right="159"/>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İlçe Milli Eğitim Müdürlüğü</w:t>
            </w:r>
          </w:p>
        </w:tc>
      </w:tr>
      <w:tr w:rsidR="00EC7903" w:rsidRPr="00EC7903" w14:paraId="3461805A" w14:textId="77777777" w:rsidTr="00260B65">
        <w:trPr>
          <w:trHeight w:val="279"/>
        </w:trPr>
        <w:tc>
          <w:tcPr>
            <w:tcW w:w="2865" w:type="dxa"/>
            <w:vMerge w:val="restart"/>
            <w:shd w:val="clear" w:color="auto" w:fill="C5E0B3"/>
            <w:vAlign w:val="center"/>
          </w:tcPr>
          <w:p w14:paraId="36E910A3" w14:textId="77777777" w:rsidR="003932A7" w:rsidRPr="00EC7903" w:rsidRDefault="003932A7" w:rsidP="00260B65">
            <w:pPr>
              <w:pStyle w:val="TableParagraph"/>
              <w:rPr>
                <w:rFonts w:asciiTheme="minorHAnsi" w:hAnsiTheme="minorHAnsi" w:cstheme="minorHAnsi"/>
                <w:color w:val="000000" w:themeColor="text1"/>
                <w:sz w:val="24"/>
                <w:szCs w:val="24"/>
                <w:lang w:val="tr-TR"/>
              </w:rPr>
            </w:pPr>
          </w:p>
          <w:p w14:paraId="263018C7" w14:textId="77777777" w:rsidR="003932A7" w:rsidRPr="00EC7903" w:rsidRDefault="003932A7" w:rsidP="00260B65">
            <w:pPr>
              <w:pStyle w:val="TableParagraph"/>
              <w:spacing w:before="129"/>
              <w:ind w:left="102"/>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Riskler</w:t>
            </w:r>
          </w:p>
        </w:tc>
        <w:tc>
          <w:tcPr>
            <w:tcW w:w="7903" w:type="dxa"/>
            <w:gridSpan w:val="10"/>
            <w:tcBorders>
              <w:bottom w:val="nil"/>
            </w:tcBorders>
            <w:shd w:val="clear" w:color="auto" w:fill="C5E0B3"/>
            <w:vAlign w:val="center"/>
          </w:tcPr>
          <w:p w14:paraId="1E3362C9" w14:textId="77777777" w:rsidR="003932A7" w:rsidRPr="00EC7903" w:rsidRDefault="003932A7" w:rsidP="00260B65">
            <w:pPr>
              <w:pStyle w:val="TableParagraph"/>
              <w:spacing w:line="234" w:lineRule="exact"/>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Taşımalı eğitimden kaynaklı olumsuzluklar</w:t>
            </w:r>
          </w:p>
        </w:tc>
      </w:tr>
      <w:tr w:rsidR="00EC7903" w:rsidRPr="00EC7903" w14:paraId="438397D0" w14:textId="77777777" w:rsidTr="00260B65">
        <w:trPr>
          <w:trHeight w:val="296"/>
        </w:trPr>
        <w:tc>
          <w:tcPr>
            <w:tcW w:w="2865" w:type="dxa"/>
            <w:vMerge/>
            <w:tcBorders>
              <w:top w:val="nil"/>
            </w:tcBorders>
            <w:shd w:val="clear" w:color="auto" w:fill="C5E0B3"/>
            <w:vAlign w:val="center"/>
          </w:tcPr>
          <w:p w14:paraId="1B85D38A" w14:textId="77777777" w:rsidR="003932A7" w:rsidRPr="00EC7903" w:rsidRDefault="003932A7" w:rsidP="00260B65">
            <w:pPr>
              <w:rPr>
                <w:rFonts w:cstheme="minorHAnsi"/>
                <w:color w:val="000000" w:themeColor="text1"/>
                <w:sz w:val="24"/>
                <w:szCs w:val="24"/>
                <w:lang w:val="tr-TR"/>
              </w:rPr>
            </w:pPr>
          </w:p>
        </w:tc>
        <w:tc>
          <w:tcPr>
            <w:tcW w:w="7903" w:type="dxa"/>
            <w:gridSpan w:val="10"/>
            <w:tcBorders>
              <w:top w:val="nil"/>
            </w:tcBorders>
            <w:shd w:val="clear" w:color="auto" w:fill="C5E0B3"/>
            <w:vAlign w:val="center"/>
          </w:tcPr>
          <w:p w14:paraId="78111C9C" w14:textId="77777777" w:rsidR="003932A7" w:rsidRPr="00EC7903" w:rsidRDefault="003932A7" w:rsidP="00260B65">
            <w:pPr>
              <w:pStyle w:val="TableParagraph"/>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Öğrencilerin okula devamının sağlanması hususunda okul-aile iş birliğinin yetersiz kalması Öğrenme kayıplarının telafi edilmesi amacıyla düzenlenen mekanizmaların yetersiz kalması</w:t>
            </w:r>
          </w:p>
        </w:tc>
      </w:tr>
      <w:tr w:rsidR="00EC7903" w:rsidRPr="00EC7903" w14:paraId="30754216" w14:textId="77777777" w:rsidTr="00260B65">
        <w:trPr>
          <w:trHeight w:val="2255"/>
        </w:trPr>
        <w:tc>
          <w:tcPr>
            <w:tcW w:w="2865" w:type="dxa"/>
            <w:shd w:val="clear" w:color="auto" w:fill="C5E0B3"/>
            <w:vAlign w:val="center"/>
          </w:tcPr>
          <w:p w14:paraId="2A63EC3E" w14:textId="77777777" w:rsidR="003932A7" w:rsidRPr="00EC7903" w:rsidRDefault="003932A7" w:rsidP="00260B65">
            <w:pPr>
              <w:pStyle w:val="TableParagraph"/>
              <w:rPr>
                <w:rFonts w:asciiTheme="minorHAnsi" w:hAnsiTheme="minorHAnsi" w:cstheme="minorHAnsi"/>
                <w:color w:val="000000" w:themeColor="text1"/>
                <w:sz w:val="24"/>
                <w:szCs w:val="24"/>
                <w:lang w:val="tr-TR"/>
              </w:rPr>
            </w:pPr>
          </w:p>
          <w:p w14:paraId="566ACCA8" w14:textId="77777777" w:rsidR="003932A7" w:rsidRPr="00EC7903" w:rsidRDefault="003932A7" w:rsidP="00260B65">
            <w:pPr>
              <w:pStyle w:val="TableParagraph"/>
              <w:spacing w:before="131"/>
              <w:ind w:left="102"/>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Stratejiler</w:t>
            </w:r>
          </w:p>
        </w:tc>
        <w:tc>
          <w:tcPr>
            <w:tcW w:w="7903" w:type="dxa"/>
            <w:gridSpan w:val="10"/>
            <w:shd w:val="clear" w:color="auto" w:fill="E2EFD9"/>
            <w:vAlign w:val="center"/>
          </w:tcPr>
          <w:p w14:paraId="5A3A2378" w14:textId="77777777" w:rsidR="003932A7" w:rsidRPr="00EC7903" w:rsidRDefault="003932A7" w:rsidP="00260B65">
            <w:pPr>
              <w:pStyle w:val="TableParagraph"/>
              <w:spacing w:line="228" w:lineRule="exact"/>
              <w:ind w:left="103"/>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S1. Öğrencilerin devamsızlık nedenleri belirlenecek, öğrenci ve veli iş birliğiyle bu nedenleri ortadan kaldırmaya yönelik çalışmalar yürütülecektir.</w:t>
            </w:r>
          </w:p>
          <w:p w14:paraId="036F95A7" w14:textId="77777777" w:rsidR="003932A7" w:rsidRPr="00EC7903" w:rsidRDefault="003932A7" w:rsidP="00260B65">
            <w:pPr>
              <w:pStyle w:val="TableParagraph"/>
              <w:spacing w:line="228" w:lineRule="exact"/>
              <w:ind w:left="103"/>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S2. Öğrenci devamsızlığının olumsuz etkilerini azaltmaya yönelik eksik kazanımların giderilmesi amacıyla sosyal etkinlikler, uzaktan öğrenme olanaklarına ilişkin farkındalık çalışmaları gibi telafi tedbirleri alınacaktır.</w:t>
            </w:r>
          </w:p>
          <w:p w14:paraId="6ACCE016" w14:textId="77777777" w:rsidR="003932A7" w:rsidRPr="00EC7903" w:rsidRDefault="003932A7" w:rsidP="00260B65">
            <w:pPr>
              <w:pStyle w:val="TableParagraph"/>
              <w:spacing w:line="228" w:lineRule="exact"/>
              <w:ind w:left="103"/>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S3. Okula aidiyeti artırmak amacıyla diğer kurumlarla iş birliği yapılarak ortamının öğrencilerin akademik, sosyal, kültürel, sanatsal ve sportif faaliyetlere katılımı sağlanacaktır.</w:t>
            </w:r>
          </w:p>
          <w:p w14:paraId="50BDA394" w14:textId="77777777" w:rsidR="003932A7" w:rsidRPr="00EC7903" w:rsidRDefault="003932A7" w:rsidP="00260B65">
            <w:pPr>
              <w:pStyle w:val="TableParagraph"/>
              <w:spacing w:line="228" w:lineRule="exact"/>
              <w:ind w:left="103"/>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S4. Sınıf tekrarı nedenleri araştırılarak buna yönelik önleyici tedbirler geliştirilecektir.</w:t>
            </w:r>
          </w:p>
          <w:p w14:paraId="16393AB6" w14:textId="77777777" w:rsidR="003932A7" w:rsidRPr="00EC7903" w:rsidRDefault="003932A7" w:rsidP="00260B65">
            <w:pPr>
              <w:pStyle w:val="TableParagraph"/>
              <w:spacing w:line="228" w:lineRule="exact"/>
              <w:ind w:left="103"/>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 xml:space="preserve">S5. Özel eğitim ihtiyacı olan öğrencilerin uygun alanda eğitim alabilmeleri için rehberlik ve yönlendirme faaliyetleri yapılacaktır. </w:t>
            </w:r>
          </w:p>
          <w:p w14:paraId="2C8E18B5" w14:textId="77777777" w:rsidR="003932A7" w:rsidRPr="00EC7903" w:rsidRDefault="003932A7" w:rsidP="00260B65">
            <w:pPr>
              <w:pStyle w:val="TableParagraph"/>
              <w:spacing w:line="228" w:lineRule="exact"/>
              <w:ind w:left="103"/>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S6. Öğrencilerin okula, okul kültürüne ve eğitim alacakları alana uyumunu güçlendirmek için çalışmalar yürütülecektir.</w:t>
            </w:r>
          </w:p>
          <w:p w14:paraId="6256A142" w14:textId="77777777" w:rsidR="003932A7" w:rsidRPr="00EC7903" w:rsidRDefault="003932A7" w:rsidP="00260B65">
            <w:pPr>
              <w:pStyle w:val="TableParagraph"/>
              <w:spacing w:line="360" w:lineRule="auto"/>
              <w:ind w:left="103" w:right="111"/>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S7. Tam öğrenme modeli benimsenip öğrenme eksiklikleri ve kayıpları olan ğrencilere yönelik bireysel çalışmalar yapılacaktır.</w:t>
            </w:r>
          </w:p>
        </w:tc>
      </w:tr>
      <w:tr w:rsidR="00EC7903" w:rsidRPr="00EC7903" w14:paraId="64980D59" w14:textId="77777777" w:rsidTr="00260B65">
        <w:trPr>
          <w:trHeight w:val="125"/>
        </w:trPr>
        <w:tc>
          <w:tcPr>
            <w:tcW w:w="2865" w:type="dxa"/>
            <w:shd w:val="clear" w:color="auto" w:fill="C5E0B3"/>
            <w:vAlign w:val="center"/>
          </w:tcPr>
          <w:p w14:paraId="1D75090E" w14:textId="77777777" w:rsidR="003932A7" w:rsidRPr="00EC7903" w:rsidRDefault="003932A7" w:rsidP="00260B65">
            <w:pPr>
              <w:pStyle w:val="TableParagraph"/>
              <w:ind w:left="102"/>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Maliyet Tahmini</w:t>
            </w:r>
          </w:p>
        </w:tc>
        <w:tc>
          <w:tcPr>
            <w:tcW w:w="7903" w:type="dxa"/>
            <w:gridSpan w:val="10"/>
            <w:shd w:val="clear" w:color="auto" w:fill="E2EFD9"/>
            <w:vAlign w:val="center"/>
          </w:tcPr>
          <w:p w14:paraId="2DE9275E" w14:textId="79EF7C94" w:rsidR="003932A7" w:rsidRPr="00EC7903" w:rsidRDefault="00B82D6C" w:rsidP="00260B65">
            <w:pPr>
              <w:pStyle w:val="TableParagraph"/>
              <w:rPr>
                <w:rFonts w:asciiTheme="minorHAnsi" w:hAnsiTheme="minorHAnsi" w:cstheme="minorHAnsi"/>
                <w:color w:val="000000" w:themeColor="text1"/>
                <w:sz w:val="24"/>
                <w:szCs w:val="24"/>
                <w:lang w:val="tr-TR"/>
              </w:rPr>
            </w:pPr>
            <w:r>
              <w:rPr>
                <w:rFonts w:asciiTheme="minorHAnsi" w:hAnsiTheme="minorHAnsi" w:cstheme="minorHAnsi"/>
                <w:color w:val="000000" w:themeColor="text1"/>
                <w:sz w:val="24"/>
                <w:szCs w:val="24"/>
                <w:lang w:val="tr-TR"/>
              </w:rPr>
              <w:t xml:space="preserve"> 2300 TL</w:t>
            </w:r>
          </w:p>
        </w:tc>
      </w:tr>
      <w:tr w:rsidR="00EC7903" w:rsidRPr="00EC7903" w14:paraId="4E412C41" w14:textId="77777777" w:rsidTr="00260B65">
        <w:trPr>
          <w:trHeight w:val="57"/>
        </w:trPr>
        <w:tc>
          <w:tcPr>
            <w:tcW w:w="2865" w:type="dxa"/>
            <w:shd w:val="clear" w:color="auto" w:fill="C5E0B3"/>
            <w:vAlign w:val="center"/>
          </w:tcPr>
          <w:p w14:paraId="3845051F" w14:textId="77777777" w:rsidR="003932A7" w:rsidRPr="00EC7903" w:rsidRDefault="003932A7" w:rsidP="00260B65">
            <w:pPr>
              <w:pStyle w:val="TableParagraph"/>
              <w:rPr>
                <w:rFonts w:asciiTheme="minorHAnsi" w:hAnsiTheme="minorHAnsi" w:cstheme="minorHAnsi"/>
                <w:color w:val="000000" w:themeColor="text1"/>
                <w:sz w:val="24"/>
                <w:szCs w:val="24"/>
                <w:lang w:val="tr-TR"/>
              </w:rPr>
            </w:pPr>
          </w:p>
          <w:p w14:paraId="4AE23E6B" w14:textId="77777777" w:rsidR="003932A7" w:rsidRPr="00EC7903" w:rsidRDefault="003932A7" w:rsidP="00260B65">
            <w:pPr>
              <w:pStyle w:val="TableParagraph"/>
              <w:spacing w:before="131"/>
              <w:ind w:left="102"/>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Tespitler</w:t>
            </w:r>
          </w:p>
        </w:tc>
        <w:tc>
          <w:tcPr>
            <w:tcW w:w="7903" w:type="dxa"/>
            <w:gridSpan w:val="10"/>
            <w:shd w:val="clear" w:color="auto" w:fill="C5E0B3"/>
            <w:vAlign w:val="center"/>
          </w:tcPr>
          <w:p w14:paraId="648165A3" w14:textId="77777777" w:rsidR="003932A7" w:rsidRPr="00EC7903" w:rsidRDefault="003932A7" w:rsidP="00260B65">
            <w:pPr>
              <w:pStyle w:val="TableParagraph"/>
              <w:spacing w:line="350" w:lineRule="atLeast"/>
              <w:ind w:left="114" w:right="239"/>
              <w:rPr>
                <w:rFonts w:asciiTheme="minorHAnsi" w:hAnsiTheme="minorHAnsi" w:cstheme="minorHAnsi"/>
                <w:color w:val="000000" w:themeColor="text1"/>
                <w:sz w:val="24"/>
                <w:szCs w:val="24"/>
              </w:rPr>
            </w:pPr>
            <w:r w:rsidRPr="00EC7903">
              <w:rPr>
                <w:rFonts w:asciiTheme="minorHAnsi" w:hAnsiTheme="minorHAnsi" w:cstheme="minorHAnsi"/>
                <w:color w:val="000000" w:themeColor="text1"/>
                <w:sz w:val="24"/>
                <w:szCs w:val="24"/>
              </w:rPr>
              <w:t>İlkokullarda yetiştirme programına katılımın az olması</w:t>
            </w:r>
          </w:p>
          <w:p w14:paraId="53250517" w14:textId="77777777" w:rsidR="003932A7" w:rsidRPr="00EC7903" w:rsidRDefault="003932A7" w:rsidP="00260B65">
            <w:pPr>
              <w:pStyle w:val="TableParagraph"/>
              <w:spacing w:line="350" w:lineRule="atLeast"/>
              <w:ind w:left="114" w:right="239"/>
              <w:rPr>
                <w:rFonts w:asciiTheme="minorHAnsi" w:hAnsiTheme="minorHAnsi" w:cstheme="minorHAnsi"/>
                <w:color w:val="000000" w:themeColor="text1"/>
                <w:sz w:val="24"/>
                <w:szCs w:val="24"/>
              </w:rPr>
            </w:pPr>
            <w:r w:rsidRPr="00EC7903">
              <w:rPr>
                <w:rFonts w:asciiTheme="minorHAnsi" w:hAnsiTheme="minorHAnsi" w:cstheme="minorHAnsi"/>
                <w:color w:val="000000" w:themeColor="text1"/>
                <w:sz w:val="24"/>
                <w:szCs w:val="24"/>
              </w:rPr>
              <w:t>Öğrenme kayıplarını önlemeye yönelik mekanizmaların yetersiz kalması</w:t>
            </w:r>
          </w:p>
        </w:tc>
      </w:tr>
      <w:tr w:rsidR="00EC7903" w:rsidRPr="00EC7903" w14:paraId="6798C60D" w14:textId="77777777" w:rsidTr="00260B65">
        <w:trPr>
          <w:trHeight w:val="382"/>
        </w:trPr>
        <w:tc>
          <w:tcPr>
            <w:tcW w:w="2865" w:type="dxa"/>
            <w:shd w:val="clear" w:color="auto" w:fill="C5E0B3"/>
            <w:vAlign w:val="center"/>
          </w:tcPr>
          <w:p w14:paraId="354B9ED8" w14:textId="77777777" w:rsidR="003932A7" w:rsidRPr="00EC7903" w:rsidRDefault="003932A7" w:rsidP="00260B65">
            <w:pPr>
              <w:pStyle w:val="TableParagraph"/>
              <w:rPr>
                <w:rFonts w:asciiTheme="minorHAnsi" w:hAnsiTheme="minorHAnsi" w:cstheme="minorHAnsi"/>
                <w:color w:val="000000" w:themeColor="text1"/>
                <w:sz w:val="24"/>
                <w:szCs w:val="24"/>
                <w:lang w:val="tr-TR"/>
              </w:rPr>
            </w:pPr>
          </w:p>
          <w:p w14:paraId="31198728" w14:textId="77777777" w:rsidR="003932A7" w:rsidRPr="00EC7903" w:rsidRDefault="003932A7" w:rsidP="00260B65">
            <w:pPr>
              <w:pStyle w:val="TableParagraph"/>
              <w:spacing w:before="129"/>
              <w:ind w:left="102"/>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İhtiyaçlar</w:t>
            </w:r>
          </w:p>
        </w:tc>
        <w:tc>
          <w:tcPr>
            <w:tcW w:w="107" w:type="dxa"/>
            <w:tcBorders>
              <w:right w:val="nil"/>
            </w:tcBorders>
            <w:shd w:val="clear" w:color="auto" w:fill="E2EFD9"/>
            <w:vAlign w:val="center"/>
          </w:tcPr>
          <w:p w14:paraId="3B62D655" w14:textId="77777777" w:rsidR="003932A7" w:rsidRPr="00EC7903" w:rsidRDefault="003932A7" w:rsidP="00260B65">
            <w:pPr>
              <w:pStyle w:val="TableParagraph"/>
              <w:rPr>
                <w:rFonts w:asciiTheme="minorHAnsi" w:hAnsiTheme="minorHAnsi" w:cstheme="minorHAnsi"/>
                <w:color w:val="000000" w:themeColor="text1"/>
                <w:sz w:val="24"/>
                <w:szCs w:val="24"/>
                <w:lang w:val="tr-TR"/>
              </w:rPr>
            </w:pPr>
          </w:p>
        </w:tc>
        <w:tc>
          <w:tcPr>
            <w:tcW w:w="7796" w:type="dxa"/>
            <w:gridSpan w:val="9"/>
            <w:tcBorders>
              <w:left w:val="nil"/>
            </w:tcBorders>
            <w:shd w:val="clear" w:color="auto" w:fill="E2EFD9"/>
            <w:vAlign w:val="center"/>
          </w:tcPr>
          <w:p w14:paraId="59C55BAF" w14:textId="77777777" w:rsidR="003932A7" w:rsidRPr="00EC7903" w:rsidRDefault="003932A7" w:rsidP="00260B65">
            <w:pPr>
              <w:pStyle w:val="TableParagraph"/>
              <w:spacing w:before="117"/>
              <w:rPr>
                <w:rFonts w:asciiTheme="minorHAnsi" w:hAnsiTheme="minorHAnsi" w:cstheme="minorHAnsi"/>
                <w:color w:val="000000" w:themeColor="text1"/>
                <w:sz w:val="24"/>
                <w:szCs w:val="24"/>
              </w:rPr>
            </w:pPr>
            <w:r w:rsidRPr="00EC7903">
              <w:rPr>
                <w:rFonts w:asciiTheme="minorHAnsi" w:hAnsiTheme="minorHAnsi" w:cstheme="minorHAnsi"/>
                <w:color w:val="000000" w:themeColor="text1"/>
                <w:sz w:val="24"/>
                <w:szCs w:val="24"/>
              </w:rPr>
              <w:t xml:space="preserve">Devamsızlığın önlenmesi ve öğrenme kayıplarının giderilmesi için rehberlik sisteminin geliştirilmesi </w:t>
            </w:r>
          </w:p>
          <w:p w14:paraId="035B3C7E" w14:textId="77777777" w:rsidR="003932A7" w:rsidRPr="00EC7903" w:rsidRDefault="003932A7" w:rsidP="00260B65">
            <w:pPr>
              <w:pStyle w:val="TableParagraph"/>
              <w:spacing w:before="117"/>
              <w:rPr>
                <w:rFonts w:asciiTheme="minorHAnsi" w:hAnsiTheme="minorHAnsi" w:cstheme="minorHAnsi"/>
                <w:color w:val="000000" w:themeColor="text1"/>
                <w:sz w:val="24"/>
                <w:szCs w:val="24"/>
              </w:rPr>
            </w:pPr>
            <w:r w:rsidRPr="00EC7903">
              <w:rPr>
                <w:rFonts w:asciiTheme="minorHAnsi" w:hAnsiTheme="minorHAnsi" w:cstheme="minorHAnsi"/>
                <w:color w:val="000000" w:themeColor="text1"/>
                <w:sz w:val="24"/>
                <w:szCs w:val="24"/>
              </w:rPr>
              <w:t xml:space="preserve">Öğrenciler üzerinde sınav baskısı oluşturmayacak bir geçiş sistemi </w:t>
            </w:r>
          </w:p>
          <w:p w14:paraId="5E2C612C" w14:textId="77777777" w:rsidR="003932A7" w:rsidRPr="00EC7903" w:rsidRDefault="003932A7" w:rsidP="00260B65">
            <w:pPr>
              <w:pStyle w:val="TableParagraph"/>
              <w:spacing w:before="117"/>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rPr>
              <w:t>Öğrenme kayıplarını telafi edecek güçlü mekanizmalara ihtiyaç duyulması</w:t>
            </w:r>
          </w:p>
        </w:tc>
      </w:tr>
    </w:tbl>
    <w:p w14:paraId="4A362FB7" w14:textId="77777777" w:rsidR="007426B0" w:rsidRPr="00C3086B" w:rsidRDefault="007426B0" w:rsidP="009E6D19">
      <w:pPr>
        <w:tabs>
          <w:tab w:val="left" w:pos="1665"/>
        </w:tabs>
        <w:rPr>
          <w:rFonts w:cstheme="minorHAnsi"/>
          <w:sz w:val="24"/>
          <w:szCs w:val="24"/>
        </w:rPr>
      </w:pPr>
    </w:p>
    <w:p w14:paraId="4B24CE55" w14:textId="77777777" w:rsidR="004024A8" w:rsidRPr="00C3086B" w:rsidRDefault="004024A8" w:rsidP="004024A8">
      <w:pPr>
        <w:rPr>
          <w:rFonts w:cstheme="minorHAnsi"/>
          <w:sz w:val="24"/>
          <w:szCs w:val="24"/>
        </w:rPr>
      </w:pPr>
    </w:p>
    <w:p w14:paraId="269309E2" w14:textId="71EEECD4" w:rsidR="009E6D19" w:rsidRPr="00C3086B" w:rsidRDefault="009E6D19" w:rsidP="009E6D19">
      <w:pPr>
        <w:tabs>
          <w:tab w:val="left" w:pos="1665"/>
        </w:tabs>
        <w:rPr>
          <w:rFonts w:cstheme="minorHAnsi"/>
          <w:sz w:val="24"/>
          <w:szCs w:val="24"/>
        </w:rPr>
      </w:pPr>
    </w:p>
    <w:p w14:paraId="27D231A6" w14:textId="77777777" w:rsidR="007B4C12" w:rsidRPr="00C3086B" w:rsidRDefault="007B4C12" w:rsidP="003807AB">
      <w:pPr>
        <w:rPr>
          <w:rFonts w:cstheme="minorHAnsi"/>
          <w:sz w:val="24"/>
          <w:szCs w:val="24"/>
        </w:rPr>
      </w:pPr>
    </w:p>
    <w:tbl>
      <w:tblPr>
        <w:tblStyle w:val="TableNormal"/>
        <w:tblW w:w="99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2"/>
        <w:gridCol w:w="25"/>
        <w:gridCol w:w="788"/>
        <w:gridCol w:w="1073"/>
        <w:gridCol w:w="754"/>
        <w:gridCol w:w="681"/>
        <w:gridCol w:w="679"/>
        <w:gridCol w:w="681"/>
        <w:gridCol w:w="681"/>
        <w:gridCol w:w="818"/>
        <w:gridCol w:w="1051"/>
        <w:gridCol w:w="47"/>
      </w:tblGrid>
      <w:tr w:rsidR="005728DD" w:rsidRPr="00EC7903" w14:paraId="7E9C06E8" w14:textId="77777777" w:rsidTr="00260B65">
        <w:trPr>
          <w:gridAfter w:val="1"/>
          <w:wAfter w:w="47" w:type="dxa"/>
          <w:trHeight w:val="569"/>
        </w:trPr>
        <w:tc>
          <w:tcPr>
            <w:tcW w:w="2694" w:type="dxa"/>
            <w:shd w:val="clear" w:color="auto" w:fill="C5E0B3"/>
          </w:tcPr>
          <w:p w14:paraId="5D926447" w14:textId="0753DADE" w:rsidR="005728DD" w:rsidRPr="00EC7903" w:rsidRDefault="005728DD" w:rsidP="005728DD">
            <w:pPr>
              <w:pStyle w:val="TableParagraph"/>
              <w:spacing w:line="234" w:lineRule="exact"/>
              <w:ind w:left="102"/>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rPr>
              <w:t>Amaç 2</w:t>
            </w:r>
          </w:p>
        </w:tc>
        <w:tc>
          <w:tcPr>
            <w:tcW w:w="7229" w:type="dxa"/>
            <w:gridSpan w:val="10"/>
            <w:shd w:val="clear" w:color="auto" w:fill="C5E0B3"/>
          </w:tcPr>
          <w:p w14:paraId="54D80747" w14:textId="37001F2F" w:rsidR="005728DD" w:rsidRPr="00EC7903" w:rsidRDefault="005728DD" w:rsidP="005728DD">
            <w:pPr>
              <w:pStyle w:val="TableParagraph"/>
              <w:spacing w:line="360" w:lineRule="auto"/>
              <w:ind w:left="102" w:right="233"/>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rPr>
              <w:t>Öğrencilere medeniyetimizin ve insanlığın ortak değerleriyle çağın gereklerine uygun bilgi, beceri, tutum ve davranışlar kazandırılacaktır.</w:t>
            </w:r>
          </w:p>
        </w:tc>
      </w:tr>
      <w:tr w:rsidR="005728DD" w:rsidRPr="00EC7903" w14:paraId="3311F3A2" w14:textId="77777777" w:rsidTr="00260B65">
        <w:trPr>
          <w:gridAfter w:val="1"/>
          <w:wAfter w:w="47" w:type="dxa"/>
          <w:trHeight w:val="266"/>
        </w:trPr>
        <w:tc>
          <w:tcPr>
            <w:tcW w:w="2694" w:type="dxa"/>
            <w:shd w:val="clear" w:color="auto" w:fill="C5E0B3"/>
          </w:tcPr>
          <w:p w14:paraId="0CE31738" w14:textId="1AB9322E" w:rsidR="005728DD" w:rsidRPr="00EC7903" w:rsidRDefault="005728DD" w:rsidP="005728DD">
            <w:pPr>
              <w:pStyle w:val="TableParagraph"/>
              <w:spacing w:line="234" w:lineRule="exact"/>
              <w:ind w:left="102"/>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rPr>
              <w:t>Hedef 2.1</w:t>
            </w:r>
          </w:p>
        </w:tc>
        <w:tc>
          <w:tcPr>
            <w:tcW w:w="7229" w:type="dxa"/>
            <w:gridSpan w:val="10"/>
            <w:shd w:val="clear" w:color="auto" w:fill="C5E0B3"/>
          </w:tcPr>
          <w:p w14:paraId="542F3BB2" w14:textId="4DC6DBF6" w:rsidR="005728DD" w:rsidRPr="00EC7903" w:rsidRDefault="005728DD" w:rsidP="005728DD">
            <w:pPr>
              <w:pStyle w:val="TableParagraph"/>
              <w:spacing w:line="360" w:lineRule="auto"/>
              <w:ind w:left="102" w:right="233"/>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rPr>
              <w:t>Öğrencilere evrensel değerler, sağlıklı yaşam ve çevre bilinci duyarlılığı kazandırılacaktır.</w:t>
            </w:r>
          </w:p>
        </w:tc>
      </w:tr>
      <w:tr w:rsidR="00137F38" w:rsidRPr="00EC7903" w14:paraId="7FEA3A20" w14:textId="77777777" w:rsidTr="00260B65">
        <w:trPr>
          <w:gridAfter w:val="1"/>
          <w:wAfter w:w="47" w:type="dxa"/>
          <w:trHeight w:val="809"/>
        </w:trPr>
        <w:tc>
          <w:tcPr>
            <w:tcW w:w="2694" w:type="dxa"/>
            <w:shd w:val="clear" w:color="auto" w:fill="C5E0B3"/>
          </w:tcPr>
          <w:p w14:paraId="07F657A2" w14:textId="77777777" w:rsidR="005728DD" w:rsidRPr="00EC7903" w:rsidRDefault="005728DD" w:rsidP="004E0363">
            <w:pPr>
              <w:pStyle w:val="TableParagraph"/>
              <w:spacing w:line="234" w:lineRule="exact"/>
              <w:ind w:left="102"/>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Performans Göstergeleri</w:t>
            </w:r>
          </w:p>
        </w:tc>
        <w:tc>
          <w:tcPr>
            <w:tcW w:w="809" w:type="dxa"/>
            <w:gridSpan w:val="2"/>
            <w:shd w:val="clear" w:color="auto" w:fill="C5E0B3"/>
          </w:tcPr>
          <w:p w14:paraId="108C98B4" w14:textId="77777777" w:rsidR="005728DD" w:rsidRPr="00EC7903" w:rsidRDefault="005728DD" w:rsidP="004E0363">
            <w:pPr>
              <w:pStyle w:val="TableParagraph"/>
              <w:spacing w:line="360" w:lineRule="auto"/>
              <w:ind w:left="103"/>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w w:val="95"/>
                <w:sz w:val="24"/>
                <w:szCs w:val="24"/>
                <w:lang w:val="tr-TR"/>
              </w:rPr>
              <w:t xml:space="preserve">Hedefe </w:t>
            </w:r>
            <w:r w:rsidRPr="00EC7903">
              <w:rPr>
                <w:rFonts w:asciiTheme="minorHAnsi" w:hAnsiTheme="minorHAnsi" w:cstheme="minorHAnsi"/>
                <w:color w:val="000000" w:themeColor="text1"/>
                <w:sz w:val="24"/>
                <w:szCs w:val="24"/>
                <w:lang w:val="tr-TR"/>
              </w:rPr>
              <w:t>Etkisi*</w:t>
            </w:r>
          </w:p>
        </w:tc>
        <w:tc>
          <w:tcPr>
            <w:tcW w:w="1074" w:type="dxa"/>
            <w:shd w:val="clear" w:color="auto" w:fill="C5E0B3"/>
            <w:vAlign w:val="center"/>
          </w:tcPr>
          <w:p w14:paraId="7CCAEEDE" w14:textId="77777777" w:rsidR="005728DD" w:rsidRPr="00EC7903" w:rsidRDefault="005728DD" w:rsidP="004E0363">
            <w:pPr>
              <w:pStyle w:val="TableParagraph"/>
              <w:spacing w:line="360" w:lineRule="auto"/>
              <w:ind w:left="103"/>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Başlangıç Değeri**</w:t>
            </w:r>
          </w:p>
        </w:tc>
        <w:tc>
          <w:tcPr>
            <w:tcW w:w="754" w:type="dxa"/>
            <w:shd w:val="clear" w:color="auto" w:fill="C5E0B3"/>
            <w:vAlign w:val="center"/>
          </w:tcPr>
          <w:p w14:paraId="103AA90F" w14:textId="77777777" w:rsidR="005728DD" w:rsidRPr="00EC7903" w:rsidRDefault="005728DD" w:rsidP="004E0363">
            <w:pPr>
              <w:pStyle w:val="TableParagraph"/>
              <w:ind w:left="102"/>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2024</w:t>
            </w:r>
          </w:p>
        </w:tc>
        <w:tc>
          <w:tcPr>
            <w:tcW w:w="681" w:type="dxa"/>
            <w:shd w:val="clear" w:color="auto" w:fill="C5E0B3"/>
            <w:vAlign w:val="center"/>
          </w:tcPr>
          <w:p w14:paraId="35745D9F" w14:textId="77777777" w:rsidR="005728DD" w:rsidRPr="00EC7903" w:rsidRDefault="005728DD" w:rsidP="004E0363">
            <w:pPr>
              <w:pStyle w:val="TableParagraph"/>
              <w:ind w:left="100"/>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2025</w:t>
            </w:r>
          </w:p>
        </w:tc>
        <w:tc>
          <w:tcPr>
            <w:tcW w:w="679" w:type="dxa"/>
            <w:shd w:val="clear" w:color="auto" w:fill="C5E0B3"/>
            <w:vAlign w:val="center"/>
          </w:tcPr>
          <w:p w14:paraId="4C3866F1" w14:textId="77777777" w:rsidR="005728DD" w:rsidRPr="00EC7903" w:rsidRDefault="005728DD" w:rsidP="004E0363">
            <w:pPr>
              <w:pStyle w:val="TableParagraph"/>
              <w:ind w:left="100"/>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2026</w:t>
            </w:r>
          </w:p>
        </w:tc>
        <w:tc>
          <w:tcPr>
            <w:tcW w:w="681" w:type="dxa"/>
            <w:shd w:val="clear" w:color="auto" w:fill="C5E0B3"/>
            <w:vAlign w:val="center"/>
          </w:tcPr>
          <w:p w14:paraId="2AD1FEA6" w14:textId="77777777" w:rsidR="005728DD" w:rsidRPr="00EC7903" w:rsidRDefault="005728DD" w:rsidP="004E0363">
            <w:pPr>
              <w:pStyle w:val="TableParagraph"/>
              <w:ind w:left="103"/>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2027</w:t>
            </w:r>
          </w:p>
        </w:tc>
        <w:tc>
          <w:tcPr>
            <w:tcW w:w="681" w:type="dxa"/>
            <w:shd w:val="clear" w:color="auto" w:fill="C5E0B3"/>
            <w:vAlign w:val="center"/>
          </w:tcPr>
          <w:p w14:paraId="5522EAA3" w14:textId="77777777" w:rsidR="005728DD" w:rsidRPr="00EC7903" w:rsidRDefault="005728DD" w:rsidP="004E0363">
            <w:pPr>
              <w:pStyle w:val="TableParagraph"/>
              <w:ind w:left="103"/>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2028</w:t>
            </w:r>
          </w:p>
        </w:tc>
        <w:tc>
          <w:tcPr>
            <w:tcW w:w="818" w:type="dxa"/>
            <w:shd w:val="clear" w:color="auto" w:fill="C5E0B3"/>
          </w:tcPr>
          <w:p w14:paraId="3790623B" w14:textId="77777777" w:rsidR="005728DD" w:rsidRPr="00EC7903" w:rsidRDefault="005728DD" w:rsidP="004E0363">
            <w:pPr>
              <w:pStyle w:val="TableParagraph"/>
              <w:spacing w:line="360" w:lineRule="auto"/>
              <w:ind w:left="103"/>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w w:val="95"/>
                <w:sz w:val="24"/>
                <w:szCs w:val="24"/>
                <w:lang w:val="tr-TR"/>
              </w:rPr>
              <w:t xml:space="preserve">İzleme </w:t>
            </w:r>
            <w:r w:rsidRPr="00EC7903">
              <w:rPr>
                <w:rFonts w:asciiTheme="minorHAnsi" w:hAnsiTheme="minorHAnsi" w:cstheme="minorHAnsi"/>
                <w:color w:val="000000" w:themeColor="text1"/>
                <w:sz w:val="24"/>
                <w:szCs w:val="24"/>
                <w:lang w:val="tr-TR"/>
              </w:rPr>
              <w:t>Sıklığı</w:t>
            </w:r>
          </w:p>
        </w:tc>
        <w:tc>
          <w:tcPr>
            <w:tcW w:w="1052" w:type="dxa"/>
            <w:shd w:val="clear" w:color="auto" w:fill="C5E0B3"/>
          </w:tcPr>
          <w:p w14:paraId="3915444E" w14:textId="77777777" w:rsidR="005728DD" w:rsidRPr="00EC7903" w:rsidRDefault="005728DD" w:rsidP="004E0363">
            <w:pPr>
              <w:pStyle w:val="TableParagraph"/>
              <w:spacing w:line="360" w:lineRule="auto"/>
              <w:ind w:left="102" w:right="233"/>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 xml:space="preserve">Rapor </w:t>
            </w:r>
            <w:r w:rsidRPr="00EC7903">
              <w:rPr>
                <w:rFonts w:asciiTheme="minorHAnsi" w:hAnsiTheme="minorHAnsi" w:cstheme="minorHAnsi"/>
                <w:color w:val="000000" w:themeColor="text1"/>
                <w:w w:val="95"/>
                <w:sz w:val="24"/>
                <w:szCs w:val="24"/>
                <w:lang w:val="tr-TR"/>
              </w:rPr>
              <w:t>Sıklığı</w:t>
            </w:r>
          </w:p>
        </w:tc>
      </w:tr>
      <w:tr w:rsidR="00137F38" w:rsidRPr="00EC7903" w14:paraId="1118B2C9" w14:textId="77777777" w:rsidTr="00260B65">
        <w:trPr>
          <w:gridAfter w:val="1"/>
          <w:wAfter w:w="47" w:type="dxa"/>
          <w:trHeight w:val="385"/>
        </w:trPr>
        <w:tc>
          <w:tcPr>
            <w:tcW w:w="2694" w:type="dxa"/>
            <w:shd w:val="clear" w:color="auto" w:fill="C5E0B3"/>
          </w:tcPr>
          <w:p w14:paraId="57C4DD01" w14:textId="77777777" w:rsidR="005728DD" w:rsidRPr="00EC7903" w:rsidRDefault="005728DD" w:rsidP="004E0363">
            <w:pPr>
              <w:pStyle w:val="TableParagraph"/>
              <w:spacing w:line="234" w:lineRule="exact"/>
              <w:ind w:left="102"/>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PG.2.1.1 Öğrenci başına okunan kitap sayısı</w:t>
            </w:r>
          </w:p>
        </w:tc>
        <w:tc>
          <w:tcPr>
            <w:tcW w:w="809" w:type="dxa"/>
            <w:gridSpan w:val="2"/>
            <w:shd w:val="clear" w:color="auto" w:fill="E2EFD9"/>
            <w:vAlign w:val="center"/>
          </w:tcPr>
          <w:p w14:paraId="365F411C" w14:textId="77777777" w:rsidR="005728DD" w:rsidRPr="00EC7903" w:rsidRDefault="005728DD" w:rsidP="004E0363">
            <w:pPr>
              <w:pStyle w:val="TableParagraph"/>
              <w:jc w:val="center"/>
              <w:rPr>
                <w:rFonts w:asciiTheme="minorHAnsi" w:hAnsiTheme="minorHAnsi" w:cstheme="minorHAnsi"/>
                <w:color w:val="000000" w:themeColor="text1"/>
                <w:sz w:val="24"/>
                <w:szCs w:val="24"/>
              </w:rPr>
            </w:pPr>
            <w:r w:rsidRPr="00EC7903">
              <w:rPr>
                <w:rFonts w:asciiTheme="minorHAnsi" w:hAnsiTheme="minorHAnsi" w:cstheme="minorHAnsi"/>
                <w:color w:val="000000" w:themeColor="text1"/>
                <w:sz w:val="24"/>
                <w:szCs w:val="24"/>
              </w:rPr>
              <w:t>15</w:t>
            </w:r>
          </w:p>
        </w:tc>
        <w:tc>
          <w:tcPr>
            <w:tcW w:w="1074" w:type="dxa"/>
            <w:shd w:val="clear" w:color="auto" w:fill="E2EFD9"/>
            <w:vAlign w:val="center"/>
          </w:tcPr>
          <w:p w14:paraId="7F51AF87" w14:textId="49C78F2E" w:rsidR="005728DD" w:rsidRPr="00EC7903" w:rsidRDefault="00E17885"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10</w:t>
            </w:r>
          </w:p>
        </w:tc>
        <w:tc>
          <w:tcPr>
            <w:tcW w:w="754" w:type="dxa"/>
            <w:shd w:val="clear" w:color="auto" w:fill="E2EFD9"/>
            <w:vAlign w:val="center"/>
          </w:tcPr>
          <w:p w14:paraId="7BC7BE82" w14:textId="714739CC" w:rsidR="005728DD" w:rsidRPr="00EC7903" w:rsidRDefault="00E17885"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12</w:t>
            </w:r>
          </w:p>
        </w:tc>
        <w:tc>
          <w:tcPr>
            <w:tcW w:w="681" w:type="dxa"/>
            <w:shd w:val="clear" w:color="auto" w:fill="E2EFD9"/>
            <w:vAlign w:val="center"/>
          </w:tcPr>
          <w:p w14:paraId="38E473CB" w14:textId="524F1A78" w:rsidR="005728DD" w:rsidRPr="00EC7903" w:rsidRDefault="00E17885"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14</w:t>
            </w:r>
          </w:p>
        </w:tc>
        <w:tc>
          <w:tcPr>
            <w:tcW w:w="679" w:type="dxa"/>
            <w:shd w:val="clear" w:color="auto" w:fill="E2EFD9"/>
            <w:vAlign w:val="center"/>
          </w:tcPr>
          <w:p w14:paraId="2F3B023F" w14:textId="11AF1D07" w:rsidR="005728DD" w:rsidRPr="00EC7903" w:rsidRDefault="00E17885"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16</w:t>
            </w:r>
          </w:p>
        </w:tc>
        <w:tc>
          <w:tcPr>
            <w:tcW w:w="681" w:type="dxa"/>
            <w:shd w:val="clear" w:color="auto" w:fill="E2EFD9"/>
            <w:vAlign w:val="center"/>
          </w:tcPr>
          <w:p w14:paraId="05D1FA04" w14:textId="03A64AA6" w:rsidR="005728DD" w:rsidRPr="00EC7903" w:rsidRDefault="00E17885"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18</w:t>
            </w:r>
          </w:p>
        </w:tc>
        <w:tc>
          <w:tcPr>
            <w:tcW w:w="681" w:type="dxa"/>
            <w:shd w:val="clear" w:color="auto" w:fill="E2EFD9"/>
            <w:vAlign w:val="center"/>
          </w:tcPr>
          <w:p w14:paraId="637117BC" w14:textId="1C582915" w:rsidR="005728DD" w:rsidRPr="00EC7903" w:rsidRDefault="00E17885"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20</w:t>
            </w:r>
          </w:p>
        </w:tc>
        <w:tc>
          <w:tcPr>
            <w:tcW w:w="818" w:type="dxa"/>
            <w:shd w:val="clear" w:color="auto" w:fill="E2EFD9"/>
            <w:vAlign w:val="center"/>
          </w:tcPr>
          <w:p w14:paraId="04A86E8D" w14:textId="77777777" w:rsidR="005728DD" w:rsidRPr="00EC7903" w:rsidRDefault="005728D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6 ay</w:t>
            </w:r>
          </w:p>
        </w:tc>
        <w:tc>
          <w:tcPr>
            <w:tcW w:w="1052" w:type="dxa"/>
            <w:shd w:val="clear" w:color="auto" w:fill="E2EFD9"/>
            <w:vAlign w:val="center"/>
          </w:tcPr>
          <w:p w14:paraId="4CA5D63D" w14:textId="77777777" w:rsidR="005728DD" w:rsidRPr="00EC7903" w:rsidRDefault="005728D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12 ay</w:t>
            </w:r>
          </w:p>
        </w:tc>
      </w:tr>
      <w:tr w:rsidR="00137F38" w:rsidRPr="00EC7903" w14:paraId="0FD34921" w14:textId="77777777" w:rsidTr="00260B65">
        <w:trPr>
          <w:gridAfter w:val="1"/>
          <w:wAfter w:w="47" w:type="dxa"/>
          <w:trHeight w:val="385"/>
        </w:trPr>
        <w:tc>
          <w:tcPr>
            <w:tcW w:w="2694" w:type="dxa"/>
            <w:shd w:val="clear" w:color="auto" w:fill="C5E0B3"/>
          </w:tcPr>
          <w:p w14:paraId="7B8F8D93" w14:textId="77777777" w:rsidR="005728DD" w:rsidRPr="00EC7903" w:rsidRDefault="005728DD" w:rsidP="004E0363">
            <w:pPr>
              <w:pStyle w:val="TableParagraph"/>
              <w:spacing w:line="234" w:lineRule="exact"/>
              <w:ind w:left="102"/>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PG.2.1.2 Sağlıklı ve dengeli beslenme ile ilgili verilen eğitim sayısı</w:t>
            </w:r>
          </w:p>
        </w:tc>
        <w:tc>
          <w:tcPr>
            <w:tcW w:w="809" w:type="dxa"/>
            <w:gridSpan w:val="2"/>
            <w:shd w:val="clear" w:color="auto" w:fill="E2EFD9"/>
            <w:vAlign w:val="center"/>
          </w:tcPr>
          <w:p w14:paraId="4D374852" w14:textId="77777777" w:rsidR="005728DD" w:rsidRPr="00EC7903" w:rsidRDefault="005728D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15</w:t>
            </w:r>
          </w:p>
        </w:tc>
        <w:tc>
          <w:tcPr>
            <w:tcW w:w="1074" w:type="dxa"/>
            <w:shd w:val="clear" w:color="auto" w:fill="E2EFD9"/>
            <w:vAlign w:val="center"/>
          </w:tcPr>
          <w:p w14:paraId="5CDE5ECF" w14:textId="5D3F8378" w:rsidR="005728DD" w:rsidRPr="00EC7903" w:rsidRDefault="008B6F6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1</w:t>
            </w:r>
          </w:p>
        </w:tc>
        <w:tc>
          <w:tcPr>
            <w:tcW w:w="754" w:type="dxa"/>
            <w:shd w:val="clear" w:color="auto" w:fill="E2EFD9"/>
            <w:vAlign w:val="center"/>
          </w:tcPr>
          <w:p w14:paraId="59E8100D" w14:textId="400C081B" w:rsidR="005728DD" w:rsidRPr="00EC7903" w:rsidRDefault="008B6F6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2</w:t>
            </w:r>
          </w:p>
        </w:tc>
        <w:tc>
          <w:tcPr>
            <w:tcW w:w="681" w:type="dxa"/>
            <w:shd w:val="clear" w:color="auto" w:fill="E2EFD9"/>
            <w:vAlign w:val="center"/>
          </w:tcPr>
          <w:p w14:paraId="36BCAF4B" w14:textId="1758F731" w:rsidR="005728DD" w:rsidRPr="00EC7903" w:rsidRDefault="008B6F6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3</w:t>
            </w:r>
          </w:p>
        </w:tc>
        <w:tc>
          <w:tcPr>
            <w:tcW w:w="679" w:type="dxa"/>
            <w:shd w:val="clear" w:color="auto" w:fill="E2EFD9"/>
            <w:vAlign w:val="center"/>
          </w:tcPr>
          <w:p w14:paraId="7F9DB1A6" w14:textId="3A63DEDE" w:rsidR="005728DD" w:rsidRPr="00EC7903" w:rsidRDefault="008B6F6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3</w:t>
            </w:r>
          </w:p>
        </w:tc>
        <w:tc>
          <w:tcPr>
            <w:tcW w:w="681" w:type="dxa"/>
            <w:shd w:val="clear" w:color="auto" w:fill="E2EFD9"/>
            <w:vAlign w:val="center"/>
          </w:tcPr>
          <w:p w14:paraId="5FB5329A" w14:textId="06453C60" w:rsidR="005728DD" w:rsidRPr="00EC7903" w:rsidRDefault="008B6F6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4</w:t>
            </w:r>
          </w:p>
        </w:tc>
        <w:tc>
          <w:tcPr>
            <w:tcW w:w="681" w:type="dxa"/>
            <w:shd w:val="clear" w:color="auto" w:fill="E2EFD9"/>
            <w:vAlign w:val="center"/>
          </w:tcPr>
          <w:p w14:paraId="45631D2E" w14:textId="6AAD9624" w:rsidR="005728DD" w:rsidRPr="00EC7903" w:rsidRDefault="008B6F6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4</w:t>
            </w:r>
          </w:p>
        </w:tc>
        <w:tc>
          <w:tcPr>
            <w:tcW w:w="818" w:type="dxa"/>
            <w:shd w:val="clear" w:color="auto" w:fill="E2EFD9"/>
            <w:vAlign w:val="center"/>
          </w:tcPr>
          <w:p w14:paraId="06634262" w14:textId="77777777" w:rsidR="005728DD" w:rsidRPr="00EC7903" w:rsidRDefault="005728D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6 ay</w:t>
            </w:r>
          </w:p>
        </w:tc>
        <w:tc>
          <w:tcPr>
            <w:tcW w:w="1052" w:type="dxa"/>
            <w:shd w:val="clear" w:color="auto" w:fill="E2EFD9"/>
            <w:vAlign w:val="center"/>
          </w:tcPr>
          <w:p w14:paraId="28F666D2" w14:textId="77777777" w:rsidR="005728DD" w:rsidRPr="00EC7903" w:rsidRDefault="005728D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12 ay</w:t>
            </w:r>
          </w:p>
        </w:tc>
      </w:tr>
      <w:tr w:rsidR="00137F38" w:rsidRPr="00EC7903" w14:paraId="2D7483A5" w14:textId="77777777" w:rsidTr="00260B65">
        <w:trPr>
          <w:gridAfter w:val="1"/>
          <w:wAfter w:w="47" w:type="dxa"/>
          <w:trHeight w:val="404"/>
        </w:trPr>
        <w:tc>
          <w:tcPr>
            <w:tcW w:w="2694" w:type="dxa"/>
            <w:shd w:val="clear" w:color="auto" w:fill="C5E0B3"/>
          </w:tcPr>
          <w:p w14:paraId="37A92B5D" w14:textId="77777777" w:rsidR="005728DD" w:rsidRPr="00EC7903" w:rsidRDefault="005728DD" w:rsidP="004E0363">
            <w:pPr>
              <w:pStyle w:val="TableParagraph"/>
              <w:spacing w:line="234" w:lineRule="exact"/>
              <w:ind w:left="102"/>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PG.2.1.3 Sağlıklı ve dengeli beslenme ile ilgili verilen eğitime katılan öğrenci sayısı</w:t>
            </w:r>
          </w:p>
        </w:tc>
        <w:tc>
          <w:tcPr>
            <w:tcW w:w="809" w:type="dxa"/>
            <w:gridSpan w:val="2"/>
            <w:shd w:val="clear" w:color="auto" w:fill="E2EFD9"/>
            <w:vAlign w:val="center"/>
          </w:tcPr>
          <w:p w14:paraId="6FF16759" w14:textId="77777777" w:rsidR="005728DD" w:rsidRPr="00EC7903" w:rsidRDefault="005728D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15</w:t>
            </w:r>
          </w:p>
        </w:tc>
        <w:tc>
          <w:tcPr>
            <w:tcW w:w="1074" w:type="dxa"/>
            <w:shd w:val="clear" w:color="auto" w:fill="E2EFD9"/>
            <w:vAlign w:val="center"/>
          </w:tcPr>
          <w:p w14:paraId="1B16B5FF" w14:textId="07F9021C" w:rsidR="005728DD" w:rsidRPr="00EC7903" w:rsidRDefault="008B6F6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66</w:t>
            </w:r>
          </w:p>
        </w:tc>
        <w:tc>
          <w:tcPr>
            <w:tcW w:w="754" w:type="dxa"/>
            <w:shd w:val="clear" w:color="auto" w:fill="E2EFD9"/>
            <w:vAlign w:val="center"/>
          </w:tcPr>
          <w:p w14:paraId="5150CA6F" w14:textId="23F99282" w:rsidR="005728DD" w:rsidRPr="00EC7903" w:rsidRDefault="008B6F6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141</w:t>
            </w:r>
          </w:p>
        </w:tc>
        <w:tc>
          <w:tcPr>
            <w:tcW w:w="681" w:type="dxa"/>
            <w:shd w:val="clear" w:color="auto" w:fill="E2EFD9"/>
            <w:vAlign w:val="center"/>
          </w:tcPr>
          <w:p w14:paraId="2372D327" w14:textId="72207691" w:rsidR="005728DD" w:rsidRPr="00EC7903" w:rsidRDefault="008B6F6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224</w:t>
            </w:r>
          </w:p>
        </w:tc>
        <w:tc>
          <w:tcPr>
            <w:tcW w:w="679" w:type="dxa"/>
            <w:shd w:val="clear" w:color="auto" w:fill="E2EFD9"/>
            <w:vAlign w:val="center"/>
          </w:tcPr>
          <w:p w14:paraId="071B35F2" w14:textId="6049F761" w:rsidR="005728DD" w:rsidRPr="00EC7903" w:rsidRDefault="008B6F6D" w:rsidP="008B6F6D">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237</w:t>
            </w:r>
          </w:p>
        </w:tc>
        <w:tc>
          <w:tcPr>
            <w:tcW w:w="681" w:type="dxa"/>
            <w:shd w:val="clear" w:color="auto" w:fill="E2EFD9"/>
            <w:vAlign w:val="center"/>
          </w:tcPr>
          <w:p w14:paraId="39F12FEC" w14:textId="1770E9E3" w:rsidR="005728DD" w:rsidRPr="00EC7903" w:rsidRDefault="008B6F6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288</w:t>
            </w:r>
          </w:p>
        </w:tc>
        <w:tc>
          <w:tcPr>
            <w:tcW w:w="681" w:type="dxa"/>
            <w:shd w:val="clear" w:color="auto" w:fill="E2EFD9"/>
            <w:vAlign w:val="center"/>
          </w:tcPr>
          <w:p w14:paraId="74C8549C" w14:textId="1C6BBFC7" w:rsidR="005728DD" w:rsidRPr="00EC7903" w:rsidRDefault="008B6F6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301</w:t>
            </w:r>
          </w:p>
        </w:tc>
        <w:tc>
          <w:tcPr>
            <w:tcW w:w="818" w:type="dxa"/>
            <w:shd w:val="clear" w:color="auto" w:fill="E2EFD9"/>
            <w:vAlign w:val="center"/>
          </w:tcPr>
          <w:p w14:paraId="4462E9BF" w14:textId="77777777" w:rsidR="005728DD" w:rsidRPr="00EC7903" w:rsidRDefault="005728D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6 ay</w:t>
            </w:r>
          </w:p>
        </w:tc>
        <w:tc>
          <w:tcPr>
            <w:tcW w:w="1052" w:type="dxa"/>
            <w:shd w:val="clear" w:color="auto" w:fill="E2EFD9"/>
            <w:vAlign w:val="center"/>
          </w:tcPr>
          <w:p w14:paraId="21AE0EA5" w14:textId="77777777" w:rsidR="005728DD" w:rsidRPr="00EC7903" w:rsidRDefault="005728D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12 ay</w:t>
            </w:r>
          </w:p>
        </w:tc>
      </w:tr>
      <w:tr w:rsidR="00137F38" w:rsidRPr="00EC7903" w14:paraId="52EA73B1" w14:textId="77777777" w:rsidTr="00260B65">
        <w:trPr>
          <w:gridAfter w:val="1"/>
          <w:wAfter w:w="47" w:type="dxa"/>
          <w:trHeight w:val="385"/>
        </w:trPr>
        <w:tc>
          <w:tcPr>
            <w:tcW w:w="2694" w:type="dxa"/>
            <w:shd w:val="clear" w:color="auto" w:fill="C5E0B3"/>
          </w:tcPr>
          <w:p w14:paraId="69EB1127" w14:textId="77777777" w:rsidR="005728DD" w:rsidRPr="00EC7903" w:rsidRDefault="005728DD" w:rsidP="004E0363">
            <w:pPr>
              <w:pStyle w:val="TableParagraph"/>
              <w:spacing w:line="234" w:lineRule="exact"/>
              <w:ind w:left="102"/>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PG.2.1.4. Çevre bilincinin artırılmasına yönelik verilen eğitim sayısı</w:t>
            </w:r>
          </w:p>
        </w:tc>
        <w:tc>
          <w:tcPr>
            <w:tcW w:w="809" w:type="dxa"/>
            <w:gridSpan w:val="2"/>
            <w:shd w:val="clear" w:color="auto" w:fill="E2EFD9"/>
            <w:vAlign w:val="center"/>
          </w:tcPr>
          <w:p w14:paraId="79FDF88E" w14:textId="77777777" w:rsidR="005728DD" w:rsidRPr="00EC7903" w:rsidRDefault="005728D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15</w:t>
            </w:r>
          </w:p>
        </w:tc>
        <w:tc>
          <w:tcPr>
            <w:tcW w:w="1074" w:type="dxa"/>
            <w:shd w:val="clear" w:color="auto" w:fill="E2EFD9"/>
            <w:vAlign w:val="center"/>
          </w:tcPr>
          <w:p w14:paraId="1F35554D" w14:textId="77777777" w:rsidR="005728DD" w:rsidRPr="00EC7903" w:rsidRDefault="005728D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0</w:t>
            </w:r>
          </w:p>
        </w:tc>
        <w:tc>
          <w:tcPr>
            <w:tcW w:w="754" w:type="dxa"/>
            <w:shd w:val="clear" w:color="auto" w:fill="E2EFD9"/>
            <w:vAlign w:val="center"/>
          </w:tcPr>
          <w:p w14:paraId="5C162C3C" w14:textId="77777777" w:rsidR="005728DD" w:rsidRPr="00EC7903" w:rsidRDefault="005728D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2</w:t>
            </w:r>
          </w:p>
        </w:tc>
        <w:tc>
          <w:tcPr>
            <w:tcW w:w="681" w:type="dxa"/>
            <w:shd w:val="clear" w:color="auto" w:fill="E2EFD9"/>
            <w:vAlign w:val="center"/>
          </w:tcPr>
          <w:p w14:paraId="59ABDBA7" w14:textId="77777777" w:rsidR="005728DD" w:rsidRPr="00EC7903" w:rsidRDefault="005728D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2</w:t>
            </w:r>
          </w:p>
        </w:tc>
        <w:tc>
          <w:tcPr>
            <w:tcW w:w="679" w:type="dxa"/>
            <w:shd w:val="clear" w:color="auto" w:fill="E2EFD9"/>
            <w:vAlign w:val="center"/>
          </w:tcPr>
          <w:p w14:paraId="3116780D" w14:textId="77777777" w:rsidR="005728DD" w:rsidRPr="00EC7903" w:rsidRDefault="005728D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2</w:t>
            </w:r>
          </w:p>
        </w:tc>
        <w:tc>
          <w:tcPr>
            <w:tcW w:w="681" w:type="dxa"/>
            <w:shd w:val="clear" w:color="auto" w:fill="E2EFD9"/>
            <w:vAlign w:val="center"/>
          </w:tcPr>
          <w:p w14:paraId="46085128" w14:textId="77777777" w:rsidR="005728DD" w:rsidRPr="00EC7903" w:rsidRDefault="005728D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2</w:t>
            </w:r>
          </w:p>
        </w:tc>
        <w:tc>
          <w:tcPr>
            <w:tcW w:w="681" w:type="dxa"/>
            <w:shd w:val="clear" w:color="auto" w:fill="E2EFD9"/>
            <w:vAlign w:val="center"/>
          </w:tcPr>
          <w:p w14:paraId="481E3B7B" w14:textId="77777777" w:rsidR="005728DD" w:rsidRPr="00EC7903" w:rsidRDefault="005728D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2</w:t>
            </w:r>
          </w:p>
        </w:tc>
        <w:tc>
          <w:tcPr>
            <w:tcW w:w="818" w:type="dxa"/>
            <w:shd w:val="clear" w:color="auto" w:fill="E2EFD9"/>
            <w:vAlign w:val="center"/>
          </w:tcPr>
          <w:p w14:paraId="4ADCB041" w14:textId="77777777" w:rsidR="005728DD" w:rsidRPr="00EC7903" w:rsidRDefault="005728D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6 ay</w:t>
            </w:r>
          </w:p>
        </w:tc>
        <w:tc>
          <w:tcPr>
            <w:tcW w:w="1052" w:type="dxa"/>
            <w:shd w:val="clear" w:color="auto" w:fill="E2EFD9"/>
            <w:vAlign w:val="center"/>
          </w:tcPr>
          <w:p w14:paraId="0F628DE6" w14:textId="77777777" w:rsidR="005728DD" w:rsidRPr="00EC7903" w:rsidRDefault="005728D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12 ay</w:t>
            </w:r>
          </w:p>
        </w:tc>
      </w:tr>
      <w:tr w:rsidR="00137F38" w:rsidRPr="00EC7903" w14:paraId="48FDE3B0" w14:textId="77777777" w:rsidTr="00260B65">
        <w:trPr>
          <w:gridAfter w:val="1"/>
          <w:wAfter w:w="47" w:type="dxa"/>
          <w:trHeight w:val="385"/>
        </w:trPr>
        <w:tc>
          <w:tcPr>
            <w:tcW w:w="2694" w:type="dxa"/>
            <w:shd w:val="clear" w:color="auto" w:fill="C5E0B3"/>
          </w:tcPr>
          <w:p w14:paraId="07651D8E" w14:textId="77777777" w:rsidR="005728DD" w:rsidRPr="00EC7903" w:rsidRDefault="005728DD" w:rsidP="004E0363">
            <w:pPr>
              <w:pStyle w:val="TableParagraph"/>
              <w:spacing w:line="234" w:lineRule="exact"/>
              <w:ind w:left="102"/>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PG.2.1.5 Çevre bilincinin artırılmasına yönelik verilen eğitimlere katılan öğrenci sayısı</w:t>
            </w:r>
          </w:p>
        </w:tc>
        <w:tc>
          <w:tcPr>
            <w:tcW w:w="809" w:type="dxa"/>
            <w:gridSpan w:val="2"/>
            <w:shd w:val="clear" w:color="auto" w:fill="E2EFD9"/>
            <w:vAlign w:val="center"/>
          </w:tcPr>
          <w:p w14:paraId="4D2B724E" w14:textId="77777777" w:rsidR="005728DD" w:rsidRPr="00EC7903" w:rsidRDefault="005728DD" w:rsidP="004E0363">
            <w:pPr>
              <w:pStyle w:val="TableParagraph"/>
              <w:jc w:val="center"/>
              <w:rPr>
                <w:rFonts w:asciiTheme="minorHAnsi" w:hAnsiTheme="minorHAnsi" w:cstheme="minorHAnsi"/>
                <w:color w:val="000000" w:themeColor="text1"/>
                <w:sz w:val="24"/>
                <w:szCs w:val="24"/>
              </w:rPr>
            </w:pPr>
            <w:r w:rsidRPr="00EC7903">
              <w:rPr>
                <w:rFonts w:asciiTheme="minorHAnsi" w:hAnsiTheme="minorHAnsi" w:cstheme="minorHAnsi"/>
                <w:color w:val="000000" w:themeColor="text1"/>
                <w:sz w:val="24"/>
                <w:szCs w:val="24"/>
              </w:rPr>
              <w:t>10</w:t>
            </w:r>
          </w:p>
        </w:tc>
        <w:tc>
          <w:tcPr>
            <w:tcW w:w="1074" w:type="dxa"/>
            <w:shd w:val="clear" w:color="auto" w:fill="E2EFD9"/>
            <w:vAlign w:val="center"/>
          </w:tcPr>
          <w:p w14:paraId="16CCEA23" w14:textId="77777777" w:rsidR="005728DD" w:rsidRPr="00EC7903" w:rsidRDefault="005728D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0</w:t>
            </w:r>
          </w:p>
        </w:tc>
        <w:tc>
          <w:tcPr>
            <w:tcW w:w="754" w:type="dxa"/>
            <w:shd w:val="clear" w:color="auto" w:fill="E2EFD9"/>
            <w:vAlign w:val="center"/>
          </w:tcPr>
          <w:p w14:paraId="4E3F0559" w14:textId="20A4D0F6" w:rsidR="005728DD" w:rsidRPr="00EC7903" w:rsidRDefault="008B6F6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141</w:t>
            </w:r>
          </w:p>
        </w:tc>
        <w:tc>
          <w:tcPr>
            <w:tcW w:w="681" w:type="dxa"/>
            <w:shd w:val="clear" w:color="auto" w:fill="E2EFD9"/>
            <w:vAlign w:val="center"/>
          </w:tcPr>
          <w:p w14:paraId="62BD0FDB" w14:textId="42E796B5" w:rsidR="005728DD" w:rsidRPr="00EC7903" w:rsidRDefault="008B6F6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224</w:t>
            </w:r>
          </w:p>
        </w:tc>
        <w:tc>
          <w:tcPr>
            <w:tcW w:w="679" w:type="dxa"/>
            <w:shd w:val="clear" w:color="auto" w:fill="E2EFD9"/>
            <w:vAlign w:val="center"/>
          </w:tcPr>
          <w:p w14:paraId="0A162D50" w14:textId="1EE00F8F" w:rsidR="005728DD" w:rsidRPr="00EC7903" w:rsidRDefault="008B6F6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237</w:t>
            </w:r>
          </w:p>
        </w:tc>
        <w:tc>
          <w:tcPr>
            <w:tcW w:w="681" w:type="dxa"/>
            <w:shd w:val="clear" w:color="auto" w:fill="E2EFD9"/>
            <w:vAlign w:val="center"/>
          </w:tcPr>
          <w:p w14:paraId="0FD506FE" w14:textId="78F28A89" w:rsidR="005728DD" w:rsidRPr="00EC7903" w:rsidRDefault="008B6F6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288</w:t>
            </w:r>
          </w:p>
        </w:tc>
        <w:tc>
          <w:tcPr>
            <w:tcW w:w="681" w:type="dxa"/>
            <w:shd w:val="clear" w:color="auto" w:fill="E2EFD9"/>
            <w:vAlign w:val="center"/>
          </w:tcPr>
          <w:p w14:paraId="7A7A0933" w14:textId="517BAE16" w:rsidR="005728DD" w:rsidRPr="00EC7903" w:rsidRDefault="008B6F6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301</w:t>
            </w:r>
          </w:p>
        </w:tc>
        <w:tc>
          <w:tcPr>
            <w:tcW w:w="818" w:type="dxa"/>
            <w:shd w:val="clear" w:color="auto" w:fill="E2EFD9"/>
            <w:vAlign w:val="center"/>
          </w:tcPr>
          <w:p w14:paraId="36BFDBF2" w14:textId="77777777" w:rsidR="005728DD" w:rsidRPr="00EC7903" w:rsidRDefault="005728D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6 ay</w:t>
            </w:r>
          </w:p>
        </w:tc>
        <w:tc>
          <w:tcPr>
            <w:tcW w:w="1052" w:type="dxa"/>
            <w:shd w:val="clear" w:color="auto" w:fill="E2EFD9"/>
            <w:vAlign w:val="center"/>
          </w:tcPr>
          <w:p w14:paraId="79659479" w14:textId="77777777" w:rsidR="005728DD" w:rsidRPr="00EC7903" w:rsidRDefault="005728D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12 ay</w:t>
            </w:r>
          </w:p>
        </w:tc>
      </w:tr>
      <w:tr w:rsidR="00137F38" w:rsidRPr="00EC7903" w14:paraId="477D176D" w14:textId="77777777" w:rsidTr="00260B65">
        <w:trPr>
          <w:gridAfter w:val="1"/>
          <w:wAfter w:w="47" w:type="dxa"/>
          <w:trHeight w:val="385"/>
        </w:trPr>
        <w:tc>
          <w:tcPr>
            <w:tcW w:w="2694" w:type="dxa"/>
            <w:shd w:val="clear" w:color="auto" w:fill="C5E0B3"/>
          </w:tcPr>
          <w:p w14:paraId="4F14A8FC" w14:textId="77777777" w:rsidR="005728DD" w:rsidRPr="00EC7903" w:rsidRDefault="005728DD" w:rsidP="004E0363">
            <w:pPr>
              <w:pStyle w:val="TableParagraph"/>
              <w:spacing w:line="234" w:lineRule="exact"/>
              <w:ind w:left="102"/>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PG.2.1.6. Nezaket kurallarına yönelik yapılan etkinlik sayısı</w:t>
            </w:r>
          </w:p>
        </w:tc>
        <w:tc>
          <w:tcPr>
            <w:tcW w:w="809" w:type="dxa"/>
            <w:gridSpan w:val="2"/>
            <w:shd w:val="clear" w:color="auto" w:fill="E2EFD9"/>
            <w:vAlign w:val="center"/>
          </w:tcPr>
          <w:p w14:paraId="66A3A16A" w14:textId="77777777" w:rsidR="005728DD" w:rsidRPr="00EC7903" w:rsidRDefault="005728DD" w:rsidP="004E0363">
            <w:pPr>
              <w:pStyle w:val="TableParagraph"/>
              <w:jc w:val="center"/>
              <w:rPr>
                <w:rFonts w:asciiTheme="minorHAnsi" w:hAnsiTheme="minorHAnsi" w:cstheme="minorHAnsi"/>
                <w:color w:val="000000" w:themeColor="text1"/>
                <w:sz w:val="24"/>
                <w:szCs w:val="24"/>
              </w:rPr>
            </w:pPr>
            <w:r w:rsidRPr="00EC7903">
              <w:rPr>
                <w:rFonts w:asciiTheme="minorHAnsi" w:hAnsiTheme="minorHAnsi" w:cstheme="minorHAnsi"/>
                <w:color w:val="000000" w:themeColor="text1"/>
                <w:sz w:val="24"/>
                <w:szCs w:val="24"/>
              </w:rPr>
              <w:t>15</w:t>
            </w:r>
          </w:p>
        </w:tc>
        <w:tc>
          <w:tcPr>
            <w:tcW w:w="1074" w:type="dxa"/>
            <w:shd w:val="clear" w:color="auto" w:fill="E2EFD9"/>
            <w:vAlign w:val="center"/>
          </w:tcPr>
          <w:p w14:paraId="2E743F7E" w14:textId="77777777" w:rsidR="005728DD" w:rsidRPr="00EC7903" w:rsidRDefault="005728D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0</w:t>
            </w:r>
          </w:p>
        </w:tc>
        <w:tc>
          <w:tcPr>
            <w:tcW w:w="754" w:type="dxa"/>
            <w:shd w:val="clear" w:color="auto" w:fill="E2EFD9"/>
            <w:vAlign w:val="center"/>
          </w:tcPr>
          <w:p w14:paraId="3CB49266" w14:textId="77777777" w:rsidR="005728DD" w:rsidRPr="00EC7903" w:rsidRDefault="005728D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2</w:t>
            </w:r>
          </w:p>
        </w:tc>
        <w:tc>
          <w:tcPr>
            <w:tcW w:w="681" w:type="dxa"/>
            <w:shd w:val="clear" w:color="auto" w:fill="E2EFD9"/>
            <w:vAlign w:val="center"/>
          </w:tcPr>
          <w:p w14:paraId="766133C9" w14:textId="77777777" w:rsidR="005728DD" w:rsidRPr="00EC7903" w:rsidRDefault="005728D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2</w:t>
            </w:r>
          </w:p>
        </w:tc>
        <w:tc>
          <w:tcPr>
            <w:tcW w:w="679" w:type="dxa"/>
            <w:shd w:val="clear" w:color="auto" w:fill="E2EFD9"/>
            <w:vAlign w:val="center"/>
          </w:tcPr>
          <w:p w14:paraId="0A0C92F8" w14:textId="77777777" w:rsidR="005728DD" w:rsidRPr="00EC7903" w:rsidRDefault="005728D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2</w:t>
            </w:r>
          </w:p>
        </w:tc>
        <w:tc>
          <w:tcPr>
            <w:tcW w:w="681" w:type="dxa"/>
            <w:shd w:val="clear" w:color="auto" w:fill="E2EFD9"/>
            <w:vAlign w:val="center"/>
          </w:tcPr>
          <w:p w14:paraId="1F6EEBC5" w14:textId="77777777" w:rsidR="005728DD" w:rsidRPr="00EC7903" w:rsidRDefault="005728D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2</w:t>
            </w:r>
          </w:p>
        </w:tc>
        <w:tc>
          <w:tcPr>
            <w:tcW w:w="681" w:type="dxa"/>
            <w:shd w:val="clear" w:color="auto" w:fill="E2EFD9"/>
            <w:vAlign w:val="center"/>
          </w:tcPr>
          <w:p w14:paraId="7D579677" w14:textId="77777777" w:rsidR="005728DD" w:rsidRPr="00EC7903" w:rsidRDefault="005728D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2</w:t>
            </w:r>
          </w:p>
        </w:tc>
        <w:tc>
          <w:tcPr>
            <w:tcW w:w="818" w:type="dxa"/>
            <w:shd w:val="clear" w:color="auto" w:fill="E2EFD9"/>
            <w:vAlign w:val="center"/>
          </w:tcPr>
          <w:p w14:paraId="24345263" w14:textId="77777777" w:rsidR="005728DD" w:rsidRPr="00EC7903" w:rsidRDefault="005728D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6 ay</w:t>
            </w:r>
          </w:p>
        </w:tc>
        <w:tc>
          <w:tcPr>
            <w:tcW w:w="1052" w:type="dxa"/>
            <w:shd w:val="clear" w:color="auto" w:fill="E2EFD9"/>
            <w:vAlign w:val="center"/>
          </w:tcPr>
          <w:p w14:paraId="06495CE3" w14:textId="77777777" w:rsidR="005728DD" w:rsidRPr="00EC7903" w:rsidRDefault="005728D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12 ay</w:t>
            </w:r>
          </w:p>
        </w:tc>
      </w:tr>
      <w:tr w:rsidR="00137F38" w:rsidRPr="00EC7903" w14:paraId="745B2303" w14:textId="77777777" w:rsidTr="00260B65">
        <w:trPr>
          <w:gridAfter w:val="1"/>
          <w:wAfter w:w="47" w:type="dxa"/>
          <w:trHeight w:val="385"/>
        </w:trPr>
        <w:tc>
          <w:tcPr>
            <w:tcW w:w="2694" w:type="dxa"/>
            <w:shd w:val="clear" w:color="auto" w:fill="C5E0B3"/>
          </w:tcPr>
          <w:p w14:paraId="24F89BD2" w14:textId="77777777" w:rsidR="005728DD" w:rsidRPr="00EC7903" w:rsidRDefault="005728DD" w:rsidP="004E0363">
            <w:pPr>
              <w:pStyle w:val="TableParagraph"/>
              <w:spacing w:line="234" w:lineRule="exact"/>
              <w:ind w:left="102"/>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PG.2.1.7 Nezaket kurallarına yönelik yapılan etkinliklere katılan öğrenci sayısı</w:t>
            </w:r>
          </w:p>
        </w:tc>
        <w:tc>
          <w:tcPr>
            <w:tcW w:w="809" w:type="dxa"/>
            <w:gridSpan w:val="2"/>
            <w:shd w:val="clear" w:color="auto" w:fill="E2EFD9"/>
            <w:vAlign w:val="center"/>
          </w:tcPr>
          <w:p w14:paraId="707E9E5A" w14:textId="77777777" w:rsidR="005728DD" w:rsidRPr="00EC7903" w:rsidRDefault="005728DD" w:rsidP="004E0363">
            <w:pPr>
              <w:pStyle w:val="TableParagraph"/>
              <w:jc w:val="center"/>
              <w:rPr>
                <w:rFonts w:asciiTheme="minorHAnsi" w:hAnsiTheme="minorHAnsi" w:cstheme="minorHAnsi"/>
                <w:color w:val="000000" w:themeColor="text1"/>
                <w:sz w:val="24"/>
                <w:szCs w:val="24"/>
              </w:rPr>
            </w:pPr>
            <w:r w:rsidRPr="00EC7903">
              <w:rPr>
                <w:rFonts w:asciiTheme="minorHAnsi" w:hAnsiTheme="minorHAnsi" w:cstheme="minorHAnsi"/>
                <w:color w:val="000000" w:themeColor="text1"/>
                <w:sz w:val="24"/>
                <w:szCs w:val="24"/>
              </w:rPr>
              <w:t>15</w:t>
            </w:r>
          </w:p>
        </w:tc>
        <w:tc>
          <w:tcPr>
            <w:tcW w:w="1074" w:type="dxa"/>
            <w:shd w:val="clear" w:color="auto" w:fill="E2EFD9"/>
            <w:vAlign w:val="center"/>
          </w:tcPr>
          <w:p w14:paraId="448DE572" w14:textId="77777777" w:rsidR="005728DD" w:rsidRPr="00EC7903" w:rsidRDefault="005728D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0</w:t>
            </w:r>
          </w:p>
        </w:tc>
        <w:tc>
          <w:tcPr>
            <w:tcW w:w="754" w:type="dxa"/>
            <w:shd w:val="clear" w:color="auto" w:fill="E2EFD9"/>
            <w:vAlign w:val="center"/>
          </w:tcPr>
          <w:p w14:paraId="12A81EE8" w14:textId="54BFFA5F" w:rsidR="005728DD" w:rsidRPr="00EC7903" w:rsidRDefault="008B6F6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141</w:t>
            </w:r>
          </w:p>
        </w:tc>
        <w:tc>
          <w:tcPr>
            <w:tcW w:w="681" w:type="dxa"/>
            <w:shd w:val="clear" w:color="auto" w:fill="E2EFD9"/>
            <w:vAlign w:val="center"/>
          </w:tcPr>
          <w:p w14:paraId="56B6719D" w14:textId="36A312F2" w:rsidR="005728DD" w:rsidRPr="00EC7903" w:rsidRDefault="008B6F6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224</w:t>
            </w:r>
          </w:p>
        </w:tc>
        <w:tc>
          <w:tcPr>
            <w:tcW w:w="679" w:type="dxa"/>
            <w:shd w:val="clear" w:color="auto" w:fill="E2EFD9"/>
            <w:vAlign w:val="center"/>
          </w:tcPr>
          <w:p w14:paraId="30316AE1" w14:textId="5CD544A3" w:rsidR="005728DD" w:rsidRPr="00EC7903" w:rsidRDefault="008B6F6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237</w:t>
            </w:r>
          </w:p>
        </w:tc>
        <w:tc>
          <w:tcPr>
            <w:tcW w:w="681" w:type="dxa"/>
            <w:shd w:val="clear" w:color="auto" w:fill="E2EFD9"/>
            <w:vAlign w:val="center"/>
          </w:tcPr>
          <w:p w14:paraId="72DE0138" w14:textId="092D5E7D" w:rsidR="005728DD" w:rsidRPr="00EC7903" w:rsidRDefault="008B6F6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288</w:t>
            </w:r>
          </w:p>
        </w:tc>
        <w:tc>
          <w:tcPr>
            <w:tcW w:w="681" w:type="dxa"/>
            <w:shd w:val="clear" w:color="auto" w:fill="E2EFD9"/>
            <w:vAlign w:val="center"/>
          </w:tcPr>
          <w:p w14:paraId="49E1A61F" w14:textId="71892B26" w:rsidR="005728DD" w:rsidRPr="00EC7903" w:rsidRDefault="008B6F6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301</w:t>
            </w:r>
          </w:p>
        </w:tc>
        <w:tc>
          <w:tcPr>
            <w:tcW w:w="818" w:type="dxa"/>
            <w:shd w:val="clear" w:color="auto" w:fill="E2EFD9"/>
            <w:vAlign w:val="center"/>
          </w:tcPr>
          <w:p w14:paraId="70AED8F0" w14:textId="77777777" w:rsidR="005728DD" w:rsidRPr="00EC7903" w:rsidRDefault="005728D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6 ay</w:t>
            </w:r>
          </w:p>
        </w:tc>
        <w:tc>
          <w:tcPr>
            <w:tcW w:w="1052" w:type="dxa"/>
            <w:shd w:val="clear" w:color="auto" w:fill="E2EFD9"/>
            <w:vAlign w:val="center"/>
          </w:tcPr>
          <w:p w14:paraId="7EC55BAE" w14:textId="77777777" w:rsidR="005728DD" w:rsidRPr="00EC7903" w:rsidRDefault="005728D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12 ay</w:t>
            </w:r>
          </w:p>
        </w:tc>
      </w:tr>
      <w:tr w:rsidR="005728DD" w:rsidRPr="00EC7903" w14:paraId="2CE1830E" w14:textId="77777777" w:rsidTr="00260B65">
        <w:trPr>
          <w:gridAfter w:val="1"/>
          <w:wAfter w:w="47" w:type="dxa"/>
          <w:trHeight w:val="221"/>
        </w:trPr>
        <w:tc>
          <w:tcPr>
            <w:tcW w:w="2694" w:type="dxa"/>
            <w:shd w:val="clear" w:color="auto" w:fill="C5E0B3"/>
          </w:tcPr>
          <w:p w14:paraId="675B0D38" w14:textId="77777777" w:rsidR="005728DD" w:rsidRPr="00EC7903" w:rsidRDefault="005728DD" w:rsidP="004E0363">
            <w:pPr>
              <w:pStyle w:val="TableParagraph"/>
              <w:spacing w:line="234" w:lineRule="exact"/>
              <w:ind w:left="102"/>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Koordinatör Birim</w:t>
            </w:r>
          </w:p>
        </w:tc>
        <w:tc>
          <w:tcPr>
            <w:tcW w:w="7229" w:type="dxa"/>
            <w:gridSpan w:val="10"/>
            <w:shd w:val="clear" w:color="auto" w:fill="C5E0B3"/>
          </w:tcPr>
          <w:p w14:paraId="2B17032C" w14:textId="77777777" w:rsidR="005728DD" w:rsidRPr="00EC7903" w:rsidRDefault="005728DD" w:rsidP="004E0363">
            <w:pPr>
              <w:pStyle w:val="TableParagraph"/>
              <w:spacing w:line="234" w:lineRule="exact"/>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 xml:space="preserve">Müdür Yardımcısı, rehberlik servisi, zümre başkanları </w:t>
            </w:r>
          </w:p>
        </w:tc>
      </w:tr>
      <w:tr w:rsidR="005728DD" w:rsidRPr="00EC7903" w14:paraId="5001208C" w14:textId="77777777" w:rsidTr="00260B65">
        <w:trPr>
          <w:gridAfter w:val="1"/>
          <w:wAfter w:w="47" w:type="dxa"/>
          <w:trHeight w:val="111"/>
        </w:trPr>
        <w:tc>
          <w:tcPr>
            <w:tcW w:w="2694" w:type="dxa"/>
            <w:shd w:val="clear" w:color="auto" w:fill="C5E0B3"/>
          </w:tcPr>
          <w:p w14:paraId="1E2BE7F7" w14:textId="5A19CC52" w:rsidR="005728DD" w:rsidRPr="00EC7903" w:rsidRDefault="005728DD" w:rsidP="005728DD">
            <w:pPr>
              <w:pStyle w:val="TableParagraph"/>
              <w:spacing w:before="129"/>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İş birliği Yapılacak Birimler</w:t>
            </w:r>
          </w:p>
        </w:tc>
        <w:tc>
          <w:tcPr>
            <w:tcW w:w="7229" w:type="dxa"/>
            <w:gridSpan w:val="10"/>
            <w:shd w:val="clear" w:color="auto" w:fill="E2EFD9"/>
          </w:tcPr>
          <w:p w14:paraId="156EA01C" w14:textId="77777777" w:rsidR="005728DD" w:rsidRPr="00EC7903" w:rsidRDefault="005728DD" w:rsidP="004E0363">
            <w:pPr>
              <w:pStyle w:val="TableParagraph"/>
              <w:spacing w:line="357" w:lineRule="auto"/>
              <w:ind w:left="103" w:right="159"/>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İlçe Milli Eğitim Müdürlüğü,</w:t>
            </w:r>
          </w:p>
        </w:tc>
      </w:tr>
      <w:tr w:rsidR="005728DD" w:rsidRPr="00EC7903" w14:paraId="32AFF690" w14:textId="77777777" w:rsidTr="00260B65">
        <w:trPr>
          <w:gridAfter w:val="1"/>
          <w:wAfter w:w="47" w:type="dxa"/>
          <w:trHeight w:val="327"/>
        </w:trPr>
        <w:tc>
          <w:tcPr>
            <w:tcW w:w="2694" w:type="dxa"/>
            <w:vMerge w:val="restart"/>
            <w:shd w:val="clear" w:color="auto" w:fill="C5E0B3"/>
          </w:tcPr>
          <w:p w14:paraId="564A748C" w14:textId="77777777" w:rsidR="005728DD" w:rsidRPr="00EC7903" w:rsidRDefault="005728DD" w:rsidP="004E0363">
            <w:pPr>
              <w:pStyle w:val="TableParagraph"/>
              <w:rPr>
                <w:rFonts w:asciiTheme="minorHAnsi" w:hAnsiTheme="minorHAnsi" w:cstheme="minorHAnsi"/>
                <w:color w:val="000000" w:themeColor="text1"/>
                <w:sz w:val="24"/>
                <w:szCs w:val="24"/>
                <w:lang w:val="tr-TR"/>
              </w:rPr>
            </w:pPr>
          </w:p>
          <w:p w14:paraId="016608F6" w14:textId="77777777" w:rsidR="005728DD" w:rsidRPr="00EC7903" w:rsidRDefault="005728DD" w:rsidP="004E0363">
            <w:pPr>
              <w:pStyle w:val="TableParagraph"/>
              <w:spacing w:before="129"/>
              <w:ind w:left="102"/>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Riskler</w:t>
            </w:r>
          </w:p>
        </w:tc>
        <w:tc>
          <w:tcPr>
            <w:tcW w:w="7229" w:type="dxa"/>
            <w:gridSpan w:val="10"/>
            <w:tcBorders>
              <w:bottom w:val="nil"/>
            </w:tcBorders>
            <w:shd w:val="clear" w:color="auto" w:fill="C5E0B3"/>
          </w:tcPr>
          <w:p w14:paraId="427280A3" w14:textId="77777777" w:rsidR="005728DD" w:rsidRPr="00EC7903" w:rsidRDefault="005728DD" w:rsidP="004E0363">
            <w:pPr>
              <w:pStyle w:val="TableParagraph"/>
              <w:spacing w:line="234" w:lineRule="exact"/>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Teknoloji bağımlılığı konusunda velilerin biliç düzeyi düşük olması.</w:t>
            </w:r>
          </w:p>
          <w:p w14:paraId="3DBDBAB1" w14:textId="77777777" w:rsidR="005728DD" w:rsidRPr="00EC7903" w:rsidRDefault="005728DD" w:rsidP="004E0363">
            <w:pPr>
              <w:pStyle w:val="TableParagraph"/>
              <w:spacing w:line="234" w:lineRule="exact"/>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Kitap edinme imkanları yetersiz</w:t>
            </w:r>
          </w:p>
        </w:tc>
      </w:tr>
      <w:tr w:rsidR="005728DD" w:rsidRPr="00EC7903" w14:paraId="09F71CDD" w14:textId="77777777" w:rsidTr="00260B65">
        <w:trPr>
          <w:gridAfter w:val="1"/>
          <w:wAfter w:w="47" w:type="dxa"/>
          <w:trHeight w:val="307"/>
        </w:trPr>
        <w:tc>
          <w:tcPr>
            <w:tcW w:w="2694" w:type="dxa"/>
            <w:vMerge/>
            <w:tcBorders>
              <w:top w:val="nil"/>
            </w:tcBorders>
            <w:shd w:val="clear" w:color="auto" w:fill="C5E0B3"/>
          </w:tcPr>
          <w:p w14:paraId="2392B91F" w14:textId="77777777" w:rsidR="005728DD" w:rsidRPr="00EC7903" w:rsidRDefault="005728DD" w:rsidP="004E0363">
            <w:pPr>
              <w:rPr>
                <w:rFonts w:cstheme="minorHAnsi"/>
                <w:color w:val="000000" w:themeColor="text1"/>
                <w:sz w:val="24"/>
                <w:szCs w:val="24"/>
                <w:lang w:val="tr-TR"/>
              </w:rPr>
            </w:pPr>
          </w:p>
        </w:tc>
        <w:tc>
          <w:tcPr>
            <w:tcW w:w="7229" w:type="dxa"/>
            <w:gridSpan w:val="10"/>
            <w:tcBorders>
              <w:top w:val="nil"/>
            </w:tcBorders>
            <w:shd w:val="clear" w:color="auto" w:fill="C5E0B3"/>
          </w:tcPr>
          <w:p w14:paraId="4F0B9244" w14:textId="682F5B41" w:rsidR="005728DD" w:rsidRPr="00EC7903" w:rsidRDefault="005728DD" w:rsidP="00137F38">
            <w:pPr>
              <w:pStyle w:val="TableParagraph"/>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Sağlıklı beslenme ile ilgili imkanların farklı düzeyde ve yetersiz olması</w:t>
            </w:r>
          </w:p>
        </w:tc>
      </w:tr>
      <w:tr w:rsidR="005728DD" w:rsidRPr="00EC7903" w14:paraId="5BCFF7DF" w14:textId="77777777" w:rsidTr="00260B65">
        <w:trPr>
          <w:gridAfter w:val="1"/>
          <w:wAfter w:w="47" w:type="dxa"/>
          <w:trHeight w:val="809"/>
        </w:trPr>
        <w:tc>
          <w:tcPr>
            <w:tcW w:w="2694" w:type="dxa"/>
            <w:shd w:val="clear" w:color="auto" w:fill="C5E0B3"/>
          </w:tcPr>
          <w:p w14:paraId="681AFBD0" w14:textId="77777777" w:rsidR="005728DD" w:rsidRPr="00EC7903" w:rsidRDefault="005728DD" w:rsidP="004E0363">
            <w:pPr>
              <w:pStyle w:val="TableParagraph"/>
              <w:rPr>
                <w:rFonts w:asciiTheme="minorHAnsi" w:hAnsiTheme="minorHAnsi" w:cstheme="minorHAnsi"/>
                <w:color w:val="000000" w:themeColor="text1"/>
                <w:sz w:val="24"/>
                <w:szCs w:val="24"/>
                <w:lang w:val="tr-TR"/>
              </w:rPr>
            </w:pPr>
          </w:p>
          <w:p w14:paraId="6E3B36DF" w14:textId="77777777" w:rsidR="005728DD" w:rsidRPr="00EC7903" w:rsidRDefault="005728DD" w:rsidP="004E0363">
            <w:pPr>
              <w:pStyle w:val="TableParagraph"/>
              <w:spacing w:before="131"/>
              <w:ind w:left="102"/>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Stratejiler</w:t>
            </w:r>
          </w:p>
        </w:tc>
        <w:tc>
          <w:tcPr>
            <w:tcW w:w="7229" w:type="dxa"/>
            <w:gridSpan w:val="10"/>
            <w:shd w:val="clear" w:color="auto" w:fill="E2EFD9"/>
          </w:tcPr>
          <w:p w14:paraId="70B500D2" w14:textId="77777777" w:rsidR="005728DD" w:rsidRPr="00EC7903" w:rsidRDefault="005728DD" w:rsidP="004E0363">
            <w:pPr>
              <w:pStyle w:val="TableParagraph"/>
              <w:spacing w:line="360" w:lineRule="auto"/>
              <w:ind w:left="103" w:right="111"/>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S1 Okul kütüphanesi zenginleştirilecek, öğrencilerin kütüphaneden yararlanması sağlanacaktır.</w:t>
            </w:r>
          </w:p>
          <w:p w14:paraId="6AED6336" w14:textId="77777777" w:rsidR="005728DD" w:rsidRPr="00EC7903" w:rsidRDefault="005728DD" w:rsidP="004E0363">
            <w:pPr>
              <w:pStyle w:val="TableParagraph"/>
              <w:spacing w:line="360" w:lineRule="auto"/>
              <w:ind w:left="103" w:right="111"/>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lastRenderedPageBreak/>
              <w:t>S2 Türkçe dersinde ders saatinin bir bölümü okumaya ayrılacak ve okul müdürlüğünce planlanan zamanlarda okuma etkinlikleri düzenlenecektir.</w:t>
            </w:r>
          </w:p>
          <w:p w14:paraId="3003F040" w14:textId="77777777" w:rsidR="005728DD" w:rsidRPr="00EC7903" w:rsidRDefault="005728DD" w:rsidP="004E0363">
            <w:pPr>
              <w:pStyle w:val="TableParagraph"/>
              <w:spacing w:line="360" w:lineRule="auto"/>
              <w:ind w:left="103" w:right="111"/>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S3 Serbest etkinlikler saati, öğrencilerin sanatsal, sportif ve kültürel faaliyetlere katılım sağlayacağı şekilde düzenlenecektir.</w:t>
            </w:r>
          </w:p>
          <w:p w14:paraId="222494CE" w14:textId="77777777" w:rsidR="005728DD" w:rsidRPr="00EC7903" w:rsidRDefault="005728DD" w:rsidP="004E0363">
            <w:pPr>
              <w:pStyle w:val="TableParagraph"/>
              <w:spacing w:line="360" w:lineRule="auto"/>
              <w:ind w:left="103" w:right="111"/>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S4 Öğrencilere sağlıklı ve dengeli beslenmelerine yönelik bilgilendirme eğitimleri ve etkinlikler yapılacaktır.</w:t>
            </w:r>
          </w:p>
          <w:p w14:paraId="706D563C" w14:textId="77777777" w:rsidR="005728DD" w:rsidRPr="00EC7903" w:rsidRDefault="005728DD" w:rsidP="004E0363">
            <w:pPr>
              <w:pStyle w:val="TableParagraph"/>
              <w:spacing w:line="360" w:lineRule="auto"/>
              <w:ind w:left="103" w:right="111"/>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S5 Öğrencilerin çevre bilincinin artırılmasına yönelik etkinlikler yapılacaktır.</w:t>
            </w:r>
          </w:p>
          <w:p w14:paraId="2D922CDD" w14:textId="77777777" w:rsidR="005728DD" w:rsidRPr="00EC7903" w:rsidRDefault="005728DD" w:rsidP="004E0363">
            <w:pPr>
              <w:pStyle w:val="TableParagraph"/>
              <w:spacing w:line="360" w:lineRule="auto"/>
              <w:ind w:left="103" w:right="111"/>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S6 Öğrencilere, nezaket ve görgü kuralları konusunda eğitimler verilerek konuya ilişkin etkinlikler düzenlenecektir.</w:t>
            </w:r>
          </w:p>
        </w:tc>
      </w:tr>
      <w:tr w:rsidR="005728DD" w:rsidRPr="00EC7903" w14:paraId="45E18807" w14:textId="77777777" w:rsidTr="00260B65">
        <w:trPr>
          <w:gridAfter w:val="1"/>
          <w:wAfter w:w="47" w:type="dxa"/>
          <w:trHeight w:val="139"/>
        </w:trPr>
        <w:tc>
          <w:tcPr>
            <w:tcW w:w="2694" w:type="dxa"/>
            <w:shd w:val="clear" w:color="auto" w:fill="C5E0B3"/>
          </w:tcPr>
          <w:p w14:paraId="40F78888" w14:textId="77777777" w:rsidR="005728DD" w:rsidRPr="00EC7903" w:rsidRDefault="005728DD" w:rsidP="004E0363">
            <w:pPr>
              <w:pStyle w:val="TableParagraph"/>
              <w:ind w:left="102"/>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lastRenderedPageBreak/>
              <w:t>Maliyet Tahmini</w:t>
            </w:r>
          </w:p>
        </w:tc>
        <w:tc>
          <w:tcPr>
            <w:tcW w:w="7229" w:type="dxa"/>
            <w:gridSpan w:val="10"/>
            <w:shd w:val="clear" w:color="auto" w:fill="E2EFD9"/>
          </w:tcPr>
          <w:p w14:paraId="1FBD8D46" w14:textId="6A0F86F0" w:rsidR="005728DD" w:rsidRPr="00EC7903" w:rsidRDefault="00DD1F84" w:rsidP="004E0363">
            <w:pPr>
              <w:pStyle w:val="TableParagraph"/>
              <w:ind w:left="103"/>
              <w:rPr>
                <w:rFonts w:asciiTheme="minorHAnsi" w:hAnsiTheme="minorHAnsi" w:cstheme="minorHAnsi"/>
                <w:color w:val="000000" w:themeColor="text1"/>
                <w:sz w:val="24"/>
                <w:szCs w:val="24"/>
                <w:lang w:val="tr-TR"/>
              </w:rPr>
            </w:pPr>
            <w:r>
              <w:rPr>
                <w:rFonts w:asciiTheme="minorHAnsi" w:hAnsiTheme="minorHAnsi" w:cstheme="minorHAnsi"/>
                <w:color w:val="000000" w:themeColor="text1"/>
                <w:sz w:val="24"/>
                <w:szCs w:val="24"/>
                <w:lang w:val="tr-TR"/>
              </w:rPr>
              <w:t>11500 TL</w:t>
            </w:r>
          </w:p>
        </w:tc>
      </w:tr>
      <w:tr w:rsidR="005728DD" w:rsidRPr="00EC7903" w14:paraId="265AD7E5" w14:textId="77777777" w:rsidTr="00260B65">
        <w:trPr>
          <w:gridAfter w:val="1"/>
          <w:wAfter w:w="47" w:type="dxa"/>
          <w:trHeight w:val="1001"/>
        </w:trPr>
        <w:tc>
          <w:tcPr>
            <w:tcW w:w="2694" w:type="dxa"/>
            <w:shd w:val="clear" w:color="auto" w:fill="C5E0B3"/>
          </w:tcPr>
          <w:p w14:paraId="782C46F6" w14:textId="77777777" w:rsidR="005728DD" w:rsidRPr="00EC7903" w:rsidRDefault="005728DD" w:rsidP="004E0363">
            <w:pPr>
              <w:pStyle w:val="TableParagraph"/>
              <w:rPr>
                <w:rFonts w:asciiTheme="minorHAnsi" w:hAnsiTheme="minorHAnsi" w:cstheme="minorHAnsi"/>
                <w:color w:val="000000" w:themeColor="text1"/>
                <w:sz w:val="24"/>
                <w:szCs w:val="24"/>
                <w:lang w:val="tr-TR"/>
              </w:rPr>
            </w:pPr>
          </w:p>
          <w:p w14:paraId="55AB4413" w14:textId="77777777" w:rsidR="005728DD" w:rsidRPr="00EC7903" w:rsidRDefault="005728DD" w:rsidP="004E0363">
            <w:pPr>
              <w:pStyle w:val="TableParagraph"/>
              <w:spacing w:before="131"/>
              <w:ind w:left="102"/>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Tespitler</w:t>
            </w:r>
          </w:p>
        </w:tc>
        <w:tc>
          <w:tcPr>
            <w:tcW w:w="7229" w:type="dxa"/>
            <w:gridSpan w:val="10"/>
            <w:shd w:val="clear" w:color="auto" w:fill="C5E0B3"/>
          </w:tcPr>
          <w:p w14:paraId="388D2F50" w14:textId="77777777" w:rsidR="005728DD" w:rsidRPr="00EC7903" w:rsidRDefault="005728DD" w:rsidP="004E0363">
            <w:pPr>
              <w:pStyle w:val="TableParagraph"/>
              <w:spacing w:line="350" w:lineRule="atLeast"/>
              <w:ind w:left="103" w:right="239"/>
              <w:rPr>
                <w:rFonts w:asciiTheme="minorHAnsi" w:hAnsiTheme="minorHAnsi" w:cstheme="minorHAnsi"/>
                <w:color w:val="000000" w:themeColor="text1"/>
                <w:sz w:val="24"/>
                <w:szCs w:val="24"/>
              </w:rPr>
            </w:pPr>
            <w:r w:rsidRPr="00EC7903">
              <w:rPr>
                <w:rFonts w:asciiTheme="minorHAnsi" w:hAnsiTheme="minorHAnsi" w:cstheme="minorHAnsi"/>
                <w:color w:val="000000" w:themeColor="text1"/>
                <w:sz w:val="24"/>
                <w:szCs w:val="24"/>
              </w:rPr>
              <w:t xml:space="preserve">•Öğrencilerin öğrenme etkinliklerini destekleyecek, yenilikçi ve yaratıcı düşünme becerilerini geliştirecek fırsatların yetersiz olması </w:t>
            </w:r>
          </w:p>
          <w:p w14:paraId="1B5CDB11" w14:textId="77777777" w:rsidR="005728DD" w:rsidRPr="00EC7903" w:rsidRDefault="005728DD" w:rsidP="004E0363">
            <w:pPr>
              <w:pStyle w:val="TableParagraph"/>
              <w:spacing w:line="350" w:lineRule="atLeast"/>
              <w:ind w:left="103" w:right="239"/>
              <w:rPr>
                <w:rFonts w:asciiTheme="minorHAnsi" w:hAnsiTheme="minorHAnsi" w:cstheme="minorHAnsi"/>
                <w:color w:val="000000" w:themeColor="text1"/>
                <w:sz w:val="24"/>
                <w:szCs w:val="24"/>
              </w:rPr>
            </w:pPr>
            <w:r w:rsidRPr="00EC7903">
              <w:rPr>
                <w:rFonts w:asciiTheme="minorHAnsi" w:hAnsiTheme="minorHAnsi" w:cstheme="minorHAnsi"/>
                <w:color w:val="000000" w:themeColor="text1"/>
                <w:sz w:val="24"/>
                <w:szCs w:val="24"/>
              </w:rPr>
              <w:t>•Ailelerin akademik kaygı sebebiyle öğrencileri sosyal ve kültürel etkinliklere daha az göndermeleri</w:t>
            </w:r>
          </w:p>
          <w:p w14:paraId="544CEE32" w14:textId="77777777" w:rsidR="005728DD" w:rsidRPr="00EC7903" w:rsidRDefault="005728DD" w:rsidP="004E0363">
            <w:pPr>
              <w:pStyle w:val="TableParagraph"/>
              <w:spacing w:line="350" w:lineRule="atLeast"/>
              <w:ind w:left="103" w:right="239"/>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rPr>
              <w:t xml:space="preserve"> •Okulların, çevrelerinde bulunan ve öğrencilerin gelişimlerine katkı sunabilecek kurum ve kuruluşlarla yeterince etkileşim içinde olmaması •Bağımlılık oluşturan (obezite, dijital bağımlılık vd.) unsurların erken yaşlarda ortaya çıkması</w:t>
            </w:r>
          </w:p>
        </w:tc>
      </w:tr>
      <w:tr w:rsidR="005728DD" w:rsidRPr="00EC7903" w14:paraId="7836A85D" w14:textId="77777777" w:rsidTr="00260B65">
        <w:trPr>
          <w:trHeight w:val="1001"/>
        </w:trPr>
        <w:tc>
          <w:tcPr>
            <w:tcW w:w="2694" w:type="dxa"/>
            <w:shd w:val="clear" w:color="auto" w:fill="C5E0B3"/>
          </w:tcPr>
          <w:p w14:paraId="06193CF8" w14:textId="77777777" w:rsidR="005728DD" w:rsidRPr="00EC7903" w:rsidRDefault="005728DD" w:rsidP="004E0363">
            <w:pPr>
              <w:pStyle w:val="TableParagraph"/>
              <w:rPr>
                <w:rFonts w:asciiTheme="minorHAnsi" w:hAnsiTheme="minorHAnsi" w:cstheme="minorHAnsi"/>
                <w:color w:val="000000" w:themeColor="text1"/>
                <w:sz w:val="24"/>
                <w:szCs w:val="24"/>
                <w:lang w:val="tr-TR"/>
              </w:rPr>
            </w:pPr>
          </w:p>
          <w:p w14:paraId="1144A23B" w14:textId="77777777" w:rsidR="005728DD" w:rsidRPr="00EC7903" w:rsidRDefault="005728DD" w:rsidP="004E0363">
            <w:pPr>
              <w:pStyle w:val="TableParagraph"/>
              <w:spacing w:before="129"/>
              <w:ind w:left="102"/>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İhtiyaçlar</w:t>
            </w:r>
          </w:p>
        </w:tc>
        <w:tc>
          <w:tcPr>
            <w:tcW w:w="20" w:type="dxa"/>
            <w:tcBorders>
              <w:right w:val="nil"/>
            </w:tcBorders>
            <w:shd w:val="clear" w:color="auto" w:fill="E2EFD9"/>
          </w:tcPr>
          <w:p w14:paraId="11106463" w14:textId="77777777" w:rsidR="005728DD" w:rsidRPr="00EC7903" w:rsidRDefault="005728DD" w:rsidP="004E0363">
            <w:pPr>
              <w:pStyle w:val="TableParagraph"/>
              <w:rPr>
                <w:rFonts w:asciiTheme="minorHAnsi" w:hAnsiTheme="minorHAnsi" w:cstheme="minorHAnsi"/>
                <w:color w:val="000000" w:themeColor="text1"/>
                <w:sz w:val="24"/>
                <w:szCs w:val="24"/>
                <w:lang w:val="tr-TR"/>
              </w:rPr>
            </w:pPr>
          </w:p>
        </w:tc>
        <w:tc>
          <w:tcPr>
            <w:tcW w:w="7256" w:type="dxa"/>
            <w:gridSpan w:val="10"/>
            <w:tcBorders>
              <w:left w:val="nil"/>
            </w:tcBorders>
            <w:shd w:val="clear" w:color="auto" w:fill="E2EFD9"/>
          </w:tcPr>
          <w:p w14:paraId="3CE7F139" w14:textId="77777777" w:rsidR="005728DD" w:rsidRPr="00EC7903" w:rsidRDefault="005728DD" w:rsidP="004E0363">
            <w:pPr>
              <w:pStyle w:val="TableParagraph"/>
              <w:spacing w:before="117"/>
              <w:rPr>
                <w:rFonts w:asciiTheme="minorHAnsi" w:hAnsiTheme="minorHAnsi" w:cstheme="minorHAnsi"/>
                <w:color w:val="000000" w:themeColor="text1"/>
                <w:sz w:val="24"/>
                <w:szCs w:val="24"/>
              </w:rPr>
            </w:pPr>
            <w:r w:rsidRPr="00EC7903">
              <w:rPr>
                <w:rFonts w:asciiTheme="minorHAnsi" w:hAnsiTheme="minorHAnsi" w:cstheme="minorHAnsi"/>
                <w:color w:val="000000" w:themeColor="text1"/>
                <w:sz w:val="24"/>
                <w:szCs w:val="24"/>
              </w:rPr>
              <w:t>•İlgili kurum ve kuruluşlarla iş birliğinin artırılması</w:t>
            </w:r>
          </w:p>
          <w:p w14:paraId="291DE795" w14:textId="77777777" w:rsidR="005728DD" w:rsidRPr="00EC7903" w:rsidRDefault="005728DD" w:rsidP="004E0363">
            <w:pPr>
              <w:pStyle w:val="TableParagraph"/>
              <w:spacing w:before="117"/>
              <w:rPr>
                <w:rFonts w:asciiTheme="minorHAnsi" w:hAnsiTheme="minorHAnsi" w:cstheme="minorHAnsi"/>
                <w:color w:val="000000" w:themeColor="text1"/>
                <w:sz w:val="24"/>
                <w:szCs w:val="24"/>
              </w:rPr>
            </w:pPr>
            <w:r w:rsidRPr="00EC7903">
              <w:rPr>
                <w:rFonts w:asciiTheme="minorHAnsi" w:hAnsiTheme="minorHAnsi" w:cstheme="minorHAnsi"/>
                <w:color w:val="000000" w:themeColor="text1"/>
                <w:sz w:val="24"/>
                <w:szCs w:val="24"/>
              </w:rPr>
              <w:t xml:space="preserve"> •Öğrencilerin sosyal, sportif, kültürel açıdan fırsat eşitliği temelinde desteklenme ihtiyacı </w:t>
            </w:r>
          </w:p>
          <w:p w14:paraId="7B4A0ABA" w14:textId="77777777" w:rsidR="005728DD" w:rsidRPr="00EC7903" w:rsidRDefault="005728DD" w:rsidP="004E0363">
            <w:pPr>
              <w:pStyle w:val="TableParagraph"/>
              <w:spacing w:before="117"/>
              <w:rPr>
                <w:rFonts w:asciiTheme="minorHAnsi" w:hAnsiTheme="minorHAnsi" w:cstheme="minorHAnsi"/>
                <w:color w:val="000000" w:themeColor="text1"/>
                <w:sz w:val="24"/>
                <w:szCs w:val="24"/>
              </w:rPr>
            </w:pPr>
            <w:r w:rsidRPr="00EC7903">
              <w:rPr>
                <w:rFonts w:asciiTheme="minorHAnsi" w:hAnsiTheme="minorHAnsi" w:cstheme="minorHAnsi"/>
                <w:color w:val="000000" w:themeColor="text1"/>
                <w:sz w:val="24"/>
                <w:szCs w:val="24"/>
              </w:rPr>
              <w:t xml:space="preserve">•Öğrencileri sosyal, sportif, kültürel faaliyetlere yönlendirecek teşvik mekanizmalarının güçlendirilmesi </w:t>
            </w:r>
          </w:p>
          <w:p w14:paraId="628A8C56" w14:textId="77777777" w:rsidR="005728DD" w:rsidRPr="00EC7903" w:rsidRDefault="005728DD" w:rsidP="004E0363">
            <w:pPr>
              <w:pStyle w:val="TableParagraph"/>
              <w:spacing w:before="117"/>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rPr>
              <w:t>•Okul bahçelerinde ve diğer eğitim ortamlarında geleneksel oyun alanı ihtiyacı</w:t>
            </w:r>
          </w:p>
        </w:tc>
      </w:tr>
    </w:tbl>
    <w:p w14:paraId="0598D6C3" w14:textId="3D43AA10" w:rsidR="005728DD" w:rsidRPr="00C3086B" w:rsidRDefault="005728DD" w:rsidP="005728DD">
      <w:pPr>
        <w:pStyle w:val="GvdeMetni"/>
        <w:spacing w:before="11"/>
        <w:rPr>
          <w:rFonts w:asciiTheme="minorHAnsi" w:hAnsiTheme="minorHAnsi" w:cstheme="minorHAnsi"/>
          <w:b/>
          <w:color w:val="FF0000"/>
          <w:lang w:val="tr-TR"/>
        </w:rPr>
      </w:pPr>
    </w:p>
    <w:p w14:paraId="67DFEACC" w14:textId="77777777" w:rsidR="00137F38" w:rsidRPr="00C3086B" w:rsidRDefault="00137F38" w:rsidP="005728DD">
      <w:pPr>
        <w:pStyle w:val="GvdeMetni"/>
        <w:spacing w:before="11"/>
        <w:rPr>
          <w:rFonts w:asciiTheme="minorHAnsi" w:hAnsiTheme="minorHAnsi" w:cstheme="minorHAnsi"/>
          <w:b/>
          <w:color w:val="FF0000"/>
          <w:lang w:val="tr-TR"/>
        </w:rPr>
      </w:pPr>
    </w:p>
    <w:tbl>
      <w:tblPr>
        <w:tblStyle w:val="TableNormal"/>
        <w:tblW w:w="981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1"/>
        <w:gridCol w:w="25"/>
        <w:gridCol w:w="803"/>
        <w:gridCol w:w="1077"/>
        <w:gridCol w:w="757"/>
        <w:gridCol w:w="684"/>
        <w:gridCol w:w="683"/>
        <w:gridCol w:w="684"/>
        <w:gridCol w:w="684"/>
        <w:gridCol w:w="821"/>
        <w:gridCol w:w="1013"/>
      </w:tblGrid>
      <w:tr w:rsidR="00137F38" w:rsidRPr="00C3086B" w14:paraId="4A101D26" w14:textId="77777777" w:rsidTr="00260B65">
        <w:trPr>
          <w:trHeight w:val="380"/>
        </w:trPr>
        <w:tc>
          <w:tcPr>
            <w:tcW w:w="2581" w:type="dxa"/>
            <w:shd w:val="clear" w:color="auto" w:fill="C5E0B3"/>
          </w:tcPr>
          <w:p w14:paraId="3A80D866" w14:textId="03A76DB1" w:rsidR="00137F38" w:rsidRPr="00EC7903" w:rsidRDefault="00137F38" w:rsidP="00137F38">
            <w:pPr>
              <w:pStyle w:val="TableParagraph"/>
              <w:spacing w:line="234" w:lineRule="exact"/>
              <w:ind w:left="102"/>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rPr>
              <w:t>Amaç 3</w:t>
            </w:r>
          </w:p>
        </w:tc>
        <w:tc>
          <w:tcPr>
            <w:tcW w:w="7231" w:type="dxa"/>
            <w:gridSpan w:val="10"/>
            <w:shd w:val="clear" w:color="auto" w:fill="C5E0B3"/>
          </w:tcPr>
          <w:p w14:paraId="4308F79D" w14:textId="4927E343" w:rsidR="00137F38" w:rsidRPr="00EC7903" w:rsidRDefault="00137F38" w:rsidP="00137F38">
            <w:pPr>
              <w:pStyle w:val="TableParagraph"/>
              <w:spacing w:line="360" w:lineRule="auto"/>
              <w:ind w:left="102" w:right="233"/>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rPr>
              <w:t>Eğitim ortamlarının fiziki imkânları geliştirilecektir.</w:t>
            </w:r>
          </w:p>
        </w:tc>
      </w:tr>
      <w:tr w:rsidR="00137F38" w:rsidRPr="00C3086B" w14:paraId="72ED21B9" w14:textId="77777777" w:rsidTr="00260B65">
        <w:trPr>
          <w:trHeight w:val="413"/>
        </w:trPr>
        <w:tc>
          <w:tcPr>
            <w:tcW w:w="2581" w:type="dxa"/>
            <w:shd w:val="clear" w:color="auto" w:fill="C5E0B3"/>
          </w:tcPr>
          <w:p w14:paraId="44D78DA7" w14:textId="1A465184" w:rsidR="00137F38" w:rsidRPr="00EC7903" w:rsidRDefault="00137F38" w:rsidP="00137F38">
            <w:pPr>
              <w:pStyle w:val="TableParagraph"/>
              <w:spacing w:line="234" w:lineRule="exact"/>
              <w:ind w:left="102"/>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rPr>
              <w:t>Hedef 3.1</w:t>
            </w:r>
          </w:p>
        </w:tc>
        <w:tc>
          <w:tcPr>
            <w:tcW w:w="7231" w:type="dxa"/>
            <w:gridSpan w:val="10"/>
            <w:shd w:val="clear" w:color="auto" w:fill="C5E0B3"/>
          </w:tcPr>
          <w:p w14:paraId="44184A74" w14:textId="16B1F612" w:rsidR="00137F38" w:rsidRPr="00EC7903" w:rsidRDefault="00137F38" w:rsidP="00137F38">
            <w:pPr>
              <w:pStyle w:val="TableParagraph"/>
              <w:spacing w:line="360" w:lineRule="auto"/>
              <w:ind w:left="102" w:right="233"/>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rPr>
              <w:t>Temel eğitimde okulların niteliğini arttıracak uygulama ve çalışmalara yer verilecektir.</w:t>
            </w:r>
          </w:p>
        </w:tc>
      </w:tr>
      <w:tr w:rsidR="00137F38" w:rsidRPr="00EC7903" w14:paraId="28FA7A89" w14:textId="77777777" w:rsidTr="00260B65">
        <w:trPr>
          <w:trHeight w:val="851"/>
        </w:trPr>
        <w:tc>
          <w:tcPr>
            <w:tcW w:w="2581" w:type="dxa"/>
            <w:shd w:val="clear" w:color="auto" w:fill="C5E0B3"/>
          </w:tcPr>
          <w:p w14:paraId="5373BC4C" w14:textId="77777777" w:rsidR="005728DD" w:rsidRPr="00EC7903" w:rsidRDefault="005728DD" w:rsidP="004E0363">
            <w:pPr>
              <w:pStyle w:val="TableParagraph"/>
              <w:spacing w:line="234" w:lineRule="exact"/>
              <w:ind w:left="102"/>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Performans Göstergeleri</w:t>
            </w:r>
          </w:p>
        </w:tc>
        <w:tc>
          <w:tcPr>
            <w:tcW w:w="828" w:type="dxa"/>
            <w:gridSpan w:val="2"/>
            <w:shd w:val="clear" w:color="auto" w:fill="C5E0B3"/>
          </w:tcPr>
          <w:p w14:paraId="1A0B9810" w14:textId="77777777" w:rsidR="005728DD" w:rsidRPr="00EC7903" w:rsidRDefault="005728DD" w:rsidP="004E0363">
            <w:pPr>
              <w:pStyle w:val="TableParagraph"/>
              <w:spacing w:line="360" w:lineRule="auto"/>
              <w:ind w:left="103"/>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w w:val="95"/>
                <w:sz w:val="24"/>
                <w:szCs w:val="24"/>
                <w:lang w:val="tr-TR"/>
              </w:rPr>
              <w:t xml:space="preserve">Hedefe </w:t>
            </w:r>
            <w:r w:rsidRPr="00EC7903">
              <w:rPr>
                <w:rFonts w:asciiTheme="minorHAnsi" w:hAnsiTheme="minorHAnsi" w:cstheme="minorHAnsi"/>
                <w:color w:val="000000" w:themeColor="text1"/>
                <w:sz w:val="24"/>
                <w:szCs w:val="24"/>
                <w:lang w:val="tr-TR"/>
              </w:rPr>
              <w:t>Etkisi*</w:t>
            </w:r>
          </w:p>
        </w:tc>
        <w:tc>
          <w:tcPr>
            <w:tcW w:w="1077" w:type="dxa"/>
            <w:shd w:val="clear" w:color="auto" w:fill="C5E0B3"/>
            <w:vAlign w:val="center"/>
          </w:tcPr>
          <w:p w14:paraId="49D5593B" w14:textId="77777777" w:rsidR="005728DD" w:rsidRPr="00EC7903" w:rsidRDefault="005728DD" w:rsidP="004E0363">
            <w:pPr>
              <w:pStyle w:val="TableParagraph"/>
              <w:spacing w:line="360" w:lineRule="auto"/>
              <w:ind w:left="103"/>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Başlangıç Değeri**</w:t>
            </w:r>
          </w:p>
        </w:tc>
        <w:tc>
          <w:tcPr>
            <w:tcW w:w="757" w:type="dxa"/>
            <w:shd w:val="clear" w:color="auto" w:fill="C5E0B3"/>
            <w:vAlign w:val="center"/>
          </w:tcPr>
          <w:p w14:paraId="18CD07D9" w14:textId="77777777" w:rsidR="005728DD" w:rsidRPr="00EC7903" w:rsidRDefault="005728DD" w:rsidP="004E0363">
            <w:pPr>
              <w:pStyle w:val="TableParagraph"/>
              <w:ind w:left="102"/>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2024</w:t>
            </w:r>
          </w:p>
        </w:tc>
        <w:tc>
          <w:tcPr>
            <w:tcW w:w="684" w:type="dxa"/>
            <w:shd w:val="clear" w:color="auto" w:fill="C5E0B3"/>
            <w:vAlign w:val="center"/>
          </w:tcPr>
          <w:p w14:paraId="0CB2DA64" w14:textId="77777777" w:rsidR="005728DD" w:rsidRPr="00EC7903" w:rsidRDefault="005728DD" w:rsidP="004E0363">
            <w:pPr>
              <w:pStyle w:val="TableParagraph"/>
              <w:ind w:left="100"/>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2025</w:t>
            </w:r>
          </w:p>
        </w:tc>
        <w:tc>
          <w:tcPr>
            <w:tcW w:w="683" w:type="dxa"/>
            <w:shd w:val="clear" w:color="auto" w:fill="C5E0B3"/>
            <w:vAlign w:val="center"/>
          </w:tcPr>
          <w:p w14:paraId="4470D78A" w14:textId="77777777" w:rsidR="005728DD" w:rsidRPr="00EC7903" w:rsidRDefault="005728DD" w:rsidP="004E0363">
            <w:pPr>
              <w:pStyle w:val="TableParagraph"/>
              <w:ind w:left="100"/>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2026</w:t>
            </w:r>
          </w:p>
        </w:tc>
        <w:tc>
          <w:tcPr>
            <w:tcW w:w="684" w:type="dxa"/>
            <w:shd w:val="clear" w:color="auto" w:fill="C5E0B3"/>
            <w:vAlign w:val="center"/>
          </w:tcPr>
          <w:p w14:paraId="38099F3A" w14:textId="77777777" w:rsidR="005728DD" w:rsidRPr="00EC7903" w:rsidRDefault="005728DD" w:rsidP="004E0363">
            <w:pPr>
              <w:pStyle w:val="TableParagraph"/>
              <w:ind w:left="103"/>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2027</w:t>
            </w:r>
          </w:p>
        </w:tc>
        <w:tc>
          <w:tcPr>
            <w:tcW w:w="684" w:type="dxa"/>
            <w:shd w:val="clear" w:color="auto" w:fill="C5E0B3"/>
            <w:vAlign w:val="center"/>
          </w:tcPr>
          <w:p w14:paraId="642E4298" w14:textId="77777777" w:rsidR="005728DD" w:rsidRPr="00EC7903" w:rsidRDefault="005728DD" w:rsidP="004E0363">
            <w:pPr>
              <w:pStyle w:val="TableParagraph"/>
              <w:ind w:left="103"/>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2028</w:t>
            </w:r>
          </w:p>
        </w:tc>
        <w:tc>
          <w:tcPr>
            <w:tcW w:w="821" w:type="dxa"/>
            <w:shd w:val="clear" w:color="auto" w:fill="C5E0B3"/>
          </w:tcPr>
          <w:p w14:paraId="5DBDA8D8" w14:textId="77777777" w:rsidR="005728DD" w:rsidRPr="00EC7903" w:rsidRDefault="005728DD" w:rsidP="004E0363">
            <w:pPr>
              <w:pStyle w:val="TableParagraph"/>
              <w:spacing w:line="360" w:lineRule="auto"/>
              <w:ind w:left="103"/>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w w:val="95"/>
                <w:sz w:val="24"/>
                <w:szCs w:val="24"/>
                <w:lang w:val="tr-TR"/>
              </w:rPr>
              <w:t xml:space="preserve">İzleme </w:t>
            </w:r>
            <w:r w:rsidRPr="00EC7903">
              <w:rPr>
                <w:rFonts w:asciiTheme="minorHAnsi" w:hAnsiTheme="minorHAnsi" w:cstheme="minorHAnsi"/>
                <w:color w:val="000000" w:themeColor="text1"/>
                <w:sz w:val="24"/>
                <w:szCs w:val="24"/>
                <w:lang w:val="tr-TR"/>
              </w:rPr>
              <w:t>Sıklığı</w:t>
            </w:r>
          </w:p>
        </w:tc>
        <w:tc>
          <w:tcPr>
            <w:tcW w:w="1013" w:type="dxa"/>
            <w:shd w:val="clear" w:color="auto" w:fill="C5E0B3"/>
          </w:tcPr>
          <w:p w14:paraId="50034853" w14:textId="77777777" w:rsidR="005728DD" w:rsidRPr="00EC7903" w:rsidRDefault="005728DD" w:rsidP="004E0363">
            <w:pPr>
              <w:pStyle w:val="TableParagraph"/>
              <w:spacing w:line="360" w:lineRule="auto"/>
              <w:ind w:left="102" w:right="233"/>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 xml:space="preserve">Rapor </w:t>
            </w:r>
            <w:r w:rsidRPr="00EC7903">
              <w:rPr>
                <w:rFonts w:asciiTheme="minorHAnsi" w:hAnsiTheme="minorHAnsi" w:cstheme="minorHAnsi"/>
                <w:color w:val="000000" w:themeColor="text1"/>
                <w:w w:val="95"/>
                <w:sz w:val="24"/>
                <w:szCs w:val="24"/>
                <w:lang w:val="tr-TR"/>
              </w:rPr>
              <w:t>Sıklığı</w:t>
            </w:r>
          </w:p>
        </w:tc>
      </w:tr>
      <w:tr w:rsidR="00137F38" w:rsidRPr="00EC7903" w14:paraId="32EAD49A" w14:textId="77777777" w:rsidTr="00260B65">
        <w:trPr>
          <w:trHeight w:val="404"/>
        </w:trPr>
        <w:tc>
          <w:tcPr>
            <w:tcW w:w="2581" w:type="dxa"/>
            <w:shd w:val="clear" w:color="auto" w:fill="C5E0B3"/>
          </w:tcPr>
          <w:p w14:paraId="2C3BA034" w14:textId="77777777" w:rsidR="005728DD" w:rsidRPr="00EC7903" w:rsidRDefault="005728DD" w:rsidP="004E0363">
            <w:pPr>
              <w:pStyle w:val="TableParagraph"/>
              <w:spacing w:line="234" w:lineRule="exact"/>
              <w:ind w:left="102"/>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 xml:space="preserve">PG 3.1.1. İyileştirilen fiziki mekân (derslik, spor salonu, kütüphane, </w:t>
            </w:r>
            <w:r w:rsidRPr="00EC7903">
              <w:rPr>
                <w:rFonts w:asciiTheme="minorHAnsi" w:hAnsiTheme="minorHAnsi" w:cstheme="minorHAnsi"/>
                <w:color w:val="000000" w:themeColor="text1"/>
                <w:sz w:val="24"/>
                <w:szCs w:val="24"/>
                <w:lang w:val="tr-TR"/>
              </w:rPr>
              <w:lastRenderedPageBreak/>
              <w:t>pansiyon vb.) sayısı</w:t>
            </w:r>
          </w:p>
        </w:tc>
        <w:tc>
          <w:tcPr>
            <w:tcW w:w="828" w:type="dxa"/>
            <w:gridSpan w:val="2"/>
            <w:shd w:val="clear" w:color="auto" w:fill="E2EFD9"/>
            <w:vAlign w:val="center"/>
          </w:tcPr>
          <w:p w14:paraId="067DBAD8" w14:textId="77777777" w:rsidR="005728DD" w:rsidRPr="00EC7903" w:rsidRDefault="005728D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lastRenderedPageBreak/>
              <w:t>33</w:t>
            </w:r>
          </w:p>
        </w:tc>
        <w:tc>
          <w:tcPr>
            <w:tcW w:w="1077" w:type="dxa"/>
            <w:shd w:val="clear" w:color="auto" w:fill="E2EFD9"/>
            <w:vAlign w:val="center"/>
          </w:tcPr>
          <w:p w14:paraId="20759CAE" w14:textId="77777777" w:rsidR="005728DD" w:rsidRPr="00EC7903" w:rsidRDefault="005728D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1</w:t>
            </w:r>
          </w:p>
        </w:tc>
        <w:tc>
          <w:tcPr>
            <w:tcW w:w="757" w:type="dxa"/>
            <w:shd w:val="clear" w:color="auto" w:fill="E2EFD9"/>
            <w:vAlign w:val="center"/>
          </w:tcPr>
          <w:p w14:paraId="5B087921" w14:textId="77777777" w:rsidR="005728DD" w:rsidRPr="00EC7903" w:rsidRDefault="005728D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1</w:t>
            </w:r>
          </w:p>
        </w:tc>
        <w:tc>
          <w:tcPr>
            <w:tcW w:w="684" w:type="dxa"/>
            <w:shd w:val="clear" w:color="auto" w:fill="E2EFD9"/>
            <w:vAlign w:val="center"/>
          </w:tcPr>
          <w:p w14:paraId="6F1BD07C" w14:textId="77777777" w:rsidR="005728DD" w:rsidRPr="00EC7903" w:rsidRDefault="005728D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1</w:t>
            </w:r>
          </w:p>
        </w:tc>
        <w:tc>
          <w:tcPr>
            <w:tcW w:w="683" w:type="dxa"/>
            <w:shd w:val="clear" w:color="auto" w:fill="E2EFD9"/>
            <w:vAlign w:val="center"/>
          </w:tcPr>
          <w:p w14:paraId="191A1BA9" w14:textId="77777777" w:rsidR="005728DD" w:rsidRPr="00EC7903" w:rsidRDefault="005728D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1</w:t>
            </w:r>
          </w:p>
        </w:tc>
        <w:tc>
          <w:tcPr>
            <w:tcW w:w="684" w:type="dxa"/>
            <w:shd w:val="clear" w:color="auto" w:fill="E2EFD9"/>
            <w:vAlign w:val="center"/>
          </w:tcPr>
          <w:p w14:paraId="19A3EA8E" w14:textId="77777777" w:rsidR="005728DD" w:rsidRPr="00EC7903" w:rsidRDefault="005728D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1</w:t>
            </w:r>
          </w:p>
        </w:tc>
        <w:tc>
          <w:tcPr>
            <w:tcW w:w="684" w:type="dxa"/>
            <w:shd w:val="clear" w:color="auto" w:fill="E2EFD9"/>
            <w:vAlign w:val="center"/>
          </w:tcPr>
          <w:p w14:paraId="4069F9FD" w14:textId="77777777" w:rsidR="005728DD" w:rsidRPr="00EC7903" w:rsidRDefault="005728D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1</w:t>
            </w:r>
          </w:p>
        </w:tc>
        <w:tc>
          <w:tcPr>
            <w:tcW w:w="821" w:type="dxa"/>
            <w:shd w:val="clear" w:color="auto" w:fill="E2EFD9"/>
            <w:vAlign w:val="center"/>
          </w:tcPr>
          <w:p w14:paraId="3CA845CA" w14:textId="77777777" w:rsidR="005728DD" w:rsidRPr="00EC7903" w:rsidRDefault="005728D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6 ay</w:t>
            </w:r>
          </w:p>
        </w:tc>
        <w:tc>
          <w:tcPr>
            <w:tcW w:w="1013" w:type="dxa"/>
            <w:shd w:val="clear" w:color="auto" w:fill="E2EFD9"/>
            <w:vAlign w:val="center"/>
          </w:tcPr>
          <w:p w14:paraId="1E8A18EC" w14:textId="77777777" w:rsidR="005728DD" w:rsidRPr="00EC7903" w:rsidRDefault="005728D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12 ay</w:t>
            </w:r>
          </w:p>
        </w:tc>
      </w:tr>
      <w:tr w:rsidR="00137F38" w:rsidRPr="00EC7903" w14:paraId="433CB82E" w14:textId="77777777" w:rsidTr="00260B65">
        <w:trPr>
          <w:trHeight w:val="404"/>
        </w:trPr>
        <w:tc>
          <w:tcPr>
            <w:tcW w:w="2581" w:type="dxa"/>
            <w:shd w:val="clear" w:color="auto" w:fill="C5E0B3"/>
          </w:tcPr>
          <w:p w14:paraId="75EADAA1" w14:textId="77777777" w:rsidR="005728DD" w:rsidRPr="00EC7903" w:rsidRDefault="005728DD" w:rsidP="004E0363">
            <w:pPr>
              <w:pStyle w:val="TableParagraph"/>
              <w:spacing w:line="234" w:lineRule="exact"/>
              <w:ind w:left="102"/>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lastRenderedPageBreak/>
              <w:t>PG 3.1.2. Fiziksel mekanların temizlik ve hijyenine ilişkin memnuniyet oranı (%)</w:t>
            </w:r>
          </w:p>
        </w:tc>
        <w:tc>
          <w:tcPr>
            <w:tcW w:w="828" w:type="dxa"/>
            <w:gridSpan w:val="2"/>
            <w:shd w:val="clear" w:color="auto" w:fill="E2EFD9"/>
            <w:vAlign w:val="center"/>
          </w:tcPr>
          <w:p w14:paraId="4DD245A7" w14:textId="77777777" w:rsidR="005728DD" w:rsidRPr="00EC7903" w:rsidRDefault="005728D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33</w:t>
            </w:r>
          </w:p>
        </w:tc>
        <w:tc>
          <w:tcPr>
            <w:tcW w:w="1077" w:type="dxa"/>
            <w:shd w:val="clear" w:color="auto" w:fill="E2EFD9"/>
            <w:vAlign w:val="center"/>
          </w:tcPr>
          <w:p w14:paraId="16C6F88E" w14:textId="2AD21A73" w:rsidR="005728DD" w:rsidRPr="00EC7903" w:rsidRDefault="008B6F6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70</w:t>
            </w:r>
          </w:p>
        </w:tc>
        <w:tc>
          <w:tcPr>
            <w:tcW w:w="757" w:type="dxa"/>
            <w:shd w:val="clear" w:color="auto" w:fill="E2EFD9"/>
            <w:vAlign w:val="center"/>
          </w:tcPr>
          <w:p w14:paraId="6A3A0DBD" w14:textId="0E9AA719" w:rsidR="005728DD" w:rsidRPr="00EC7903" w:rsidRDefault="005728DD" w:rsidP="008B6F6D">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7</w:t>
            </w:r>
            <w:r w:rsidR="008B6F6D" w:rsidRPr="00EC7903">
              <w:rPr>
                <w:rFonts w:asciiTheme="minorHAnsi" w:hAnsiTheme="minorHAnsi" w:cstheme="minorHAnsi"/>
                <w:color w:val="000000" w:themeColor="text1"/>
                <w:sz w:val="24"/>
                <w:szCs w:val="24"/>
                <w:lang w:val="tr-TR"/>
              </w:rPr>
              <w:t>5</w:t>
            </w:r>
          </w:p>
        </w:tc>
        <w:tc>
          <w:tcPr>
            <w:tcW w:w="684" w:type="dxa"/>
            <w:shd w:val="clear" w:color="auto" w:fill="E2EFD9"/>
            <w:vAlign w:val="center"/>
          </w:tcPr>
          <w:p w14:paraId="502E07AA" w14:textId="77777777" w:rsidR="005728DD" w:rsidRPr="00EC7903" w:rsidRDefault="005728D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80</w:t>
            </w:r>
          </w:p>
        </w:tc>
        <w:tc>
          <w:tcPr>
            <w:tcW w:w="683" w:type="dxa"/>
            <w:shd w:val="clear" w:color="auto" w:fill="E2EFD9"/>
            <w:vAlign w:val="center"/>
          </w:tcPr>
          <w:p w14:paraId="10E8F634" w14:textId="77777777" w:rsidR="005728DD" w:rsidRPr="00EC7903" w:rsidRDefault="005728D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90</w:t>
            </w:r>
          </w:p>
        </w:tc>
        <w:tc>
          <w:tcPr>
            <w:tcW w:w="684" w:type="dxa"/>
            <w:shd w:val="clear" w:color="auto" w:fill="E2EFD9"/>
            <w:vAlign w:val="center"/>
          </w:tcPr>
          <w:p w14:paraId="5439DC84" w14:textId="77777777" w:rsidR="005728DD" w:rsidRPr="00EC7903" w:rsidRDefault="005728D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100</w:t>
            </w:r>
          </w:p>
        </w:tc>
        <w:tc>
          <w:tcPr>
            <w:tcW w:w="684" w:type="dxa"/>
            <w:shd w:val="clear" w:color="auto" w:fill="E2EFD9"/>
            <w:vAlign w:val="center"/>
          </w:tcPr>
          <w:p w14:paraId="4ACD9390" w14:textId="77777777" w:rsidR="005728DD" w:rsidRPr="00EC7903" w:rsidRDefault="005728D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100</w:t>
            </w:r>
          </w:p>
        </w:tc>
        <w:tc>
          <w:tcPr>
            <w:tcW w:w="821" w:type="dxa"/>
            <w:shd w:val="clear" w:color="auto" w:fill="E2EFD9"/>
            <w:vAlign w:val="center"/>
          </w:tcPr>
          <w:p w14:paraId="4BA2CC76" w14:textId="77777777" w:rsidR="005728DD" w:rsidRPr="00EC7903" w:rsidRDefault="005728D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6 ay</w:t>
            </w:r>
          </w:p>
        </w:tc>
        <w:tc>
          <w:tcPr>
            <w:tcW w:w="1013" w:type="dxa"/>
            <w:shd w:val="clear" w:color="auto" w:fill="E2EFD9"/>
            <w:vAlign w:val="center"/>
          </w:tcPr>
          <w:p w14:paraId="3F8A99D8" w14:textId="77777777" w:rsidR="005728DD" w:rsidRPr="00EC7903" w:rsidRDefault="005728D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12 ay</w:t>
            </w:r>
          </w:p>
        </w:tc>
      </w:tr>
      <w:tr w:rsidR="00137F38" w:rsidRPr="00EC7903" w14:paraId="579D1974" w14:textId="77777777" w:rsidTr="00260B65">
        <w:trPr>
          <w:trHeight w:val="425"/>
        </w:trPr>
        <w:tc>
          <w:tcPr>
            <w:tcW w:w="2581" w:type="dxa"/>
            <w:shd w:val="clear" w:color="auto" w:fill="C5E0B3"/>
          </w:tcPr>
          <w:p w14:paraId="0B7285D8" w14:textId="77777777" w:rsidR="005728DD" w:rsidRPr="00EC7903" w:rsidRDefault="005728DD" w:rsidP="004E0363">
            <w:pPr>
              <w:pStyle w:val="TableParagraph"/>
              <w:spacing w:line="234" w:lineRule="exact"/>
              <w:ind w:left="102"/>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PG 3.1.3. Altyapı ve donatım eksikliği bulunan fiziksel birim sayısı</w:t>
            </w:r>
          </w:p>
        </w:tc>
        <w:tc>
          <w:tcPr>
            <w:tcW w:w="828" w:type="dxa"/>
            <w:gridSpan w:val="2"/>
            <w:shd w:val="clear" w:color="auto" w:fill="E2EFD9"/>
            <w:vAlign w:val="center"/>
          </w:tcPr>
          <w:p w14:paraId="43856DBC" w14:textId="77777777" w:rsidR="005728DD" w:rsidRPr="00EC7903" w:rsidRDefault="005728D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34</w:t>
            </w:r>
          </w:p>
        </w:tc>
        <w:tc>
          <w:tcPr>
            <w:tcW w:w="1077" w:type="dxa"/>
            <w:shd w:val="clear" w:color="auto" w:fill="E2EFD9"/>
            <w:vAlign w:val="center"/>
          </w:tcPr>
          <w:p w14:paraId="70CF9CF6" w14:textId="77777777" w:rsidR="005728DD" w:rsidRPr="00EC7903" w:rsidRDefault="005728D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1</w:t>
            </w:r>
          </w:p>
        </w:tc>
        <w:tc>
          <w:tcPr>
            <w:tcW w:w="757" w:type="dxa"/>
            <w:shd w:val="clear" w:color="auto" w:fill="E2EFD9"/>
            <w:vAlign w:val="center"/>
          </w:tcPr>
          <w:p w14:paraId="67C57723" w14:textId="77777777" w:rsidR="005728DD" w:rsidRPr="00EC7903" w:rsidRDefault="005728D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0</w:t>
            </w:r>
          </w:p>
        </w:tc>
        <w:tc>
          <w:tcPr>
            <w:tcW w:w="684" w:type="dxa"/>
            <w:shd w:val="clear" w:color="auto" w:fill="E2EFD9"/>
            <w:vAlign w:val="center"/>
          </w:tcPr>
          <w:p w14:paraId="1D78579A" w14:textId="77777777" w:rsidR="005728DD" w:rsidRPr="00EC7903" w:rsidRDefault="005728D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0</w:t>
            </w:r>
          </w:p>
        </w:tc>
        <w:tc>
          <w:tcPr>
            <w:tcW w:w="683" w:type="dxa"/>
            <w:shd w:val="clear" w:color="auto" w:fill="E2EFD9"/>
            <w:vAlign w:val="center"/>
          </w:tcPr>
          <w:p w14:paraId="2CC57947" w14:textId="77777777" w:rsidR="005728DD" w:rsidRPr="00EC7903" w:rsidRDefault="005728D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0</w:t>
            </w:r>
          </w:p>
        </w:tc>
        <w:tc>
          <w:tcPr>
            <w:tcW w:w="684" w:type="dxa"/>
            <w:shd w:val="clear" w:color="auto" w:fill="E2EFD9"/>
            <w:vAlign w:val="center"/>
          </w:tcPr>
          <w:p w14:paraId="2ECA5377" w14:textId="77777777" w:rsidR="005728DD" w:rsidRPr="00EC7903" w:rsidRDefault="005728D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0</w:t>
            </w:r>
          </w:p>
        </w:tc>
        <w:tc>
          <w:tcPr>
            <w:tcW w:w="684" w:type="dxa"/>
            <w:shd w:val="clear" w:color="auto" w:fill="E2EFD9"/>
            <w:vAlign w:val="center"/>
          </w:tcPr>
          <w:p w14:paraId="22F0B853" w14:textId="77777777" w:rsidR="005728DD" w:rsidRPr="00EC7903" w:rsidRDefault="005728D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0</w:t>
            </w:r>
          </w:p>
        </w:tc>
        <w:tc>
          <w:tcPr>
            <w:tcW w:w="821" w:type="dxa"/>
            <w:shd w:val="clear" w:color="auto" w:fill="E2EFD9"/>
            <w:vAlign w:val="center"/>
          </w:tcPr>
          <w:p w14:paraId="07DC158F" w14:textId="77777777" w:rsidR="005728DD" w:rsidRPr="00EC7903" w:rsidRDefault="005728D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6 ay</w:t>
            </w:r>
          </w:p>
        </w:tc>
        <w:tc>
          <w:tcPr>
            <w:tcW w:w="1013" w:type="dxa"/>
            <w:shd w:val="clear" w:color="auto" w:fill="E2EFD9"/>
            <w:vAlign w:val="center"/>
          </w:tcPr>
          <w:p w14:paraId="2133B46A" w14:textId="77777777" w:rsidR="005728DD" w:rsidRPr="00EC7903" w:rsidRDefault="005728D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12 ay</w:t>
            </w:r>
          </w:p>
        </w:tc>
      </w:tr>
      <w:tr w:rsidR="005728DD" w:rsidRPr="00C3086B" w14:paraId="737292AE" w14:textId="77777777" w:rsidTr="00260B65">
        <w:trPr>
          <w:trHeight w:val="339"/>
        </w:trPr>
        <w:tc>
          <w:tcPr>
            <w:tcW w:w="2581" w:type="dxa"/>
            <w:shd w:val="clear" w:color="auto" w:fill="C5E0B3"/>
          </w:tcPr>
          <w:p w14:paraId="40E653E7" w14:textId="77777777" w:rsidR="005728DD" w:rsidRPr="00EC7903" w:rsidRDefault="005728DD" w:rsidP="004E0363">
            <w:pPr>
              <w:pStyle w:val="TableParagraph"/>
              <w:spacing w:line="234" w:lineRule="exact"/>
              <w:ind w:left="102"/>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Koordinatör Birim</w:t>
            </w:r>
          </w:p>
        </w:tc>
        <w:tc>
          <w:tcPr>
            <w:tcW w:w="7231" w:type="dxa"/>
            <w:gridSpan w:val="10"/>
            <w:shd w:val="clear" w:color="auto" w:fill="C5E0B3"/>
          </w:tcPr>
          <w:p w14:paraId="5F2D99CF" w14:textId="77777777" w:rsidR="005728DD" w:rsidRPr="00EC7903" w:rsidRDefault="005728DD" w:rsidP="004E0363">
            <w:pPr>
              <w:pStyle w:val="TableParagraph"/>
              <w:spacing w:line="234" w:lineRule="exact"/>
              <w:ind w:left="103"/>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Okul Müdürü</w:t>
            </w:r>
          </w:p>
        </w:tc>
      </w:tr>
      <w:tr w:rsidR="005728DD" w:rsidRPr="00C3086B" w14:paraId="68F390D2" w14:textId="77777777" w:rsidTr="00260B65">
        <w:trPr>
          <w:trHeight w:val="260"/>
        </w:trPr>
        <w:tc>
          <w:tcPr>
            <w:tcW w:w="2581" w:type="dxa"/>
            <w:shd w:val="clear" w:color="auto" w:fill="C5E0B3"/>
          </w:tcPr>
          <w:p w14:paraId="6E523814" w14:textId="77777777" w:rsidR="005728DD" w:rsidRPr="00EC7903" w:rsidRDefault="005728DD" w:rsidP="004E0363">
            <w:pPr>
              <w:pStyle w:val="TableParagraph"/>
              <w:spacing w:before="129"/>
              <w:ind w:left="102"/>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İş birliği Yapılacak Birimler</w:t>
            </w:r>
          </w:p>
        </w:tc>
        <w:tc>
          <w:tcPr>
            <w:tcW w:w="7231" w:type="dxa"/>
            <w:gridSpan w:val="10"/>
            <w:shd w:val="clear" w:color="auto" w:fill="E2EFD9"/>
          </w:tcPr>
          <w:p w14:paraId="633E5299" w14:textId="77777777" w:rsidR="005728DD" w:rsidRPr="00EC7903" w:rsidRDefault="005728DD" w:rsidP="004E0363">
            <w:pPr>
              <w:pStyle w:val="TableParagraph"/>
              <w:spacing w:line="357" w:lineRule="auto"/>
              <w:ind w:left="103" w:right="159"/>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İlçe Milli Eğitim Müdürlüğü, Belediye, İş Adamları, Esnaflar</w:t>
            </w:r>
          </w:p>
        </w:tc>
      </w:tr>
      <w:tr w:rsidR="005728DD" w:rsidRPr="00C3086B" w14:paraId="1D29C0EC" w14:textId="77777777" w:rsidTr="00260B65">
        <w:trPr>
          <w:trHeight w:val="344"/>
        </w:trPr>
        <w:tc>
          <w:tcPr>
            <w:tcW w:w="2581" w:type="dxa"/>
            <w:vMerge w:val="restart"/>
            <w:shd w:val="clear" w:color="auto" w:fill="C5E0B3"/>
          </w:tcPr>
          <w:p w14:paraId="38CF278C" w14:textId="5EC8D9A5" w:rsidR="005728DD" w:rsidRPr="00EC7903" w:rsidRDefault="005728DD" w:rsidP="00137F38">
            <w:pPr>
              <w:pStyle w:val="TableParagraph"/>
              <w:tabs>
                <w:tab w:val="left" w:pos="1710"/>
              </w:tabs>
              <w:spacing w:before="129"/>
              <w:ind w:left="102"/>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Riskler</w:t>
            </w:r>
            <w:r w:rsidR="00137F38" w:rsidRPr="00EC7903">
              <w:rPr>
                <w:rFonts w:asciiTheme="minorHAnsi" w:hAnsiTheme="minorHAnsi" w:cstheme="minorHAnsi"/>
                <w:color w:val="000000" w:themeColor="text1"/>
                <w:sz w:val="24"/>
                <w:szCs w:val="24"/>
                <w:lang w:val="tr-TR"/>
              </w:rPr>
              <w:tab/>
            </w:r>
          </w:p>
        </w:tc>
        <w:tc>
          <w:tcPr>
            <w:tcW w:w="7231" w:type="dxa"/>
            <w:gridSpan w:val="10"/>
            <w:tcBorders>
              <w:bottom w:val="nil"/>
            </w:tcBorders>
            <w:shd w:val="clear" w:color="auto" w:fill="C5E0B3"/>
          </w:tcPr>
          <w:p w14:paraId="7E2CF115" w14:textId="77777777" w:rsidR="005728DD" w:rsidRPr="00EC7903" w:rsidRDefault="005728DD" w:rsidP="004E0363">
            <w:pPr>
              <w:pStyle w:val="TableParagraph"/>
              <w:spacing w:line="234" w:lineRule="exact"/>
              <w:ind w:left="103"/>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Maliyetlerin yüksek olması.</w:t>
            </w:r>
          </w:p>
        </w:tc>
      </w:tr>
      <w:tr w:rsidR="005728DD" w:rsidRPr="00C3086B" w14:paraId="379471C6" w14:textId="77777777" w:rsidTr="00260B65">
        <w:trPr>
          <w:trHeight w:val="70"/>
        </w:trPr>
        <w:tc>
          <w:tcPr>
            <w:tcW w:w="2581" w:type="dxa"/>
            <w:vMerge/>
            <w:tcBorders>
              <w:top w:val="nil"/>
            </w:tcBorders>
            <w:shd w:val="clear" w:color="auto" w:fill="C5E0B3"/>
          </w:tcPr>
          <w:p w14:paraId="65DACECF" w14:textId="77777777" w:rsidR="005728DD" w:rsidRPr="00EC7903" w:rsidRDefault="005728DD" w:rsidP="004E0363">
            <w:pPr>
              <w:rPr>
                <w:rFonts w:cstheme="minorHAnsi"/>
                <w:color w:val="000000" w:themeColor="text1"/>
                <w:sz w:val="24"/>
                <w:szCs w:val="24"/>
                <w:lang w:val="tr-TR"/>
              </w:rPr>
            </w:pPr>
          </w:p>
        </w:tc>
        <w:tc>
          <w:tcPr>
            <w:tcW w:w="7231" w:type="dxa"/>
            <w:gridSpan w:val="10"/>
            <w:tcBorders>
              <w:top w:val="nil"/>
            </w:tcBorders>
            <w:shd w:val="clear" w:color="auto" w:fill="C5E0B3"/>
          </w:tcPr>
          <w:p w14:paraId="163CDA6E" w14:textId="77777777" w:rsidR="005728DD" w:rsidRPr="00EC7903" w:rsidRDefault="005728DD" w:rsidP="004E0363">
            <w:pPr>
              <w:pStyle w:val="TableParagraph"/>
              <w:rPr>
                <w:rFonts w:asciiTheme="minorHAnsi" w:hAnsiTheme="minorHAnsi" w:cstheme="minorHAnsi"/>
                <w:color w:val="000000" w:themeColor="text1"/>
                <w:sz w:val="24"/>
                <w:szCs w:val="24"/>
                <w:lang w:val="tr-TR"/>
              </w:rPr>
            </w:pPr>
          </w:p>
        </w:tc>
      </w:tr>
      <w:tr w:rsidR="005728DD" w:rsidRPr="00C3086B" w14:paraId="1A7D634D" w14:textId="77777777" w:rsidTr="00260B65">
        <w:trPr>
          <w:trHeight w:val="759"/>
        </w:trPr>
        <w:tc>
          <w:tcPr>
            <w:tcW w:w="2581" w:type="dxa"/>
            <w:shd w:val="clear" w:color="auto" w:fill="C5E0B3"/>
          </w:tcPr>
          <w:p w14:paraId="54DD7B2A" w14:textId="77777777" w:rsidR="005728DD" w:rsidRPr="00EC7903" w:rsidRDefault="005728DD" w:rsidP="004E0363">
            <w:pPr>
              <w:pStyle w:val="TableParagraph"/>
              <w:rPr>
                <w:rFonts w:asciiTheme="minorHAnsi" w:hAnsiTheme="minorHAnsi" w:cstheme="minorHAnsi"/>
                <w:color w:val="000000" w:themeColor="text1"/>
                <w:sz w:val="24"/>
                <w:szCs w:val="24"/>
                <w:lang w:val="tr-TR"/>
              </w:rPr>
            </w:pPr>
          </w:p>
          <w:p w14:paraId="4FCAE9FA" w14:textId="77777777" w:rsidR="005728DD" w:rsidRPr="00EC7903" w:rsidRDefault="005728DD" w:rsidP="004E0363">
            <w:pPr>
              <w:pStyle w:val="TableParagraph"/>
              <w:spacing w:before="131"/>
              <w:ind w:left="102"/>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Stratejiler</w:t>
            </w:r>
          </w:p>
        </w:tc>
        <w:tc>
          <w:tcPr>
            <w:tcW w:w="7231" w:type="dxa"/>
            <w:gridSpan w:val="10"/>
            <w:shd w:val="clear" w:color="auto" w:fill="E2EFD9"/>
          </w:tcPr>
          <w:p w14:paraId="367EEEFE" w14:textId="77777777" w:rsidR="005728DD" w:rsidRPr="00EC7903" w:rsidRDefault="005728DD" w:rsidP="004E0363">
            <w:pPr>
              <w:pStyle w:val="TableParagraph"/>
              <w:spacing w:line="360" w:lineRule="auto"/>
              <w:ind w:left="103" w:right="111"/>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S1 Fiziki mekânların iyileştirilmesi için kamu idareleri, belediyeler ve işverenlerle iş birlikleri yapılacaktır.</w:t>
            </w:r>
          </w:p>
          <w:p w14:paraId="3EA35194" w14:textId="77777777" w:rsidR="005728DD" w:rsidRPr="00EC7903" w:rsidRDefault="005728DD" w:rsidP="004E0363">
            <w:pPr>
              <w:pStyle w:val="TableParagraph"/>
              <w:spacing w:line="360" w:lineRule="auto"/>
              <w:ind w:left="103" w:right="111"/>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S2 Atölye ve laboratuvarların iyileştirilmesi için sektör ile iş birlikleri yapılacaktır.</w:t>
            </w:r>
          </w:p>
        </w:tc>
      </w:tr>
      <w:tr w:rsidR="005728DD" w:rsidRPr="00C3086B" w14:paraId="4D365D1D" w14:textId="77777777" w:rsidTr="00260B65">
        <w:trPr>
          <w:trHeight w:val="122"/>
        </w:trPr>
        <w:tc>
          <w:tcPr>
            <w:tcW w:w="2581" w:type="dxa"/>
            <w:shd w:val="clear" w:color="auto" w:fill="C5E0B3"/>
          </w:tcPr>
          <w:p w14:paraId="4686FCD4" w14:textId="77777777" w:rsidR="005728DD" w:rsidRPr="00EC7903" w:rsidRDefault="005728DD" w:rsidP="004E0363">
            <w:pPr>
              <w:pStyle w:val="TableParagraph"/>
              <w:ind w:left="102"/>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Maliyet Tahmini</w:t>
            </w:r>
          </w:p>
        </w:tc>
        <w:tc>
          <w:tcPr>
            <w:tcW w:w="7231" w:type="dxa"/>
            <w:gridSpan w:val="10"/>
            <w:shd w:val="clear" w:color="auto" w:fill="E2EFD9"/>
          </w:tcPr>
          <w:p w14:paraId="28688801" w14:textId="231F8AA5" w:rsidR="005728DD" w:rsidRPr="00EC7903" w:rsidRDefault="00DD1F84" w:rsidP="004E0363">
            <w:pPr>
              <w:pStyle w:val="TableParagraph"/>
              <w:ind w:left="103"/>
              <w:rPr>
                <w:rFonts w:asciiTheme="minorHAnsi" w:hAnsiTheme="minorHAnsi" w:cstheme="minorHAnsi"/>
                <w:color w:val="000000" w:themeColor="text1"/>
                <w:sz w:val="24"/>
                <w:szCs w:val="24"/>
                <w:lang w:val="tr-TR"/>
              </w:rPr>
            </w:pPr>
            <w:r>
              <w:rPr>
                <w:rFonts w:asciiTheme="minorHAnsi" w:hAnsiTheme="minorHAnsi" w:cstheme="minorHAnsi"/>
                <w:color w:val="000000" w:themeColor="text1"/>
                <w:sz w:val="24"/>
                <w:szCs w:val="24"/>
                <w:lang w:val="tr-TR"/>
              </w:rPr>
              <w:t>460.000 TL</w:t>
            </w:r>
          </w:p>
        </w:tc>
      </w:tr>
      <w:tr w:rsidR="005728DD" w:rsidRPr="00C3086B" w14:paraId="7979EEFD" w14:textId="77777777" w:rsidTr="00260B65">
        <w:trPr>
          <w:trHeight w:val="309"/>
        </w:trPr>
        <w:tc>
          <w:tcPr>
            <w:tcW w:w="2581" w:type="dxa"/>
            <w:shd w:val="clear" w:color="auto" w:fill="C5E0B3"/>
          </w:tcPr>
          <w:p w14:paraId="229189E3" w14:textId="77777777" w:rsidR="005728DD" w:rsidRPr="00EC7903" w:rsidRDefault="005728DD" w:rsidP="004E0363">
            <w:pPr>
              <w:pStyle w:val="TableParagraph"/>
              <w:spacing w:before="131"/>
              <w:ind w:left="102"/>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Tespitler</w:t>
            </w:r>
          </w:p>
        </w:tc>
        <w:tc>
          <w:tcPr>
            <w:tcW w:w="7231" w:type="dxa"/>
            <w:gridSpan w:val="10"/>
            <w:shd w:val="clear" w:color="auto" w:fill="C5E0B3"/>
          </w:tcPr>
          <w:p w14:paraId="392FCA8A" w14:textId="77777777" w:rsidR="005728DD" w:rsidRPr="00EC7903" w:rsidRDefault="005728DD" w:rsidP="004E0363">
            <w:pPr>
              <w:pStyle w:val="TableParagraph"/>
              <w:spacing w:line="350" w:lineRule="atLeast"/>
              <w:ind w:left="103" w:right="239"/>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 xml:space="preserve">Okulun yaklaşık 25 yıllık olması bakım ve onarım ihtiyacını artırıyor. </w:t>
            </w:r>
          </w:p>
        </w:tc>
      </w:tr>
      <w:tr w:rsidR="005728DD" w:rsidRPr="00C3086B" w14:paraId="51B3CB93" w14:textId="77777777" w:rsidTr="00260B65">
        <w:trPr>
          <w:trHeight w:val="357"/>
        </w:trPr>
        <w:tc>
          <w:tcPr>
            <w:tcW w:w="2581" w:type="dxa"/>
            <w:shd w:val="clear" w:color="auto" w:fill="C5E0B3"/>
          </w:tcPr>
          <w:p w14:paraId="027ECD22" w14:textId="77777777" w:rsidR="005728DD" w:rsidRPr="00EC7903" w:rsidRDefault="005728DD" w:rsidP="004E0363">
            <w:pPr>
              <w:pStyle w:val="TableParagraph"/>
              <w:spacing w:before="129"/>
              <w:ind w:left="102"/>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İhtiyaçlar</w:t>
            </w:r>
          </w:p>
        </w:tc>
        <w:tc>
          <w:tcPr>
            <w:tcW w:w="25" w:type="dxa"/>
            <w:tcBorders>
              <w:right w:val="nil"/>
            </w:tcBorders>
            <w:shd w:val="clear" w:color="auto" w:fill="E2EFD9"/>
          </w:tcPr>
          <w:p w14:paraId="559032EB" w14:textId="77777777" w:rsidR="005728DD" w:rsidRPr="00EC7903" w:rsidRDefault="005728DD" w:rsidP="004E0363">
            <w:pPr>
              <w:pStyle w:val="TableParagraph"/>
              <w:rPr>
                <w:rFonts w:asciiTheme="minorHAnsi" w:hAnsiTheme="minorHAnsi" w:cstheme="minorHAnsi"/>
                <w:color w:val="000000" w:themeColor="text1"/>
                <w:sz w:val="24"/>
                <w:szCs w:val="24"/>
                <w:lang w:val="tr-TR"/>
              </w:rPr>
            </w:pPr>
          </w:p>
        </w:tc>
        <w:tc>
          <w:tcPr>
            <w:tcW w:w="7206" w:type="dxa"/>
            <w:gridSpan w:val="9"/>
            <w:tcBorders>
              <w:left w:val="nil"/>
            </w:tcBorders>
            <w:shd w:val="clear" w:color="auto" w:fill="E2EFD9"/>
          </w:tcPr>
          <w:p w14:paraId="115A5677" w14:textId="77777777" w:rsidR="005728DD" w:rsidRPr="00EC7903" w:rsidRDefault="005728DD" w:rsidP="004E0363">
            <w:pPr>
              <w:pStyle w:val="TableParagraph"/>
              <w:spacing w:before="117"/>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Okulun ihtiyaçları için sponsor.</w:t>
            </w:r>
          </w:p>
        </w:tc>
      </w:tr>
    </w:tbl>
    <w:p w14:paraId="7995B704" w14:textId="00278D41" w:rsidR="005728DD" w:rsidRPr="00C3086B" w:rsidRDefault="005728DD" w:rsidP="005728DD">
      <w:pPr>
        <w:pStyle w:val="GvdeMetni"/>
        <w:spacing w:before="8"/>
        <w:rPr>
          <w:rFonts w:asciiTheme="minorHAnsi" w:hAnsiTheme="minorHAnsi" w:cstheme="minorHAnsi"/>
          <w:b/>
          <w:lang w:val="tr-TR"/>
        </w:rPr>
      </w:pPr>
    </w:p>
    <w:p w14:paraId="0862B508" w14:textId="4DC7B326" w:rsidR="00137F38" w:rsidRPr="00C3086B" w:rsidRDefault="00137F38" w:rsidP="005728DD">
      <w:pPr>
        <w:pStyle w:val="GvdeMetni"/>
        <w:spacing w:before="8"/>
        <w:rPr>
          <w:rFonts w:asciiTheme="minorHAnsi" w:hAnsiTheme="minorHAnsi" w:cstheme="minorHAnsi"/>
          <w:b/>
          <w:lang w:val="tr-TR"/>
        </w:rPr>
      </w:pPr>
    </w:p>
    <w:p w14:paraId="0130865A" w14:textId="3D9ECED0" w:rsidR="00137F38" w:rsidRPr="00C3086B" w:rsidRDefault="00137F38" w:rsidP="005728DD">
      <w:pPr>
        <w:pStyle w:val="GvdeMetni"/>
        <w:spacing w:before="8"/>
        <w:rPr>
          <w:rFonts w:asciiTheme="minorHAnsi" w:hAnsiTheme="minorHAnsi" w:cstheme="minorHAnsi"/>
          <w:b/>
          <w:lang w:val="tr-TR"/>
        </w:rPr>
      </w:pPr>
    </w:p>
    <w:p w14:paraId="1070CA2C" w14:textId="5208B94C" w:rsidR="00137F38" w:rsidRPr="00C3086B" w:rsidRDefault="00137F38" w:rsidP="005728DD">
      <w:pPr>
        <w:pStyle w:val="GvdeMetni"/>
        <w:spacing w:before="8"/>
        <w:rPr>
          <w:rFonts w:asciiTheme="minorHAnsi" w:hAnsiTheme="minorHAnsi" w:cstheme="minorHAnsi"/>
          <w:b/>
          <w:lang w:val="tr-TR"/>
        </w:rPr>
      </w:pPr>
    </w:p>
    <w:p w14:paraId="3C543245" w14:textId="77777777" w:rsidR="00137F38" w:rsidRPr="00C3086B" w:rsidRDefault="00137F38" w:rsidP="005728DD">
      <w:pPr>
        <w:pStyle w:val="GvdeMetni"/>
        <w:spacing w:before="8"/>
        <w:rPr>
          <w:rFonts w:asciiTheme="minorHAnsi" w:hAnsiTheme="minorHAnsi" w:cstheme="minorHAnsi"/>
          <w:b/>
          <w:lang w:val="tr-TR"/>
        </w:rPr>
      </w:pPr>
    </w:p>
    <w:tbl>
      <w:tblPr>
        <w:tblStyle w:val="TableNormal"/>
        <w:tblpPr w:leftFromText="141" w:rightFromText="141" w:vertAnchor="text" w:horzAnchor="margin" w:tblpY="83"/>
        <w:tblW w:w="47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07"/>
        <w:gridCol w:w="107"/>
        <w:gridCol w:w="887"/>
        <w:gridCol w:w="1140"/>
        <w:gridCol w:w="801"/>
        <w:gridCol w:w="723"/>
        <w:gridCol w:w="721"/>
        <w:gridCol w:w="723"/>
        <w:gridCol w:w="723"/>
        <w:gridCol w:w="871"/>
        <w:gridCol w:w="965"/>
      </w:tblGrid>
      <w:tr w:rsidR="00137F38" w:rsidRPr="00C3086B" w14:paraId="29914450" w14:textId="77777777" w:rsidTr="00403173">
        <w:trPr>
          <w:trHeight w:val="327"/>
        </w:trPr>
        <w:tc>
          <w:tcPr>
            <w:tcW w:w="1270" w:type="pct"/>
            <w:shd w:val="clear" w:color="auto" w:fill="C5E0B3"/>
          </w:tcPr>
          <w:p w14:paraId="7D9B5506" w14:textId="0B678048" w:rsidR="00137F38" w:rsidRPr="00EC7903" w:rsidRDefault="00137F38" w:rsidP="00137F38">
            <w:pPr>
              <w:pStyle w:val="TableParagraph"/>
              <w:spacing w:line="234" w:lineRule="exact"/>
              <w:ind w:left="102"/>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rPr>
              <w:t>Amaç 3</w:t>
            </w:r>
          </w:p>
        </w:tc>
        <w:tc>
          <w:tcPr>
            <w:tcW w:w="3730" w:type="pct"/>
            <w:gridSpan w:val="10"/>
            <w:shd w:val="clear" w:color="auto" w:fill="C5E0B3"/>
          </w:tcPr>
          <w:p w14:paraId="315F2167" w14:textId="1CB10700" w:rsidR="00137F38" w:rsidRPr="00EC7903" w:rsidRDefault="00137F38" w:rsidP="00137F38">
            <w:pPr>
              <w:pStyle w:val="TableParagraph"/>
              <w:spacing w:line="360" w:lineRule="auto"/>
              <w:ind w:left="102" w:right="233"/>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rPr>
              <w:t>Eğitim ortamlarının fiziki imkânları geliştirilecektir.</w:t>
            </w:r>
          </w:p>
        </w:tc>
      </w:tr>
      <w:tr w:rsidR="00137F38" w:rsidRPr="00C3086B" w14:paraId="6C3B914B" w14:textId="77777777" w:rsidTr="00403173">
        <w:trPr>
          <w:trHeight w:val="327"/>
        </w:trPr>
        <w:tc>
          <w:tcPr>
            <w:tcW w:w="1270" w:type="pct"/>
            <w:shd w:val="clear" w:color="auto" w:fill="C5E0B3"/>
          </w:tcPr>
          <w:p w14:paraId="5E3D1799" w14:textId="4E66515B" w:rsidR="00137F38" w:rsidRPr="00EC7903" w:rsidRDefault="00137F38" w:rsidP="00137F38">
            <w:pPr>
              <w:pStyle w:val="TableParagraph"/>
              <w:spacing w:line="234" w:lineRule="exact"/>
              <w:ind w:left="102"/>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rPr>
              <w:t>Hedef 3.2</w:t>
            </w:r>
          </w:p>
        </w:tc>
        <w:tc>
          <w:tcPr>
            <w:tcW w:w="3730" w:type="pct"/>
            <w:gridSpan w:val="10"/>
            <w:shd w:val="clear" w:color="auto" w:fill="C5E0B3"/>
          </w:tcPr>
          <w:p w14:paraId="54B9854C" w14:textId="464BFF67" w:rsidR="00137F38" w:rsidRPr="00EC7903" w:rsidRDefault="00137F38" w:rsidP="00137F38">
            <w:pPr>
              <w:pStyle w:val="TableParagraph"/>
              <w:spacing w:line="360" w:lineRule="auto"/>
              <w:ind w:left="102" w:right="233"/>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rPr>
              <w:t>Eğitim ve öğretimin sağlıklı ve güvenli bir ortamda gerçekleştirilmesi için okul sağlığı ve güvenliği geliştirilecektir.</w:t>
            </w:r>
          </w:p>
        </w:tc>
      </w:tr>
      <w:tr w:rsidR="00137F38" w:rsidRPr="00C3086B" w14:paraId="735F93C3" w14:textId="77777777" w:rsidTr="00403173">
        <w:trPr>
          <w:trHeight w:val="327"/>
        </w:trPr>
        <w:tc>
          <w:tcPr>
            <w:tcW w:w="1270" w:type="pct"/>
            <w:shd w:val="clear" w:color="auto" w:fill="C5E0B3"/>
          </w:tcPr>
          <w:p w14:paraId="4BB846B6" w14:textId="77777777" w:rsidR="005728DD" w:rsidRPr="00EC7903" w:rsidRDefault="005728DD" w:rsidP="004E0363">
            <w:pPr>
              <w:pStyle w:val="TableParagraph"/>
              <w:spacing w:line="234" w:lineRule="exact"/>
              <w:ind w:left="102"/>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Performans Göstergeleri</w:t>
            </w:r>
          </w:p>
        </w:tc>
        <w:tc>
          <w:tcPr>
            <w:tcW w:w="484" w:type="pct"/>
            <w:gridSpan w:val="2"/>
            <w:shd w:val="clear" w:color="auto" w:fill="C5E0B3"/>
          </w:tcPr>
          <w:p w14:paraId="777DA1E2" w14:textId="77777777" w:rsidR="005728DD" w:rsidRPr="00EC7903" w:rsidRDefault="005728DD" w:rsidP="004E0363">
            <w:pPr>
              <w:pStyle w:val="TableParagraph"/>
              <w:spacing w:line="360" w:lineRule="auto"/>
              <w:ind w:left="103"/>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w w:val="95"/>
                <w:sz w:val="24"/>
                <w:szCs w:val="24"/>
                <w:lang w:val="tr-TR"/>
              </w:rPr>
              <w:t xml:space="preserve">Hedefe </w:t>
            </w:r>
            <w:r w:rsidRPr="00EC7903">
              <w:rPr>
                <w:rFonts w:asciiTheme="minorHAnsi" w:hAnsiTheme="minorHAnsi" w:cstheme="minorHAnsi"/>
                <w:color w:val="000000" w:themeColor="text1"/>
                <w:sz w:val="24"/>
                <w:szCs w:val="24"/>
                <w:lang w:val="tr-TR"/>
              </w:rPr>
              <w:t>Etkisi*</w:t>
            </w:r>
          </w:p>
        </w:tc>
        <w:tc>
          <w:tcPr>
            <w:tcW w:w="555" w:type="pct"/>
            <w:shd w:val="clear" w:color="auto" w:fill="C5E0B3"/>
            <w:vAlign w:val="center"/>
          </w:tcPr>
          <w:p w14:paraId="29B85F47" w14:textId="77777777" w:rsidR="005728DD" w:rsidRPr="00EC7903" w:rsidRDefault="005728DD" w:rsidP="004E0363">
            <w:pPr>
              <w:pStyle w:val="TableParagraph"/>
              <w:spacing w:line="360" w:lineRule="auto"/>
              <w:ind w:left="103"/>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Başlangıç Değeri**</w:t>
            </w:r>
          </w:p>
        </w:tc>
        <w:tc>
          <w:tcPr>
            <w:tcW w:w="390" w:type="pct"/>
            <w:shd w:val="clear" w:color="auto" w:fill="C5E0B3"/>
            <w:vAlign w:val="center"/>
          </w:tcPr>
          <w:p w14:paraId="212BEA28" w14:textId="77777777" w:rsidR="005728DD" w:rsidRPr="00EC7903" w:rsidRDefault="005728DD" w:rsidP="004E0363">
            <w:pPr>
              <w:pStyle w:val="TableParagraph"/>
              <w:ind w:left="102"/>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2024</w:t>
            </w:r>
          </w:p>
        </w:tc>
        <w:tc>
          <w:tcPr>
            <w:tcW w:w="352" w:type="pct"/>
            <w:shd w:val="clear" w:color="auto" w:fill="C5E0B3"/>
            <w:vAlign w:val="center"/>
          </w:tcPr>
          <w:p w14:paraId="2CC2BF53" w14:textId="77777777" w:rsidR="005728DD" w:rsidRPr="00EC7903" w:rsidRDefault="005728DD" w:rsidP="004E0363">
            <w:pPr>
              <w:pStyle w:val="TableParagraph"/>
              <w:ind w:left="100"/>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2025</w:t>
            </w:r>
          </w:p>
        </w:tc>
        <w:tc>
          <w:tcPr>
            <w:tcW w:w="351" w:type="pct"/>
            <w:shd w:val="clear" w:color="auto" w:fill="C5E0B3"/>
            <w:vAlign w:val="center"/>
          </w:tcPr>
          <w:p w14:paraId="46328EDF" w14:textId="77777777" w:rsidR="005728DD" w:rsidRPr="00EC7903" w:rsidRDefault="005728DD" w:rsidP="004E0363">
            <w:pPr>
              <w:pStyle w:val="TableParagraph"/>
              <w:ind w:left="100"/>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2026</w:t>
            </w:r>
          </w:p>
        </w:tc>
        <w:tc>
          <w:tcPr>
            <w:tcW w:w="352" w:type="pct"/>
            <w:shd w:val="clear" w:color="auto" w:fill="C5E0B3"/>
            <w:vAlign w:val="center"/>
          </w:tcPr>
          <w:p w14:paraId="1C9FD1F0" w14:textId="77777777" w:rsidR="005728DD" w:rsidRPr="00EC7903" w:rsidRDefault="005728DD" w:rsidP="004E0363">
            <w:pPr>
              <w:pStyle w:val="TableParagraph"/>
              <w:ind w:left="103"/>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2027</w:t>
            </w:r>
          </w:p>
        </w:tc>
        <w:tc>
          <w:tcPr>
            <w:tcW w:w="352" w:type="pct"/>
            <w:shd w:val="clear" w:color="auto" w:fill="C5E0B3"/>
            <w:vAlign w:val="center"/>
          </w:tcPr>
          <w:p w14:paraId="3A459E42" w14:textId="77777777" w:rsidR="005728DD" w:rsidRPr="00EC7903" w:rsidRDefault="005728DD" w:rsidP="004E0363">
            <w:pPr>
              <w:pStyle w:val="TableParagraph"/>
              <w:ind w:left="103"/>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2028</w:t>
            </w:r>
          </w:p>
        </w:tc>
        <w:tc>
          <w:tcPr>
            <w:tcW w:w="424" w:type="pct"/>
            <w:shd w:val="clear" w:color="auto" w:fill="C5E0B3"/>
          </w:tcPr>
          <w:p w14:paraId="1BD51B0D" w14:textId="77777777" w:rsidR="005728DD" w:rsidRPr="00EC7903" w:rsidRDefault="005728DD" w:rsidP="004E0363">
            <w:pPr>
              <w:pStyle w:val="TableParagraph"/>
              <w:spacing w:line="360" w:lineRule="auto"/>
              <w:ind w:left="103"/>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w w:val="95"/>
                <w:sz w:val="24"/>
                <w:szCs w:val="24"/>
                <w:lang w:val="tr-TR"/>
              </w:rPr>
              <w:t xml:space="preserve">İzleme </w:t>
            </w:r>
            <w:r w:rsidRPr="00EC7903">
              <w:rPr>
                <w:rFonts w:asciiTheme="minorHAnsi" w:hAnsiTheme="minorHAnsi" w:cstheme="minorHAnsi"/>
                <w:color w:val="000000" w:themeColor="text1"/>
                <w:sz w:val="24"/>
                <w:szCs w:val="24"/>
                <w:lang w:val="tr-TR"/>
              </w:rPr>
              <w:t>Sıklığı</w:t>
            </w:r>
          </w:p>
        </w:tc>
        <w:tc>
          <w:tcPr>
            <w:tcW w:w="469" w:type="pct"/>
            <w:shd w:val="clear" w:color="auto" w:fill="C5E0B3"/>
          </w:tcPr>
          <w:p w14:paraId="597B89BA" w14:textId="77777777" w:rsidR="005728DD" w:rsidRPr="00EC7903" w:rsidRDefault="005728DD" w:rsidP="004E0363">
            <w:pPr>
              <w:pStyle w:val="TableParagraph"/>
              <w:spacing w:line="360" w:lineRule="auto"/>
              <w:ind w:left="102" w:right="233"/>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 xml:space="preserve">Rapor </w:t>
            </w:r>
            <w:r w:rsidRPr="00EC7903">
              <w:rPr>
                <w:rFonts w:asciiTheme="minorHAnsi" w:hAnsiTheme="minorHAnsi" w:cstheme="minorHAnsi"/>
                <w:color w:val="000000" w:themeColor="text1"/>
                <w:w w:val="95"/>
                <w:sz w:val="24"/>
                <w:szCs w:val="24"/>
                <w:lang w:val="tr-TR"/>
              </w:rPr>
              <w:t>Sıklığı</w:t>
            </w:r>
          </w:p>
        </w:tc>
      </w:tr>
      <w:tr w:rsidR="00137F38" w:rsidRPr="00C3086B" w14:paraId="0AACF7C9" w14:textId="77777777" w:rsidTr="00403173">
        <w:trPr>
          <w:trHeight w:val="155"/>
        </w:trPr>
        <w:tc>
          <w:tcPr>
            <w:tcW w:w="1270" w:type="pct"/>
            <w:shd w:val="clear" w:color="auto" w:fill="C5E0B3"/>
          </w:tcPr>
          <w:p w14:paraId="34B48EF6" w14:textId="77777777" w:rsidR="005728DD" w:rsidRPr="00EC7903" w:rsidRDefault="005728DD" w:rsidP="004E0363">
            <w:pPr>
              <w:pStyle w:val="TableParagraph"/>
              <w:spacing w:line="234" w:lineRule="exact"/>
              <w:ind w:left="102"/>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PG3.2.1. Okulda yaşanan kaza sayısı</w:t>
            </w:r>
          </w:p>
        </w:tc>
        <w:tc>
          <w:tcPr>
            <w:tcW w:w="484" w:type="pct"/>
            <w:gridSpan w:val="2"/>
            <w:shd w:val="clear" w:color="auto" w:fill="E2EFD9"/>
          </w:tcPr>
          <w:p w14:paraId="0DDD353C" w14:textId="77777777" w:rsidR="005728DD" w:rsidRPr="00EC7903" w:rsidRDefault="005728D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rPr>
              <w:t>15</w:t>
            </w:r>
          </w:p>
        </w:tc>
        <w:tc>
          <w:tcPr>
            <w:tcW w:w="555" w:type="pct"/>
            <w:shd w:val="clear" w:color="auto" w:fill="E2EFD9"/>
            <w:vAlign w:val="center"/>
          </w:tcPr>
          <w:p w14:paraId="7A4FE54F" w14:textId="73D99315" w:rsidR="005728DD" w:rsidRPr="00EC7903" w:rsidRDefault="00936E74"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20</w:t>
            </w:r>
          </w:p>
        </w:tc>
        <w:tc>
          <w:tcPr>
            <w:tcW w:w="390" w:type="pct"/>
            <w:shd w:val="clear" w:color="auto" w:fill="E2EFD9"/>
            <w:vAlign w:val="center"/>
          </w:tcPr>
          <w:p w14:paraId="661CEF79" w14:textId="77777777" w:rsidR="005728DD" w:rsidRPr="00EC7903" w:rsidRDefault="005728D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10</w:t>
            </w:r>
          </w:p>
        </w:tc>
        <w:tc>
          <w:tcPr>
            <w:tcW w:w="352" w:type="pct"/>
            <w:shd w:val="clear" w:color="auto" w:fill="E2EFD9"/>
            <w:vAlign w:val="center"/>
          </w:tcPr>
          <w:p w14:paraId="7F1BE4D2" w14:textId="77777777" w:rsidR="005728DD" w:rsidRPr="00EC7903" w:rsidRDefault="005728D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9</w:t>
            </w:r>
          </w:p>
        </w:tc>
        <w:tc>
          <w:tcPr>
            <w:tcW w:w="351" w:type="pct"/>
            <w:shd w:val="clear" w:color="auto" w:fill="E2EFD9"/>
            <w:vAlign w:val="center"/>
          </w:tcPr>
          <w:p w14:paraId="6C2653C2" w14:textId="77777777" w:rsidR="005728DD" w:rsidRPr="00EC7903" w:rsidRDefault="005728D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8</w:t>
            </w:r>
          </w:p>
        </w:tc>
        <w:tc>
          <w:tcPr>
            <w:tcW w:w="352" w:type="pct"/>
            <w:shd w:val="clear" w:color="auto" w:fill="E2EFD9"/>
            <w:vAlign w:val="center"/>
          </w:tcPr>
          <w:p w14:paraId="156822E7" w14:textId="77777777" w:rsidR="005728DD" w:rsidRPr="00EC7903" w:rsidRDefault="005728D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7</w:t>
            </w:r>
          </w:p>
        </w:tc>
        <w:tc>
          <w:tcPr>
            <w:tcW w:w="352" w:type="pct"/>
            <w:shd w:val="clear" w:color="auto" w:fill="E2EFD9"/>
            <w:vAlign w:val="center"/>
          </w:tcPr>
          <w:p w14:paraId="570FC146" w14:textId="77777777" w:rsidR="005728DD" w:rsidRPr="00EC7903" w:rsidRDefault="005728D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6</w:t>
            </w:r>
          </w:p>
        </w:tc>
        <w:tc>
          <w:tcPr>
            <w:tcW w:w="424" w:type="pct"/>
            <w:shd w:val="clear" w:color="auto" w:fill="E2EFD9"/>
            <w:vAlign w:val="center"/>
          </w:tcPr>
          <w:p w14:paraId="12766D9A" w14:textId="77777777" w:rsidR="005728DD" w:rsidRPr="00EC7903" w:rsidRDefault="005728D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6 ay</w:t>
            </w:r>
          </w:p>
        </w:tc>
        <w:tc>
          <w:tcPr>
            <w:tcW w:w="469" w:type="pct"/>
            <w:shd w:val="clear" w:color="auto" w:fill="E2EFD9"/>
            <w:vAlign w:val="center"/>
          </w:tcPr>
          <w:p w14:paraId="6457783F" w14:textId="77777777" w:rsidR="005728DD" w:rsidRPr="00EC7903" w:rsidRDefault="005728D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12 ay</w:t>
            </w:r>
          </w:p>
        </w:tc>
      </w:tr>
      <w:tr w:rsidR="00137F38" w:rsidRPr="00C3086B" w14:paraId="362C76A3" w14:textId="77777777" w:rsidTr="00403173">
        <w:trPr>
          <w:trHeight w:val="155"/>
        </w:trPr>
        <w:tc>
          <w:tcPr>
            <w:tcW w:w="1270" w:type="pct"/>
            <w:shd w:val="clear" w:color="auto" w:fill="C5E0B3"/>
          </w:tcPr>
          <w:p w14:paraId="28AA86E7" w14:textId="77777777" w:rsidR="005728DD" w:rsidRPr="00EC7903" w:rsidRDefault="005728DD" w:rsidP="004E0363">
            <w:pPr>
              <w:pStyle w:val="TableParagraph"/>
              <w:spacing w:line="234" w:lineRule="exact"/>
              <w:ind w:left="102"/>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PG3.2.2. Bağımlılıkla mücadele ile ilgili konularda eğitim alan öğrenci, öğretmen ve veli oranı</w:t>
            </w:r>
          </w:p>
        </w:tc>
        <w:tc>
          <w:tcPr>
            <w:tcW w:w="484" w:type="pct"/>
            <w:gridSpan w:val="2"/>
            <w:shd w:val="clear" w:color="auto" w:fill="E2EFD9"/>
          </w:tcPr>
          <w:p w14:paraId="31061E31" w14:textId="77777777" w:rsidR="005728DD" w:rsidRPr="00EC7903" w:rsidRDefault="005728D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rPr>
              <w:t>15</w:t>
            </w:r>
          </w:p>
        </w:tc>
        <w:tc>
          <w:tcPr>
            <w:tcW w:w="555" w:type="pct"/>
            <w:shd w:val="clear" w:color="auto" w:fill="E2EFD9"/>
            <w:vAlign w:val="center"/>
          </w:tcPr>
          <w:p w14:paraId="52C10236" w14:textId="6E02789D" w:rsidR="005728DD" w:rsidRPr="00EC7903" w:rsidRDefault="00936E74"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50</w:t>
            </w:r>
          </w:p>
        </w:tc>
        <w:tc>
          <w:tcPr>
            <w:tcW w:w="390" w:type="pct"/>
            <w:shd w:val="clear" w:color="auto" w:fill="E2EFD9"/>
            <w:vAlign w:val="center"/>
          </w:tcPr>
          <w:p w14:paraId="517EA53D" w14:textId="71DEA8F5" w:rsidR="005728DD" w:rsidRPr="00EC7903" w:rsidRDefault="00936E74"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55</w:t>
            </w:r>
          </w:p>
        </w:tc>
        <w:tc>
          <w:tcPr>
            <w:tcW w:w="352" w:type="pct"/>
            <w:shd w:val="clear" w:color="auto" w:fill="E2EFD9"/>
            <w:vAlign w:val="center"/>
          </w:tcPr>
          <w:p w14:paraId="0295E3EA" w14:textId="2EE74E45" w:rsidR="005728DD" w:rsidRPr="00EC7903" w:rsidRDefault="00936E74"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60</w:t>
            </w:r>
          </w:p>
        </w:tc>
        <w:tc>
          <w:tcPr>
            <w:tcW w:w="351" w:type="pct"/>
            <w:shd w:val="clear" w:color="auto" w:fill="E2EFD9"/>
            <w:vAlign w:val="center"/>
          </w:tcPr>
          <w:p w14:paraId="4B5537D0" w14:textId="1717482E" w:rsidR="005728DD" w:rsidRPr="00EC7903" w:rsidRDefault="00936E74"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70</w:t>
            </w:r>
          </w:p>
        </w:tc>
        <w:tc>
          <w:tcPr>
            <w:tcW w:w="352" w:type="pct"/>
            <w:shd w:val="clear" w:color="auto" w:fill="E2EFD9"/>
            <w:vAlign w:val="center"/>
          </w:tcPr>
          <w:p w14:paraId="1F4AFC0F" w14:textId="166D2042" w:rsidR="005728DD" w:rsidRPr="00EC7903" w:rsidRDefault="00936E74"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80</w:t>
            </w:r>
          </w:p>
        </w:tc>
        <w:tc>
          <w:tcPr>
            <w:tcW w:w="352" w:type="pct"/>
            <w:shd w:val="clear" w:color="auto" w:fill="E2EFD9"/>
            <w:vAlign w:val="center"/>
          </w:tcPr>
          <w:p w14:paraId="1AB49F99" w14:textId="1B09B9DC" w:rsidR="005728DD" w:rsidRPr="00EC7903" w:rsidRDefault="00936E74"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90</w:t>
            </w:r>
          </w:p>
        </w:tc>
        <w:tc>
          <w:tcPr>
            <w:tcW w:w="424" w:type="pct"/>
            <w:shd w:val="clear" w:color="auto" w:fill="E2EFD9"/>
            <w:vAlign w:val="center"/>
          </w:tcPr>
          <w:p w14:paraId="1E5B6363" w14:textId="77777777" w:rsidR="005728DD" w:rsidRPr="00EC7903" w:rsidRDefault="005728D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6 ay</w:t>
            </w:r>
          </w:p>
        </w:tc>
        <w:tc>
          <w:tcPr>
            <w:tcW w:w="469" w:type="pct"/>
            <w:shd w:val="clear" w:color="auto" w:fill="E2EFD9"/>
            <w:vAlign w:val="center"/>
          </w:tcPr>
          <w:p w14:paraId="33008649" w14:textId="77777777" w:rsidR="005728DD" w:rsidRPr="00EC7903" w:rsidRDefault="005728D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12 ay</w:t>
            </w:r>
          </w:p>
        </w:tc>
      </w:tr>
      <w:tr w:rsidR="00137F38" w:rsidRPr="00C3086B" w14:paraId="5202C559" w14:textId="77777777" w:rsidTr="00403173">
        <w:trPr>
          <w:trHeight w:val="163"/>
        </w:trPr>
        <w:tc>
          <w:tcPr>
            <w:tcW w:w="1270" w:type="pct"/>
            <w:shd w:val="clear" w:color="auto" w:fill="C5E0B3"/>
          </w:tcPr>
          <w:p w14:paraId="62D01611" w14:textId="77777777" w:rsidR="005728DD" w:rsidRPr="00EC7903" w:rsidRDefault="005728DD" w:rsidP="004E0363">
            <w:pPr>
              <w:pStyle w:val="TableParagraph"/>
              <w:spacing w:line="234" w:lineRule="exact"/>
              <w:ind w:left="102"/>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PG3.2.3.Akran zorbalığı ve siber zorbalıkla ilgili konularda eğitim alan öğrenci ve öğretmen sayısı</w:t>
            </w:r>
          </w:p>
        </w:tc>
        <w:tc>
          <w:tcPr>
            <w:tcW w:w="484" w:type="pct"/>
            <w:gridSpan w:val="2"/>
            <w:shd w:val="clear" w:color="auto" w:fill="E2EFD9"/>
          </w:tcPr>
          <w:p w14:paraId="63EB759F" w14:textId="77777777" w:rsidR="005728DD" w:rsidRPr="00EC7903" w:rsidRDefault="005728D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rPr>
              <w:t>15</w:t>
            </w:r>
          </w:p>
        </w:tc>
        <w:tc>
          <w:tcPr>
            <w:tcW w:w="555" w:type="pct"/>
            <w:shd w:val="clear" w:color="auto" w:fill="E2EFD9"/>
            <w:vAlign w:val="center"/>
          </w:tcPr>
          <w:p w14:paraId="5B0C40BB" w14:textId="47284E6C" w:rsidR="005728DD" w:rsidRPr="00EC7903" w:rsidRDefault="00936E74"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140</w:t>
            </w:r>
          </w:p>
        </w:tc>
        <w:tc>
          <w:tcPr>
            <w:tcW w:w="390" w:type="pct"/>
            <w:shd w:val="clear" w:color="auto" w:fill="E2EFD9"/>
            <w:vAlign w:val="center"/>
          </w:tcPr>
          <w:p w14:paraId="001C3C53" w14:textId="11E10044" w:rsidR="005728DD" w:rsidRPr="00EC7903" w:rsidRDefault="00936E74"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200</w:t>
            </w:r>
          </w:p>
        </w:tc>
        <w:tc>
          <w:tcPr>
            <w:tcW w:w="352" w:type="pct"/>
            <w:shd w:val="clear" w:color="auto" w:fill="E2EFD9"/>
            <w:vAlign w:val="center"/>
          </w:tcPr>
          <w:p w14:paraId="5642EF54" w14:textId="6E79D9B3" w:rsidR="005728DD" w:rsidRPr="00EC7903" w:rsidRDefault="00936E74"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22</w:t>
            </w:r>
          </w:p>
        </w:tc>
        <w:tc>
          <w:tcPr>
            <w:tcW w:w="351" w:type="pct"/>
            <w:shd w:val="clear" w:color="auto" w:fill="E2EFD9"/>
            <w:vAlign w:val="center"/>
          </w:tcPr>
          <w:p w14:paraId="60E445AD" w14:textId="2AC71074" w:rsidR="005728DD" w:rsidRPr="00EC7903" w:rsidRDefault="00936E74"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250</w:t>
            </w:r>
          </w:p>
        </w:tc>
        <w:tc>
          <w:tcPr>
            <w:tcW w:w="352" w:type="pct"/>
            <w:shd w:val="clear" w:color="auto" w:fill="E2EFD9"/>
            <w:vAlign w:val="center"/>
          </w:tcPr>
          <w:p w14:paraId="3051F61C" w14:textId="1D8A96C0" w:rsidR="005728DD" w:rsidRPr="00EC7903" w:rsidRDefault="00936E74"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280</w:t>
            </w:r>
          </w:p>
        </w:tc>
        <w:tc>
          <w:tcPr>
            <w:tcW w:w="352" w:type="pct"/>
            <w:shd w:val="clear" w:color="auto" w:fill="E2EFD9"/>
            <w:vAlign w:val="center"/>
          </w:tcPr>
          <w:p w14:paraId="535B581A" w14:textId="15CFD874" w:rsidR="005728DD" w:rsidRPr="00EC7903" w:rsidRDefault="00936E74"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320</w:t>
            </w:r>
          </w:p>
        </w:tc>
        <w:tc>
          <w:tcPr>
            <w:tcW w:w="424" w:type="pct"/>
            <w:shd w:val="clear" w:color="auto" w:fill="E2EFD9"/>
            <w:vAlign w:val="center"/>
          </w:tcPr>
          <w:p w14:paraId="724FC5AB" w14:textId="77777777" w:rsidR="005728DD" w:rsidRPr="00EC7903" w:rsidRDefault="005728D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6 ay</w:t>
            </w:r>
          </w:p>
        </w:tc>
        <w:tc>
          <w:tcPr>
            <w:tcW w:w="469" w:type="pct"/>
            <w:shd w:val="clear" w:color="auto" w:fill="E2EFD9"/>
            <w:vAlign w:val="center"/>
          </w:tcPr>
          <w:p w14:paraId="795F245C" w14:textId="77777777" w:rsidR="005728DD" w:rsidRPr="00EC7903" w:rsidRDefault="005728D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12 ay</w:t>
            </w:r>
          </w:p>
        </w:tc>
      </w:tr>
      <w:tr w:rsidR="00137F38" w:rsidRPr="00C3086B" w14:paraId="5A8529B0" w14:textId="77777777" w:rsidTr="00403173">
        <w:trPr>
          <w:trHeight w:val="155"/>
        </w:trPr>
        <w:tc>
          <w:tcPr>
            <w:tcW w:w="1270" w:type="pct"/>
            <w:shd w:val="clear" w:color="auto" w:fill="C5E0B3"/>
          </w:tcPr>
          <w:p w14:paraId="4F59BEC6" w14:textId="77777777" w:rsidR="005728DD" w:rsidRPr="00EC7903" w:rsidRDefault="005728DD" w:rsidP="004E0363">
            <w:pPr>
              <w:pStyle w:val="TableParagraph"/>
              <w:spacing w:line="234" w:lineRule="exact"/>
              <w:ind w:left="102"/>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 xml:space="preserve">PG3.2.4. Sağlıklı beslenme ve obezite ile </w:t>
            </w:r>
            <w:r w:rsidRPr="00EC7903">
              <w:rPr>
                <w:rFonts w:asciiTheme="minorHAnsi" w:hAnsiTheme="minorHAnsi" w:cstheme="minorHAnsi"/>
                <w:color w:val="000000" w:themeColor="text1"/>
                <w:sz w:val="24"/>
                <w:szCs w:val="24"/>
                <w:lang w:val="tr-TR"/>
              </w:rPr>
              <w:lastRenderedPageBreak/>
              <w:t>ilgili konularda verilen eğitim alan öğrenci, öğretmen ve veli oranı</w:t>
            </w:r>
          </w:p>
        </w:tc>
        <w:tc>
          <w:tcPr>
            <w:tcW w:w="484" w:type="pct"/>
            <w:gridSpan w:val="2"/>
            <w:shd w:val="clear" w:color="auto" w:fill="E2EFD9"/>
          </w:tcPr>
          <w:p w14:paraId="40F88ACB" w14:textId="77777777" w:rsidR="005728DD" w:rsidRPr="00EC7903" w:rsidRDefault="005728D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rPr>
              <w:lastRenderedPageBreak/>
              <w:t>15</w:t>
            </w:r>
          </w:p>
        </w:tc>
        <w:tc>
          <w:tcPr>
            <w:tcW w:w="555" w:type="pct"/>
            <w:shd w:val="clear" w:color="auto" w:fill="E2EFD9"/>
            <w:vAlign w:val="center"/>
          </w:tcPr>
          <w:p w14:paraId="19F177EC" w14:textId="15A5938E" w:rsidR="005728DD" w:rsidRPr="00EC7903" w:rsidRDefault="00936E74"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50</w:t>
            </w:r>
          </w:p>
        </w:tc>
        <w:tc>
          <w:tcPr>
            <w:tcW w:w="390" w:type="pct"/>
            <w:shd w:val="clear" w:color="auto" w:fill="E2EFD9"/>
            <w:vAlign w:val="center"/>
          </w:tcPr>
          <w:p w14:paraId="5F925AF8" w14:textId="5C7BD470" w:rsidR="005728DD" w:rsidRPr="00EC7903" w:rsidRDefault="00936E74"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55</w:t>
            </w:r>
          </w:p>
        </w:tc>
        <w:tc>
          <w:tcPr>
            <w:tcW w:w="352" w:type="pct"/>
            <w:shd w:val="clear" w:color="auto" w:fill="E2EFD9"/>
            <w:vAlign w:val="center"/>
          </w:tcPr>
          <w:p w14:paraId="0CB8CBD1" w14:textId="3083A1B9" w:rsidR="005728DD" w:rsidRPr="00EC7903" w:rsidRDefault="00936E74"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60</w:t>
            </w:r>
          </w:p>
        </w:tc>
        <w:tc>
          <w:tcPr>
            <w:tcW w:w="351" w:type="pct"/>
            <w:shd w:val="clear" w:color="auto" w:fill="E2EFD9"/>
            <w:vAlign w:val="center"/>
          </w:tcPr>
          <w:p w14:paraId="286FBDBC" w14:textId="348FA675" w:rsidR="005728DD" w:rsidRPr="00EC7903" w:rsidRDefault="00936E74"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70</w:t>
            </w:r>
          </w:p>
        </w:tc>
        <w:tc>
          <w:tcPr>
            <w:tcW w:w="352" w:type="pct"/>
            <w:shd w:val="clear" w:color="auto" w:fill="E2EFD9"/>
            <w:vAlign w:val="center"/>
          </w:tcPr>
          <w:p w14:paraId="61CEA099" w14:textId="6D5269C4" w:rsidR="005728DD" w:rsidRPr="00EC7903" w:rsidRDefault="00936E74"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80</w:t>
            </w:r>
          </w:p>
        </w:tc>
        <w:tc>
          <w:tcPr>
            <w:tcW w:w="352" w:type="pct"/>
            <w:shd w:val="clear" w:color="auto" w:fill="E2EFD9"/>
            <w:vAlign w:val="center"/>
          </w:tcPr>
          <w:p w14:paraId="4EF3FC7A" w14:textId="1E05B488" w:rsidR="005728DD" w:rsidRPr="00EC7903" w:rsidRDefault="00936E74"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90</w:t>
            </w:r>
          </w:p>
        </w:tc>
        <w:tc>
          <w:tcPr>
            <w:tcW w:w="424" w:type="pct"/>
            <w:shd w:val="clear" w:color="auto" w:fill="E2EFD9"/>
            <w:vAlign w:val="center"/>
          </w:tcPr>
          <w:p w14:paraId="0129A792" w14:textId="77777777" w:rsidR="005728DD" w:rsidRPr="00EC7903" w:rsidRDefault="005728D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6 ay</w:t>
            </w:r>
          </w:p>
        </w:tc>
        <w:tc>
          <w:tcPr>
            <w:tcW w:w="469" w:type="pct"/>
            <w:shd w:val="clear" w:color="auto" w:fill="E2EFD9"/>
            <w:vAlign w:val="center"/>
          </w:tcPr>
          <w:p w14:paraId="360E37F3" w14:textId="77777777" w:rsidR="005728DD" w:rsidRPr="00EC7903" w:rsidRDefault="005728D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12 ay</w:t>
            </w:r>
          </w:p>
        </w:tc>
      </w:tr>
      <w:tr w:rsidR="00137F38" w:rsidRPr="00C3086B" w14:paraId="602DB28E" w14:textId="77777777" w:rsidTr="00403173">
        <w:trPr>
          <w:trHeight w:val="155"/>
        </w:trPr>
        <w:tc>
          <w:tcPr>
            <w:tcW w:w="1270" w:type="pct"/>
            <w:shd w:val="clear" w:color="auto" w:fill="C5E0B3"/>
          </w:tcPr>
          <w:p w14:paraId="419D2406" w14:textId="77777777" w:rsidR="005728DD" w:rsidRPr="00EC7903" w:rsidRDefault="005728DD" w:rsidP="004E0363">
            <w:pPr>
              <w:pStyle w:val="TableParagraph"/>
              <w:spacing w:line="234" w:lineRule="exact"/>
              <w:ind w:left="102"/>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lastRenderedPageBreak/>
              <w:t>PG3.2.5. Hijyen, gıda güvenliği, bulaşıcı hastalıklar ile ilgili konularda verilen eğitim alan öğrenci, öğretmen ve veli oranı</w:t>
            </w:r>
          </w:p>
        </w:tc>
        <w:tc>
          <w:tcPr>
            <w:tcW w:w="484" w:type="pct"/>
            <w:gridSpan w:val="2"/>
            <w:shd w:val="clear" w:color="auto" w:fill="E2EFD9"/>
          </w:tcPr>
          <w:p w14:paraId="447BC0E9" w14:textId="77777777" w:rsidR="005728DD" w:rsidRPr="00EC7903" w:rsidRDefault="005728D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rPr>
              <w:t>10</w:t>
            </w:r>
          </w:p>
        </w:tc>
        <w:tc>
          <w:tcPr>
            <w:tcW w:w="555" w:type="pct"/>
            <w:shd w:val="clear" w:color="auto" w:fill="E2EFD9"/>
            <w:vAlign w:val="center"/>
          </w:tcPr>
          <w:p w14:paraId="5AA49677" w14:textId="6A562D5B" w:rsidR="005728DD" w:rsidRPr="00EC7903" w:rsidRDefault="00936E74"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50</w:t>
            </w:r>
          </w:p>
        </w:tc>
        <w:tc>
          <w:tcPr>
            <w:tcW w:w="390" w:type="pct"/>
            <w:shd w:val="clear" w:color="auto" w:fill="E2EFD9"/>
            <w:vAlign w:val="center"/>
          </w:tcPr>
          <w:p w14:paraId="772D3BAD" w14:textId="40E6227A" w:rsidR="005728DD" w:rsidRPr="00EC7903" w:rsidRDefault="00936E74"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55</w:t>
            </w:r>
          </w:p>
        </w:tc>
        <w:tc>
          <w:tcPr>
            <w:tcW w:w="352" w:type="pct"/>
            <w:shd w:val="clear" w:color="auto" w:fill="E2EFD9"/>
            <w:vAlign w:val="center"/>
          </w:tcPr>
          <w:p w14:paraId="1D5763FF" w14:textId="144D3F03" w:rsidR="005728DD" w:rsidRPr="00EC7903" w:rsidRDefault="00936E74"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60</w:t>
            </w:r>
          </w:p>
        </w:tc>
        <w:tc>
          <w:tcPr>
            <w:tcW w:w="351" w:type="pct"/>
            <w:shd w:val="clear" w:color="auto" w:fill="E2EFD9"/>
            <w:vAlign w:val="center"/>
          </w:tcPr>
          <w:p w14:paraId="3CA3E2C3" w14:textId="6A300C70" w:rsidR="005728DD" w:rsidRPr="00EC7903" w:rsidRDefault="00936E74"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70</w:t>
            </w:r>
          </w:p>
        </w:tc>
        <w:tc>
          <w:tcPr>
            <w:tcW w:w="352" w:type="pct"/>
            <w:shd w:val="clear" w:color="auto" w:fill="E2EFD9"/>
            <w:vAlign w:val="center"/>
          </w:tcPr>
          <w:p w14:paraId="763F245C" w14:textId="748F696C" w:rsidR="005728DD" w:rsidRPr="00EC7903" w:rsidRDefault="00936E74"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80</w:t>
            </w:r>
          </w:p>
        </w:tc>
        <w:tc>
          <w:tcPr>
            <w:tcW w:w="352" w:type="pct"/>
            <w:shd w:val="clear" w:color="auto" w:fill="E2EFD9"/>
            <w:vAlign w:val="center"/>
          </w:tcPr>
          <w:p w14:paraId="6F62CF3C" w14:textId="010F7B5D" w:rsidR="005728DD" w:rsidRPr="00EC7903" w:rsidRDefault="00936E74"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90</w:t>
            </w:r>
          </w:p>
        </w:tc>
        <w:tc>
          <w:tcPr>
            <w:tcW w:w="424" w:type="pct"/>
            <w:shd w:val="clear" w:color="auto" w:fill="E2EFD9"/>
            <w:vAlign w:val="center"/>
          </w:tcPr>
          <w:p w14:paraId="3CB52DB4" w14:textId="77777777" w:rsidR="005728DD" w:rsidRPr="00EC7903" w:rsidRDefault="005728D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6 ay</w:t>
            </w:r>
          </w:p>
        </w:tc>
        <w:tc>
          <w:tcPr>
            <w:tcW w:w="469" w:type="pct"/>
            <w:shd w:val="clear" w:color="auto" w:fill="E2EFD9"/>
            <w:vAlign w:val="center"/>
          </w:tcPr>
          <w:p w14:paraId="0DA72471" w14:textId="77777777" w:rsidR="005728DD" w:rsidRPr="00EC7903" w:rsidRDefault="005728D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12 ay</w:t>
            </w:r>
          </w:p>
        </w:tc>
      </w:tr>
      <w:tr w:rsidR="00137F38" w:rsidRPr="00C3086B" w14:paraId="6938B40C" w14:textId="77777777" w:rsidTr="00403173">
        <w:trPr>
          <w:trHeight w:val="155"/>
        </w:trPr>
        <w:tc>
          <w:tcPr>
            <w:tcW w:w="1270" w:type="pct"/>
            <w:shd w:val="clear" w:color="auto" w:fill="C5E0B3"/>
          </w:tcPr>
          <w:p w14:paraId="5427D191" w14:textId="77777777" w:rsidR="005728DD" w:rsidRPr="00EC7903" w:rsidRDefault="005728DD" w:rsidP="004E0363">
            <w:pPr>
              <w:pStyle w:val="TableParagraph"/>
              <w:spacing w:line="234" w:lineRule="exact"/>
              <w:ind w:left="102"/>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PG3.2.6 Sivil savunma eğitimlerine katılan öğrenci ve öğretmen sayısı</w:t>
            </w:r>
          </w:p>
        </w:tc>
        <w:tc>
          <w:tcPr>
            <w:tcW w:w="484" w:type="pct"/>
            <w:gridSpan w:val="2"/>
            <w:shd w:val="clear" w:color="auto" w:fill="E2EFD9"/>
          </w:tcPr>
          <w:p w14:paraId="169F9BAB" w14:textId="77777777" w:rsidR="005728DD" w:rsidRPr="00EC7903" w:rsidRDefault="005728DD" w:rsidP="004E0363">
            <w:pPr>
              <w:pStyle w:val="TableParagraph"/>
              <w:jc w:val="center"/>
              <w:rPr>
                <w:rFonts w:asciiTheme="minorHAnsi" w:hAnsiTheme="minorHAnsi" w:cstheme="minorHAnsi"/>
                <w:color w:val="000000" w:themeColor="text1"/>
                <w:sz w:val="24"/>
                <w:szCs w:val="24"/>
              </w:rPr>
            </w:pPr>
            <w:r w:rsidRPr="00EC7903">
              <w:rPr>
                <w:rFonts w:asciiTheme="minorHAnsi" w:hAnsiTheme="minorHAnsi" w:cstheme="minorHAnsi"/>
                <w:color w:val="000000" w:themeColor="text1"/>
                <w:sz w:val="24"/>
                <w:szCs w:val="24"/>
              </w:rPr>
              <w:t>15</w:t>
            </w:r>
          </w:p>
        </w:tc>
        <w:tc>
          <w:tcPr>
            <w:tcW w:w="555" w:type="pct"/>
            <w:shd w:val="clear" w:color="auto" w:fill="E2EFD9"/>
            <w:vAlign w:val="center"/>
          </w:tcPr>
          <w:p w14:paraId="0423A97F" w14:textId="6D05A41A" w:rsidR="005728DD" w:rsidRPr="00EC7903" w:rsidRDefault="00936E74"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250</w:t>
            </w:r>
          </w:p>
        </w:tc>
        <w:tc>
          <w:tcPr>
            <w:tcW w:w="390" w:type="pct"/>
            <w:shd w:val="clear" w:color="auto" w:fill="E2EFD9"/>
            <w:vAlign w:val="center"/>
          </w:tcPr>
          <w:p w14:paraId="672A0D5B" w14:textId="4CB0D914" w:rsidR="005728DD" w:rsidRPr="00EC7903" w:rsidRDefault="00936E74"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260</w:t>
            </w:r>
          </w:p>
        </w:tc>
        <w:tc>
          <w:tcPr>
            <w:tcW w:w="352" w:type="pct"/>
            <w:shd w:val="clear" w:color="auto" w:fill="E2EFD9"/>
            <w:vAlign w:val="center"/>
          </w:tcPr>
          <w:p w14:paraId="534F39F1" w14:textId="231A7E4C" w:rsidR="005728DD" w:rsidRPr="00EC7903" w:rsidRDefault="00936E74"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270</w:t>
            </w:r>
          </w:p>
        </w:tc>
        <w:tc>
          <w:tcPr>
            <w:tcW w:w="351" w:type="pct"/>
            <w:shd w:val="clear" w:color="auto" w:fill="E2EFD9"/>
            <w:vAlign w:val="center"/>
          </w:tcPr>
          <w:p w14:paraId="216EC33F" w14:textId="74E02E80" w:rsidR="005728DD" w:rsidRPr="00EC7903" w:rsidRDefault="00936E74"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280</w:t>
            </w:r>
          </w:p>
        </w:tc>
        <w:tc>
          <w:tcPr>
            <w:tcW w:w="352" w:type="pct"/>
            <w:shd w:val="clear" w:color="auto" w:fill="E2EFD9"/>
            <w:vAlign w:val="center"/>
          </w:tcPr>
          <w:p w14:paraId="3145028F" w14:textId="483A5557" w:rsidR="005728DD" w:rsidRPr="00EC7903" w:rsidRDefault="00936E74"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301</w:t>
            </w:r>
          </w:p>
        </w:tc>
        <w:tc>
          <w:tcPr>
            <w:tcW w:w="352" w:type="pct"/>
            <w:shd w:val="clear" w:color="auto" w:fill="E2EFD9"/>
            <w:vAlign w:val="center"/>
          </w:tcPr>
          <w:p w14:paraId="3F7FE40B" w14:textId="003856A4" w:rsidR="005728DD" w:rsidRPr="00EC7903" w:rsidRDefault="00936E74"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321</w:t>
            </w:r>
          </w:p>
        </w:tc>
        <w:tc>
          <w:tcPr>
            <w:tcW w:w="424" w:type="pct"/>
            <w:shd w:val="clear" w:color="auto" w:fill="E2EFD9"/>
            <w:vAlign w:val="center"/>
          </w:tcPr>
          <w:p w14:paraId="285C4766" w14:textId="77777777" w:rsidR="005728DD" w:rsidRPr="00EC7903" w:rsidRDefault="005728D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6 ay</w:t>
            </w:r>
          </w:p>
        </w:tc>
        <w:tc>
          <w:tcPr>
            <w:tcW w:w="469" w:type="pct"/>
            <w:shd w:val="clear" w:color="auto" w:fill="E2EFD9"/>
            <w:vAlign w:val="center"/>
          </w:tcPr>
          <w:p w14:paraId="772BDFE1" w14:textId="77777777" w:rsidR="005728DD" w:rsidRPr="00EC7903" w:rsidRDefault="005728D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12 ay</w:t>
            </w:r>
          </w:p>
        </w:tc>
      </w:tr>
      <w:tr w:rsidR="00137F38" w:rsidRPr="00C3086B" w14:paraId="706A0DE7" w14:textId="77777777" w:rsidTr="00403173">
        <w:trPr>
          <w:trHeight w:val="155"/>
        </w:trPr>
        <w:tc>
          <w:tcPr>
            <w:tcW w:w="1270" w:type="pct"/>
            <w:shd w:val="clear" w:color="auto" w:fill="C5E0B3"/>
          </w:tcPr>
          <w:p w14:paraId="3F600D32" w14:textId="77777777" w:rsidR="005728DD" w:rsidRPr="00EC7903" w:rsidRDefault="005728DD" w:rsidP="004E0363">
            <w:pPr>
              <w:pStyle w:val="TableParagraph"/>
              <w:spacing w:line="234" w:lineRule="exact"/>
              <w:ind w:left="102"/>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PG3.2.7. Afet ve acil durum tatbikat sayısı</w:t>
            </w:r>
          </w:p>
        </w:tc>
        <w:tc>
          <w:tcPr>
            <w:tcW w:w="484" w:type="pct"/>
            <w:gridSpan w:val="2"/>
            <w:shd w:val="clear" w:color="auto" w:fill="E2EFD9"/>
          </w:tcPr>
          <w:p w14:paraId="62E71306" w14:textId="77777777" w:rsidR="005728DD" w:rsidRPr="00EC7903" w:rsidRDefault="005728DD" w:rsidP="004E0363">
            <w:pPr>
              <w:pStyle w:val="TableParagraph"/>
              <w:jc w:val="center"/>
              <w:rPr>
                <w:rFonts w:asciiTheme="minorHAnsi" w:hAnsiTheme="minorHAnsi" w:cstheme="minorHAnsi"/>
                <w:color w:val="000000" w:themeColor="text1"/>
                <w:sz w:val="24"/>
                <w:szCs w:val="24"/>
              </w:rPr>
            </w:pPr>
            <w:r w:rsidRPr="00EC7903">
              <w:rPr>
                <w:rFonts w:asciiTheme="minorHAnsi" w:hAnsiTheme="minorHAnsi" w:cstheme="minorHAnsi"/>
                <w:color w:val="000000" w:themeColor="text1"/>
                <w:sz w:val="24"/>
                <w:szCs w:val="24"/>
              </w:rPr>
              <w:t>15</w:t>
            </w:r>
          </w:p>
        </w:tc>
        <w:tc>
          <w:tcPr>
            <w:tcW w:w="555" w:type="pct"/>
            <w:shd w:val="clear" w:color="auto" w:fill="E2EFD9"/>
            <w:vAlign w:val="center"/>
          </w:tcPr>
          <w:p w14:paraId="55D1C18B" w14:textId="77777777" w:rsidR="005728DD" w:rsidRPr="00EC7903" w:rsidRDefault="005728D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2</w:t>
            </w:r>
          </w:p>
        </w:tc>
        <w:tc>
          <w:tcPr>
            <w:tcW w:w="390" w:type="pct"/>
            <w:shd w:val="clear" w:color="auto" w:fill="E2EFD9"/>
            <w:vAlign w:val="center"/>
          </w:tcPr>
          <w:p w14:paraId="6AFACEB4" w14:textId="6EA95293" w:rsidR="005728DD" w:rsidRPr="00EC7903" w:rsidRDefault="00936E74"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4</w:t>
            </w:r>
          </w:p>
        </w:tc>
        <w:tc>
          <w:tcPr>
            <w:tcW w:w="352" w:type="pct"/>
            <w:shd w:val="clear" w:color="auto" w:fill="E2EFD9"/>
            <w:vAlign w:val="center"/>
          </w:tcPr>
          <w:p w14:paraId="32D8CE18" w14:textId="3ADE8E94" w:rsidR="005728DD" w:rsidRPr="00EC7903" w:rsidRDefault="00936E74"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4</w:t>
            </w:r>
          </w:p>
        </w:tc>
        <w:tc>
          <w:tcPr>
            <w:tcW w:w="351" w:type="pct"/>
            <w:shd w:val="clear" w:color="auto" w:fill="E2EFD9"/>
            <w:vAlign w:val="center"/>
          </w:tcPr>
          <w:p w14:paraId="42674E8D" w14:textId="2255E22C" w:rsidR="005728DD" w:rsidRPr="00EC7903" w:rsidRDefault="00936E74"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4</w:t>
            </w:r>
          </w:p>
        </w:tc>
        <w:tc>
          <w:tcPr>
            <w:tcW w:w="352" w:type="pct"/>
            <w:shd w:val="clear" w:color="auto" w:fill="E2EFD9"/>
            <w:vAlign w:val="center"/>
          </w:tcPr>
          <w:p w14:paraId="103D5D47" w14:textId="4EFA72F2" w:rsidR="005728DD" w:rsidRPr="00EC7903" w:rsidRDefault="00936E74"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4</w:t>
            </w:r>
          </w:p>
        </w:tc>
        <w:tc>
          <w:tcPr>
            <w:tcW w:w="352" w:type="pct"/>
            <w:shd w:val="clear" w:color="auto" w:fill="E2EFD9"/>
            <w:vAlign w:val="center"/>
          </w:tcPr>
          <w:p w14:paraId="1D302F68" w14:textId="3D17090B" w:rsidR="005728DD" w:rsidRPr="00EC7903" w:rsidRDefault="00936E74"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4</w:t>
            </w:r>
          </w:p>
        </w:tc>
        <w:tc>
          <w:tcPr>
            <w:tcW w:w="424" w:type="pct"/>
            <w:shd w:val="clear" w:color="auto" w:fill="E2EFD9"/>
            <w:vAlign w:val="center"/>
          </w:tcPr>
          <w:p w14:paraId="5C976E9D" w14:textId="77777777" w:rsidR="005728DD" w:rsidRPr="00EC7903" w:rsidRDefault="005728D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6 ay</w:t>
            </w:r>
          </w:p>
        </w:tc>
        <w:tc>
          <w:tcPr>
            <w:tcW w:w="469" w:type="pct"/>
            <w:shd w:val="clear" w:color="auto" w:fill="E2EFD9"/>
            <w:vAlign w:val="center"/>
          </w:tcPr>
          <w:p w14:paraId="387B61F7" w14:textId="77777777" w:rsidR="005728DD" w:rsidRPr="00EC7903" w:rsidRDefault="005728DD" w:rsidP="004E0363">
            <w:pPr>
              <w:pStyle w:val="TableParagraph"/>
              <w:jc w:val="center"/>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12 ay</w:t>
            </w:r>
          </w:p>
        </w:tc>
      </w:tr>
      <w:tr w:rsidR="005728DD" w:rsidRPr="00C3086B" w14:paraId="7DF9BE0D" w14:textId="77777777" w:rsidTr="00403173">
        <w:trPr>
          <w:trHeight w:val="358"/>
        </w:trPr>
        <w:tc>
          <w:tcPr>
            <w:tcW w:w="1270" w:type="pct"/>
            <w:shd w:val="clear" w:color="auto" w:fill="C5E0B3"/>
          </w:tcPr>
          <w:p w14:paraId="2FA45A91" w14:textId="77777777" w:rsidR="005728DD" w:rsidRPr="00EC7903" w:rsidRDefault="005728DD" w:rsidP="004E0363">
            <w:pPr>
              <w:pStyle w:val="TableParagraph"/>
              <w:spacing w:line="234" w:lineRule="exact"/>
              <w:ind w:left="102"/>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Koordinatör Birim</w:t>
            </w:r>
          </w:p>
        </w:tc>
        <w:tc>
          <w:tcPr>
            <w:tcW w:w="3730" w:type="pct"/>
            <w:gridSpan w:val="10"/>
            <w:shd w:val="clear" w:color="auto" w:fill="C5E0B3"/>
          </w:tcPr>
          <w:p w14:paraId="4F334C0F" w14:textId="77777777" w:rsidR="005728DD" w:rsidRPr="00EC7903" w:rsidRDefault="005728DD" w:rsidP="004E0363">
            <w:pPr>
              <w:pStyle w:val="TableParagraph"/>
              <w:spacing w:line="234" w:lineRule="exact"/>
              <w:ind w:left="103"/>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Müdür Yardımcısı,Kulüp Danışman Öğretmenleri,Rehber Öğretmen</w:t>
            </w:r>
          </w:p>
        </w:tc>
      </w:tr>
      <w:tr w:rsidR="005728DD" w:rsidRPr="00C3086B" w14:paraId="252DCE0C" w14:textId="77777777" w:rsidTr="00403173">
        <w:trPr>
          <w:trHeight w:val="372"/>
        </w:trPr>
        <w:tc>
          <w:tcPr>
            <w:tcW w:w="1270" w:type="pct"/>
            <w:shd w:val="clear" w:color="auto" w:fill="C5E0B3"/>
          </w:tcPr>
          <w:p w14:paraId="341FEB42" w14:textId="77777777" w:rsidR="005728DD" w:rsidRPr="00EC7903" w:rsidRDefault="005728DD" w:rsidP="004E0363">
            <w:pPr>
              <w:pStyle w:val="TableParagraph"/>
              <w:spacing w:before="129"/>
              <w:ind w:left="102"/>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İş birliği Yapılacak Birimler</w:t>
            </w:r>
          </w:p>
        </w:tc>
        <w:tc>
          <w:tcPr>
            <w:tcW w:w="3730" w:type="pct"/>
            <w:gridSpan w:val="10"/>
            <w:shd w:val="clear" w:color="auto" w:fill="E2EFD9"/>
          </w:tcPr>
          <w:p w14:paraId="47911DB7" w14:textId="23980855" w:rsidR="005728DD" w:rsidRPr="00EC7903" w:rsidRDefault="005728DD" w:rsidP="00936E74">
            <w:pPr>
              <w:pStyle w:val="TableParagraph"/>
              <w:spacing w:line="357" w:lineRule="auto"/>
              <w:ind w:left="103" w:right="159"/>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İlçe Milli Eğitim Müdürlüğü,</w:t>
            </w:r>
            <w:r w:rsidR="00936E74" w:rsidRPr="00EC7903">
              <w:rPr>
                <w:rFonts w:asciiTheme="minorHAnsi" w:hAnsiTheme="minorHAnsi" w:cstheme="minorHAnsi"/>
                <w:color w:val="000000" w:themeColor="text1"/>
                <w:sz w:val="24"/>
                <w:szCs w:val="24"/>
                <w:lang w:val="tr-TR"/>
              </w:rPr>
              <w:t>İlçe Toplum Sağlığı Müdürlüğü</w:t>
            </w:r>
          </w:p>
        </w:tc>
      </w:tr>
      <w:tr w:rsidR="005728DD" w:rsidRPr="00C3086B" w14:paraId="59F6AA82" w14:textId="77777777" w:rsidTr="00403173">
        <w:trPr>
          <w:trHeight w:val="132"/>
        </w:trPr>
        <w:tc>
          <w:tcPr>
            <w:tcW w:w="1270" w:type="pct"/>
            <w:vMerge w:val="restart"/>
            <w:shd w:val="clear" w:color="auto" w:fill="C5E0B3"/>
          </w:tcPr>
          <w:p w14:paraId="694670A8" w14:textId="77777777" w:rsidR="005728DD" w:rsidRPr="00EC7903" w:rsidRDefault="005728DD" w:rsidP="004E0363">
            <w:pPr>
              <w:pStyle w:val="TableParagraph"/>
              <w:rPr>
                <w:rFonts w:asciiTheme="minorHAnsi" w:hAnsiTheme="minorHAnsi" w:cstheme="minorHAnsi"/>
                <w:color w:val="000000" w:themeColor="text1"/>
                <w:sz w:val="24"/>
                <w:szCs w:val="24"/>
                <w:lang w:val="tr-TR"/>
              </w:rPr>
            </w:pPr>
          </w:p>
          <w:p w14:paraId="4E5CD61D" w14:textId="77777777" w:rsidR="005728DD" w:rsidRPr="00EC7903" w:rsidRDefault="005728DD" w:rsidP="004E0363">
            <w:pPr>
              <w:pStyle w:val="TableParagraph"/>
              <w:spacing w:before="129"/>
              <w:ind w:left="102"/>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Riskler</w:t>
            </w:r>
          </w:p>
        </w:tc>
        <w:tc>
          <w:tcPr>
            <w:tcW w:w="3730" w:type="pct"/>
            <w:gridSpan w:val="10"/>
            <w:tcBorders>
              <w:bottom w:val="nil"/>
            </w:tcBorders>
            <w:shd w:val="clear" w:color="auto" w:fill="C5E0B3"/>
          </w:tcPr>
          <w:p w14:paraId="5A8F04C1" w14:textId="77777777" w:rsidR="005728DD" w:rsidRPr="00EC7903" w:rsidRDefault="005728DD" w:rsidP="004E0363">
            <w:pPr>
              <w:pStyle w:val="TableParagraph"/>
              <w:spacing w:line="234" w:lineRule="exact"/>
              <w:ind w:left="103"/>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İş Sağlığı konusunda bilinç düzeyi düşük</w:t>
            </w:r>
          </w:p>
          <w:p w14:paraId="3BB6415F" w14:textId="77777777" w:rsidR="005728DD" w:rsidRPr="00EC7903" w:rsidRDefault="005728DD" w:rsidP="004E0363">
            <w:pPr>
              <w:pStyle w:val="TableParagraph"/>
              <w:spacing w:line="234" w:lineRule="exact"/>
              <w:ind w:left="103"/>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Bağımlılık konusunda bilinç düzeyi düşük</w:t>
            </w:r>
          </w:p>
        </w:tc>
      </w:tr>
      <w:tr w:rsidR="005728DD" w:rsidRPr="00C3086B" w14:paraId="347F405E" w14:textId="77777777" w:rsidTr="00403173">
        <w:trPr>
          <w:trHeight w:val="139"/>
        </w:trPr>
        <w:tc>
          <w:tcPr>
            <w:tcW w:w="1270" w:type="pct"/>
            <w:vMerge/>
            <w:tcBorders>
              <w:top w:val="nil"/>
            </w:tcBorders>
            <w:shd w:val="clear" w:color="auto" w:fill="C5E0B3"/>
          </w:tcPr>
          <w:p w14:paraId="66F824A0" w14:textId="77777777" w:rsidR="005728DD" w:rsidRPr="00EC7903" w:rsidRDefault="005728DD" w:rsidP="004E0363">
            <w:pPr>
              <w:rPr>
                <w:rFonts w:cstheme="minorHAnsi"/>
                <w:color w:val="000000" w:themeColor="text1"/>
                <w:sz w:val="24"/>
                <w:szCs w:val="24"/>
                <w:lang w:val="tr-TR"/>
              </w:rPr>
            </w:pPr>
          </w:p>
        </w:tc>
        <w:tc>
          <w:tcPr>
            <w:tcW w:w="3730" w:type="pct"/>
            <w:gridSpan w:val="10"/>
            <w:tcBorders>
              <w:top w:val="nil"/>
            </w:tcBorders>
            <w:shd w:val="clear" w:color="auto" w:fill="C5E0B3"/>
          </w:tcPr>
          <w:p w14:paraId="58A20170" w14:textId="77777777" w:rsidR="005728DD" w:rsidRPr="00EC7903" w:rsidRDefault="005728DD" w:rsidP="004E0363">
            <w:pPr>
              <w:pStyle w:val="TableParagraph"/>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 xml:space="preserve">  Kantin yetersiz</w:t>
            </w:r>
          </w:p>
          <w:p w14:paraId="4F02ABA2" w14:textId="5C9B9C61" w:rsidR="005728DD" w:rsidRPr="00EC7903" w:rsidRDefault="005728DD" w:rsidP="004E0363">
            <w:pPr>
              <w:pStyle w:val="TableParagraph"/>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 xml:space="preserve"> Ailelerin sadece kend</w:t>
            </w:r>
            <w:r w:rsidR="00936E74" w:rsidRPr="00EC7903">
              <w:rPr>
                <w:rFonts w:asciiTheme="minorHAnsi" w:hAnsiTheme="minorHAnsi" w:cstheme="minorHAnsi"/>
                <w:color w:val="000000" w:themeColor="text1"/>
                <w:sz w:val="24"/>
                <w:szCs w:val="24"/>
                <w:lang w:val="tr-TR"/>
              </w:rPr>
              <w:t>i çocuklarına bakan bireyciliği</w:t>
            </w:r>
          </w:p>
        </w:tc>
      </w:tr>
      <w:tr w:rsidR="005728DD" w:rsidRPr="00C3086B" w14:paraId="0B26B662" w14:textId="77777777" w:rsidTr="00403173">
        <w:trPr>
          <w:trHeight w:val="327"/>
        </w:trPr>
        <w:tc>
          <w:tcPr>
            <w:tcW w:w="1270" w:type="pct"/>
            <w:shd w:val="clear" w:color="auto" w:fill="C5E0B3"/>
          </w:tcPr>
          <w:p w14:paraId="10D519D0" w14:textId="77777777" w:rsidR="005728DD" w:rsidRPr="00EC7903" w:rsidRDefault="005728DD" w:rsidP="004E0363">
            <w:pPr>
              <w:pStyle w:val="TableParagraph"/>
              <w:rPr>
                <w:rFonts w:asciiTheme="minorHAnsi" w:hAnsiTheme="minorHAnsi" w:cstheme="minorHAnsi"/>
                <w:color w:val="000000" w:themeColor="text1"/>
                <w:sz w:val="24"/>
                <w:szCs w:val="24"/>
                <w:lang w:val="tr-TR"/>
              </w:rPr>
            </w:pPr>
          </w:p>
          <w:p w14:paraId="5A4BF4DC" w14:textId="77777777" w:rsidR="005728DD" w:rsidRPr="00EC7903" w:rsidRDefault="005728DD" w:rsidP="004E0363">
            <w:pPr>
              <w:pStyle w:val="TableParagraph"/>
              <w:spacing w:before="131"/>
              <w:ind w:left="102"/>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Stratejiler</w:t>
            </w:r>
          </w:p>
        </w:tc>
        <w:tc>
          <w:tcPr>
            <w:tcW w:w="3730" w:type="pct"/>
            <w:gridSpan w:val="10"/>
            <w:shd w:val="clear" w:color="auto" w:fill="E2EFD9"/>
          </w:tcPr>
          <w:p w14:paraId="2EFD93E2" w14:textId="77777777" w:rsidR="005728DD" w:rsidRPr="00EC7903" w:rsidRDefault="005728DD" w:rsidP="004E0363">
            <w:pPr>
              <w:pStyle w:val="TableParagraph"/>
              <w:spacing w:line="360" w:lineRule="auto"/>
              <w:ind w:left="103" w:right="111"/>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S1 Eğitim ortamları iş sağlığı ve güvenliği yönergesine uygun hâle getirilecektir.</w:t>
            </w:r>
          </w:p>
          <w:p w14:paraId="511F1786" w14:textId="77777777" w:rsidR="005728DD" w:rsidRPr="00EC7903" w:rsidRDefault="005728DD" w:rsidP="004E0363">
            <w:pPr>
              <w:pStyle w:val="TableParagraph"/>
              <w:spacing w:line="360" w:lineRule="auto"/>
              <w:ind w:left="103" w:right="111"/>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S2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14:paraId="30D64207" w14:textId="77777777" w:rsidR="005728DD" w:rsidRPr="00EC7903" w:rsidRDefault="005728DD" w:rsidP="004E0363">
            <w:pPr>
              <w:pStyle w:val="TableParagraph"/>
              <w:spacing w:line="360" w:lineRule="auto"/>
              <w:ind w:left="103" w:right="111"/>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S3 Doğa, insan ve teknoloji kaynaklı (deprem, sel, heyelan, yangın, çığ ve salgın hastalıklar vd.) afetlere karşı gerekli tedbirlerin alınması için çalışmalar yapılacaktır.</w:t>
            </w:r>
          </w:p>
          <w:p w14:paraId="26AFD1EC" w14:textId="77777777" w:rsidR="005728DD" w:rsidRPr="00EC7903" w:rsidRDefault="005728DD" w:rsidP="004E0363">
            <w:pPr>
              <w:pStyle w:val="TableParagraph"/>
              <w:spacing w:line="360" w:lineRule="auto"/>
              <w:ind w:left="103" w:right="111"/>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S4 Doğa, insan ve teknoloji kaynaklı (deprem, sel, heyelan, yangın, çığ ve salgın hastalıklar vd.) konularında alan uzmanları ile iş birliğinde öğretmen ve öğrencilere farkındalık eğitimleri verilecektir.</w:t>
            </w:r>
          </w:p>
          <w:p w14:paraId="42151A3C" w14:textId="77777777" w:rsidR="005728DD" w:rsidRPr="00EC7903" w:rsidRDefault="005728DD" w:rsidP="004E0363">
            <w:pPr>
              <w:pStyle w:val="TableParagraph"/>
              <w:spacing w:line="360" w:lineRule="auto"/>
              <w:ind w:left="103" w:right="111"/>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S5 Okulun afet ve acil durum eylem planının güncel tutulması sağlanacaktır.</w:t>
            </w:r>
          </w:p>
          <w:p w14:paraId="3E9C3EEC" w14:textId="77777777" w:rsidR="005728DD" w:rsidRPr="00EC7903" w:rsidRDefault="005728DD" w:rsidP="004E0363">
            <w:pPr>
              <w:pStyle w:val="TableParagraph"/>
              <w:spacing w:line="360" w:lineRule="auto"/>
              <w:ind w:left="103" w:right="111"/>
              <w:rPr>
                <w:rFonts w:asciiTheme="minorHAnsi" w:hAnsiTheme="minorHAnsi" w:cstheme="minorHAnsi"/>
                <w:color w:val="000000" w:themeColor="text1"/>
                <w:sz w:val="24"/>
                <w:szCs w:val="24"/>
                <w:lang w:val="tr-TR"/>
              </w:rPr>
            </w:pPr>
            <w:r w:rsidRPr="00EC7903">
              <w:rPr>
                <w:rFonts w:asciiTheme="minorHAnsi" w:hAnsiTheme="minorHAnsi" w:cstheme="minorHAnsi"/>
                <w:color w:val="000000" w:themeColor="text1"/>
                <w:sz w:val="24"/>
                <w:szCs w:val="24"/>
                <w:lang w:val="tr-TR"/>
              </w:rPr>
              <w:t>S6 Afet ve acil durum tatbikatları düzenlenecektir.</w:t>
            </w:r>
          </w:p>
        </w:tc>
      </w:tr>
      <w:tr w:rsidR="005728DD" w:rsidRPr="00C3086B" w14:paraId="2A025314" w14:textId="77777777" w:rsidTr="00403173">
        <w:trPr>
          <w:trHeight w:val="327"/>
        </w:trPr>
        <w:tc>
          <w:tcPr>
            <w:tcW w:w="1270" w:type="pct"/>
            <w:shd w:val="clear" w:color="auto" w:fill="C5E0B3"/>
          </w:tcPr>
          <w:p w14:paraId="267A36CA" w14:textId="77777777" w:rsidR="005728DD" w:rsidRPr="00C3086B" w:rsidRDefault="005728DD" w:rsidP="004E0363">
            <w:pPr>
              <w:pStyle w:val="TableParagraph"/>
              <w:ind w:left="102"/>
              <w:rPr>
                <w:rFonts w:asciiTheme="minorHAnsi" w:hAnsiTheme="minorHAnsi" w:cstheme="minorHAnsi"/>
                <w:b/>
                <w:sz w:val="24"/>
                <w:szCs w:val="24"/>
                <w:lang w:val="tr-TR"/>
              </w:rPr>
            </w:pPr>
            <w:r w:rsidRPr="00C3086B">
              <w:rPr>
                <w:rFonts w:asciiTheme="minorHAnsi" w:hAnsiTheme="minorHAnsi" w:cstheme="minorHAnsi"/>
                <w:b/>
                <w:sz w:val="24"/>
                <w:szCs w:val="24"/>
                <w:lang w:val="tr-TR"/>
              </w:rPr>
              <w:t>Maliyet Tahmini</w:t>
            </w:r>
          </w:p>
        </w:tc>
        <w:tc>
          <w:tcPr>
            <w:tcW w:w="3730" w:type="pct"/>
            <w:gridSpan w:val="10"/>
            <w:shd w:val="clear" w:color="auto" w:fill="E2EFD9"/>
          </w:tcPr>
          <w:p w14:paraId="18CA754A" w14:textId="266DE6E1" w:rsidR="005728DD" w:rsidRPr="00C3086B" w:rsidRDefault="00DD1F84" w:rsidP="004E0363">
            <w:pPr>
              <w:pStyle w:val="TableParagraph"/>
              <w:ind w:left="103"/>
              <w:rPr>
                <w:rFonts w:asciiTheme="minorHAnsi" w:hAnsiTheme="minorHAnsi" w:cstheme="minorHAnsi"/>
                <w:sz w:val="24"/>
                <w:szCs w:val="24"/>
                <w:lang w:val="tr-TR"/>
              </w:rPr>
            </w:pPr>
            <w:r>
              <w:rPr>
                <w:rFonts w:asciiTheme="minorHAnsi" w:hAnsiTheme="minorHAnsi" w:cstheme="minorHAnsi"/>
                <w:sz w:val="24"/>
                <w:szCs w:val="24"/>
                <w:lang w:val="tr-TR"/>
              </w:rPr>
              <w:t>23.000 TL</w:t>
            </w:r>
          </w:p>
        </w:tc>
      </w:tr>
      <w:tr w:rsidR="005728DD" w:rsidRPr="00C3086B" w14:paraId="1EB05309" w14:textId="77777777" w:rsidTr="00403173">
        <w:trPr>
          <w:trHeight w:val="873"/>
        </w:trPr>
        <w:tc>
          <w:tcPr>
            <w:tcW w:w="1270" w:type="pct"/>
            <w:shd w:val="clear" w:color="auto" w:fill="C5E0B3"/>
          </w:tcPr>
          <w:p w14:paraId="673D3ED8" w14:textId="77777777" w:rsidR="005728DD" w:rsidRPr="00C3086B" w:rsidRDefault="005728DD" w:rsidP="004E0363">
            <w:pPr>
              <w:pStyle w:val="TableParagraph"/>
              <w:spacing w:before="131"/>
              <w:ind w:left="102"/>
              <w:rPr>
                <w:rFonts w:asciiTheme="minorHAnsi" w:hAnsiTheme="minorHAnsi" w:cstheme="minorHAnsi"/>
                <w:b/>
                <w:sz w:val="24"/>
                <w:szCs w:val="24"/>
                <w:lang w:val="tr-TR"/>
              </w:rPr>
            </w:pPr>
            <w:r w:rsidRPr="00C3086B">
              <w:rPr>
                <w:rFonts w:asciiTheme="minorHAnsi" w:hAnsiTheme="minorHAnsi" w:cstheme="minorHAnsi"/>
                <w:b/>
                <w:sz w:val="24"/>
                <w:szCs w:val="24"/>
                <w:lang w:val="tr-TR"/>
              </w:rPr>
              <w:t>Tespitler</w:t>
            </w:r>
          </w:p>
        </w:tc>
        <w:tc>
          <w:tcPr>
            <w:tcW w:w="3730" w:type="pct"/>
            <w:gridSpan w:val="10"/>
            <w:shd w:val="clear" w:color="auto" w:fill="C5E0B3"/>
          </w:tcPr>
          <w:p w14:paraId="3CBC7FD0" w14:textId="542A0C52" w:rsidR="005728DD" w:rsidRPr="00C3086B" w:rsidRDefault="005728DD" w:rsidP="004E0363">
            <w:pPr>
              <w:pStyle w:val="TableParagraph"/>
              <w:spacing w:line="350" w:lineRule="atLeast"/>
              <w:ind w:left="103" w:right="239"/>
              <w:rPr>
                <w:rFonts w:asciiTheme="minorHAnsi" w:hAnsiTheme="minorHAnsi" w:cstheme="minorHAnsi"/>
                <w:sz w:val="24"/>
                <w:szCs w:val="24"/>
                <w:lang w:val="tr-TR"/>
              </w:rPr>
            </w:pPr>
            <w:r w:rsidRPr="00C3086B">
              <w:rPr>
                <w:rFonts w:asciiTheme="minorHAnsi" w:hAnsiTheme="minorHAnsi" w:cstheme="minorHAnsi"/>
                <w:sz w:val="24"/>
                <w:szCs w:val="24"/>
                <w:lang w:val="tr-TR"/>
              </w:rPr>
              <w:t>Öğretmenlerin nöbet</w:t>
            </w:r>
            <w:r w:rsidR="00936E74" w:rsidRPr="00C3086B">
              <w:rPr>
                <w:rFonts w:asciiTheme="minorHAnsi" w:hAnsiTheme="minorHAnsi" w:cstheme="minorHAnsi"/>
                <w:sz w:val="24"/>
                <w:szCs w:val="24"/>
                <w:lang w:val="tr-TR"/>
              </w:rPr>
              <w:t xml:space="preserve"> tutması iş kazalarını önlemede etkili olsa da yeterli değildir.</w:t>
            </w:r>
          </w:p>
          <w:p w14:paraId="2680348B" w14:textId="6810C228" w:rsidR="005728DD" w:rsidRPr="00C3086B" w:rsidRDefault="00936E74" w:rsidP="004E0363">
            <w:pPr>
              <w:pStyle w:val="TableParagraph"/>
              <w:spacing w:line="350" w:lineRule="atLeast"/>
              <w:ind w:left="103" w:right="239"/>
              <w:rPr>
                <w:rFonts w:asciiTheme="minorHAnsi" w:hAnsiTheme="minorHAnsi" w:cstheme="minorHAnsi"/>
                <w:sz w:val="24"/>
                <w:szCs w:val="24"/>
                <w:lang w:val="tr-TR"/>
              </w:rPr>
            </w:pPr>
            <w:r w:rsidRPr="00C3086B">
              <w:rPr>
                <w:rFonts w:asciiTheme="minorHAnsi" w:hAnsiTheme="minorHAnsi" w:cstheme="minorHAnsi"/>
                <w:sz w:val="24"/>
                <w:szCs w:val="24"/>
                <w:lang w:val="tr-TR"/>
              </w:rPr>
              <w:t>Bağımlılıkla mücadelede öncelikle veli eğitimlerine öncelik verilmelidir. Bu eğitim okullara bırakılmamalıdır. Çoğu velimiz çalışmaktadır. Bu eğitimler iş yerlerine zorunlu tutulmalıdır.</w:t>
            </w:r>
          </w:p>
          <w:p w14:paraId="1F6C7424" w14:textId="7FE0B1F9" w:rsidR="005728DD" w:rsidRPr="00C3086B" w:rsidRDefault="00936E74" w:rsidP="004E0363">
            <w:pPr>
              <w:pStyle w:val="TableParagraph"/>
              <w:spacing w:line="350" w:lineRule="atLeast"/>
              <w:ind w:left="103" w:right="239"/>
              <w:rPr>
                <w:rFonts w:asciiTheme="minorHAnsi" w:hAnsiTheme="minorHAnsi" w:cstheme="minorHAnsi"/>
                <w:sz w:val="24"/>
                <w:szCs w:val="24"/>
                <w:lang w:val="tr-TR"/>
              </w:rPr>
            </w:pPr>
            <w:r w:rsidRPr="00C3086B">
              <w:rPr>
                <w:rFonts w:asciiTheme="minorHAnsi" w:hAnsiTheme="minorHAnsi" w:cstheme="minorHAnsi"/>
                <w:sz w:val="24"/>
                <w:szCs w:val="24"/>
                <w:lang w:val="tr-TR"/>
              </w:rPr>
              <w:lastRenderedPageBreak/>
              <w:t>Meselelere bireysel değil toplumsal olarak çözüm aranmalıdır.</w:t>
            </w:r>
          </w:p>
        </w:tc>
      </w:tr>
      <w:tr w:rsidR="005728DD" w:rsidRPr="00C3086B" w14:paraId="716294C9" w14:textId="77777777" w:rsidTr="00403173">
        <w:trPr>
          <w:trHeight w:val="405"/>
        </w:trPr>
        <w:tc>
          <w:tcPr>
            <w:tcW w:w="1270" w:type="pct"/>
            <w:shd w:val="clear" w:color="auto" w:fill="C5E0B3"/>
          </w:tcPr>
          <w:p w14:paraId="395F0591" w14:textId="77777777" w:rsidR="005728DD" w:rsidRPr="00C3086B" w:rsidRDefault="005728DD" w:rsidP="004E0363">
            <w:pPr>
              <w:pStyle w:val="TableParagraph"/>
              <w:spacing w:before="129"/>
              <w:ind w:left="102"/>
              <w:rPr>
                <w:rFonts w:asciiTheme="minorHAnsi" w:hAnsiTheme="minorHAnsi" w:cstheme="minorHAnsi"/>
                <w:b/>
                <w:sz w:val="24"/>
                <w:szCs w:val="24"/>
                <w:lang w:val="tr-TR"/>
              </w:rPr>
            </w:pPr>
            <w:r w:rsidRPr="00C3086B">
              <w:rPr>
                <w:rFonts w:asciiTheme="minorHAnsi" w:hAnsiTheme="minorHAnsi" w:cstheme="minorHAnsi"/>
                <w:b/>
                <w:sz w:val="24"/>
                <w:szCs w:val="24"/>
                <w:lang w:val="tr-TR"/>
              </w:rPr>
              <w:lastRenderedPageBreak/>
              <w:t>İhtiyaçlar</w:t>
            </w:r>
          </w:p>
        </w:tc>
        <w:tc>
          <w:tcPr>
            <w:tcW w:w="52" w:type="pct"/>
            <w:tcBorders>
              <w:right w:val="nil"/>
            </w:tcBorders>
            <w:shd w:val="clear" w:color="auto" w:fill="E2EFD9"/>
          </w:tcPr>
          <w:p w14:paraId="0D655748" w14:textId="77777777" w:rsidR="005728DD" w:rsidRPr="00C3086B" w:rsidRDefault="005728DD" w:rsidP="004E0363">
            <w:pPr>
              <w:pStyle w:val="TableParagraph"/>
              <w:rPr>
                <w:rFonts w:asciiTheme="minorHAnsi" w:hAnsiTheme="minorHAnsi" w:cstheme="minorHAnsi"/>
                <w:sz w:val="24"/>
                <w:szCs w:val="24"/>
                <w:lang w:val="tr-TR"/>
              </w:rPr>
            </w:pPr>
          </w:p>
        </w:tc>
        <w:tc>
          <w:tcPr>
            <w:tcW w:w="3677" w:type="pct"/>
            <w:gridSpan w:val="9"/>
            <w:tcBorders>
              <w:left w:val="nil"/>
            </w:tcBorders>
            <w:shd w:val="clear" w:color="auto" w:fill="E2EFD9"/>
          </w:tcPr>
          <w:p w14:paraId="2F9D1E4A" w14:textId="678A827C" w:rsidR="005728DD" w:rsidRPr="00C3086B" w:rsidRDefault="005728DD" w:rsidP="004E0363">
            <w:pPr>
              <w:pStyle w:val="TableParagraph"/>
              <w:spacing w:before="117"/>
              <w:rPr>
                <w:rFonts w:asciiTheme="minorHAnsi" w:hAnsiTheme="minorHAnsi" w:cstheme="minorHAnsi"/>
                <w:sz w:val="24"/>
                <w:szCs w:val="24"/>
                <w:lang w:val="tr-TR"/>
              </w:rPr>
            </w:pPr>
            <w:r w:rsidRPr="00C3086B">
              <w:rPr>
                <w:rFonts w:asciiTheme="minorHAnsi" w:hAnsiTheme="minorHAnsi" w:cstheme="minorHAnsi"/>
                <w:sz w:val="24"/>
                <w:szCs w:val="24"/>
                <w:lang w:val="tr-TR"/>
              </w:rPr>
              <w:t>Beslenme imkanları geliştirilmeli</w:t>
            </w:r>
            <w:r w:rsidR="00936E74" w:rsidRPr="00C3086B">
              <w:rPr>
                <w:rFonts w:asciiTheme="minorHAnsi" w:hAnsiTheme="minorHAnsi" w:cstheme="minorHAnsi"/>
                <w:sz w:val="24"/>
                <w:szCs w:val="24"/>
                <w:lang w:val="tr-TR"/>
              </w:rPr>
              <w:t>dir</w:t>
            </w:r>
          </w:p>
          <w:p w14:paraId="399FD0A7" w14:textId="77777777" w:rsidR="005728DD" w:rsidRPr="00C3086B" w:rsidRDefault="005728DD" w:rsidP="004E0363">
            <w:pPr>
              <w:pStyle w:val="TableParagraph"/>
              <w:spacing w:before="117"/>
              <w:rPr>
                <w:rFonts w:asciiTheme="minorHAnsi" w:hAnsiTheme="minorHAnsi" w:cstheme="minorHAnsi"/>
                <w:sz w:val="24"/>
                <w:szCs w:val="24"/>
                <w:lang w:val="tr-TR"/>
              </w:rPr>
            </w:pPr>
            <w:r w:rsidRPr="00C3086B">
              <w:rPr>
                <w:rFonts w:asciiTheme="minorHAnsi" w:hAnsiTheme="minorHAnsi" w:cstheme="minorHAnsi"/>
                <w:sz w:val="24"/>
                <w:szCs w:val="24"/>
                <w:lang w:val="tr-TR"/>
              </w:rPr>
              <w:t>Öğrenci ile ilgili tüm paydaşlar bağımlılık konusunda bilinçlendirilmelidir.</w:t>
            </w:r>
          </w:p>
          <w:p w14:paraId="4314735B" w14:textId="775401CA" w:rsidR="005728DD" w:rsidRPr="00C3086B" w:rsidRDefault="005728DD" w:rsidP="004E0363">
            <w:pPr>
              <w:pStyle w:val="TableParagraph"/>
              <w:spacing w:before="117"/>
              <w:rPr>
                <w:rFonts w:asciiTheme="minorHAnsi" w:hAnsiTheme="minorHAnsi" w:cstheme="minorHAnsi"/>
                <w:sz w:val="24"/>
                <w:szCs w:val="24"/>
                <w:lang w:val="tr-TR"/>
              </w:rPr>
            </w:pPr>
            <w:r w:rsidRPr="00C3086B">
              <w:rPr>
                <w:rFonts w:asciiTheme="minorHAnsi" w:hAnsiTheme="minorHAnsi" w:cstheme="minorHAnsi"/>
                <w:sz w:val="24"/>
                <w:szCs w:val="24"/>
                <w:lang w:val="tr-TR"/>
              </w:rPr>
              <w:t>Akran zorbalığını ortadan kaldırmak için pa</w:t>
            </w:r>
            <w:r w:rsidR="00936E74" w:rsidRPr="00C3086B">
              <w:rPr>
                <w:rFonts w:asciiTheme="minorHAnsi" w:hAnsiTheme="minorHAnsi" w:cstheme="minorHAnsi"/>
                <w:sz w:val="24"/>
                <w:szCs w:val="24"/>
                <w:lang w:val="tr-TR"/>
              </w:rPr>
              <w:t>ylaşımcı etkinlikler artırımalıdır.</w:t>
            </w:r>
          </w:p>
          <w:p w14:paraId="029A37FD" w14:textId="3C70E955" w:rsidR="005728DD" w:rsidRPr="00C3086B" w:rsidRDefault="005728DD" w:rsidP="00936E74">
            <w:pPr>
              <w:pStyle w:val="TableParagraph"/>
              <w:spacing w:before="117"/>
              <w:rPr>
                <w:rFonts w:asciiTheme="minorHAnsi" w:hAnsiTheme="minorHAnsi" w:cstheme="minorHAnsi"/>
                <w:sz w:val="24"/>
                <w:szCs w:val="24"/>
                <w:lang w:val="tr-TR"/>
              </w:rPr>
            </w:pPr>
            <w:r w:rsidRPr="00C3086B">
              <w:rPr>
                <w:rFonts w:asciiTheme="minorHAnsi" w:hAnsiTheme="minorHAnsi" w:cstheme="minorHAnsi"/>
                <w:sz w:val="24"/>
                <w:szCs w:val="24"/>
                <w:lang w:val="tr-TR"/>
              </w:rPr>
              <w:t>O</w:t>
            </w:r>
            <w:r w:rsidR="00936E74" w:rsidRPr="00C3086B">
              <w:rPr>
                <w:rFonts w:asciiTheme="minorHAnsi" w:hAnsiTheme="minorHAnsi" w:cstheme="minorHAnsi"/>
                <w:sz w:val="24"/>
                <w:szCs w:val="24"/>
                <w:lang w:val="tr-TR"/>
              </w:rPr>
              <w:t>kulun deprem dayanıklılık testinde ortaya çıkan sorunlara çözüm getirilmelidir.(açığa çıkan kolon demirleri mevcuttur. Birçok bölümde</w:t>
            </w:r>
            <w:r w:rsidR="00955EA8" w:rsidRPr="00C3086B">
              <w:rPr>
                <w:rFonts w:asciiTheme="minorHAnsi" w:hAnsiTheme="minorHAnsi" w:cstheme="minorHAnsi"/>
                <w:sz w:val="24"/>
                <w:szCs w:val="24"/>
                <w:lang w:val="tr-TR"/>
              </w:rPr>
              <w:t>(pencerelerin değişimi, dış cephe , bahçe duvarı demirleri , dış kapılar vb.)</w:t>
            </w:r>
            <w:r w:rsidR="00936E74" w:rsidRPr="00C3086B">
              <w:rPr>
                <w:rFonts w:asciiTheme="minorHAnsi" w:hAnsiTheme="minorHAnsi" w:cstheme="minorHAnsi"/>
                <w:sz w:val="24"/>
                <w:szCs w:val="24"/>
                <w:lang w:val="tr-TR"/>
              </w:rPr>
              <w:t xml:space="preserve"> tadilata ihtiyaç vardır)</w:t>
            </w:r>
          </w:p>
        </w:tc>
      </w:tr>
    </w:tbl>
    <w:p w14:paraId="7A8B5732" w14:textId="7BB76B21" w:rsidR="005728DD" w:rsidRPr="00C3086B" w:rsidRDefault="005728DD" w:rsidP="005728DD">
      <w:pPr>
        <w:spacing w:before="186"/>
        <w:ind w:left="239" w:right="6355"/>
        <w:rPr>
          <w:rFonts w:cstheme="minorHAnsi"/>
          <w:b/>
          <w:sz w:val="24"/>
          <w:szCs w:val="24"/>
        </w:rPr>
      </w:pPr>
    </w:p>
    <w:p w14:paraId="4695D1A4" w14:textId="77777777" w:rsidR="00403173" w:rsidRPr="00C3086B" w:rsidRDefault="00403173" w:rsidP="005728DD">
      <w:pPr>
        <w:spacing w:before="186"/>
        <w:ind w:left="239" w:right="6355"/>
        <w:rPr>
          <w:rFonts w:cstheme="minorHAnsi"/>
          <w:b/>
          <w:sz w:val="24"/>
          <w:szCs w:val="24"/>
        </w:rPr>
      </w:pPr>
    </w:p>
    <w:tbl>
      <w:tblPr>
        <w:tblStyle w:val="TableNormal3"/>
        <w:tblpPr w:leftFromText="141" w:rightFromText="141" w:vertAnchor="text" w:horzAnchor="margin" w:tblpY="199"/>
        <w:tblW w:w="473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2"/>
        <w:gridCol w:w="106"/>
        <w:gridCol w:w="855"/>
        <w:gridCol w:w="1100"/>
        <w:gridCol w:w="771"/>
        <w:gridCol w:w="696"/>
        <w:gridCol w:w="694"/>
        <w:gridCol w:w="696"/>
        <w:gridCol w:w="696"/>
        <w:gridCol w:w="949"/>
        <w:gridCol w:w="1136"/>
      </w:tblGrid>
      <w:tr w:rsidR="00EC7903" w:rsidRPr="00EC7903" w14:paraId="6476A202" w14:textId="77777777" w:rsidTr="00581F3B">
        <w:trPr>
          <w:trHeight w:val="800"/>
        </w:trPr>
        <w:tc>
          <w:tcPr>
            <w:tcW w:w="1227" w:type="pct"/>
            <w:shd w:val="clear" w:color="auto" w:fill="C5E0B3"/>
          </w:tcPr>
          <w:p w14:paraId="7FDF269D" w14:textId="77777777" w:rsidR="00403173" w:rsidRPr="00EC7903" w:rsidRDefault="00403173" w:rsidP="003932A7">
            <w:pPr>
              <w:spacing w:line="234" w:lineRule="exact"/>
              <w:ind w:left="102"/>
              <w:rPr>
                <w:rFonts w:eastAsia="Cambria" w:cstheme="minorHAnsi"/>
                <w:b/>
                <w:color w:val="000000" w:themeColor="text1"/>
                <w:sz w:val="24"/>
                <w:szCs w:val="24"/>
              </w:rPr>
            </w:pPr>
            <w:r w:rsidRPr="00EC7903">
              <w:rPr>
                <w:rFonts w:cstheme="minorHAnsi"/>
                <w:color w:val="000000" w:themeColor="text1"/>
                <w:sz w:val="24"/>
                <w:szCs w:val="24"/>
              </w:rPr>
              <w:t>Amaç 4</w:t>
            </w:r>
          </w:p>
        </w:tc>
        <w:tc>
          <w:tcPr>
            <w:tcW w:w="3773" w:type="pct"/>
            <w:gridSpan w:val="10"/>
            <w:shd w:val="clear" w:color="auto" w:fill="C5E0B3"/>
          </w:tcPr>
          <w:p w14:paraId="2ED9614D" w14:textId="77777777" w:rsidR="00403173" w:rsidRPr="00EC7903" w:rsidRDefault="00403173" w:rsidP="003932A7">
            <w:pPr>
              <w:spacing w:line="360" w:lineRule="auto"/>
              <w:ind w:left="102" w:right="233"/>
              <w:rPr>
                <w:rFonts w:eastAsia="Cambria" w:cstheme="minorHAnsi"/>
                <w:b/>
                <w:color w:val="000000" w:themeColor="text1"/>
                <w:sz w:val="24"/>
                <w:szCs w:val="24"/>
              </w:rPr>
            </w:pPr>
            <w:r w:rsidRPr="00EC7903">
              <w:rPr>
                <w:rFonts w:cstheme="minorHAnsi"/>
                <w:color w:val="000000" w:themeColor="text1"/>
                <w:sz w:val="24"/>
                <w:szCs w:val="24"/>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EC7903" w:rsidRPr="00EC7903" w14:paraId="7A55E2E7" w14:textId="77777777" w:rsidTr="00581F3B">
        <w:trPr>
          <w:trHeight w:val="800"/>
        </w:trPr>
        <w:tc>
          <w:tcPr>
            <w:tcW w:w="1227" w:type="pct"/>
            <w:shd w:val="clear" w:color="auto" w:fill="C5E0B3"/>
          </w:tcPr>
          <w:p w14:paraId="36321B2B" w14:textId="77777777" w:rsidR="00403173" w:rsidRPr="00EC7903" w:rsidRDefault="00403173" w:rsidP="003932A7">
            <w:pPr>
              <w:spacing w:line="234" w:lineRule="exact"/>
              <w:ind w:left="102"/>
              <w:rPr>
                <w:rFonts w:eastAsia="Cambria" w:cstheme="minorHAnsi"/>
                <w:b/>
                <w:color w:val="000000" w:themeColor="text1"/>
                <w:sz w:val="24"/>
                <w:szCs w:val="24"/>
              </w:rPr>
            </w:pPr>
            <w:r w:rsidRPr="00EC7903">
              <w:rPr>
                <w:rFonts w:cstheme="minorHAnsi"/>
                <w:color w:val="000000" w:themeColor="text1"/>
                <w:sz w:val="24"/>
                <w:szCs w:val="24"/>
              </w:rPr>
              <w:t>Hedef 4.1</w:t>
            </w:r>
          </w:p>
        </w:tc>
        <w:tc>
          <w:tcPr>
            <w:tcW w:w="3773" w:type="pct"/>
            <w:gridSpan w:val="10"/>
            <w:shd w:val="clear" w:color="auto" w:fill="C5E0B3"/>
          </w:tcPr>
          <w:p w14:paraId="3B48FE70" w14:textId="77777777" w:rsidR="00403173" w:rsidRPr="00EC7903" w:rsidRDefault="00403173" w:rsidP="003932A7">
            <w:pPr>
              <w:spacing w:line="360" w:lineRule="auto"/>
              <w:ind w:left="102" w:right="233"/>
              <w:rPr>
                <w:rFonts w:eastAsia="Cambria" w:cstheme="minorHAnsi"/>
                <w:b/>
                <w:color w:val="000000" w:themeColor="text1"/>
                <w:sz w:val="24"/>
                <w:szCs w:val="24"/>
              </w:rPr>
            </w:pPr>
            <w:r w:rsidRPr="00EC7903">
              <w:rPr>
                <w:rFonts w:cstheme="minorHAnsi"/>
                <w:color w:val="000000" w:themeColor="text1"/>
                <w:sz w:val="24"/>
                <w:szCs w:val="24"/>
              </w:rPr>
              <w:t>Öğrencilerin bilimsel, kültürel, sanatsal, sportif ve toplum hizmeti alanlarında ders dışı etkinliklere katılım oranı artırılacaktır.</w:t>
            </w:r>
          </w:p>
        </w:tc>
      </w:tr>
      <w:tr w:rsidR="00EC7903" w:rsidRPr="00EC7903" w14:paraId="166F3D8C" w14:textId="77777777" w:rsidTr="00581F3B">
        <w:trPr>
          <w:trHeight w:val="800"/>
        </w:trPr>
        <w:tc>
          <w:tcPr>
            <w:tcW w:w="1227" w:type="pct"/>
            <w:shd w:val="clear" w:color="auto" w:fill="C5E0B3"/>
          </w:tcPr>
          <w:p w14:paraId="4BEEBE6A" w14:textId="77777777" w:rsidR="00403173" w:rsidRPr="00EC7903" w:rsidRDefault="00403173" w:rsidP="003932A7">
            <w:pPr>
              <w:spacing w:line="234" w:lineRule="exact"/>
              <w:ind w:left="102"/>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Performans Göstergeleri</w:t>
            </w:r>
          </w:p>
        </w:tc>
        <w:tc>
          <w:tcPr>
            <w:tcW w:w="471" w:type="pct"/>
            <w:gridSpan w:val="2"/>
            <w:shd w:val="clear" w:color="auto" w:fill="C5E0B3"/>
          </w:tcPr>
          <w:p w14:paraId="210BC426" w14:textId="77777777" w:rsidR="00403173" w:rsidRPr="00EC7903" w:rsidRDefault="00403173" w:rsidP="003932A7">
            <w:pPr>
              <w:spacing w:line="360" w:lineRule="auto"/>
              <w:ind w:left="103"/>
              <w:rPr>
                <w:rFonts w:eastAsia="Cambria" w:cstheme="minorHAnsi"/>
                <w:color w:val="000000" w:themeColor="text1"/>
                <w:sz w:val="24"/>
                <w:szCs w:val="24"/>
                <w:lang w:val="tr-TR"/>
              </w:rPr>
            </w:pPr>
            <w:r w:rsidRPr="00EC7903">
              <w:rPr>
                <w:rFonts w:eastAsia="Cambria" w:cstheme="minorHAnsi"/>
                <w:color w:val="000000" w:themeColor="text1"/>
                <w:w w:val="95"/>
                <w:sz w:val="24"/>
                <w:szCs w:val="24"/>
                <w:lang w:val="tr-TR"/>
              </w:rPr>
              <w:t xml:space="preserve">Hedefe </w:t>
            </w:r>
            <w:r w:rsidRPr="00EC7903">
              <w:rPr>
                <w:rFonts w:eastAsia="Cambria" w:cstheme="minorHAnsi"/>
                <w:color w:val="000000" w:themeColor="text1"/>
                <w:sz w:val="24"/>
                <w:szCs w:val="24"/>
                <w:lang w:val="tr-TR"/>
              </w:rPr>
              <w:t>Etkisi*</w:t>
            </w:r>
          </w:p>
        </w:tc>
        <w:tc>
          <w:tcPr>
            <w:tcW w:w="539" w:type="pct"/>
            <w:shd w:val="clear" w:color="auto" w:fill="C5E0B3"/>
            <w:vAlign w:val="center"/>
          </w:tcPr>
          <w:p w14:paraId="5B709EE6" w14:textId="77777777" w:rsidR="00403173" w:rsidRPr="00EC7903" w:rsidRDefault="00403173" w:rsidP="003932A7">
            <w:pPr>
              <w:spacing w:line="360" w:lineRule="auto"/>
              <w:ind w:left="103"/>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Başlangıç Değeri**</w:t>
            </w:r>
          </w:p>
        </w:tc>
        <w:tc>
          <w:tcPr>
            <w:tcW w:w="378" w:type="pct"/>
            <w:shd w:val="clear" w:color="auto" w:fill="C5E0B3"/>
            <w:vAlign w:val="center"/>
          </w:tcPr>
          <w:p w14:paraId="0A8CC722" w14:textId="77777777" w:rsidR="00403173" w:rsidRPr="00EC7903" w:rsidRDefault="00403173" w:rsidP="003932A7">
            <w:pPr>
              <w:ind w:left="102"/>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2024</w:t>
            </w:r>
          </w:p>
        </w:tc>
        <w:tc>
          <w:tcPr>
            <w:tcW w:w="341" w:type="pct"/>
            <w:shd w:val="clear" w:color="auto" w:fill="C5E0B3"/>
            <w:vAlign w:val="center"/>
          </w:tcPr>
          <w:p w14:paraId="55C01434" w14:textId="77777777" w:rsidR="00403173" w:rsidRPr="00EC7903" w:rsidRDefault="00403173" w:rsidP="003932A7">
            <w:pPr>
              <w:ind w:left="100"/>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2025</w:t>
            </w:r>
          </w:p>
        </w:tc>
        <w:tc>
          <w:tcPr>
            <w:tcW w:w="340" w:type="pct"/>
            <w:shd w:val="clear" w:color="auto" w:fill="C5E0B3"/>
            <w:vAlign w:val="center"/>
          </w:tcPr>
          <w:p w14:paraId="44D3F937" w14:textId="77777777" w:rsidR="00403173" w:rsidRPr="00EC7903" w:rsidRDefault="00403173" w:rsidP="003932A7">
            <w:pPr>
              <w:ind w:left="100"/>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2026</w:t>
            </w:r>
          </w:p>
        </w:tc>
        <w:tc>
          <w:tcPr>
            <w:tcW w:w="341" w:type="pct"/>
            <w:shd w:val="clear" w:color="auto" w:fill="C5E0B3"/>
            <w:vAlign w:val="center"/>
          </w:tcPr>
          <w:p w14:paraId="130C8328" w14:textId="77777777" w:rsidR="00403173" w:rsidRPr="00EC7903" w:rsidRDefault="00403173" w:rsidP="003932A7">
            <w:pPr>
              <w:ind w:left="103"/>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2027</w:t>
            </w:r>
          </w:p>
        </w:tc>
        <w:tc>
          <w:tcPr>
            <w:tcW w:w="341" w:type="pct"/>
            <w:shd w:val="clear" w:color="auto" w:fill="C5E0B3"/>
            <w:vAlign w:val="center"/>
          </w:tcPr>
          <w:p w14:paraId="621056A4" w14:textId="77777777" w:rsidR="00403173" w:rsidRPr="00EC7903" w:rsidRDefault="00403173" w:rsidP="003932A7">
            <w:pPr>
              <w:ind w:left="103"/>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2028</w:t>
            </w:r>
          </w:p>
        </w:tc>
        <w:tc>
          <w:tcPr>
            <w:tcW w:w="465" w:type="pct"/>
            <w:shd w:val="clear" w:color="auto" w:fill="C5E0B3"/>
          </w:tcPr>
          <w:p w14:paraId="27D8CBDD" w14:textId="77777777" w:rsidR="00403173" w:rsidRPr="00EC7903" w:rsidRDefault="00403173" w:rsidP="003932A7">
            <w:pPr>
              <w:spacing w:line="360" w:lineRule="auto"/>
              <w:ind w:left="103"/>
              <w:rPr>
                <w:rFonts w:eastAsia="Cambria" w:cstheme="minorHAnsi"/>
                <w:color w:val="000000" w:themeColor="text1"/>
                <w:sz w:val="24"/>
                <w:szCs w:val="24"/>
                <w:lang w:val="tr-TR"/>
              </w:rPr>
            </w:pPr>
            <w:r w:rsidRPr="00EC7903">
              <w:rPr>
                <w:rFonts w:eastAsia="Cambria" w:cstheme="minorHAnsi"/>
                <w:color w:val="000000" w:themeColor="text1"/>
                <w:w w:val="95"/>
                <w:sz w:val="24"/>
                <w:szCs w:val="24"/>
                <w:lang w:val="tr-TR"/>
              </w:rPr>
              <w:t xml:space="preserve">İzleme </w:t>
            </w:r>
            <w:r w:rsidRPr="00EC7903">
              <w:rPr>
                <w:rFonts w:eastAsia="Cambria" w:cstheme="minorHAnsi"/>
                <w:color w:val="000000" w:themeColor="text1"/>
                <w:sz w:val="24"/>
                <w:szCs w:val="24"/>
                <w:lang w:val="tr-TR"/>
              </w:rPr>
              <w:t>Sıklığı</w:t>
            </w:r>
          </w:p>
        </w:tc>
        <w:tc>
          <w:tcPr>
            <w:tcW w:w="556" w:type="pct"/>
            <w:shd w:val="clear" w:color="auto" w:fill="C5E0B3"/>
          </w:tcPr>
          <w:p w14:paraId="4311A18C" w14:textId="77777777" w:rsidR="00403173" w:rsidRPr="00EC7903" w:rsidRDefault="00403173" w:rsidP="003932A7">
            <w:pPr>
              <w:spacing w:line="360" w:lineRule="auto"/>
              <w:ind w:left="102" w:right="233"/>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 xml:space="preserve">Rapor </w:t>
            </w:r>
            <w:r w:rsidRPr="00EC7903">
              <w:rPr>
                <w:rFonts w:eastAsia="Cambria" w:cstheme="minorHAnsi"/>
                <w:color w:val="000000" w:themeColor="text1"/>
                <w:w w:val="95"/>
                <w:sz w:val="24"/>
                <w:szCs w:val="24"/>
                <w:lang w:val="tr-TR"/>
              </w:rPr>
              <w:t>Sıklığı</w:t>
            </w:r>
          </w:p>
        </w:tc>
      </w:tr>
      <w:tr w:rsidR="00EC7903" w:rsidRPr="00EC7903" w14:paraId="7D2BBB54" w14:textId="77777777" w:rsidTr="00581F3B">
        <w:trPr>
          <w:trHeight w:val="381"/>
        </w:trPr>
        <w:tc>
          <w:tcPr>
            <w:tcW w:w="1227" w:type="pct"/>
            <w:shd w:val="clear" w:color="auto" w:fill="C5E0B3"/>
          </w:tcPr>
          <w:p w14:paraId="4498D47D" w14:textId="77777777" w:rsidR="00403173" w:rsidRPr="00EC7903" w:rsidRDefault="00403173" w:rsidP="003932A7">
            <w:pPr>
              <w:spacing w:line="234" w:lineRule="exact"/>
              <w:ind w:left="102"/>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PG 4.1.1 Okulda bir eğitim ve öğretim döneminde bilimsel, kültürel, sanatsal ve sportif alanlarda en az bir faaliyete katılan öğrenci oranı (%)</w:t>
            </w:r>
          </w:p>
        </w:tc>
        <w:tc>
          <w:tcPr>
            <w:tcW w:w="471" w:type="pct"/>
            <w:gridSpan w:val="2"/>
            <w:shd w:val="clear" w:color="auto" w:fill="E2EFD9"/>
            <w:vAlign w:val="center"/>
          </w:tcPr>
          <w:p w14:paraId="361C94D4" w14:textId="77777777" w:rsidR="00403173" w:rsidRPr="00EC7903" w:rsidRDefault="00403173" w:rsidP="003932A7">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20</w:t>
            </w:r>
          </w:p>
        </w:tc>
        <w:tc>
          <w:tcPr>
            <w:tcW w:w="539" w:type="pct"/>
            <w:shd w:val="clear" w:color="auto" w:fill="E2EFD9"/>
            <w:vAlign w:val="center"/>
          </w:tcPr>
          <w:p w14:paraId="0186658E" w14:textId="77777777" w:rsidR="00403173" w:rsidRPr="00EC7903" w:rsidRDefault="00403173" w:rsidP="003932A7">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45</w:t>
            </w:r>
          </w:p>
        </w:tc>
        <w:tc>
          <w:tcPr>
            <w:tcW w:w="378" w:type="pct"/>
            <w:shd w:val="clear" w:color="auto" w:fill="E2EFD9"/>
            <w:vAlign w:val="center"/>
          </w:tcPr>
          <w:p w14:paraId="1BF2B894" w14:textId="77777777" w:rsidR="00403173" w:rsidRPr="00EC7903" w:rsidRDefault="00403173" w:rsidP="003932A7">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50</w:t>
            </w:r>
          </w:p>
        </w:tc>
        <w:tc>
          <w:tcPr>
            <w:tcW w:w="341" w:type="pct"/>
            <w:shd w:val="clear" w:color="auto" w:fill="E2EFD9"/>
            <w:vAlign w:val="center"/>
          </w:tcPr>
          <w:p w14:paraId="499FBDE3" w14:textId="77777777" w:rsidR="00403173" w:rsidRPr="00EC7903" w:rsidRDefault="00403173" w:rsidP="003932A7">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55</w:t>
            </w:r>
          </w:p>
        </w:tc>
        <w:tc>
          <w:tcPr>
            <w:tcW w:w="340" w:type="pct"/>
            <w:shd w:val="clear" w:color="auto" w:fill="E2EFD9"/>
            <w:vAlign w:val="center"/>
          </w:tcPr>
          <w:p w14:paraId="104494AF" w14:textId="77777777" w:rsidR="00403173" w:rsidRPr="00EC7903" w:rsidRDefault="00403173" w:rsidP="003932A7">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60</w:t>
            </w:r>
          </w:p>
        </w:tc>
        <w:tc>
          <w:tcPr>
            <w:tcW w:w="341" w:type="pct"/>
            <w:shd w:val="clear" w:color="auto" w:fill="E2EFD9"/>
            <w:vAlign w:val="center"/>
          </w:tcPr>
          <w:p w14:paraId="3208A5E3" w14:textId="77777777" w:rsidR="00403173" w:rsidRPr="00EC7903" w:rsidRDefault="00403173" w:rsidP="003932A7">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65</w:t>
            </w:r>
          </w:p>
        </w:tc>
        <w:tc>
          <w:tcPr>
            <w:tcW w:w="341" w:type="pct"/>
            <w:shd w:val="clear" w:color="auto" w:fill="E2EFD9"/>
            <w:vAlign w:val="center"/>
          </w:tcPr>
          <w:p w14:paraId="10D0C4AB" w14:textId="77777777" w:rsidR="00403173" w:rsidRPr="00EC7903" w:rsidRDefault="00403173" w:rsidP="003932A7">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70</w:t>
            </w:r>
          </w:p>
        </w:tc>
        <w:tc>
          <w:tcPr>
            <w:tcW w:w="465" w:type="pct"/>
            <w:shd w:val="clear" w:color="auto" w:fill="E2EFD9"/>
            <w:vAlign w:val="center"/>
          </w:tcPr>
          <w:p w14:paraId="34158760" w14:textId="77777777" w:rsidR="00403173" w:rsidRPr="00EC7903" w:rsidRDefault="00403173" w:rsidP="003932A7">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6 ay</w:t>
            </w:r>
          </w:p>
        </w:tc>
        <w:tc>
          <w:tcPr>
            <w:tcW w:w="556" w:type="pct"/>
            <w:shd w:val="clear" w:color="auto" w:fill="E2EFD9"/>
            <w:vAlign w:val="center"/>
          </w:tcPr>
          <w:p w14:paraId="38F72AA5" w14:textId="77777777" w:rsidR="00403173" w:rsidRPr="00EC7903" w:rsidRDefault="00403173" w:rsidP="003932A7">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12 ay</w:t>
            </w:r>
          </w:p>
        </w:tc>
      </w:tr>
      <w:tr w:rsidR="00EC7903" w:rsidRPr="00EC7903" w14:paraId="05B87CBE" w14:textId="77777777" w:rsidTr="00581F3B">
        <w:trPr>
          <w:trHeight w:val="381"/>
        </w:trPr>
        <w:tc>
          <w:tcPr>
            <w:tcW w:w="1227" w:type="pct"/>
            <w:shd w:val="clear" w:color="auto" w:fill="C5E0B3"/>
          </w:tcPr>
          <w:p w14:paraId="11BE78FC" w14:textId="77777777" w:rsidR="00403173" w:rsidRPr="00EC7903" w:rsidRDefault="00403173" w:rsidP="003932A7">
            <w:pPr>
              <w:spacing w:line="234" w:lineRule="exact"/>
              <w:ind w:left="102"/>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PG 4.1.2 Bir eğitim ve öğretim yılında en az iki sosyal sorumluluk ve toplum hizmeti çalışmalarına katılan öğrenci oranı (%)</w:t>
            </w:r>
          </w:p>
        </w:tc>
        <w:tc>
          <w:tcPr>
            <w:tcW w:w="471" w:type="pct"/>
            <w:gridSpan w:val="2"/>
            <w:shd w:val="clear" w:color="auto" w:fill="E2EFD9"/>
            <w:vAlign w:val="center"/>
          </w:tcPr>
          <w:p w14:paraId="53340B93" w14:textId="77777777" w:rsidR="00403173" w:rsidRPr="00EC7903" w:rsidRDefault="00403173" w:rsidP="003932A7">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20</w:t>
            </w:r>
          </w:p>
        </w:tc>
        <w:tc>
          <w:tcPr>
            <w:tcW w:w="539" w:type="pct"/>
            <w:shd w:val="clear" w:color="auto" w:fill="E2EFD9"/>
            <w:vAlign w:val="center"/>
          </w:tcPr>
          <w:p w14:paraId="0EACF0CE" w14:textId="77777777" w:rsidR="00403173" w:rsidRPr="00EC7903" w:rsidRDefault="00403173" w:rsidP="003932A7">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60</w:t>
            </w:r>
          </w:p>
        </w:tc>
        <w:tc>
          <w:tcPr>
            <w:tcW w:w="378" w:type="pct"/>
            <w:shd w:val="clear" w:color="auto" w:fill="E2EFD9"/>
            <w:vAlign w:val="center"/>
          </w:tcPr>
          <w:p w14:paraId="1B9EBF9E" w14:textId="77777777" w:rsidR="00403173" w:rsidRPr="00EC7903" w:rsidRDefault="00403173" w:rsidP="003932A7">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65</w:t>
            </w:r>
          </w:p>
        </w:tc>
        <w:tc>
          <w:tcPr>
            <w:tcW w:w="341" w:type="pct"/>
            <w:shd w:val="clear" w:color="auto" w:fill="E2EFD9"/>
            <w:vAlign w:val="center"/>
          </w:tcPr>
          <w:p w14:paraId="3429CD64" w14:textId="77777777" w:rsidR="00403173" w:rsidRPr="00EC7903" w:rsidRDefault="00403173" w:rsidP="003932A7">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70</w:t>
            </w:r>
          </w:p>
        </w:tc>
        <w:tc>
          <w:tcPr>
            <w:tcW w:w="340" w:type="pct"/>
            <w:shd w:val="clear" w:color="auto" w:fill="E2EFD9"/>
            <w:vAlign w:val="center"/>
          </w:tcPr>
          <w:p w14:paraId="42B9499F" w14:textId="77777777" w:rsidR="00403173" w:rsidRPr="00EC7903" w:rsidRDefault="00403173" w:rsidP="003932A7">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75</w:t>
            </w:r>
          </w:p>
        </w:tc>
        <w:tc>
          <w:tcPr>
            <w:tcW w:w="341" w:type="pct"/>
            <w:shd w:val="clear" w:color="auto" w:fill="E2EFD9"/>
            <w:vAlign w:val="center"/>
          </w:tcPr>
          <w:p w14:paraId="594A3FDD" w14:textId="77777777" w:rsidR="00403173" w:rsidRPr="00EC7903" w:rsidRDefault="00403173" w:rsidP="003932A7">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80</w:t>
            </w:r>
          </w:p>
        </w:tc>
        <w:tc>
          <w:tcPr>
            <w:tcW w:w="341" w:type="pct"/>
            <w:shd w:val="clear" w:color="auto" w:fill="E2EFD9"/>
            <w:vAlign w:val="center"/>
          </w:tcPr>
          <w:p w14:paraId="1080D8BB" w14:textId="77777777" w:rsidR="00403173" w:rsidRPr="00EC7903" w:rsidRDefault="00403173" w:rsidP="003932A7">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85</w:t>
            </w:r>
          </w:p>
        </w:tc>
        <w:tc>
          <w:tcPr>
            <w:tcW w:w="465" w:type="pct"/>
            <w:shd w:val="clear" w:color="auto" w:fill="E2EFD9"/>
            <w:vAlign w:val="center"/>
          </w:tcPr>
          <w:p w14:paraId="3A073070" w14:textId="77777777" w:rsidR="00403173" w:rsidRPr="00EC7903" w:rsidRDefault="00403173" w:rsidP="003932A7">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6 ay</w:t>
            </w:r>
          </w:p>
        </w:tc>
        <w:tc>
          <w:tcPr>
            <w:tcW w:w="556" w:type="pct"/>
            <w:shd w:val="clear" w:color="auto" w:fill="E2EFD9"/>
            <w:vAlign w:val="center"/>
          </w:tcPr>
          <w:p w14:paraId="40D9FC7F" w14:textId="77777777" w:rsidR="00403173" w:rsidRPr="00EC7903" w:rsidRDefault="00403173" w:rsidP="003932A7">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12 ay</w:t>
            </w:r>
          </w:p>
        </w:tc>
      </w:tr>
      <w:tr w:rsidR="00EC7903" w:rsidRPr="00EC7903" w14:paraId="06C17A24" w14:textId="77777777" w:rsidTr="00581F3B">
        <w:trPr>
          <w:trHeight w:val="400"/>
        </w:trPr>
        <w:tc>
          <w:tcPr>
            <w:tcW w:w="1227" w:type="pct"/>
            <w:shd w:val="clear" w:color="auto" w:fill="C5E0B3"/>
          </w:tcPr>
          <w:p w14:paraId="11962805" w14:textId="77777777" w:rsidR="00403173" w:rsidRPr="00EC7903" w:rsidRDefault="00403173" w:rsidP="003932A7">
            <w:pPr>
              <w:spacing w:line="234" w:lineRule="exact"/>
              <w:ind w:left="102"/>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PG 4.1.3 Bir eğitim ve öğretim yılında yerel, ulusal ve uluslararası proje, yarışma vb. etkinliklere katılan öğrenci oranı (%)</w:t>
            </w:r>
          </w:p>
        </w:tc>
        <w:tc>
          <w:tcPr>
            <w:tcW w:w="471" w:type="pct"/>
            <w:gridSpan w:val="2"/>
            <w:shd w:val="clear" w:color="auto" w:fill="E2EFD9"/>
            <w:vAlign w:val="center"/>
          </w:tcPr>
          <w:p w14:paraId="4889F4A0" w14:textId="77777777" w:rsidR="00403173" w:rsidRPr="00EC7903" w:rsidRDefault="00403173" w:rsidP="003932A7">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20</w:t>
            </w:r>
          </w:p>
        </w:tc>
        <w:tc>
          <w:tcPr>
            <w:tcW w:w="539" w:type="pct"/>
            <w:shd w:val="clear" w:color="auto" w:fill="E2EFD9"/>
            <w:vAlign w:val="center"/>
          </w:tcPr>
          <w:p w14:paraId="6F7A696D" w14:textId="77777777" w:rsidR="00403173" w:rsidRPr="00EC7903" w:rsidRDefault="00403173" w:rsidP="003932A7">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10</w:t>
            </w:r>
          </w:p>
        </w:tc>
        <w:tc>
          <w:tcPr>
            <w:tcW w:w="378" w:type="pct"/>
            <w:shd w:val="clear" w:color="auto" w:fill="E2EFD9"/>
            <w:vAlign w:val="center"/>
          </w:tcPr>
          <w:p w14:paraId="462B697E" w14:textId="77777777" w:rsidR="00403173" w:rsidRPr="00EC7903" w:rsidRDefault="00403173" w:rsidP="003932A7">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15</w:t>
            </w:r>
          </w:p>
        </w:tc>
        <w:tc>
          <w:tcPr>
            <w:tcW w:w="341" w:type="pct"/>
            <w:shd w:val="clear" w:color="auto" w:fill="E2EFD9"/>
            <w:vAlign w:val="center"/>
          </w:tcPr>
          <w:p w14:paraId="0A7ADA06" w14:textId="77777777" w:rsidR="00403173" w:rsidRPr="00EC7903" w:rsidRDefault="00403173" w:rsidP="003932A7">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20</w:t>
            </w:r>
          </w:p>
        </w:tc>
        <w:tc>
          <w:tcPr>
            <w:tcW w:w="340" w:type="pct"/>
            <w:shd w:val="clear" w:color="auto" w:fill="E2EFD9"/>
            <w:vAlign w:val="center"/>
          </w:tcPr>
          <w:p w14:paraId="260AC417" w14:textId="77777777" w:rsidR="00403173" w:rsidRPr="00EC7903" w:rsidRDefault="00403173" w:rsidP="003932A7">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25</w:t>
            </w:r>
          </w:p>
        </w:tc>
        <w:tc>
          <w:tcPr>
            <w:tcW w:w="341" w:type="pct"/>
            <w:shd w:val="clear" w:color="auto" w:fill="E2EFD9"/>
            <w:vAlign w:val="center"/>
          </w:tcPr>
          <w:p w14:paraId="06116AC5" w14:textId="77777777" w:rsidR="00403173" w:rsidRPr="00EC7903" w:rsidRDefault="00403173" w:rsidP="003932A7">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30</w:t>
            </w:r>
          </w:p>
        </w:tc>
        <w:tc>
          <w:tcPr>
            <w:tcW w:w="341" w:type="pct"/>
            <w:shd w:val="clear" w:color="auto" w:fill="E2EFD9"/>
            <w:vAlign w:val="center"/>
          </w:tcPr>
          <w:p w14:paraId="6539B4D2" w14:textId="77777777" w:rsidR="00403173" w:rsidRPr="00EC7903" w:rsidRDefault="00403173" w:rsidP="003932A7">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35</w:t>
            </w:r>
          </w:p>
        </w:tc>
        <w:tc>
          <w:tcPr>
            <w:tcW w:w="465" w:type="pct"/>
            <w:shd w:val="clear" w:color="auto" w:fill="E2EFD9"/>
            <w:vAlign w:val="center"/>
          </w:tcPr>
          <w:p w14:paraId="71DAD166" w14:textId="77777777" w:rsidR="00403173" w:rsidRPr="00EC7903" w:rsidRDefault="00403173" w:rsidP="003932A7">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6 ay</w:t>
            </w:r>
          </w:p>
        </w:tc>
        <w:tc>
          <w:tcPr>
            <w:tcW w:w="556" w:type="pct"/>
            <w:shd w:val="clear" w:color="auto" w:fill="E2EFD9"/>
            <w:vAlign w:val="center"/>
          </w:tcPr>
          <w:p w14:paraId="72A03295" w14:textId="77777777" w:rsidR="00403173" w:rsidRPr="00EC7903" w:rsidRDefault="00403173" w:rsidP="003932A7">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12 ay</w:t>
            </w:r>
          </w:p>
        </w:tc>
      </w:tr>
      <w:tr w:rsidR="00EC7903" w:rsidRPr="00EC7903" w14:paraId="006F50AD" w14:textId="77777777" w:rsidTr="00581F3B">
        <w:trPr>
          <w:trHeight w:val="400"/>
        </w:trPr>
        <w:tc>
          <w:tcPr>
            <w:tcW w:w="1227" w:type="pct"/>
            <w:shd w:val="clear" w:color="auto" w:fill="C5E0B3"/>
          </w:tcPr>
          <w:p w14:paraId="47775BDE" w14:textId="77777777" w:rsidR="00403173" w:rsidRPr="00EC7903" w:rsidRDefault="00403173" w:rsidP="003932A7">
            <w:pPr>
              <w:spacing w:line="234" w:lineRule="exact"/>
              <w:ind w:left="102"/>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PG 4.1.4 Okulda bir eğitim ve öğretim yılında geleneksel çocuk oyunları alt başlığında en az bir faaliyete katılan öğrenci oranı (%)</w:t>
            </w:r>
          </w:p>
        </w:tc>
        <w:tc>
          <w:tcPr>
            <w:tcW w:w="471" w:type="pct"/>
            <w:gridSpan w:val="2"/>
            <w:shd w:val="clear" w:color="auto" w:fill="E2EFD9"/>
            <w:vAlign w:val="center"/>
          </w:tcPr>
          <w:p w14:paraId="490C349B" w14:textId="77777777" w:rsidR="00403173" w:rsidRPr="00EC7903" w:rsidRDefault="00403173" w:rsidP="003932A7">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20</w:t>
            </w:r>
          </w:p>
        </w:tc>
        <w:tc>
          <w:tcPr>
            <w:tcW w:w="539" w:type="pct"/>
            <w:shd w:val="clear" w:color="auto" w:fill="E2EFD9"/>
            <w:vAlign w:val="center"/>
          </w:tcPr>
          <w:p w14:paraId="744AF9CB" w14:textId="1826D820" w:rsidR="00403173" w:rsidRPr="00EC7903" w:rsidRDefault="00492563" w:rsidP="003932A7">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100</w:t>
            </w:r>
          </w:p>
        </w:tc>
        <w:tc>
          <w:tcPr>
            <w:tcW w:w="378" w:type="pct"/>
            <w:shd w:val="clear" w:color="auto" w:fill="E2EFD9"/>
            <w:vAlign w:val="center"/>
          </w:tcPr>
          <w:p w14:paraId="7B5DD8A1" w14:textId="2D10C45D" w:rsidR="00403173" w:rsidRPr="00EC7903" w:rsidRDefault="00492563" w:rsidP="003932A7">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100</w:t>
            </w:r>
          </w:p>
        </w:tc>
        <w:tc>
          <w:tcPr>
            <w:tcW w:w="341" w:type="pct"/>
            <w:shd w:val="clear" w:color="auto" w:fill="E2EFD9"/>
            <w:vAlign w:val="center"/>
          </w:tcPr>
          <w:p w14:paraId="5A4C8A4E" w14:textId="340A8B7C" w:rsidR="00403173" w:rsidRPr="00EC7903" w:rsidRDefault="00492563" w:rsidP="003932A7">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100</w:t>
            </w:r>
          </w:p>
        </w:tc>
        <w:tc>
          <w:tcPr>
            <w:tcW w:w="340" w:type="pct"/>
            <w:shd w:val="clear" w:color="auto" w:fill="E2EFD9"/>
            <w:vAlign w:val="center"/>
          </w:tcPr>
          <w:p w14:paraId="4562A8E1" w14:textId="55F00546" w:rsidR="00403173" w:rsidRPr="00EC7903" w:rsidRDefault="00492563" w:rsidP="003932A7">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100</w:t>
            </w:r>
          </w:p>
        </w:tc>
        <w:tc>
          <w:tcPr>
            <w:tcW w:w="341" w:type="pct"/>
            <w:shd w:val="clear" w:color="auto" w:fill="E2EFD9"/>
            <w:vAlign w:val="center"/>
          </w:tcPr>
          <w:p w14:paraId="74F591B5" w14:textId="2475FCA8" w:rsidR="00403173" w:rsidRPr="00EC7903" w:rsidRDefault="00492563" w:rsidP="003932A7">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100</w:t>
            </w:r>
          </w:p>
        </w:tc>
        <w:tc>
          <w:tcPr>
            <w:tcW w:w="341" w:type="pct"/>
            <w:shd w:val="clear" w:color="auto" w:fill="E2EFD9"/>
            <w:vAlign w:val="center"/>
          </w:tcPr>
          <w:p w14:paraId="0BE3C205" w14:textId="147715E7" w:rsidR="00403173" w:rsidRPr="00EC7903" w:rsidRDefault="00492563" w:rsidP="003932A7">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100</w:t>
            </w:r>
          </w:p>
        </w:tc>
        <w:tc>
          <w:tcPr>
            <w:tcW w:w="465" w:type="pct"/>
            <w:shd w:val="clear" w:color="auto" w:fill="E2EFD9"/>
            <w:vAlign w:val="center"/>
          </w:tcPr>
          <w:p w14:paraId="3B96F7A2" w14:textId="77777777" w:rsidR="00403173" w:rsidRPr="00EC7903" w:rsidRDefault="00403173" w:rsidP="003932A7">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6 ay</w:t>
            </w:r>
          </w:p>
        </w:tc>
        <w:tc>
          <w:tcPr>
            <w:tcW w:w="556" w:type="pct"/>
            <w:shd w:val="clear" w:color="auto" w:fill="E2EFD9"/>
            <w:vAlign w:val="center"/>
          </w:tcPr>
          <w:p w14:paraId="29A6D613" w14:textId="77777777" w:rsidR="00403173" w:rsidRPr="00EC7903" w:rsidRDefault="00403173" w:rsidP="003932A7">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12 ay</w:t>
            </w:r>
          </w:p>
        </w:tc>
      </w:tr>
      <w:tr w:rsidR="00EC7903" w:rsidRPr="00EC7903" w14:paraId="46670C4B" w14:textId="77777777" w:rsidTr="00581F3B">
        <w:trPr>
          <w:trHeight w:val="400"/>
        </w:trPr>
        <w:tc>
          <w:tcPr>
            <w:tcW w:w="1227" w:type="pct"/>
            <w:shd w:val="clear" w:color="auto" w:fill="C5E0B3"/>
          </w:tcPr>
          <w:p w14:paraId="4976B20C" w14:textId="77777777" w:rsidR="00403173" w:rsidRPr="00EC7903" w:rsidRDefault="00403173" w:rsidP="003932A7">
            <w:pPr>
              <w:spacing w:line="234" w:lineRule="exact"/>
              <w:ind w:left="102"/>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lastRenderedPageBreak/>
              <w:t>PG 4.1.5</w:t>
            </w:r>
            <w:r w:rsidRPr="00EC7903">
              <w:rPr>
                <w:rFonts w:eastAsia="Cambria" w:cstheme="minorHAnsi"/>
                <w:color w:val="000000" w:themeColor="text1"/>
                <w:sz w:val="24"/>
                <w:szCs w:val="24"/>
              </w:rPr>
              <w:t xml:space="preserve"> </w:t>
            </w:r>
            <w:r w:rsidRPr="00EC7903">
              <w:rPr>
                <w:rFonts w:eastAsia="Cambria" w:cstheme="minorHAnsi"/>
                <w:color w:val="000000" w:themeColor="text1"/>
                <w:sz w:val="24"/>
                <w:szCs w:val="24"/>
                <w:lang w:val="tr-TR"/>
              </w:rPr>
              <w:t>Okulda bir eğitim ve öğretim yılında geleneksel çocuk oyunlarına yönelik olarak düzenlenen alan/mekan sayısı.</w:t>
            </w:r>
          </w:p>
        </w:tc>
        <w:tc>
          <w:tcPr>
            <w:tcW w:w="471" w:type="pct"/>
            <w:gridSpan w:val="2"/>
            <w:shd w:val="clear" w:color="auto" w:fill="E2EFD9"/>
            <w:vAlign w:val="center"/>
          </w:tcPr>
          <w:p w14:paraId="69994ED9" w14:textId="77777777" w:rsidR="00403173" w:rsidRPr="00EC7903" w:rsidRDefault="00403173" w:rsidP="003932A7">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20</w:t>
            </w:r>
          </w:p>
        </w:tc>
        <w:tc>
          <w:tcPr>
            <w:tcW w:w="539" w:type="pct"/>
            <w:shd w:val="clear" w:color="auto" w:fill="E2EFD9"/>
            <w:vAlign w:val="center"/>
          </w:tcPr>
          <w:p w14:paraId="3972D3FE" w14:textId="77777777" w:rsidR="00403173" w:rsidRPr="00EC7903" w:rsidRDefault="00403173" w:rsidP="003932A7">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5</w:t>
            </w:r>
          </w:p>
        </w:tc>
        <w:tc>
          <w:tcPr>
            <w:tcW w:w="378" w:type="pct"/>
            <w:shd w:val="clear" w:color="auto" w:fill="E2EFD9"/>
            <w:vAlign w:val="center"/>
          </w:tcPr>
          <w:p w14:paraId="053B861A" w14:textId="77777777" w:rsidR="00403173" w:rsidRPr="00EC7903" w:rsidRDefault="00403173" w:rsidP="003932A7">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6</w:t>
            </w:r>
          </w:p>
        </w:tc>
        <w:tc>
          <w:tcPr>
            <w:tcW w:w="341" w:type="pct"/>
            <w:shd w:val="clear" w:color="auto" w:fill="E2EFD9"/>
            <w:vAlign w:val="center"/>
          </w:tcPr>
          <w:p w14:paraId="57944A37" w14:textId="77777777" w:rsidR="00403173" w:rsidRPr="00EC7903" w:rsidRDefault="00403173" w:rsidP="003932A7">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7</w:t>
            </w:r>
          </w:p>
        </w:tc>
        <w:tc>
          <w:tcPr>
            <w:tcW w:w="340" w:type="pct"/>
            <w:shd w:val="clear" w:color="auto" w:fill="E2EFD9"/>
            <w:vAlign w:val="center"/>
          </w:tcPr>
          <w:p w14:paraId="6EF017B7" w14:textId="77777777" w:rsidR="00403173" w:rsidRPr="00EC7903" w:rsidRDefault="00403173" w:rsidP="003932A7">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8</w:t>
            </w:r>
          </w:p>
        </w:tc>
        <w:tc>
          <w:tcPr>
            <w:tcW w:w="341" w:type="pct"/>
            <w:shd w:val="clear" w:color="auto" w:fill="E2EFD9"/>
            <w:vAlign w:val="center"/>
          </w:tcPr>
          <w:p w14:paraId="0BCAAB5D" w14:textId="77777777" w:rsidR="00403173" w:rsidRPr="00EC7903" w:rsidRDefault="00403173" w:rsidP="003932A7">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9</w:t>
            </w:r>
          </w:p>
        </w:tc>
        <w:tc>
          <w:tcPr>
            <w:tcW w:w="341" w:type="pct"/>
            <w:shd w:val="clear" w:color="auto" w:fill="E2EFD9"/>
            <w:vAlign w:val="center"/>
          </w:tcPr>
          <w:p w14:paraId="791CC734" w14:textId="77777777" w:rsidR="00403173" w:rsidRPr="00EC7903" w:rsidRDefault="00403173" w:rsidP="003932A7">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10</w:t>
            </w:r>
          </w:p>
        </w:tc>
        <w:tc>
          <w:tcPr>
            <w:tcW w:w="465" w:type="pct"/>
            <w:shd w:val="clear" w:color="auto" w:fill="E2EFD9"/>
            <w:vAlign w:val="center"/>
          </w:tcPr>
          <w:p w14:paraId="60130D79" w14:textId="77777777" w:rsidR="00403173" w:rsidRPr="00EC7903" w:rsidRDefault="00403173" w:rsidP="003932A7">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6 ay</w:t>
            </w:r>
          </w:p>
        </w:tc>
        <w:tc>
          <w:tcPr>
            <w:tcW w:w="556" w:type="pct"/>
            <w:shd w:val="clear" w:color="auto" w:fill="E2EFD9"/>
            <w:vAlign w:val="center"/>
          </w:tcPr>
          <w:p w14:paraId="55F8D743" w14:textId="77777777" w:rsidR="00403173" w:rsidRPr="00EC7903" w:rsidRDefault="00403173" w:rsidP="003932A7">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12 ay</w:t>
            </w:r>
          </w:p>
        </w:tc>
      </w:tr>
      <w:tr w:rsidR="00EC7903" w:rsidRPr="00EC7903" w14:paraId="69A0FAFB" w14:textId="77777777" w:rsidTr="00581F3B">
        <w:trPr>
          <w:trHeight w:val="876"/>
        </w:trPr>
        <w:tc>
          <w:tcPr>
            <w:tcW w:w="1227" w:type="pct"/>
            <w:shd w:val="clear" w:color="auto" w:fill="C5E0B3"/>
          </w:tcPr>
          <w:p w14:paraId="7A4F62BF" w14:textId="77777777" w:rsidR="00403173" w:rsidRPr="00EC7903" w:rsidRDefault="00403173" w:rsidP="003932A7">
            <w:pPr>
              <w:spacing w:line="234" w:lineRule="exact"/>
              <w:ind w:left="102"/>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Koordinatör Birim</w:t>
            </w:r>
          </w:p>
        </w:tc>
        <w:tc>
          <w:tcPr>
            <w:tcW w:w="3773" w:type="pct"/>
            <w:gridSpan w:val="10"/>
            <w:shd w:val="clear" w:color="auto" w:fill="C5E0B3"/>
          </w:tcPr>
          <w:p w14:paraId="528C40DB" w14:textId="77777777" w:rsidR="00403173" w:rsidRPr="00EC7903" w:rsidRDefault="00403173" w:rsidP="003932A7">
            <w:pPr>
              <w:spacing w:line="234" w:lineRule="exact"/>
              <w:ind w:left="103"/>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Müdür Yardımcısı,Kulüp Danışman Öğretmenleri,Rehber Öğretmen,Zümre Başkanları</w:t>
            </w:r>
          </w:p>
        </w:tc>
      </w:tr>
      <w:tr w:rsidR="00EC7903" w:rsidRPr="00EC7903" w14:paraId="2DD983B9" w14:textId="77777777" w:rsidTr="00581F3B">
        <w:trPr>
          <w:trHeight w:val="800"/>
        </w:trPr>
        <w:tc>
          <w:tcPr>
            <w:tcW w:w="1227" w:type="pct"/>
            <w:shd w:val="clear" w:color="auto" w:fill="C5E0B3"/>
          </w:tcPr>
          <w:p w14:paraId="5FC95ED3" w14:textId="77777777" w:rsidR="00403173" w:rsidRPr="00EC7903" w:rsidRDefault="00403173" w:rsidP="003932A7">
            <w:pPr>
              <w:rPr>
                <w:rFonts w:eastAsia="Cambria" w:cstheme="minorHAnsi"/>
                <w:b/>
                <w:color w:val="000000" w:themeColor="text1"/>
                <w:sz w:val="24"/>
                <w:szCs w:val="24"/>
                <w:lang w:val="tr-TR"/>
              </w:rPr>
            </w:pPr>
          </w:p>
          <w:p w14:paraId="4B47B738" w14:textId="77777777" w:rsidR="00403173" w:rsidRPr="00EC7903" w:rsidRDefault="00403173" w:rsidP="003932A7">
            <w:pPr>
              <w:spacing w:before="129"/>
              <w:ind w:left="102"/>
              <w:rPr>
                <w:rFonts w:eastAsia="Cambria" w:cstheme="minorHAnsi"/>
                <w:b/>
                <w:color w:val="000000" w:themeColor="text1"/>
                <w:sz w:val="24"/>
                <w:szCs w:val="24"/>
                <w:lang w:val="tr-TR"/>
              </w:rPr>
            </w:pPr>
            <w:r w:rsidRPr="00EC7903">
              <w:rPr>
                <w:rFonts w:eastAsia="Cambria" w:cstheme="minorHAnsi"/>
                <w:b/>
                <w:color w:val="000000" w:themeColor="text1"/>
                <w:sz w:val="24"/>
                <w:szCs w:val="24"/>
                <w:lang w:val="tr-TR"/>
              </w:rPr>
              <w:t>İş birliği Yapılacak Birimler</w:t>
            </w:r>
          </w:p>
        </w:tc>
        <w:tc>
          <w:tcPr>
            <w:tcW w:w="3773" w:type="pct"/>
            <w:gridSpan w:val="10"/>
            <w:shd w:val="clear" w:color="auto" w:fill="E2EFD9"/>
          </w:tcPr>
          <w:p w14:paraId="194CAEC5" w14:textId="77777777" w:rsidR="00403173" w:rsidRPr="00EC7903" w:rsidRDefault="00403173" w:rsidP="003932A7">
            <w:pPr>
              <w:spacing w:line="357" w:lineRule="auto"/>
              <w:ind w:left="103" w:right="159"/>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İlçe Milli Eğitim Müdürlüğü,Belediye Başkanlığı</w:t>
            </w:r>
          </w:p>
        </w:tc>
      </w:tr>
      <w:tr w:rsidR="00EC7903" w:rsidRPr="00EC7903" w14:paraId="4FEDF85D" w14:textId="77777777" w:rsidTr="00581F3B">
        <w:trPr>
          <w:trHeight w:val="324"/>
        </w:trPr>
        <w:tc>
          <w:tcPr>
            <w:tcW w:w="1227" w:type="pct"/>
            <w:vMerge w:val="restart"/>
            <w:shd w:val="clear" w:color="auto" w:fill="C5E0B3"/>
          </w:tcPr>
          <w:p w14:paraId="0C9F26FA" w14:textId="77777777" w:rsidR="00403173" w:rsidRPr="00EC7903" w:rsidRDefault="00403173" w:rsidP="003932A7">
            <w:pPr>
              <w:rPr>
                <w:rFonts w:eastAsia="Cambria" w:cstheme="minorHAnsi"/>
                <w:b/>
                <w:color w:val="000000" w:themeColor="text1"/>
                <w:sz w:val="24"/>
                <w:szCs w:val="24"/>
                <w:lang w:val="tr-TR"/>
              </w:rPr>
            </w:pPr>
          </w:p>
          <w:p w14:paraId="50A70555" w14:textId="77777777" w:rsidR="00403173" w:rsidRPr="00EC7903" w:rsidRDefault="00403173" w:rsidP="003932A7">
            <w:pPr>
              <w:spacing w:before="129"/>
              <w:ind w:left="102"/>
              <w:rPr>
                <w:rFonts w:eastAsia="Cambria" w:cstheme="minorHAnsi"/>
                <w:b/>
                <w:color w:val="000000" w:themeColor="text1"/>
                <w:sz w:val="24"/>
                <w:szCs w:val="24"/>
                <w:lang w:val="tr-TR"/>
              </w:rPr>
            </w:pPr>
            <w:r w:rsidRPr="00EC7903">
              <w:rPr>
                <w:rFonts w:eastAsia="Cambria" w:cstheme="minorHAnsi"/>
                <w:b/>
                <w:color w:val="000000" w:themeColor="text1"/>
                <w:sz w:val="24"/>
                <w:szCs w:val="24"/>
                <w:lang w:val="tr-TR"/>
              </w:rPr>
              <w:t>Riskler</w:t>
            </w:r>
          </w:p>
        </w:tc>
        <w:tc>
          <w:tcPr>
            <w:tcW w:w="3773" w:type="pct"/>
            <w:gridSpan w:val="10"/>
            <w:tcBorders>
              <w:bottom w:val="nil"/>
            </w:tcBorders>
            <w:shd w:val="clear" w:color="auto" w:fill="C5E0B3"/>
          </w:tcPr>
          <w:p w14:paraId="328476C8" w14:textId="77777777" w:rsidR="00403173" w:rsidRPr="00EC7903" w:rsidRDefault="00403173" w:rsidP="003932A7">
            <w:pPr>
              <w:spacing w:line="234" w:lineRule="exact"/>
              <w:ind w:left="103"/>
              <w:rPr>
                <w:rFonts w:eastAsia="Cambria" w:cstheme="minorHAnsi"/>
                <w:color w:val="000000" w:themeColor="text1"/>
                <w:sz w:val="24"/>
                <w:szCs w:val="24"/>
              </w:rPr>
            </w:pPr>
            <w:r w:rsidRPr="00EC7903">
              <w:rPr>
                <w:rFonts w:eastAsia="Cambria" w:cstheme="minorHAnsi"/>
                <w:color w:val="000000" w:themeColor="text1"/>
                <w:sz w:val="24"/>
                <w:szCs w:val="24"/>
              </w:rPr>
              <w:t xml:space="preserve">•Okul dışı sosyal etkinliklere öğrenci katılımında güvenlik riskinin var olması •Mali ihtiyaçların teminindeki kaynak yetersizliği </w:t>
            </w:r>
          </w:p>
          <w:p w14:paraId="1ECD9586" w14:textId="77777777" w:rsidR="00403173" w:rsidRPr="00EC7903" w:rsidRDefault="00403173" w:rsidP="003932A7">
            <w:pPr>
              <w:spacing w:line="234" w:lineRule="exact"/>
              <w:ind w:left="103"/>
              <w:rPr>
                <w:rFonts w:eastAsia="Cambria" w:cstheme="minorHAnsi"/>
                <w:color w:val="000000" w:themeColor="text1"/>
                <w:sz w:val="24"/>
                <w:szCs w:val="24"/>
                <w:lang w:val="tr-TR"/>
              </w:rPr>
            </w:pPr>
            <w:r w:rsidRPr="00EC7903">
              <w:rPr>
                <w:rFonts w:eastAsia="Cambria" w:cstheme="minorHAnsi"/>
                <w:color w:val="000000" w:themeColor="text1"/>
                <w:sz w:val="24"/>
                <w:szCs w:val="24"/>
              </w:rPr>
              <w:t>•Dezavantajlı bölgelerde sosyal etkinliklerin uygulanmasına yönelik zorluklar</w:t>
            </w:r>
          </w:p>
        </w:tc>
      </w:tr>
      <w:tr w:rsidR="00EC7903" w:rsidRPr="00EC7903" w14:paraId="6D75A28A" w14:textId="77777777" w:rsidTr="00581F3B">
        <w:trPr>
          <w:trHeight w:val="343"/>
        </w:trPr>
        <w:tc>
          <w:tcPr>
            <w:tcW w:w="1227" w:type="pct"/>
            <w:vMerge/>
            <w:tcBorders>
              <w:top w:val="nil"/>
            </w:tcBorders>
            <w:shd w:val="clear" w:color="auto" w:fill="C5E0B3"/>
          </w:tcPr>
          <w:p w14:paraId="775DFAF2" w14:textId="77777777" w:rsidR="00403173" w:rsidRPr="00EC7903" w:rsidRDefault="00403173" w:rsidP="003932A7">
            <w:pPr>
              <w:rPr>
                <w:rFonts w:cstheme="minorHAnsi"/>
                <w:color w:val="000000" w:themeColor="text1"/>
                <w:sz w:val="24"/>
                <w:szCs w:val="24"/>
                <w:lang w:val="tr-TR"/>
              </w:rPr>
            </w:pPr>
          </w:p>
        </w:tc>
        <w:tc>
          <w:tcPr>
            <w:tcW w:w="3773" w:type="pct"/>
            <w:gridSpan w:val="10"/>
            <w:tcBorders>
              <w:top w:val="nil"/>
            </w:tcBorders>
            <w:shd w:val="clear" w:color="auto" w:fill="C5E0B3"/>
          </w:tcPr>
          <w:p w14:paraId="6B711D15" w14:textId="77777777" w:rsidR="00403173" w:rsidRPr="00EC7903" w:rsidRDefault="00403173" w:rsidP="003932A7">
            <w:pPr>
              <w:rPr>
                <w:rFonts w:eastAsia="Cambria" w:cstheme="minorHAnsi"/>
                <w:color w:val="000000" w:themeColor="text1"/>
                <w:sz w:val="24"/>
                <w:szCs w:val="24"/>
                <w:lang w:val="tr-TR"/>
              </w:rPr>
            </w:pPr>
          </w:p>
        </w:tc>
      </w:tr>
      <w:tr w:rsidR="00EC7903" w:rsidRPr="00EC7903" w14:paraId="4BEB1963" w14:textId="77777777" w:rsidTr="00581F3B">
        <w:trPr>
          <w:trHeight w:val="800"/>
        </w:trPr>
        <w:tc>
          <w:tcPr>
            <w:tcW w:w="1227" w:type="pct"/>
            <w:shd w:val="clear" w:color="auto" w:fill="C5E0B3"/>
          </w:tcPr>
          <w:p w14:paraId="54E98856" w14:textId="77777777" w:rsidR="00403173" w:rsidRPr="00EC7903" w:rsidRDefault="00403173" w:rsidP="003932A7">
            <w:pPr>
              <w:rPr>
                <w:rFonts w:eastAsia="Cambria" w:cstheme="minorHAnsi"/>
                <w:b/>
                <w:color w:val="000000" w:themeColor="text1"/>
                <w:sz w:val="24"/>
                <w:szCs w:val="24"/>
                <w:lang w:val="tr-TR"/>
              </w:rPr>
            </w:pPr>
          </w:p>
          <w:p w14:paraId="1E201CFE" w14:textId="77777777" w:rsidR="00403173" w:rsidRPr="00EC7903" w:rsidRDefault="00403173" w:rsidP="003932A7">
            <w:pPr>
              <w:spacing w:before="131"/>
              <w:ind w:left="102"/>
              <w:rPr>
                <w:rFonts w:eastAsia="Cambria" w:cstheme="minorHAnsi"/>
                <w:b/>
                <w:color w:val="000000" w:themeColor="text1"/>
                <w:sz w:val="24"/>
                <w:szCs w:val="24"/>
                <w:lang w:val="tr-TR"/>
              </w:rPr>
            </w:pPr>
            <w:r w:rsidRPr="00EC7903">
              <w:rPr>
                <w:rFonts w:eastAsia="Cambria" w:cstheme="minorHAnsi"/>
                <w:b/>
                <w:color w:val="000000" w:themeColor="text1"/>
                <w:sz w:val="24"/>
                <w:szCs w:val="24"/>
                <w:lang w:val="tr-TR"/>
              </w:rPr>
              <w:t>Stratejiler</w:t>
            </w:r>
          </w:p>
        </w:tc>
        <w:tc>
          <w:tcPr>
            <w:tcW w:w="3773" w:type="pct"/>
            <w:gridSpan w:val="10"/>
            <w:shd w:val="clear" w:color="auto" w:fill="E2EFD9"/>
          </w:tcPr>
          <w:p w14:paraId="5104F644" w14:textId="77777777" w:rsidR="00403173" w:rsidRPr="00EC7903" w:rsidRDefault="00403173" w:rsidP="003932A7">
            <w:pPr>
              <w:spacing w:line="360" w:lineRule="auto"/>
              <w:ind w:left="103" w:right="111"/>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S1 Her bir öğrencinin bir kulüp faaliyetinde aktif olarak yer alması sağlanarak kulüp faaliyetlerinin etkinliği artırılacaktır.</w:t>
            </w:r>
          </w:p>
          <w:p w14:paraId="46687F2C" w14:textId="77777777" w:rsidR="00403173" w:rsidRPr="00EC7903" w:rsidRDefault="00403173" w:rsidP="003932A7">
            <w:pPr>
              <w:spacing w:line="360" w:lineRule="auto"/>
              <w:ind w:left="103" w:right="111"/>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14:paraId="31E3871D" w14:textId="77777777" w:rsidR="00403173" w:rsidRPr="00EC7903" w:rsidRDefault="00403173" w:rsidP="003932A7">
            <w:pPr>
              <w:spacing w:line="360" w:lineRule="auto"/>
              <w:ind w:left="103" w:right="111"/>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S3 Okul bünyesinde yarışmalar düzenlenecektir.</w:t>
            </w:r>
          </w:p>
          <w:p w14:paraId="00C32BFF" w14:textId="77777777" w:rsidR="00403173" w:rsidRPr="00EC7903" w:rsidRDefault="00403173" w:rsidP="003932A7">
            <w:pPr>
              <w:spacing w:line="360" w:lineRule="auto"/>
              <w:ind w:left="103" w:right="111"/>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S4 Diğer kurum ve kuruluşlarla iş birliği içerisinde yürütülen bilimsel, sosyal, kültürel, sanatsal ve sportif alanlardaki faaliyetler artırılacaktır.</w:t>
            </w:r>
          </w:p>
          <w:p w14:paraId="5A7B7B8D" w14:textId="77777777" w:rsidR="00403173" w:rsidRPr="00EC7903" w:rsidRDefault="00403173" w:rsidP="003932A7">
            <w:pPr>
              <w:spacing w:line="360" w:lineRule="auto"/>
              <w:ind w:left="103" w:right="111"/>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S5 Okul bahçeleri çocukların geleneksel oyunlarla vakit geçirmelerini sağlayacak ve gelişimlerini destekleyecek şekilde etkin olarak kullanılacaktır.</w:t>
            </w:r>
          </w:p>
          <w:p w14:paraId="4E3FA69E" w14:textId="77777777" w:rsidR="00403173" w:rsidRPr="00EC7903" w:rsidRDefault="00403173" w:rsidP="003932A7">
            <w:pPr>
              <w:spacing w:line="360" w:lineRule="auto"/>
              <w:ind w:left="103" w:right="111"/>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S6 Okul bünyesinde etkinlikler düzenlenecektir.</w:t>
            </w:r>
          </w:p>
          <w:p w14:paraId="7AE7CAE5" w14:textId="77777777" w:rsidR="00403173" w:rsidRPr="00EC7903" w:rsidRDefault="00403173" w:rsidP="003932A7">
            <w:pPr>
              <w:spacing w:line="360" w:lineRule="auto"/>
              <w:ind w:left="103" w:right="111"/>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S7 Öğrencilerin yerel, ulusal ve uluslararası proje ve yarışmalara katılmaları teşvik edilecektir.</w:t>
            </w:r>
          </w:p>
          <w:p w14:paraId="295FA8AE" w14:textId="77777777" w:rsidR="00403173" w:rsidRPr="00EC7903" w:rsidRDefault="00403173" w:rsidP="003932A7">
            <w:pPr>
              <w:spacing w:line="360" w:lineRule="auto"/>
              <w:ind w:left="103" w:right="111"/>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S8 E‐okul sisteminde bulunan sosyal etkinlik modülünde gerçekleştirilen etkinlikler işlenecektir.</w:t>
            </w:r>
          </w:p>
          <w:p w14:paraId="55D6EDDB" w14:textId="77777777" w:rsidR="00403173" w:rsidRPr="00EC7903" w:rsidRDefault="00403173" w:rsidP="003932A7">
            <w:pPr>
              <w:spacing w:line="360" w:lineRule="auto"/>
              <w:ind w:left="103" w:right="111"/>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S9 Okul bahçeleri geleneksel çocuk oyunlarına yönelik düzenlenecektir.</w:t>
            </w:r>
          </w:p>
          <w:p w14:paraId="316FD1D0" w14:textId="77777777" w:rsidR="00403173" w:rsidRPr="00EC7903" w:rsidRDefault="00403173" w:rsidP="003932A7">
            <w:pPr>
              <w:spacing w:line="360" w:lineRule="auto"/>
              <w:ind w:left="103" w:right="111"/>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S10 Öğrenci seviyesi ve öğretim programı kazanımlarına uygun olarak geleneksel çocuk oyunları ders içi etkinliklerde kullanılacaktır.</w:t>
            </w:r>
          </w:p>
          <w:p w14:paraId="29D0D794" w14:textId="77777777" w:rsidR="00403173" w:rsidRPr="00EC7903" w:rsidRDefault="00403173" w:rsidP="003932A7">
            <w:pPr>
              <w:spacing w:line="360" w:lineRule="auto"/>
              <w:ind w:left="103" w:right="111"/>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S11 Eğitim‐ öğretim yılı içerisinde okullarda geleneksel çocuk oyunları şenliği yapılacaktır.</w:t>
            </w:r>
          </w:p>
        </w:tc>
      </w:tr>
      <w:tr w:rsidR="00EC7903" w:rsidRPr="00EC7903" w14:paraId="6AACAD02" w14:textId="77777777" w:rsidTr="00581F3B">
        <w:trPr>
          <w:trHeight w:val="800"/>
        </w:trPr>
        <w:tc>
          <w:tcPr>
            <w:tcW w:w="1227" w:type="pct"/>
            <w:shd w:val="clear" w:color="auto" w:fill="C5E0B3"/>
          </w:tcPr>
          <w:p w14:paraId="1539D5E4" w14:textId="77777777" w:rsidR="00403173" w:rsidRPr="00EC7903" w:rsidRDefault="00403173" w:rsidP="003932A7">
            <w:pPr>
              <w:rPr>
                <w:rFonts w:eastAsia="Cambria" w:cstheme="minorHAnsi"/>
                <w:b/>
                <w:color w:val="000000" w:themeColor="text1"/>
                <w:sz w:val="24"/>
                <w:szCs w:val="24"/>
                <w:lang w:val="tr-TR"/>
              </w:rPr>
            </w:pPr>
          </w:p>
          <w:p w14:paraId="66CF4705" w14:textId="77777777" w:rsidR="00403173" w:rsidRPr="00EC7903" w:rsidRDefault="00403173" w:rsidP="003932A7">
            <w:pPr>
              <w:ind w:left="102"/>
              <w:rPr>
                <w:rFonts w:eastAsia="Cambria" w:cstheme="minorHAnsi"/>
                <w:b/>
                <w:color w:val="000000" w:themeColor="text1"/>
                <w:sz w:val="24"/>
                <w:szCs w:val="24"/>
                <w:lang w:val="tr-TR"/>
              </w:rPr>
            </w:pPr>
            <w:r w:rsidRPr="00EC7903">
              <w:rPr>
                <w:rFonts w:eastAsia="Cambria" w:cstheme="minorHAnsi"/>
                <w:b/>
                <w:color w:val="000000" w:themeColor="text1"/>
                <w:sz w:val="24"/>
                <w:szCs w:val="24"/>
                <w:lang w:val="tr-TR"/>
              </w:rPr>
              <w:t>Maliyet Tahmini</w:t>
            </w:r>
          </w:p>
        </w:tc>
        <w:tc>
          <w:tcPr>
            <w:tcW w:w="3773" w:type="pct"/>
            <w:gridSpan w:val="10"/>
            <w:shd w:val="clear" w:color="auto" w:fill="E2EFD9"/>
          </w:tcPr>
          <w:p w14:paraId="38E477B0" w14:textId="77777777" w:rsidR="00403173" w:rsidRPr="00EC7903" w:rsidRDefault="00403173" w:rsidP="003932A7">
            <w:pPr>
              <w:rPr>
                <w:rFonts w:eastAsia="Cambria" w:cstheme="minorHAnsi"/>
                <w:b/>
                <w:color w:val="000000" w:themeColor="text1"/>
                <w:sz w:val="24"/>
                <w:szCs w:val="24"/>
                <w:lang w:val="tr-TR"/>
              </w:rPr>
            </w:pPr>
          </w:p>
          <w:p w14:paraId="2FD071DB" w14:textId="2BD407B2" w:rsidR="00403173" w:rsidRPr="00EC7903" w:rsidRDefault="00BB37B0" w:rsidP="003932A7">
            <w:pPr>
              <w:ind w:left="103"/>
              <w:rPr>
                <w:rFonts w:eastAsia="Cambria" w:cstheme="minorHAnsi"/>
                <w:color w:val="000000" w:themeColor="text1"/>
                <w:sz w:val="24"/>
                <w:szCs w:val="24"/>
                <w:lang w:val="tr-TR"/>
              </w:rPr>
            </w:pPr>
            <w:r>
              <w:rPr>
                <w:rFonts w:eastAsia="Cambria" w:cstheme="minorHAnsi"/>
                <w:color w:val="000000" w:themeColor="text1"/>
                <w:sz w:val="24"/>
                <w:szCs w:val="24"/>
                <w:lang w:val="tr-TR"/>
              </w:rPr>
              <w:t>11500 TL</w:t>
            </w:r>
          </w:p>
        </w:tc>
      </w:tr>
      <w:tr w:rsidR="00EC7903" w:rsidRPr="00EC7903" w14:paraId="6554F2D4" w14:textId="77777777" w:rsidTr="00581F3B">
        <w:trPr>
          <w:trHeight w:val="991"/>
        </w:trPr>
        <w:tc>
          <w:tcPr>
            <w:tcW w:w="1227" w:type="pct"/>
            <w:shd w:val="clear" w:color="auto" w:fill="C5E0B3"/>
          </w:tcPr>
          <w:p w14:paraId="7D760661" w14:textId="77777777" w:rsidR="00403173" w:rsidRPr="00EC7903" w:rsidRDefault="00403173" w:rsidP="003932A7">
            <w:pPr>
              <w:rPr>
                <w:rFonts w:eastAsia="Cambria" w:cstheme="minorHAnsi"/>
                <w:b/>
                <w:color w:val="000000" w:themeColor="text1"/>
                <w:sz w:val="24"/>
                <w:szCs w:val="24"/>
                <w:lang w:val="tr-TR"/>
              </w:rPr>
            </w:pPr>
          </w:p>
          <w:p w14:paraId="33DFC394" w14:textId="77777777" w:rsidR="00403173" w:rsidRPr="00EC7903" w:rsidRDefault="00403173" w:rsidP="003932A7">
            <w:pPr>
              <w:spacing w:before="131"/>
              <w:ind w:left="102"/>
              <w:rPr>
                <w:rFonts w:eastAsia="Cambria" w:cstheme="minorHAnsi"/>
                <w:b/>
                <w:color w:val="000000" w:themeColor="text1"/>
                <w:sz w:val="24"/>
                <w:szCs w:val="24"/>
                <w:lang w:val="tr-TR"/>
              </w:rPr>
            </w:pPr>
            <w:r w:rsidRPr="00EC7903">
              <w:rPr>
                <w:rFonts w:eastAsia="Cambria" w:cstheme="minorHAnsi"/>
                <w:b/>
                <w:color w:val="000000" w:themeColor="text1"/>
                <w:sz w:val="24"/>
                <w:szCs w:val="24"/>
                <w:lang w:val="tr-TR"/>
              </w:rPr>
              <w:t>Tespitler</w:t>
            </w:r>
          </w:p>
        </w:tc>
        <w:tc>
          <w:tcPr>
            <w:tcW w:w="3773" w:type="pct"/>
            <w:gridSpan w:val="10"/>
            <w:shd w:val="clear" w:color="auto" w:fill="C5E0B3"/>
          </w:tcPr>
          <w:p w14:paraId="2A5EE6D9" w14:textId="77777777" w:rsidR="00403173" w:rsidRPr="00EC7903" w:rsidRDefault="00403173" w:rsidP="003932A7">
            <w:pPr>
              <w:spacing w:before="2"/>
              <w:rPr>
                <w:rFonts w:eastAsia="Cambria" w:cstheme="minorHAnsi"/>
                <w:b/>
                <w:color w:val="000000" w:themeColor="text1"/>
                <w:sz w:val="24"/>
                <w:szCs w:val="24"/>
                <w:lang w:val="tr-TR"/>
              </w:rPr>
            </w:pPr>
          </w:p>
          <w:p w14:paraId="15CAE3C2" w14:textId="77777777" w:rsidR="00403173" w:rsidRPr="00EC7903" w:rsidRDefault="00403173" w:rsidP="003932A7">
            <w:pPr>
              <w:spacing w:line="350" w:lineRule="atLeast"/>
              <w:ind w:left="103" w:right="239"/>
              <w:rPr>
                <w:rFonts w:eastAsia="Cambria" w:cstheme="minorHAnsi"/>
                <w:color w:val="000000" w:themeColor="text1"/>
                <w:sz w:val="24"/>
                <w:szCs w:val="24"/>
              </w:rPr>
            </w:pPr>
            <w:r w:rsidRPr="00EC7903">
              <w:rPr>
                <w:rFonts w:eastAsia="Cambria" w:cstheme="minorHAnsi"/>
                <w:color w:val="000000" w:themeColor="text1"/>
                <w:sz w:val="24"/>
                <w:szCs w:val="24"/>
              </w:rPr>
              <w:t xml:space="preserve">•Öğrencilerin öğrenme etkinliklerini destekleyecek, yenilikçi ve yaratıcı düşünme becerilerini geliştirecek fırsatların yetersiz olması </w:t>
            </w:r>
          </w:p>
          <w:p w14:paraId="2390438C" w14:textId="77777777" w:rsidR="00403173" w:rsidRPr="00EC7903" w:rsidRDefault="00403173" w:rsidP="003932A7">
            <w:pPr>
              <w:spacing w:line="350" w:lineRule="atLeast"/>
              <w:ind w:left="103" w:right="239"/>
              <w:rPr>
                <w:rFonts w:eastAsia="Cambria" w:cstheme="minorHAnsi"/>
                <w:color w:val="000000" w:themeColor="text1"/>
                <w:sz w:val="24"/>
                <w:szCs w:val="24"/>
              </w:rPr>
            </w:pPr>
            <w:r w:rsidRPr="00EC7903">
              <w:rPr>
                <w:rFonts w:eastAsia="Cambria" w:cstheme="minorHAnsi"/>
                <w:color w:val="000000" w:themeColor="text1"/>
                <w:sz w:val="24"/>
                <w:szCs w:val="24"/>
              </w:rPr>
              <w:t>•Ailelerin akademik kaygı sebebiyle öğrencileri sosyal ve kültürel etkinliklere daha az göndermeleri</w:t>
            </w:r>
          </w:p>
          <w:p w14:paraId="707C22EE" w14:textId="77777777" w:rsidR="00403173" w:rsidRPr="00EC7903" w:rsidRDefault="00403173" w:rsidP="003932A7">
            <w:pPr>
              <w:spacing w:line="350" w:lineRule="atLeast"/>
              <w:ind w:left="103" w:right="239"/>
              <w:rPr>
                <w:rFonts w:eastAsia="Cambria" w:cstheme="minorHAnsi"/>
                <w:color w:val="000000" w:themeColor="text1"/>
                <w:sz w:val="24"/>
                <w:szCs w:val="24"/>
                <w:lang w:val="tr-TR"/>
              </w:rPr>
            </w:pPr>
            <w:r w:rsidRPr="00EC7903">
              <w:rPr>
                <w:rFonts w:eastAsia="Cambria" w:cstheme="minorHAnsi"/>
                <w:color w:val="000000" w:themeColor="text1"/>
                <w:sz w:val="24"/>
                <w:szCs w:val="24"/>
              </w:rPr>
              <w:t xml:space="preserve"> •Okulların, çevrelerinde bulunan ve öğrencilerin gelişimlerine katkı sunabilecek kurum ve kuruluşlarla yeterince etkileşim içinde olmaması •Bağımlılık oluşturan (obezite, dijital bağımlılık vd.) unsurların erken yaşlarda ortaya çıkması</w:t>
            </w:r>
          </w:p>
        </w:tc>
      </w:tr>
      <w:tr w:rsidR="00EC7903" w:rsidRPr="00EC7903" w14:paraId="3A9F9B3E" w14:textId="77777777" w:rsidTr="00581F3B">
        <w:trPr>
          <w:trHeight w:val="991"/>
        </w:trPr>
        <w:tc>
          <w:tcPr>
            <w:tcW w:w="1227" w:type="pct"/>
            <w:shd w:val="clear" w:color="auto" w:fill="C5E0B3"/>
          </w:tcPr>
          <w:p w14:paraId="06F49E4A" w14:textId="77777777" w:rsidR="00403173" w:rsidRPr="00EC7903" w:rsidRDefault="00403173" w:rsidP="003932A7">
            <w:pPr>
              <w:rPr>
                <w:rFonts w:eastAsia="Cambria" w:cstheme="minorHAnsi"/>
                <w:b/>
                <w:color w:val="000000" w:themeColor="text1"/>
                <w:sz w:val="24"/>
                <w:szCs w:val="24"/>
                <w:lang w:val="tr-TR"/>
              </w:rPr>
            </w:pPr>
          </w:p>
          <w:p w14:paraId="7169263E" w14:textId="77777777" w:rsidR="00403173" w:rsidRPr="00EC7903" w:rsidRDefault="00403173" w:rsidP="003932A7">
            <w:pPr>
              <w:spacing w:before="129"/>
              <w:ind w:left="102"/>
              <w:rPr>
                <w:rFonts w:eastAsia="Cambria" w:cstheme="minorHAnsi"/>
                <w:b/>
                <w:color w:val="000000" w:themeColor="text1"/>
                <w:sz w:val="24"/>
                <w:szCs w:val="24"/>
                <w:lang w:val="tr-TR"/>
              </w:rPr>
            </w:pPr>
            <w:r w:rsidRPr="00EC7903">
              <w:rPr>
                <w:rFonts w:eastAsia="Cambria" w:cstheme="minorHAnsi"/>
                <w:b/>
                <w:color w:val="000000" w:themeColor="text1"/>
                <w:sz w:val="24"/>
                <w:szCs w:val="24"/>
                <w:lang w:val="tr-TR"/>
              </w:rPr>
              <w:t>İhtiyaçlar</w:t>
            </w:r>
          </w:p>
        </w:tc>
        <w:tc>
          <w:tcPr>
            <w:tcW w:w="52" w:type="pct"/>
            <w:tcBorders>
              <w:right w:val="nil"/>
            </w:tcBorders>
            <w:shd w:val="clear" w:color="auto" w:fill="E2EFD9"/>
          </w:tcPr>
          <w:p w14:paraId="69ECFC8D" w14:textId="77777777" w:rsidR="00403173" w:rsidRPr="00EC7903" w:rsidRDefault="00403173" w:rsidP="003932A7">
            <w:pPr>
              <w:rPr>
                <w:rFonts w:eastAsia="Cambria" w:cstheme="minorHAnsi"/>
                <w:color w:val="000000" w:themeColor="text1"/>
                <w:sz w:val="24"/>
                <w:szCs w:val="24"/>
                <w:lang w:val="tr-TR"/>
              </w:rPr>
            </w:pPr>
          </w:p>
        </w:tc>
        <w:tc>
          <w:tcPr>
            <w:tcW w:w="3721" w:type="pct"/>
            <w:gridSpan w:val="9"/>
            <w:tcBorders>
              <w:left w:val="nil"/>
            </w:tcBorders>
            <w:shd w:val="clear" w:color="auto" w:fill="E2EFD9"/>
          </w:tcPr>
          <w:p w14:paraId="43A199F2" w14:textId="77777777" w:rsidR="00403173" w:rsidRPr="00EC7903" w:rsidRDefault="00403173" w:rsidP="003932A7">
            <w:pPr>
              <w:spacing w:before="9"/>
              <w:rPr>
                <w:rFonts w:eastAsia="Cambria" w:cstheme="minorHAnsi"/>
                <w:b/>
                <w:color w:val="000000" w:themeColor="text1"/>
                <w:sz w:val="24"/>
                <w:szCs w:val="24"/>
                <w:lang w:val="tr-TR"/>
              </w:rPr>
            </w:pPr>
          </w:p>
          <w:p w14:paraId="299BA1E5" w14:textId="77777777" w:rsidR="00403173" w:rsidRPr="00EC7903" w:rsidRDefault="00403173" w:rsidP="003932A7">
            <w:pPr>
              <w:spacing w:before="117"/>
              <w:rPr>
                <w:rFonts w:eastAsia="Cambria" w:cstheme="minorHAnsi"/>
                <w:color w:val="000000" w:themeColor="text1"/>
                <w:sz w:val="24"/>
                <w:szCs w:val="24"/>
              </w:rPr>
            </w:pPr>
            <w:r w:rsidRPr="00EC7903">
              <w:rPr>
                <w:rFonts w:eastAsia="Cambria" w:cstheme="minorHAnsi"/>
                <w:color w:val="000000" w:themeColor="text1"/>
                <w:sz w:val="24"/>
                <w:szCs w:val="24"/>
              </w:rPr>
              <w:t>•İlgili kurum ve kuruluşlarla iş birliğinin artırılması</w:t>
            </w:r>
          </w:p>
          <w:p w14:paraId="529EA4E2" w14:textId="77777777" w:rsidR="00403173" w:rsidRPr="00EC7903" w:rsidRDefault="00403173" w:rsidP="003932A7">
            <w:pPr>
              <w:spacing w:before="117"/>
              <w:rPr>
                <w:rFonts w:eastAsia="Cambria" w:cstheme="minorHAnsi"/>
                <w:color w:val="000000" w:themeColor="text1"/>
                <w:sz w:val="24"/>
                <w:szCs w:val="24"/>
              </w:rPr>
            </w:pPr>
            <w:r w:rsidRPr="00EC7903">
              <w:rPr>
                <w:rFonts w:eastAsia="Cambria" w:cstheme="minorHAnsi"/>
                <w:color w:val="000000" w:themeColor="text1"/>
                <w:sz w:val="24"/>
                <w:szCs w:val="24"/>
              </w:rPr>
              <w:t xml:space="preserve"> •Öğrencilerin sosyal, sportif, kültürel açıdan fırsat eşitliği temelinde desteklenme ihtiyacı </w:t>
            </w:r>
          </w:p>
          <w:p w14:paraId="2B285203" w14:textId="77777777" w:rsidR="00403173" w:rsidRPr="00EC7903" w:rsidRDefault="00403173" w:rsidP="003932A7">
            <w:pPr>
              <w:spacing w:before="117"/>
              <w:rPr>
                <w:rFonts w:eastAsia="Cambria" w:cstheme="minorHAnsi"/>
                <w:color w:val="000000" w:themeColor="text1"/>
                <w:sz w:val="24"/>
                <w:szCs w:val="24"/>
              </w:rPr>
            </w:pPr>
            <w:r w:rsidRPr="00EC7903">
              <w:rPr>
                <w:rFonts w:eastAsia="Cambria" w:cstheme="minorHAnsi"/>
                <w:color w:val="000000" w:themeColor="text1"/>
                <w:sz w:val="24"/>
                <w:szCs w:val="24"/>
              </w:rPr>
              <w:t xml:space="preserve">•Öğrencileri sosyal, sportif, kültürel faaliyetlere yönlendirecek teşvik mekanizmalarının güçlendirilmesi </w:t>
            </w:r>
          </w:p>
          <w:p w14:paraId="44DF03BF" w14:textId="77777777" w:rsidR="00403173" w:rsidRPr="00EC7903" w:rsidRDefault="00403173" w:rsidP="003932A7">
            <w:pPr>
              <w:spacing w:before="117"/>
              <w:rPr>
                <w:rFonts w:eastAsia="Cambria" w:cstheme="minorHAnsi"/>
                <w:color w:val="000000" w:themeColor="text1"/>
                <w:sz w:val="24"/>
                <w:szCs w:val="24"/>
                <w:lang w:val="tr-TR"/>
              </w:rPr>
            </w:pPr>
            <w:r w:rsidRPr="00EC7903">
              <w:rPr>
                <w:rFonts w:eastAsia="Cambria" w:cstheme="minorHAnsi"/>
                <w:color w:val="000000" w:themeColor="text1"/>
                <w:sz w:val="24"/>
                <w:szCs w:val="24"/>
              </w:rPr>
              <w:t>•Okul bahçelerinde ve diğer eğitim ortamlarında geleneksel oyun alanı ihtiyacı</w:t>
            </w:r>
          </w:p>
        </w:tc>
      </w:tr>
    </w:tbl>
    <w:p w14:paraId="5E992431" w14:textId="340E4484" w:rsidR="004E0363" w:rsidRPr="00C3086B" w:rsidRDefault="004E0363" w:rsidP="005728DD">
      <w:pPr>
        <w:spacing w:before="186"/>
        <w:ind w:left="239" w:right="6355"/>
        <w:rPr>
          <w:rFonts w:cstheme="minorHAnsi"/>
          <w:b/>
          <w:sz w:val="24"/>
          <w:szCs w:val="24"/>
        </w:rPr>
      </w:pPr>
    </w:p>
    <w:p w14:paraId="22675831" w14:textId="25FC7D93" w:rsidR="004E0363" w:rsidRPr="00C3086B" w:rsidRDefault="004E0363" w:rsidP="005728DD">
      <w:pPr>
        <w:spacing w:before="186"/>
        <w:ind w:left="239" w:right="6355"/>
        <w:rPr>
          <w:rFonts w:cstheme="minorHAnsi"/>
          <w:b/>
          <w:sz w:val="24"/>
          <w:szCs w:val="24"/>
        </w:rPr>
      </w:pPr>
      <w:r w:rsidRPr="00C3086B">
        <w:rPr>
          <w:rFonts w:cstheme="minorHAnsi"/>
          <w:b/>
          <w:sz w:val="24"/>
          <w:szCs w:val="24"/>
        </w:rPr>
        <w:t>CUMHURİYET ORTAOKULU</w:t>
      </w:r>
    </w:p>
    <w:p w14:paraId="4A286D9C" w14:textId="77777777" w:rsidR="004E0363" w:rsidRPr="00C3086B" w:rsidRDefault="004E0363" w:rsidP="004E0363">
      <w:pPr>
        <w:widowControl w:val="0"/>
        <w:autoSpaceDE w:val="0"/>
        <w:autoSpaceDN w:val="0"/>
        <w:spacing w:after="0" w:line="240" w:lineRule="auto"/>
        <w:ind w:left="720"/>
        <w:jc w:val="center"/>
        <w:rPr>
          <w:rFonts w:eastAsia="Cambria" w:cstheme="minorHAnsi"/>
          <w:b/>
          <w:kern w:val="0"/>
          <w:sz w:val="24"/>
          <w:szCs w:val="24"/>
          <w14:ligatures w14:val="none"/>
        </w:rPr>
      </w:pPr>
      <w:r w:rsidRPr="00C3086B">
        <w:rPr>
          <w:rFonts w:eastAsia="Cambria" w:cstheme="minorHAnsi"/>
          <w:b/>
          <w:kern w:val="0"/>
          <w:sz w:val="24"/>
          <w:szCs w:val="24"/>
          <w14:ligatures w14:val="none"/>
        </w:rPr>
        <w:t>Tablo 34. Amaç, Hedef ve Gösterge ve Strateji Kartı_1</w:t>
      </w:r>
    </w:p>
    <w:p w14:paraId="6F49F985" w14:textId="77777777" w:rsidR="004E0363" w:rsidRPr="00C3086B" w:rsidRDefault="004E0363" w:rsidP="004E0363">
      <w:pPr>
        <w:widowControl w:val="0"/>
        <w:autoSpaceDE w:val="0"/>
        <w:autoSpaceDN w:val="0"/>
        <w:spacing w:before="11" w:after="0" w:line="240" w:lineRule="auto"/>
        <w:rPr>
          <w:rFonts w:eastAsia="Cambria" w:cstheme="minorHAnsi"/>
          <w:b/>
          <w:color w:val="FF0000"/>
          <w:kern w:val="0"/>
          <w:sz w:val="24"/>
          <w:szCs w:val="24"/>
          <w14:ligatures w14:val="none"/>
        </w:rPr>
      </w:pPr>
    </w:p>
    <w:tbl>
      <w:tblPr>
        <w:tblStyle w:val="TableNormal2"/>
        <w:tblW w:w="104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991"/>
        <w:gridCol w:w="1135"/>
        <w:gridCol w:w="797"/>
        <w:gridCol w:w="720"/>
        <w:gridCol w:w="718"/>
        <w:gridCol w:w="720"/>
        <w:gridCol w:w="720"/>
        <w:gridCol w:w="994"/>
        <w:gridCol w:w="992"/>
      </w:tblGrid>
      <w:tr w:rsidR="00EC7903" w:rsidRPr="00EC7903" w14:paraId="607FE4CB" w14:textId="77777777" w:rsidTr="00260B65">
        <w:trPr>
          <w:cantSplit/>
          <w:trHeight w:val="810"/>
        </w:trPr>
        <w:tc>
          <w:tcPr>
            <w:tcW w:w="2693" w:type="dxa"/>
            <w:shd w:val="clear" w:color="auto" w:fill="C5E0B3"/>
          </w:tcPr>
          <w:p w14:paraId="47F48618" w14:textId="06183473" w:rsidR="004E0363" w:rsidRPr="00EC7903" w:rsidRDefault="004E0363" w:rsidP="004E0363">
            <w:pPr>
              <w:spacing w:line="234" w:lineRule="exact"/>
              <w:ind w:left="102"/>
              <w:rPr>
                <w:rFonts w:eastAsia="Cambria" w:cstheme="minorHAnsi"/>
                <w:color w:val="000000" w:themeColor="text1"/>
                <w:sz w:val="24"/>
                <w:szCs w:val="24"/>
              </w:rPr>
            </w:pPr>
            <w:r w:rsidRPr="00EC7903">
              <w:rPr>
                <w:rFonts w:cstheme="minorHAnsi"/>
                <w:color w:val="000000" w:themeColor="text1"/>
                <w:sz w:val="24"/>
                <w:szCs w:val="24"/>
              </w:rPr>
              <w:t>Amaç 1</w:t>
            </w:r>
          </w:p>
        </w:tc>
        <w:tc>
          <w:tcPr>
            <w:tcW w:w="7787" w:type="dxa"/>
            <w:gridSpan w:val="9"/>
            <w:shd w:val="clear" w:color="auto" w:fill="C5E0B3"/>
          </w:tcPr>
          <w:p w14:paraId="0AC91D90" w14:textId="69A0E47C" w:rsidR="004E0363" w:rsidRPr="00EC7903" w:rsidRDefault="004E0363" w:rsidP="004E0363">
            <w:pPr>
              <w:spacing w:line="360" w:lineRule="auto"/>
              <w:ind w:left="102" w:right="233"/>
              <w:rPr>
                <w:rFonts w:eastAsia="Cambria" w:cstheme="minorHAnsi"/>
                <w:color w:val="000000" w:themeColor="text1"/>
                <w:sz w:val="24"/>
                <w:szCs w:val="24"/>
              </w:rPr>
            </w:pPr>
            <w:r w:rsidRPr="00EC7903">
              <w:rPr>
                <w:rFonts w:cstheme="minorHAnsi"/>
                <w:color w:val="000000" w:themeColor="text1"/>
                <w:sz w:val="24"/>
                <w:szCs w:val="24"/>
              </w:rPr>
              <w:t>Öğrencilerin eğitim öğretime etkin katılımlarıyla donanımlı olarak bir üst öğrenime geçişi sağlanacaktır.</w:t>
            </w:r>
          </w:p>
        </w:tc>
      </w:tr>
      <w:tr w:rsidR="00EC7903" w:rsidRPr="00EC7903" w14:paraId="70D4C79B" w14:textId="77777777" w:rsidTr="00260B65">
        <w:trPr>
          <w:cantSplit/>
          <w:trHeight w:val="433"/>
        </w:trPr>
        <w:tc>
          <w:tcPr>
            <w:tcW w:w="2693" w:type="dxa"/>
            <w:shd w:val="clear" w:color="auto" w:fill="C5E0B3"/>
          </w:tcPr>
          <w:p w14:paraId="4E9DB7DA" w14:textId="5C6A588A" w:rsidR="004E0363" w:rsidRPr="00EC7903" w:rsidRDefault="004E0363" w:rsidP="004E0363">
            <w:pPr>
              <w:spacing w:line="234" w:lineRule="exact"/>
              <w:ind w:left="102"/>
              <w:rPr>
                <w:rFonts w:eastAsia="Cambria" w:cstheme="minorHAnsi"/>
                <w:color w:val="000000" w:themeColor="text1"/>
                <w:sz w:val="24"/>
                <w:szCs w:val="24"/>
              </w:rPr>
            </w:pPr>
            <w:r w:rsidRPr="00EC7903">
              <w:rPr>
                <w:rFonts w:cstheme="minorHAnsi"/>
                <w:color w:val="000000" w:themeColor="text1"/>
                <w:sz w:val="24"/>
                <w:szCs w:val="24"/>
              </w:rPr>
              <w:t>Hedef 1.1</w:t>
            </w:r>
          </w:p>
        </w:tc>
        <w:tc>
          <w:tcPr>
            <w:tcW w:w="7787" w:type="dxa"/>
            <w:gridSpan w:val="9"/>
            <w:shd w:val="clear" w:color="auto" w:fill="C5E0B3"/>
          </w:tcPr>
          <w:p w14:paraId="02F7A07F" w14:textId="76D38AC2" w:rsidR="004E0363" w:rsidRPr="00EC7903" w:rsidRDefault="004E0363" w:rsidP="004E0363">
            <w:pPr>
              <w:spacing w:line="360" w:lineRule="auto"/>
              <w:ind w:left="102" w:right="233"/>
              <w:rPr>
                <w:rFonts w:eastAsia="Cambria" w:cstheme="minorHAnsi"/>
                <w:color w:val="000000" w:themeColor="text1"/>
                <w:sz w:val="24"/>
                <w:szCs w:val="24"/>
              </w:rPr>
            </w:pPr>
            <w:r w:rsidRPr="00EC7903">
              <w:rPr>
                <w:rFonts w:cstheme="minorHAnsi"/>
                <w:color w:val="000000" w:themeColor="text1"/>
                <w:sz w:val="24"/>
                <w:szCs w:val="24"/>
              </w:rPr>
              <w:t>Öğrenme kayıpları önleyici çalışmalar yapılarak, azaltılacaktır.</w:t>
            </w:r>
          </w:p>
        </w:tc>
      </w:tr>
      <w:tr w:rsidR="00EC7903" w:rsidRPr="00EC7903" w14:paraId="460A58A4" w14:textId="77777777" w:rsidTr="00260B65">
        <w:trPr>
          <w:cantSplit/>
          <w:trHeight w:val="810"/>
        </w:trPr>
        <w:tc>
          <w:tcPr>
            <w:tcW w:w="2693" w:type="dxa"/>
            <w:shd w:val="clear" w:color="auto" w:fill="C5E0B3"/>
          </w:tcPr>
          <w:p w14:paraId="03F66878" w14:textId="77777777" w:rsidR="004E0363" w:rsidRPr="00EC7903" w:rsidRDefault="004E0363" w:rsidP="004E0363">
            <w:pPr>
              <w:spacing w:line="234" w:lineRule="exact"/>
              <w:ind w:left="102"/>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Performans Göstergeleri</w:t>
            </w:r>
          </w:p>
        </w:tc>
        <w:tc>
          <w:tcPr>
            <w:tcW w:w="991" w:type="dxa"/>
            <w:shd w:val="clear" w:color="auto" w:fill="C5E0B3"/>
          </w:tcPr>
          <w:p w14:paraId="1F128575" w14:textId="77777777" w:rsidR="004E0363" w:rsidRPr="00EC7903" w:rsidRDefault="004E0363" w:rsidP="004E0363">
            <w:pPr>
              <w:spacing w:line="360" w:lineRule="auto"/>
              <w:ind w:left="103"/>
              <w:rPr>
                <w:rFonts w:eastAsia="Cambria" w:cstheme="minorHAnsi"/>
                <w:color w:val="000000" w:themeColor="text1"/>
                <w:sz w:val="24"/>
                <w:szCs w:val="24"/>
                <w:lang w:val="tr-TR"/>
              </w:rPr>
            </w:pPr>
            <w:r w:rsidRPr="00EC7903">
              <w:rPr>
                <w:rFonts w:eastAsia="Cambria" w:cstheme="minorHAnsi"/>
                <w:color w:val="000000" w:themeColor="text1"/>
                <w:w w:val="95"/>
                <w:sz w:val="24"/>
                <w:szCs w:val="24"/>
                <w:lang w:val="tr-TR"/>
              </w:rPr>
              <w:t xml:space="preserve">Hedefe </w:t>
            </w:r>
            <w:r w:rsidRPr="00EC7903">
              <w:rPr>
                <w:rFonts w:eastAsia="Cambria" w:cstheme="minorHAnsi"/>
                <w:color w:val="000000" w:themeColor="text1"/>
                <w:sz w:val="24"/>
                <w:szCs w:val="24"/>
                <w:lang w:val="tr-TR"/>
              </w:rPr>
              <w:t>Etkisi*</w:t>
            </w:r>
          </w:p>
        </w:tc>
        <w:tc>
          <w:tcPr>
            <w:tcW w:w="1135" w:type="dxa"/>
            <w:shd w:val="clear" w:color="auto" w:fill="C5E0B3"/>
            <w:vAlign w:val="center"/>
          </w:tcPr>
          <w:p w14:paraId="2496A662" w14:textId="77777777" w:rsidR="004E0363" w:rsidRPr="00EC7903" w:rsidRDefault="004E0363" w:rsidP="004E0363">
            <w:pPr>
              <w:spacing w:line="360" w:lineRule="auto"/>
              <w:ind w:left="103"/>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Başlangıç Değeri**</w:t>
            </w:r>
          </w:p>
        </w:tc>
        <w:tc>
          <w:tcPr>
            <w:tcW w:w="797" w:type="dxa"/>
            <w:shd w:val="clear" w:color="auto" w:fill="C5E0B3"/>
            <w:vAlign w:val="center"/>
          </w:tcPr>
          <w:p w14:paraId="4279BF04" w14:textId="77777777" w:rsidR="004E0363" w:rsidRPr="00EC7903" w:rsidRDefault="004E0363" w:rsidP="004E0363">
            <w:pPr>
              <w:ind w:left="102"/>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2024</w:t>
            </w:r>
          </w:p>
        </w:tc>
        <w:tc>
          <w:tcPr>
            <w:tcW w:w="720" w:type="dxa"/>
            <w:shd w:val="clear" w:color="auto" w:fill="C5E0B3"/>
            <w:vAlign w:val="center"/>
          </w:tcPr>
          <w:p w14:paraId="53A1C5E2" w14:textId="77777777" w:rsidR="004E0363" w:rsidRPr="00EC7903" w:rsidRDefault="004E0363" w:rsidP="004E0363">
            <w:pPr>
              <w:ind w:left="100"/>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2025</w:t>
            </w:r>
          </w:p>
        </w:tc>
        <w:tc>
          <w:tcPr>
            <w:tcW w:w="718" w:type="dxa"/>
            <w:shd w:val="clear" w:color="auto" w:fill="C5E0B3"/>
            <w:vAlign w:val="center"/>
          </w:tcPr>
          <w:p w14:paraId="0031493F" w14:textId="77777777" w:rsidR="004E0363" w:rsidRPr="00EC7903" w:rsidRDefault="004E0363" w:rsidP="004E0363">
            <w:pPr>
              <w:ind w:left="100"/>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2026</w:t>
            </w:r>
          </w:p>
        </w:tc>
        <w:tc>
          <w:tcPr>
            <w:tcW w:w="720" w:type="dxa"/>
            <w:shd w:val="clear" w:color="auto" w:fill="C5E0B3"/>
            <w:vAlign w:val="center"/>
          </w:tcPr>
          <w:p w14:paraId="7DD396B4" w14:textId="77777777" w:rsidR="004E0363" w:rsidRPr="00EC7903" w:rsidRDefault="004E0363" w:rsidP="004E0363">
            <w:pPr>
              <w:ind w:left="103"/>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2027</w:t>
            </w:r>
          </w:p>
        </w:tc>
        <w:tc>
          <w:tcPr>
            <w:tcW w:w="720" w:type="dxa"/>
            <w:shd w:val="clear" w:color="auto" w:fill="C5E0B3"/>
            <w:vAlign w:val="center"/>
          </w:tcPr>
          <w:p w14:paraId="394966A9" w14:textId="77777777" w:rsidR="004E0363" w:rsidRPr="00EC7903" w:rsidRDefault="004E0363" w:rsidP="004E0363">
            <w:pPr>
              <w:ind w:left="103"/>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2028</w:t>
            </w:r>
          </w:p>
        </w:tc>
        <w:tc>
          <w:tcPr>
            <w:tcW w:w="994" w:type="dxa"/>
            <w:shd w:val="clear" w:color="auto" w:fill="C5E0B3"/>
          </w:tcPr>
          <w:p w14:paraId="4FF43F94" w14:textId="77777777" w:rsidR="004E0363" w:rsidRPr="00EC7903" w:rsidRDefault="004E0363" w:rsidP="00260B65">
            <w:pPr>
              <w:spacing w:line="360" w:lineRule="auto"/>
              <w:ind w:left="103"/>
              <w:rPr>
                <w:rFonts w:eastAsia="Cambria" w:cstheme="minorHAnsi"/>
                <w:color w:val="000000" w:themeColor="text1"/>
                <w:sz w:val="24"/>
                <w:szCs w:val="24"/>
                <w:lang w:val="tr-TR"/>
              </w:rPr>
            </w:pPr>
            <w:r w:rsidRPr="00EC7903">
              <w:rPr>
                <w:rFonts w:eastAsia="Cambria" w:cstheme="minorHAnsi"/>
                <w:color w:val="000000" w:themeColor="text1"/>
                <w:w w:val="95"/>
                <w:sz w:val="24"/>
                <w:szCs w:val="24"/>
                <w:lang w:val="tr-TR"/>
              </w:rPr>
              <w:t xml:space="preserve">İzleme </w:t>
            </w:r>
            <w:r w:rsidRPr="00EC7903">
              <w:rPr>
                <w:rFonts w:eastAsia="Cambria" w:cstheme="minorHAnsi"/>
                <w:color w:val="000000" w:themeColor="text1"/>
                <w:sz w:val="24"/>
                <w:szCs w:val="24"/>
                <w:lang w:val="tr-TR"/>
              </w:rPr>
              <w:t>Sıklığı</w:t>
            </w:r>
          </w:p>
        </w:tc>
        <w:tc>
          <w:tcPr>
            <w:tcW w:w="992" w:type="dxa"/>
            <w:shd w:val="clear" w:color="auto" w:fill="C5E0B3"/>
          </w:tcPr>
          <w:p w14:paraId="6837F6F7" w14:textId="77777777" w:rsidR="004E0363" w:rsidRPr="00EC7903" w:rsidRDefault="004E0363" w:rsidP="004E0363">
            <w:pPr>
              <w:spacing w:line="360" w:lineRule="auto"/>
              <w:ind w:left="102" w:right="233"/>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 xml:space="preserve">Rapor </w:t>
            </w:r>
            <w:r w:rsidRPr="00EC7903">
              <w:rPr>
                <w:rFonts w:eastAsia="Cambria" w:cstheme="minorHAnsi"/>
                <w:color w:val="000000" w:themeColor="text1"/>
                <w:w w:val="95"/>
                <w:sz w:val="24"/>
                <w:szCs w:val="24"/>
                <w:lang w:val="tr-TR"/>
              </w:rPr>
              <w:t>Sıklığı</w:t>
            </w:r>
          </w:p>
        </w:tc>
      </w:tr>
      <w:tr w:rsidR="00EC7903" w:rsidRPr="00EC7903" w14:paraId="098372AD" w14:textId="77777777" w:rsidTr="00260B65">
        <w:trPr>
          <w:trHeight w:val="400"/>
        </w:trPr>
        <w:tc>
          <w:tcPr>
            <w:tcW w:w="2693" w:type="dxa"/>
            <w:shd w:val="clear" w:color="auto" w:fill="C5E0B3"/>
          </w:tcPr>
          <w:p w14:paraId="15F76F89" w14:textId="77777777" w:rsidR="004E0363" w:rsidRPr="00EC7903" w:rsidRDefault="004E0363" w:rsidP="004E0363">
            <w:pPr>
              <w:spacing w:line="234" w:lineRule="exact"/>
              <w:ind w:left="102"/>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PG 1.1.1 Bir eğitim ve öğretim yılında destekleme ve yetiştirme kurslarına kayıt yaptıran öğrenci oranı (%)</w:t>
            </w:r>
          </w:p>
        </w:tc>
        <w:tc>
          <w:tcPr>
            <w:tcW w:w="991" w:type="dxa"/>
            <w:shd w:val="clear" w:color="auto" w:fill="E2EFD9"/>
          </w:tcPr>
          <w:p w14:paraId="507E9A15" w14:textId="77777777" w:rsidR="004E0363" w:rsidRPr="00EC7903" w:rsidRDefault="004E0363"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25</w:t>
            </w:r>
          </w:p>
        </w:tc>
        <w:tc>
          <w:tcPr>
            <w:tcW w:w="1135" w:type="dxa"/>
            <w:shd w:val="clear" w:color="auto" w:fill="E2EFD9"/>
            <w:vAlign w:val="center"/>
          </w:tcPr>
          <w:p w14:paraId="23EA0421" w14:textId="77777777" w:rsidR="004E0363" w:rsidRPr="00EC7903" w:rsidRDefault="004E0363"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65</w:t>
            </w:r>
          </w:p>
        </w:tc>
        <w:tc>
          <w:tcPr>
            <w:tcW w:w="797" w:type="dxa"/>
            <w:shd w:val="clear" w:color="auto" w:fill="E2EFD9"/>
            <w:vAlign w:val="center"/>
          </w:tcPr>
          <w:p w14:paraId="63AD1A10" w14:textId="77777777" w:rsidR="004E0363" w:rsidRPr="00EC7903" w:rsidRDefault="004E0363"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70</w:t>
            </w:r>
          </w:p>
        </w:tc>
        <w:tc>
          <w:tcPr>
            <w:tcW w:w="720" w:type="dxa"/>
            <w:shd w:val="clear" w:color="auto" w:fill="E2EFD9"/>
            <w:vAlign w:val="center"/>
          </w:tcPr>
          <w:p w14:paraId="02CDBADF" w14:textId="77777777" w:rsidR="004E0363" w:rsidRPr="00EC7903" w:rsidRDefault="004E0363"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80</w:t>
            </w:r>
          </w:p>
        </w:tc>
        <w:tc>
          <w:tcPr>
            <w:tcW w:w="718" w:type="dxa"/>
            <w:shd w:val="clear" w:color="auto" w:fill="E2EFD9"/>
            <w:vAlign w:val="center"/>
          </w:tcPr>
          <w:p w14:paraId="2986B56F" w14:textId="77777777" w:rsidR="004E0363" w:rsidRPr="00EC7903" w:rsidRDefault="004E0363"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88</w:t>
            </w:r>
          </w:p>
        </w:tc>
        <w:tc>
          <w:tcPr>
            <w:tcW w:w="720" w:type="dxa"/>
            <w:shd w:val="clear" w:color="auto" w:fill="E2EFD9"/>
            <w:vAlign w:val="center"/>
          </w:tcPr>
          <w:p w14:paraId="2FEB348D" w14:textId="77777777" w:rsidR="004E0363" w:rsidRPr="00EC7903" w:rsidRDefault="004E0363"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95</w:t>
            </w:r>
          </w:p>
        </w:tc>
        <w:tc>
          <w:tcPr>
            <w:tcW w:w="720" w:type="dxa"/>
            <w:shd w:val="clear" w:color="auto" w:fill="E2EFD9"/>
            <w:vAlign w:val="center"/>
          </w:tcPr>
          <w:p w14:paraId="6D4BCBCD" w14:textId="77777777" w:rsidR="004E0363" w:rsidRPr="00EC7903" w:rsidRDefault="004E0363"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100</w:t>
            </w:r>
          </w:p>
        </w:tc>
        <w:tc>
          <w:tcPr>
            <w:tcW w:w="994" w:type="dxa"/>
            <w:shd w:val="clear" w:color="auto" w:fill="E2EFD9"/>
            <w:vAlign w:val="center"/>
          </w:tcPr>
          <w:p w14:paraId="0FD67BB9" w14:textId="77777777" w:rsidR="004E0363" w:rsidRPr="00EC7903" w:rsidRDefault="004E0363"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6 ay</w:t>
            </w:r>
          </w:p>
        </w:tc>
        <w:tc>
          <w:tcPr>
            <w:tcW w:w="992" w:type="dxa"/>
            <w:shd w:val="clear" w:color="auto" w:fill="E2EFD9"/>
            <w:vAlign w:val="center"/>
          </w:tcPr>
          <w:p w14:paraId="3255329D" w14:textId="77777777" w:rsidR="004E0363" w:rsidRPr="00EC7903" w:rsidRDefault="004E0363"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12 ay</w:t>
            </w:r>
          </w:p>
        </w:tc>
      </w:tr>
      <w:tr w:rsidR="00EC7903" w:rsidRPr="00EC7903" w14:paraId="0E502C40" w14:textId="77777777" w:rsidTr="00260B65">
        <w:trPr>
          <w:trHeight w:val="400"/>
        </w:trPr>
        <w:tc>
          <w:tcPr>
            <w:tcW w:w="2693" w:type="dxa"/>
            <w:shd w:val="clear" w:color="auto" w:fill="C5E0B3"/>
          </w:tcPr>
          <w:p w14:paraId="12D30ED2" w14:textId="77777777" w:rsidR="004E0363" w:rsidRPr="00EC7903" w:rsidRDefault="004E0363" w:rsidP="004E0363">
            <w:pPr>
              <w:spacing w:line="234" w:lineRule="exact"/>
              <w:ind w:left="102"/>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PG 1.1.2 Destekleme ve yetiştirme kurslarına devam eden öğrencilerin katılım sağladığı derslerin not ortalaması</w:t>
            </w:r>
          </w:p>
        </w:tc>
        <w:tc>
          <w:tcPr>
            <w:tcW w:w="991" w:type="dxa"/>
            <w:shd w:val="clear" w:color="auto" w:fill="E2EFD9"/>
          </w:tcPr>
          <w:p w14:paraId="45EC5C11" w14:textId="77777777" w:rsidR="004E0363" w:rsidRPr="00EC7903" w:rsidRDefault="004E0363"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25</w:t>
            </w:r>
          </w:p>
        </w:tc>
        <w:tc>
          <w:tcPr>
            <w:tcW w:w="1135" w:type="dxa"/>
            <w:shd w:val="clear" w:color="auto" w:fill="E2EFD9"/>
            <w:vAlign w:val="center"/>
          </w:tcPr>
          <w:p w14:paraId="1794C07C" w14:textId="61BAE417" w:rsidR="004E0363" w:rsidRPr="00EC7903" w:rsidRDefault="00955EA8"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71</w:t>
            </w:r>
          </w:p>
        </w:tc>
        <w:tc>
          <w:tcPr>
            <w:tcW w:w="797" w:type="dxa"/>
            <w:shd w:val="clear" w:color="auto" w:fill="E2EFD9"/>
            <w:vAlign w:val="center"/>
          </w:tcPr>
          <w:p w14:paraId="40A91363" w14:textId="77777777" w:rsidR="004E0363" w:rsidRPr="00EC7903" w:rsidRDefault="004E0363"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75</w:t>
            </w:r>
          </w:p>
        </w:tc>
        <w:tc>
          <w:tcPr>
            <w:tcW w:w="720" w:type="dxa"/>
            <w:shd w:val="clear" w:color="auto" w:fill="E2EFD9"/>
            <w:vAlign w:val="center"/>
          </w:tcPr>
          <w:p w14:paraId="31599B9A" w14:textId="77777777" w:rsidR="004E0363" w:rsidRPr="00EC7903" w:rsidRDefault="004E0363"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80</w:t>
            </w:r>
          </w:p>
        </w:tc>
        <w:tc>
          <w:tcPr>
            <w:tcW w:w="718" w:type="dxa"/>
            <w:shd w:val="clear" w:color="auto" w:fill="E2EFD9"/>
            <w:vAlign w:val="center"/>
          </w:tcPr>
          <w:p w14:paraId="55B3263B" w14:textId="77777777" w:rsidR="004E0363" w:rsidRPr="00EC7903" w:rsidRDefault="004E0363"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85</w:t>
            </w:r>
          </w:p>
        </w:tc>
        <w:tc>
          <w:tcPr>
            <w:tcW w:w="720" w:type="dxa"/>
            <w:shd w:val="clear" w:color="auto" w:fill="E2EFD9"/>
            <w:vAlign w:val="center"/>
          </w:tcPr>
          <w:p w14:paraId="54CE839E" w14:textId="77777777" w:rsidR="004E0363" w:rsidRPr="00EC7903" w:rsidRDefault="004E0363"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90</w:t>
            </w:r>
          </w:p>
        </w:tc>
        <w:tc>
          <w:tcPr>
            <w:tcW w:w="720" w:type="dxa"/>
            <w:shd w:val="clear" w:color="auto" w:fill="E2EFD9"/>
            <w:vAlign w:val="center"/>
          </w:tcPr>
          <w:p w14:paraId="119C2A9B" w14:textId="5D7D1C5E" w:rsidR="004E0363" w:rsidRPr="00EC7903" w:rsidRDefault="00955EA8"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95</w:t>
            </w:r>
          </w:p>
        </w:tc>
        <w:tc>
          <w:tcPr>
            <w:tcW w:w="994" w:type="dxa"/>
            <w:shd w:val="clear" w:color="auto" w:fill="E2EFD9"/>
            <w:vAlign w:val="center"/>
          </w:tcPr>
          <w:p w14:paraId="2F1B267F" w14:textId="77777777" w:rsidR="004E0363" w:rsidRPr="00EC7903" w:rsidRDefault="004E0363"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6 ay</w:t>
            </w:r>
          </w:p>
        </w:tc>
        <w:tc>
          <w:tcPr>
            <w:tcW w:w="992" w:type="dxa"/>
            <w:shd w:val="clear" w:color="auto" w:fill="E2EFD9"/>
            <w:vAlign w:val="center"/>
          </w:tcPr>
          <w:p w14:paraId="3FA093BA" w14:textId="77777777" w:rsidR="004E0363" w:rsidRPr="00EC7903" w:rsidRDefault="004E0363"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12 ay</w:t>
            </w:r>
          </w:p>
        </w:tc>
      </w:tr>
      <w:tr w:rsidR="00EC7903" w:rsidRPr="00EC7903" w14:paraId="31326DBB" w14:textId="77777777" w:rsidTr="00260B65">
        <w:trPr>
          <w:trHeight w:val="420"/>
        </w:trPr>
        <w:tc>
          <w:tcPr>
            <w:tcW w:w="2693" w:type="dxa"/>
            <w:shd w:val="clear" w:color="auto" w:fill="C5E0B3"/>
          </w:tcPr>
          <w:p w14:paraId="34BE5962" w14:textId="77777777" w:rsidR="004E0363" w:rsidRPr="00EC7903" w:rsidRDefault="004E0363" w:rsidP="004E0363">
            <w:pPr>
              <w:spacing w:line="234" w:lineRule="exact"/>
              <w:ind w:left="102"/>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PG 1.1.3 20 gün ve üzeri özürsüz devamsızlık yapan öğrenci oranı (%)</w:t>
            </w:r>
          </w:p>
        </w:tc>
        <w:tc>
          <w:tcPr>
            <w:tcW w:w="991" w:type="dxa"/>
            <w:shd w:val="clear" w:color="auto" w:fill="E2EFD9"/>
          </w:tcPr>
          <w:p w14:paraId="0577DF0B" w14:textId="77777777" w:rsidR="004E0363" w:rsidRPr="00EC7903" w:rsidRDefault="004E0363"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25</w:t>
            </w:r>
          </w:p>
        </w:tc>
        <w:tc>
          <w:tcPr>
            <w:tcW w:w="1135" w:type="dxa"/>
            <w:shd w:val="clear" w:color="auto" w:fill="E2EFD9"/>
            <w:vAlign w:val="center"/>
          </w:tcPr>
          <w:p w14:paraId="62B465B0" w14:textId="77777777" w:rsidR="004E0363" w:rsidRPr="00EC7903" w:rsidRDefault="004E0363"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2</w:t>
            </w:r>
          </w:p>
        </w:tc>
        <w:tc>
          <w:tcPr>
            <w:tcW w:w="797" w:type="dxa"/>
            <w:shd w:val="clear" w:color="auto" w:fill="E2EFD9"/>
            <w:vAlign w:val="center"/>
          </w:tcPr>
          <w:p w14:paraId="3DADEFB9" w14:textId="77777777" w:rsidR="004E0363" w:rsidRPr="00EC7903" w:rsidRDefault="004E0363"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1.5</w:t>
            </w:r>
          </w:p>
        </w:tc>
        <w:tc>
          <w:tcPr>
            <w:tcW w:w="720" w:type="dxa"/>
            <w:shd w:val="clear" w:color="auto" w:fill="E2EFD9"/>
            <w:vAlign w:val="center"/>
          </w:tcPr>
          <w:p w14:paraId="54D25D6E" w14:textId="77777777" w:rsidR="004E0363" w:rsidRPr="00EC7903" w:rsidRDefault="004E0363"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1</w:t>
            </w:r>
          </w:p>
        </w:tc>
        <w:tc>
          <w:tcPr>
            <w:tcW w:w="718" w:type="dxa"/>
            <w:shd w:val="clear" w:color="auto" w:fill="E2EFD9"/>
            <w:vAlign w:val="center"/>
          </w:tcPr>
          <w:p w14:paraId="25571AE8" w14:textId="77777777" w:rsidR="004E0363" w:rsidRPr="00EC7903" w:rsidRDefault="004E0363"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1</w:t>
            </w:r>
          </w:p>
        </w:tc>
        <w:tc>
          <w:tcPr>
            <w:tcW w:w="720" w:type="dxa"/>
            <w:shd w:val="clear" w:color="auto" w:fill="E2EFD9"/>
            <w:vAlign w:val="center"/>
          </w:tcPr>
          <w:p w14:paraId="19AFF6DF" w14:textId="77777777" w:rsidR="004E0363" w:rsidRPr="00EC7903" w:rsidRDefault="004E0363"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0.5</w:t>
            </w:r>
          </w:p>
        </w:tc>
        <w:tc>
          <w:tcPr>
            <w:tcW w:w="720" w:type="dxa"/>
            <w:shd w:val="clear" w:color="auto" w:fill="E2EFD9"/>
            <w:vAlign w:val="center"/>
          </w:tcPr>
          <w:p w14:paraId="0E9E9285" w14:textId="77777777" w:rsidR="004E0363" w:rsidRPr="00EC7903" w:rsidRDefault="004E0363"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0</w:t>
            </w:r>
          </w:p>
        </w:tc>
        <w:tc>
          <w:tcPr>
            <w:tcW w:w="994" w:type="dxa"/>
            <w:shd w:val="clear" w:color="auto" w:fill="E2EFD9"/>
            <w:vAlign w:val="center"/>
          </w:tcPr>
          <w:p w14:paraId="7467B30F" w14:textId="77777777" w:rsidR="004E0363" w:rsidRPr="00EC7903" w:rsidRDefault="004E0363"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6 ay</w:t>
            </w:r>
          </w:p>
        </w:tc>
        <w:tc>
          <w:tcPr>
            <w:tcW w:w="992" w:type="dxa"/>
            <w:shd w:val="clear" w:color="auto" w:fill="E2EFD9"/>
            <w:vAlign w:val="center"/>
          </w:tcPr>
          <w:p w14:paraId="494D2FE0" w14:textId="77777777" w:rsidR="004E0363" w:rsidRPr="00EC7903" w:rsidRDefault="004E0363"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12 ay</w:t>
            </w:r>
          </w:p>
        </w:tc>
      </w:tr>
      <w:tr w:rsidR="00EC7903" w:rsidRPr="00EC7903" w14:paraId="787AD492" w14:textId="77777777" w:rsidTr="00260B65">
        <w:trPr>
          <w:trHeight w:val="400"/>
        </w:trPr>
        <w:tc>
          <w:tcPr>
            <w:tcW w:w="2693" w:type="dxa"/>
            <w:shd w:val="clear" w:color="auto" w:fill="C5E0B3"/>
          </w:tcPr>
          <w:p w14:paraId="76A8721A" w14:textId="77777777" w:rsidR="004E0363" w:rsidRPr="00EC7903" w:rsidRDefault="004E0363" w:rsidP="004E0363">
            <w:pPr>
              <w:spacing w:line="234" w:lineRule="exact"/>
              <w:ind w:left="102"/>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lastRenderedPageBreak/>
              <w:t>PG 1.1.4 20 gün ve üzeri özürlü devamsızlık yapan öğrenci oranı (%)</w:t>
            </w:r>
          </w:p>
        </w:tc>
        <w:tc>
          <w:tcPr>
            <w:tcW w:w="991" w:type="dxa"/>
            <w:shd w:val="clear" w:color="auto" w:fill="E2EFD9"/>
          </w:tcPr>
          <w:p w14:paraId="372E411D" w14:textId="77777777" w:rsidR="004E0363" w:rsidRPr="00EC7903" w:rsidRDefault="004E0363"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25</w:t>
            </w:r>
          </w:p>
        </w:tc>
        <w:tc>
          <w:tcPr>
            <w:tcW w:w="1135" w:type="dxa"/>
            <w:shd w:val="clear" w:color="auto" w:fill="E2EFD9"/>
            <w:vAlign w:val="center"/>
          </w:tcPr>
          <w:p w14:paraId="0484BE25" w14:textId="1E9B70B8" w:rsidR="004E0363" w:rsidRPr="00EC7903" w:rsidRDefault="00955EA8"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1</w:t>
            </w:r>
          </w:p>
        </w:tc>
        <w:tc>
          <w:tcPr>
            <w:tcW w:w="797" w:type="dxa"/>
            <w:shd w:val="clear" w:color="auto" w:fill="E2EFD9"/>
            <w:vAlign w:val="center"/>
          </w:tcPr>
          <w:p w14:paraId="737F454A" w14:textId="7C5BEF83" w:rsidR="004E0363" w:rsidRPr="00EC7903" w:rsidRDefault="00955EA8"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0,8</w:t>
            </w:r>
          </w:p>
        </w:tc>
        <w:tc>
          <w:tcPr>
            <w:tcW w:w="720" w:type="dxa"/>
            <w:shd w:val="clear" w:color="auto" w:fill="E2EFD9"/>
            <w:vAlign w:val="center"/>
          </w:tcPr>
          <w:p w14:paraId="74921C65" w14:textId="3DE0E076" w:rsidR="004E0363" w:rsidRPr="00EC7903" w:rsidRDefault="00955EA8"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0,6</w:t>
            </w:r>
          </w:p>
        </w:tc>
        <w:tc>
          <w:tcPr>
            <w:tcW w:w="718" w:type="dxa"/>
            <w:shd w:val="clear" w:color="auto" w:fill="E2EFD9"/>
            <w:vAlign w:val="center"/>
          </w:tcPr>
          <w:p w14:paraId="245839EA" w14:textId="268733F7" w:rsidR="004E0363" w:rsidRPr="00EC7903" w:rsidRDefault="00955EA8"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0,4</w:t>
            </w:r>
          </w:p>
        </w:tc>
        <w:tc>
          <w:tcPr>
            <w:tcW w:w="720" w:type="dxa"/>
            <w:shd w:val="clear" w:color="auto" w:fill="E2EFD9"/>
            <w:vAlign w:val="center"/>
          </w:tcPr>
          <w:p w14:paraId="67B29D26" w14:textId="1AF23BF8" w:rsidR="004E0363" w:rsidRPr="00EC7903" w:rsidRDefault="00955EA8"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0,2</w:t>
            </w:r>
          </w:p>
        </w:tc>
        <w:tc>
          <w:tcPr>
            <w:tcW w:w="720" w:type="dxa"/>
            <w:shd w:val="clear" w:color="auto" w:fill="E2EFD9"/>
            <w:vAlign w:val="center"/>
          </w:tcPr>
          <w:p w14:paraId="4A439E29" w14:textId="77777777" w:rsidR="004E0363" w:rsidRPr="00EC7903" w:rsidRDefault="004E0363"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0</w:t>
            </w:r>
          </w:p>
        </w:tc>
        <w:tc>
          <w:tcPr>
            <w:tcW w:w="994" w:type="dxa"/>
            <w:shd w:val="clear" w:color="auto" w:fill="E2EFD9"/>
            <w:vAlign w:val="center"/>
          </w:tcPr>
          <w:p w14:paraId="1F175F31" w14:textId="77777777" w:rsidR="004E0363" w:rsidRPr="00EC7903" w:rsidRDefault="004E0363"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6 ay</w:t>
            </w:r>
          </w:p>
        </w:tc>
        <w:tc>
          <w:tcPr>
            <w:tcW w:w="992" w:type="dxa"/>
            <w:shd w:val="clear" w:color="auto" w:fill="E2EFD9"/>
            <w:vAlign w:val="center"/>
          </w:tcPr>
          <w:p w14:paraId="5EAB9B8A" w14:textId="77777777" w:rsidR="004E0363" w:rsidRPr="00EC7903" w:rsidRDefault="004E0363"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12 ay</w:t>
            </w:r>
          </w:p>
        </w:tc>
      </w:tr>
      <w:tr w:rsidR="00EC7903" w:rsidRPr="00EC7903" w14:paraId="1A3CAFB8" w14:textId="77777777" w:rsidTr="00260B65">
        <w:trPr>
          <w:trHeight w:val="410"/>
        </w:trPr>
        <w:tc>
          <w:tcPr>
            <w:tcW w:w="2693" w:type="dxa"/>
            <w:shd w:val="clear" w:color="auto" w:fill="C5E0B3"/>
          </w:tcPr>
          <w:p w14:paraId="1B39E445" w14:textId="77777777" w:rsidR="004E0363" w:rsidRPr="00EC7903" w:rsidRDefault="004E0363" w:rsidP="004E0363">
            <w:pPr>
              <w:spacing w:line="234" w:lineRule="exact"/>
              <w:ind w:left="102"/>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Koordinatör Birim</w:t>
            </w:r>
          </w:p>
        </w:tc>
        <w:tc>
          <w:tcPr>
            <w:tcW w:w="7787" w:type="dxa"/>
            <w:gridSpan w:val="9"/>
            <w:shd w:val="clear" w:color="auto" w:fill="C5E0B3"/>
          </w:tcPr>
          <w:p w14:paraId="16F6EF07" w14:textId="77777777" w:rsidR="004E0363" w:rsidRPr="00EC7903" w:rsidRDefault="004E0363" w:rsidP="004E0363">
            <w:pPr>
              <w:spacing w:line="234" w:lineRule="exact"/>
              <w:ind w:left="103"/>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Okul Yönetimi(Müdür ve Müdür Yardımcısı)</w:t>
            </w:r>
          </w:p>
        </w:tc>
      </w:tr>
      <w:tr w:rsidR="004E0363" w:rsidRPr="00EC7903" w14:paraId="0483005C" w14:textId="77777777" w:rsidTr="00260B65">
        <w:trPr>
          <w:trHeight w:val="58"/>
        </w:trPr>
        <w:tc>
          <w:tcPr>
            <w:tcW w:w="2693" w:type="dxa"/>
            <w:shd w:val="clear" w:color="auto" w:fill="C5E0B3"/>
          </w:tcPr>
          <w:p w14:paraId="252DE6F5" w14:textId="77777777" w:rsidR="004E0363" w:rsidRPr="00EC7903" w:rsidRDefault="004E0363" w:rsidP="004E0363">
            <w:pPr>
              <w:spacing w:before="129"/>
              <w:ind w:left="102"/>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İş birliği Yapılacak Birimler</w:t>
            </w:r>
          </w:p>
        </w:tc>
        <w:tc>
          <w:tcPr>
            <w:tcW w:w="7787" w:type="dxa"/>
            <w:gridSpan w:val="9"/>
            <w:shd w:val="clear" w:color="auto" w:fill="E2EFD9"/>
            <w:vAlign w:val="bottom"/>
          </w:tcPr>
          <w:p w14:paraId="6D0218EC" w14:textId="77777777" w:rsidR="004E0363" w:rsidRPr="00EC7903" w:rsidRDefault="004E0363" w:rsidP="004E0363">
            <w:pPr>
              <w:spacing w:line="357" w:lineRule="auto"/>
              <w:ind w:left="103" w:right="159"/>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Rehberlik Servisi, Tüm Öğretmenler</w:t>
            </w:r>
          </w:p>
        </w:tc>
      </w:tr>
      <w:tr w:rsidR="004E0363" w:rsidRPr="00EC7903" w14:paraId="3B891682" w14:textId="77777777" w:rsidTr="00260B65">
        <w:trPr>
          <w:trHeight w:val="408"/>
        </w:trPr>
        <w:tc>
          <w:tcPr>
            <w:tcW w:w="2693" w:type="dxa"/>
            <w:shd w:val="clear" w:color="auto" w:fill="C5E0B3"/>
          </w:tcPr>
          <w:p w14:paraId="30B18F2E" w14:textId="77777777" w:rsidR="004E0363" w:rsidRPr="00EC7903" w:rsidRDefault="004E0363" w:rsidP="004E0363">
            <w:pPr>
              <w:spacing w:before="129"/>
              <w:ind w:left="102"/>
              <w:rPr>
                <w:rFonts w:eastAsia="Cambria" w:cstheme="minorHAnsi"/>
                <w:b/>
                <w:color w:val="000000" w:themeColor="text1"/>
                <w:sz w:val="24"/>
                <w:szCs w:val="24"/>
                <w:lang w:val="tr-TR"/>
              </w:rPr>
            </w:pPr>
            <w:r w:rsidRPr="00EC7903">
              <w:rPr>
                <w:rFonts w:eastAsia="Cambria" w:cstheme="minorHAnsi"/>
                <w:b/>
                <w:color w:val="000000" w:themeColor="text1"/>
                <w:sz w:val="24"/>
                <w:szCs w:val="24"/>
                <w:lang w:val="tr-TR"/>
              </w:rPr>
              <w:t>Riskler</w:t>
            </w:r>
          </w:p>
        </w:tc>
        <w:tc>
          <w:tcPr>
            <w:tcW w:w="7787" w:type="dxa"/>
            <w:gridSpan w:val="9"/>
            <w:shd w:val="clear" w:color="auto" w:fill="C5E0B3"/>
          </w:tcPr>
          <w:p w14:paraId="26CEB5AC" w14:textId="77777777" w:rsidR="004E0363" w:rsidRPr="00EC7903" w:rsidRDefault="004E0363" w:rsidP="00FE37A6">
            <w:pPr>
              <w:widowControl/>
              <w:numPr>
                <w:ilvl w:val="0"/>
                <w:numId w:val="27"/>
              </w:numPr>
              <w:autoSpaceDE/>
              <w:autoSpaceDN/>
              <w:spacing w:after="160" w:line="234" w:lineRule="exact"/>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Kurs için yeterli öğretmenin başvuru yapmama durumu</w:t>
            </w:r>
          </w:p>
          <w:p w14:paraId="631C58C8" w14:textId="77777777" w:rsidR="004E0363" w:rsidRPr="00EC7903" w:rsidRDefault="004E0363" w:rsidP="00FE37A6">
            <w:pPr>
              <w:widowControl/>
              <w:numPr>
                <w:ilvl w:val="0"/>
                <w:numId w:val="27"/>
              </w:numPr>
              <w:autoSpaceDE/>
              <w:autoSpaceDN/>
              <w:spacing w:after="160" w:line="234" w:lineRule="exact"/>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Velilerin devamsızlık konusunda hassasiyet göster(e)memeleri</w:t>
            </w:r>
          </w:p>
          <w:p w14:paraId="5186CD91" w14:textId="77777777" w:rsidR="004E0363" w:rsidRPr="00EC7903" w:rsidRDefault="004E0363" w:rsidP="00FE37A6">
            <w:pPr>
              <w:widowControl/>
              <w:numPr>
                <w:ilvl w:val="0"/>
                <w:numId w:val="27"/>
              </w:numPr>
              <w:autoSpaceDE/>
              <w:autoSpaceDN/>
              <w:spacing w:after="160" w:line="234" w:lineRule="exact"/>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Çevresel etmenler(Pandemi, Çevre Sorunları olası afet …vs)</w:t>
            </w:r>
          </w:p>
        </w:tc>
      </w:tr>
      <w:tr w:rsidR="004E0363" w:rsidRPr="00EC7903" w14:paraId="1164FE8D" w14:textId="77777777" w:rsidTr="00260B65">
        <w:trPr>
          <w:trHeight w:val="840"/>
        </w:trPr>
        <w:tc>
          <w:tcPr>
            <w:tcW w:w="2693" w:type="dxa"/>
            <w:shd w:val="clear" w:color="auto" w:fill="C5E0B3"/>
          </w:tcPr>
          <w:p w14:paraId="1531431C" w14:textId="77777777" w:rsidR="004E0363" w:rsidRPr="00EC7903" w:rsidRDefault="004E0363" w:rsidP="004E0363">
            <w:pPr>
              <w:rPr>
                <w:rFonts w:eastAsia="Cambria" w:cstheme="minorHAnsi"/>
                <w:b/>
                <w:color w:val="000000" w:themeColor="text1"/>
                <w:sz w:val="24"/>
                <w:szCs w:val="24"/>
                <w:lang w:val="tr-TR"/>
              </w:rPr>
            </w:pPr>
          </w:p>
          <w:p w14:paraId="1DE84065" w14:textId="77777777" w:rsidR="004E0363" w:rsidRPr="00EC7903" w:rsidRDefault="004E0363" w:rsidP="004E0363">
            <w:pPr>
              <w:spacing w:before="131"/>
              <w:ind w:left="102"/>
              <w:rPr>
                <w:rFonts w:eastAsia="Cambria" w:cstheme="minorHAnsi"/>
                <w:b/>
                <w:color w:val="000000" w:themeColor="text1"/>
                <w:sz w:val="24"/>
                <w:szCs w:val="24"/>
                <w:lang w:val="tr-TR"/>
              </w:rPr>
            </w:pPr>
            <w:r w:rsidRPr="00EC7903">
              <w:rPr>
                <w:rFonts w:eastAsia="Cambria" w:cstheme="minorHAnsi"/>
                <w:b/>
                <w:color w:val="000000" w:themeColor="text1"/>
                <w:sz w:val="24"/>
                <w:szCs w:val="24"/>
                <w:lang w:val="tr-TR"/>
              </w:rPr>
              <w:t>Stratejiler</w:t>
            </w:r>
          </w:p>
        </w:tc>
        <w:tc>
          <w:tcPr>
            <w:tcW w:w="7787" w:type="dxa"/>
            <w:gridSpan w:val="9"/>
            <w:shd w:val="clear" w:color="auto" w:fill="E2EFD9"/>
          </w:tcPr>
          <w:p w14:paraId="71FB3782" w14:textId="77777777" w:rsidR="004E0363" w:rsidRPr="00EC7903" w:rsidRDefault="004E0363" w:rsidP="004E0363">
            <w:pPr>
              <w:spacing w:line="228" w:lineRule="exact"/>
              <w:ind w:left="103"/>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S1 Öğrencilerin genel derslerdeki kazanım eksiklikleri tespit edilerek destekleme ve yetiştirme kurslarıyla akademik yeterliklerinin artırılması sağlanacaktır.</w:t>
            </w:r>
          </w:p>
          <w:p w14:paraId="4D8D67BE" w14:textId="77777777" w:rsidR="004E0363" w:rsidRPr="00EC7903" w:rsidRDefault="004E0363" w:rsidP="004E0363">
            <w:pPr>
              <w:spacing w:line="228" w:lineRule="exact"/>
              <w:ind w:left="103"/>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S2 Dijital platformlar aracılığıyla öğrencilerin tamamlayıcı ve destekleyici eğitim almaları sağlanacaktır.</w:t>
            </w:r>
          </w:p>
          <w:p w14:paraId="44D1C50E" w14:textId="77777777" w:rsidR="004E0363" w:rsidRPr="00EC7903" w:rsidRDefault="004E0363" w:rsidP="004E0363">
            <w:pPr>
              <w:spacing w:line="228" w:lineRule="exact"/>
              <w:ind w:left="103"/>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S3 DYK’lara yönelik ders içeriklerine katkı sağlayacak etkinlik, okuma vb aktivitelerin zenginleştirilmesi sağlanacaktır.</w:t>
            </w:r>
          </w:p>
          <w:p w14:paraId="3E818C8B" w14:textId="77777777" w:rsidR="004E0363" w:rsidRPr="00EC7903" w:rsidRDefault="004E0363" w:rsidP="004E0363">
            <w:pPr>
              <w:ind w:left="102"/>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S4 DYK içerikleri öğrencinin hazır bulunuşluk seviyesi dikkate alınarak hazırlanacaktır.</w:t>
            </w:r>
          </w:p>
          <w:p w14:paraId="0AF97DE7" w14:textId="77777777" w:rsidR="004E0363" w:rsidRPr="00EC7903" w:rsidRDefault="004E0363" w:rsidP="004E0363">
            <w:pPr>
              <w:ind w:left="102" w:right="111"/>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S5 Öğrencilerin devamsızlık nedenleri tespit edilerek devamsızlığa neden olan etmenler giderilecektir.</w:t>
            </w:r>
          </w:p>
          <w:p w14:paraId="205FAC62" w14:textId="77777777" w:rsidR="004E0363" w:rsidRPr="00EC7903" w:rsidRDefault="004E0363" w:rsidP="004E0363">
            <w:pPr>
              <w:ind w:left="102" w:right="111"/>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S6 İsteyen öğrencilere yönelik kaynak temin edilmesi, (soru bankaları, denemeler) yoluyla öğrenme düzeylerinde artış sağlanacaktır.</w:t>
            </w:r>
          </w:p>
        </w:tc>
      </w:tr>
      <w:tr w:rsidR="004E0363" w:rsidRPr="00EC7903" w14:paraId="321CCC27" w14:textId="77777777" w:rsidTr="00260B65">
        <w:trPr>
          <w:trHeight w:val="269"/>
        </w:trPr>
        <w:tc>
          <w:tcPr>
            <w:tcW w:w="2693" w:type="dxa"/>
            <w:shd w:val="clear" w:color="auto" w:fill="C5E0B3"/>
          </w:tcPr>
          <w:p w14:paraId="6A861D9E" w14:textId="77777777" w:rsidR="004E0363" w:rsidRPr="00EC7903" w:rsidRDefault="004E0363" w:rsidP="004E0363">
            <w:pPr>
              <w:ind w:left="102"/>
              <w:rPr>
                <w:rFonts w:eastAsia="Cambria" w:cstheme="minorHAnsi"/>
                <w:b/>
                <w:color w:val="000000" w:themeColor="text1"/>
                <w:sz w:val="24"/>
                <w:szCs w:val="24"/>
                <w:lang w:val="tr-TR"/>
              </w:rPr>
            </w:pPr>
            <w:r w:rsidRPr="00EC7903">
              <w:rPr>
                <w:rFonts w:eastAsia="Cambria" w:cstheme="minorHAnsi"/>
                <w:b/>
                <w:color w:val="000000" w:themeColor="text1"/>
                <w:sz w:val="24"/>
                <w:szCs w:val="24"/>
                <w:lang w:val="tr-TR"/>
              </w:rPr>
              <w:t>Maliyet Tahmini</w:t>
            </w:r>
          </w:p>
        </w:tc>
        <w:tc>
          <w:tcPr>
            <w:tcW w:w="7787" w:type="dxa"/>
            <w:gridSpan w:val="9"/>
            <w:shd w:val="clear" w:color="auto" w:fill="E2EFD9"/>
          </w:tcPr>
          <w:p w14:paraId="362B31A8" w14:textId="7D109215" w:rsidR="004E0363" w:rsidRPr="00EC7903" w:rsidRDefault="00477990" w:rsidP="001F5952">
            <w:pPr>
              <w:ind w:left="103"/>
              <w:rPr>
                <w:rFonts w:eastAsia="Cambria" w:cstheme="minorHAnsi"/>
                <w:color w:val="000000" w:themeColor="text1"/>
                <w:sz w:val="24"/>
                <w:szCs w:val="24"/>
                <w:lang w:val="tr-TR"/>
              </w:rPr>
            </w:pPr>
            <w:r>
              <w:rPr>
                <w:rFonts w:eastAsia="Cambria" w:cstheme="minorHAnsi"/>
                <w:color w:val="000000" w:themeColor="text1"/>
                <w:sz w:val="24"/>
                <w:szCs w:val="24"/>
                <w:lang w:val="tr-TR"/>
              </w:rPr>
              <w:t>23000 TL</w:t>
            </w:r>
          </w:p>
        </w:tc>
      </w:tr>
      <w:tr w:rsidR="004E0363" w:rsidRPr="00EC7903" w14:paraId="175C5213" w14:textId="77777777" w:rsidTr="00260B65">
        <w:trPr>
          <w:trHeight w:val="273"/>
        </w:trPr>
        <w:tc>
          <w:tcPr>
            <w:tcW w:w="2693" w:type="dxa"/>
            <w:shd w:val="clear" w:color="auto" w:fill="C5E0B3"/>
          </w:tcPr>
          <w:p w14:paraId="15D0D102" w14:textId="77777777" w:rsidR="004E0363" w:rsidRPr="00EC7903" w:rsidRDefault="004E0363" w:rsidP="004E0363">
            <w:pPr>
              <w:spacing w:before="131"/>
              <w:ind w:left="102"/>
              <w:rPr>
                <w:rFonts w:eastAsia="Cambria" w:cstheme="minorHAnsi"/>
                <w:b/>
                <w:color w:val="000000" w:themeColor="text1"/>
                <w:sz w:val="24"/>
                <w:szCs w:val="24"/>
                <w:lang w:val="tr-TR"/>
              </w:rPr>
            </w:pPr>
            <w:r w:rsidRPr="00EC7903">
              <w:rPr>
                <w:rFonts w:eastAsia="Cambria" w:cstheme="minorHAnsi"/>
                <w:b/>
                <w:color w:val="000000" w:themeColor="text1"/>
                <w:sz w:val="24"/>
                <w:szCs w:val="24"/>
                <w:lang w:val="tr-TR"/>
              </w:rPr>
              <w:t>Tespitler</w:t>
            </w:r>
          </w:p>
        </w:tc>
        <w:tc>
          <w:tcPr>
            <w:tcW w:w="7787" w:type="dxa"/>
            <w:gridSpan w:val="9"/>
            <w:shd w:val="clear" w:color="auto" w:fill="C5E0B3"/>
          </w:tcPr>
          <w:p w14:paraId="06EEEF3B" w14:textId="5AF6C5D0" w:rsidR="004E0363" w:rsidRPr="00EC7903" w:rsidRDefault="004E0363" w:rsidP="001F5952">
            <w:pPr>
              <w:spacing w:line="350" w:lineRule="atLeast"/>
              <w:ind w:right="239"/>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Destekleme ve Yetiştirme Kursları’nda devamsızlık oranının fazla olması</w:t>
            </w:r>
          </w:p>
        </w:tc>
      </w:tr>
      <w:tr w:rsidR="004E0363" w:rsidRPr="00EC7903" w14:paraId="3E4A991D" w14:textId="77777777" w:rsidTr="00260B65">
        <w:trPr>
          <w:trHeight w:val="141"/>
        </w:trPr>
        <w:tc>
          <w:tcPr>
            <w:tcW w:w="2693" w:type="dxa"/>
            <w:shd w:val="clear" w:color="auto" w:fill="C5E0B3"/>
          </w:tcPr>
          <w:p w14:paraId="4BC559C0" w14:textId="77777777" w:rsidR="004E0363" w:rsidRPr="00EC7903" w:rsidRDefault="004E0363" w:rsidP="004E0363">
            <w:pPr>
              <w:spacing w:before="129"/>
              <w:ind w:left="102"/>
              <w:rPr>
                <w:rFonts w:eastAsia="Cambria" w:cstheme="minorHAnsi"/>
                <w:b/>
                <w:color w:val="000000" w:themeColor="text1"/>
                <w:sz w:val="24"/>
                <w:szCs w:val="24"/>
                <w:lang w:val="tr-TR"/>
              </w:rPr>
            </w:pPr>
            <w:r w:rsidRPr="00EC7903">
              <w:rPr>
                <w:rFonts w:eastAsia="Cambria" w:cstheme="minorHAnsi"/>
                <w:b/>
                <w:color w:val="000000" w:themeColor="text1"/>
                <w:sz w:val="24"/>
                <w:szCs w:val="24"/>
                <w:lang w:val="tr-TR"/>
              </w:rPr>
              <w:t>İhtiyaçlar</w:t>
            </w:r>
          </w:p>
        </w:tc>
        <w:tc>
          <w:tcPr>
            <w:tcW w:w="7787" w:type="dxa"/>
            <w:gridSpan w:val="9"/>
            <w:shd w:val="clear" w:color="auto" w:fill="E2EFD9"/>
          </w:tcPr>
          <w:p w14:paraId="6D10F317" w14:textId="77777777" w:rsidR="004E0363" w:rsidRPr="00EC7903" w:rsidRDefault="004E0363" w:rsidP="004E0363">
            <w:pPr>
              <w:spacing w:before="117"/>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Öğrencilerin devamı konusunda rehberlik hizmetinin işlevinin artırılması</w:t>
            </w:r>
          </w:p>
        </w:tc>
      </w:tr>
    </w:tbl>
    <w:p w14:paraId="4EE0CCC5" w14:textId="77777777" w:rsidR="004E0363" w:rsidRPr="00C3086B" w:rsidRDefault="004E0363" w:rsidP="004E0363">
      <w:pPr>
        <w:widowControl w:val="0"/>
        <w:autoSpaceDE w:val="0"/>
        <w:autoSpaceDN w:val="0"/>
        <w:spacing w:before="8" w:after="0" w:line="240" w:lineRule="auto"/>
        <w:rPr>
          <w:rFonts w:eastAsia="Cambria" w:cstheme="minorHAnsi"/>
          <w:b/>
          <w:kern w:val="0"/>
          <w:sz w:val="24"/>
          <w:szCs w:val="24"/>
          <w14:ligatures w14:val="none"/>
        </w:rPr>
      </w:pPr>
    </w:p>
    <w:p w14:paraId="211C763D" w14:textId="77777777" w:rsidR="004E0363" w:rsidRPr="00C3086B" w:rsidRDefault="004E0363" w:rsidP="004E0363">
      <w:pPr>
        <w:widowControl w:val="0"/>
        <w:autoSpaceDE w:val="0"/>
        <w:autoSpaceDN w:val="0"/>
        <w:spacing w:before="1" w:after="0" w:line="360" w:lineRule="auto"/>
        <w:ind w:left="718" w:right="634"/>
        <w:jc w:val="both"/>
        <w:rPr>
          <w:rFonts w:eastAsia="Cambria" w:cstheme="minorHAnsi"/>
          <w:color w:val="FF0000"/>
          <w:kern w:val="0"/>
          <w:sz w:val="24"/>
          <w:szCs w:val="24"/>
          <w14:ligatures w14:val="none"/>
        </w:rPr>
      </w:pPr>
    </w:p>
    <w:p w14:paraId="5BF0BF60" w14:textId="77777777" w:rsidR="004E0363" w:rsidRPr="00C3086B" w:rsidRDefault="004E0363" w:rsidP="004E0363">
      <w:pPr>
        <w:widowControl w:val="0"/>
        <w:autoSpaceDE w:val="0"/>
        <w:autoSpaceDN w:val="0"/>
        <w:spacing w:after="0" w:line="240" w:lineRule="auto"/>
        <w:ind w:left="720"/>
        <w:jc w:val="center"/>
        <w:rPr>
          <w:rFonts w:eastAsia="Cambria" w:cstheme="minorHAnsi"/>
          <w:b/>
          <w:kern w:val="0"/>
          <w:sz w:val="24"/>
          <w:szCs w:val="24"/>
          <w14:ligatures w14:val="none"/>
        </w:rPr>
      </w:pPr>
      <w:r w:rsidRPr="00C3086B">
        <w:rPr>
          <w:rFonts w:eastAsia="Cambria" w:cstheme="minorHAnsi"/>
          <w:b/>
          <w:kern w:val="0"/>
          <w:sz w:val="24"/>
          <w:szCs w:val="24"/>
          <w14:ligatures w14:val="none"/>
        </w:rPr>
        <w:t>Tablo 35. Amaç, Hedef ve Gösterge ve Strateji Kartı_2</w:t>
      </w:r>
    </w:p>
    <w:p w14:paraId="3DCAD130" w14:textId="77777777" w:rsidR="004E0363" w:rsidRPr="00C3086B" w:rsidRDefault="004E0363" w:rsidP="004E0363">
      <w:pPr>
        <w:widowControl w:val="0"/>
        <w:autoSpaceDE w:val="0"/>
        <w:autoSpaceDN w:val="0"/>
        <w:spacing w:before="11" w:after="0" w:line="240" w:lineRule="auto"/>
        <w:rPr>
          <w:rFonts w:eastAsia="Cambria" w:cstheme="minorHAnsi"/>
          <w:b/>
          <w:color w:val="FF0000"/>
          <w:kern w:val="0"/>
          <w:sz w:val="24"/>
          <w:szCs w:val="24"/>
          <w14:ligatures w14:val="none"/>
        </w:rPr>
      </w:pPr>
    </w:p>
    <w:tbl>
      <w:tblPr>
        <w:tblStyle w:val="TableNormal2"/>
        <w:tblW w:w="104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991"/>
        <w:gridCol w:w="984"/>
        <w:gridCol w:w="709"/>
        <w:gridCol w:w="709"/>
        <w:gridCol w:w="708"/>
        <w:gridCol w:w="709"/>
        <w:gridCol w:w="709"/>
        <w:gridCol w:w="850"/>
        <w:gridCol w:w="1418"/>
      </w:tblGrid>
      <w:tr w:rsidR="004E0363" w:rsidRPr="00EC7903" w14:paraId="32E02B38" w14:textId="77777777" w:rsidTr="00260B65">
        <w:trPr>
          <w:cantSplit/>
          <w:trHeight w:val="1134"/>
        </w:trPr>
        <w:tc>
          <w:tcPr>
            <w:tcW w:w="2693" w:type="dxa"/>
            <w:shd w:val="clear" w:color="auto" w:fill="C5E0B3"/>
          </w:tcPr>
          <w:p w14:paraId="7C8496C2" w14:textId="4D7BA976" w:rsidR="004E0363" w:rsidRPr="00EC7903" w:rsidRDefault="004E0363" w:rsidP="004E0363">
            <w:pPr>
              <w:spacing w:line="234" w:lineRule="exact"/>
              <w:ind w:left="102"/>
              <w:rPr>
                <w:rFonts w:eastAsia="Cambria" w:cstheme="minorHAnsi"/>
                <w:sz w:val="24"/>
                <w:szCs w:val="24"/>
              </w:rPr>
            </w:pPr>
            <w:r w:rsidRPr="00EC7903">
              <w:rPr>
                <w:rFonts w:cstheme="minorHAnsi"/>
                <w:sz w:val="24"/>
                <w:szCs w:val="24"/>
              </w:rPr>
              <w:t>Amaç 2</w:t>
            </w:r>
          </w:p>
        </w:tc>
        <w:tc>
          <w:tcPr>
            <w:tcW w:w="7787" w:type="dxa"/>
            <w:gridSpan w:val="9"/>
            <w:shd w:val="clear" w:color="auto" w:fill="C5E0B3"/>
          </w:tcPr>
          <w:p w14:paraId="75D2CBC5" w14:textId="1C20E6F7" w:rsidR="004E0363" w:rsidRPr="00EC7903" w:rsidRDefault="004E0363" w:rsidP="004E0363">
            <w:pPr>
              <w:spacing w:line="360" w:lineRule="auto"/>
              <w:ind w:left="102" w:right="233"/>
              <w:rPr>
                <w:rFonts w:eastAsia="Cambria" w:cstheme="minorHAnsi"/>
                <w:sz w:val="24"/>
                <w:szCs w:val="24"/>
              </w:rPr>
            </w:pPr>
            <w:r w:rsidRPr="00EC7903">
              <w:rPr>
                <w:rFonts w:cstheme="minorHAnsi"/>
                <w:sz w:val="24"/>
                <w:szCs w:val="24"/>
              </w:rPr>
              <w:t>Ortaokul kademesinde öğrencilerin kaliteli eğitime erişimleri fırsat eşitliği temelinde artırılarak bilişsel, duyuşsal ve fiziksel olarak çok yönlü gelişimleri sağlanacak ve temel hayat becerilerini edinmiş öğrenciler yetiştirilecektir.</w:t>
            </w:r>
          </w:p>
        </w:tc>
      </w:tr>
      <w:tr w:rsidR="004E0363" w:rsidRPr="00EC7903" w14:paraId="3A3B99A4" w14:textId="77777777" w:rsidTr="00260B65">
        <w:trPr>
          <w:cantSplit/>
          <w:trHeight w:val="746"/>
        </w:trPr>
        <w:tc>
          <w:tcPr>
            <w:tcW w:w="2693" w:type="dxa"/>
            <w:shd w:val="clear" w:color="auto" w:fill="C5E0B3"/>
          </w:tcPr>
          <w:p w14:paraId="64F133A5" w14:textId="35495611" w:rsidR="004E0363" w:rsidRPr="00EC7903" w:rsidRDefault="004E0363" w:rsidP="004E0363">
            <w:pPr>
              <w:spacing w:line="234" w:lineRule="exact"/>
              <w:ind w:left="102"/>
              <w:rPr>
                <w:rFonts w:eastAsia="Cambria" w:cstheme="minorHAnsi"/>
                <w:sz w:val="24"/>
                <w:szCs w:val="24"/>
              </w:rPr>
            </w:pPr>
            <w:r w:rsidRPr="00EC7903">
              <w:rPr>
                <w:rFonts w:cstheme="minorHAnsi"/>
                <w:sz w:val="24"/>
                <w:szCs w:val="24"/>
              </w:rPr>
              <w:t>Hedef 2.1</w:t>
            </w:r>
          </w:p>
        </w:tc>
        <w:tc>
          <w:tcPr>
            <w:tcW w:w="7787" w:type="dxa"/>
            <w:gridSpan w:val="9"/>
            <w:shd w:val="clear" w:color="auto" w:fill="C5E0B3"/>
          </w:tcPr>
          <w:p w14:paraId="176FE1F1" w14:textId="597796D4" w:rsidR="004E0363" w:rsidRPr="00EC7903" w:rsidRDefault="004E0363" w:rsidP="004E0363">
            <w:pPr>
              <w:spacing w:line="360" w:lineRule="auto"/>
              <w:ind w:left="102" w:right="233"/>
              <w:rPr>
                <w:rFonts w:eastAsia="Cambria" w:cstheme="minorHAnsi"/>
                <w:sz w:val="24"/>
                <w:szCs w:val="24"/>
              </w:rPr>
            </w:pPr>
            <w:r w:rsidRPr="00EC7903">
              <w:rPr>
                <w:rFonts w:cstheme="minorHAnsi"/>
                <w:sz w:val="24"/>
                <w:szCs w:val="24"/>
              </w:rPr>
              <w:t>Öğrencilerin akademik başarılarıyla birlikte tasarım ve girişimcilik yönlerini artırmaya yönelik bütüncül çalışmalar yürütülecektir.</w:t>
            </w:r>
          </w:p>
        </w:tc>
      </w:tr>
      <w:tr w:rsidR="004E0363" w:rsidRPr="00EC7903" w14:paraId="1BF5CFA8" w14:textId="77777777" w:rsidTr="00260B65">
        <w:trPr>
          <w:cantSplit/>
          <w:trHeight w:val="1134"/>
        </w:trPr>
        <w:tc>
          <w:tcPr>
            <w:tcW w:w="2693" w:type="dxa"/>
            <w:shd w:val="clear" w:color="auto" w:fill="C5E0B3"/>
          </w:tcPr>
          <w:p w14:paraId="28C7E865" w14:textId="77777777" w:rsidR="004E0363" w:rsidRPr="00EC7903" w:rsidRDefault="004E0363" w:rsidP="004E0363">
            <w:pPr>
              <w:spacing w:line="234" w:lineRule="exact"/>
              <w:ind w:left="102"/>
              <w:rPr>
                <w:rFonts w:eastAsia="Cambria" w:cstheme="minorHAnsi"/>
                <w:sz w:val="24"/>
                <w:szCs w:val="24"/>
                <w:lang w:val="tr-TR"/>
              </w:rPr>
            </w:pPr>
            <w:r w:rsidRPr="00EC7903">
              <w:rPr>
                <w:rFonts w:eastAsia="Cambria" w:cstheme="minorHAnsi"/>
                <w:sz w:val="24"/>
                <w:szCs w:val="24"/>
                <w:lang w:val="tr-TR"/>
              </w:rPr>
              <w:t>Performans Göstergeleri</w:t>
            </w:r>
          </w:p>
        </w:tc>
        <w:tc>
          <w:tcPr>
            <w:tcW w:w="991" w:type="dxa"/>
            <w:shd w:val="clear" w:color="auto" w:fill="C5E0B3"/>
          </w:tcPr>
          <w:p w14:paraId="182B28E2" w14:textId="77777777" w:rsidR="004E0363" w:rsidRPr="00EC7903" w:rsidRDefault="004E0363" w:rsidP="004E0363">
            <w:pPr>
              <w:spacing w:line="360" w:lineRule="auto"/>
              <w:ind w:left="103"/>
              <w:rPr>
                <w:rFonts w:eastAsia="Cambria" w:cstheme="minorHAnsi"/>
                <w:sz w:val="24"/>
                <w:szCs w:val="24"/>
                <w:lang w:val="tr-TR"/>
              </w:rPr>
            </w:pPr>
            <w:r w:rsidRPr="00EC7903">
              <w:rPr>
                <w:rFonts w:eastAsia="Cambria" w:cstheme="minorHAnsi"/>
                <w:w w:val="95"/>
                <w:sz w:val="24"/>
                <w:szCs w:val="24"/>
                <w:lang w:val="tr-TR"/>
              </w:rPr>
              <w:t xml:space="preserve">Hedefe </w:t>
            </w:r>
            <w:r w:rsidRPr="00EC7903">
              <w:rPr>
                <w:rFonts w:eastAsia="Cambria" w:cstheme="minorHAnsi"/>
                <w:sz w:val="24"/>
                <w:szCs w:val="24"/>
                <w:lang w:val="tr-TR"/>
              </w:rPr>
              <w:t>Etkisi*</w:t>
            </w:r>
          </w:p>
        </w:tc>
        <w:tc>
          <w:tcPr>
            <w:tcW w:w="984" w:type="dxa"/>
            <w:shd w:val="clear" w:color="auto" w:fill="C5E0B3"/>
            <w:vAlign w:val="center"/>
          </w:tcPr>
          <w:p w14:paraId="4ACC36CD" w14:textId="77777777" w:rsidR="004E0363" w:rsidRPr="00EC7903" w:rsidRDefault="004E0363" w:rsidP="004E0363">
            <w:pPr>
              <w:spacing w:line="360" w:lineRule="auto"/>
              <w:ind w:left="103"/>
              <w:jc w:val="center"/>
              <w:rPr>
                <w:rFonts w:eastAsia="Cambria" w:cstheme="minorHAnsi"/>
                <w:sz w:val="24"/>
                <w:szCs w:val="24"/>
                <w:lang w:val="tr-TR"/>
              </w:rPr>
            </w:pPr>
            <w:r w:rsidRPr="00EC7903">
              <w:rPr>
                <w:rFonts w:eastAsia="Cambria" w:cstheme="minorHAnsi"/>
                <w:sz w:val="24"/>
                <w:szCs w:val="24"/>
                <w:lang w:val="tr-TR"/>
              </w:rPr>
              <w:t>Başlangıç Değeri**</w:t>
            </w:r>
          </w:p>
        </w:tc>
        <w:tc>
          <w:tcPr>
            <w:tcW w:w="709" w:type="dxa"/>
            <w:shd w:val="clear" w:color="auto" w:fill="C5E0B3"/>
            <w:vAlign w:val="center"/>
          </w:tcPr>
          <w:p w14:paraId="175F2201" w14:textId="77777777" w:rsidR="004E0363" w:rsidRPr="00EC7903" w:rsidRDefault="004E0363" w:rsidP="004E0363">
            <w:pPr>
              <w:ind w:left="102"/>
              <w:jc w:val="center"/>
              <w:rPr>
                <w:rFonts w:eastAsia="Cambria" w:cstheme="minorHAnsi"/>
                <w:sz w:val="24"/>
                <w:szCs w:val="24"/>
                <w:lang w:val="tr-TR"/>
              </w:rPr>
            </w:pPr>
            <w:r w:rsidRPr="00EC7903">
              <w:rPr>
                <w:rFonts w:eastAsia="Cambria" w:cstheme="minorHAnsi"/>
                <w:sz w:val="24"/>
                <w:szCs w:val="24"/>
                <w:lang w:val="tr-TR"/>
              </w:rPr>
              <w:t>2024</w:t>
            </w:r>
          </w:p>
        </w:tc>
        <w:tc>
          <w:tcPr>
            <w:tcW w:w="709" w:type="dxa"/>
            <w:shd w:val="clear" w:color="auto" w:fill="C5E0B3"/>
            <w:vAlign w:val="center"/>
          </w:tcPr>
          <w:p w14:paraId="37A83770" w14:textId="77777777" w:rsidR="004E0363" w:rsidRPr="00EC7903" w:rsidRDefault="004E0363" w:rsidP="004E0363">
            <w:pPr>
              <w:ind w:left="100"/>
              <w:jc w:val="center"/>
              <w:rPr>
                <w:rFonts w:eastAsia="Cambria" w:cstheme="minorHAnsi"/>
                <w:sz w:val="24"/>
                <w:szCs w:val="24"/>
                <w:lang w:val="tr-TR"/>
              </w:rPr>
            </w:pPr>
            <w:r w:rsidRPr="00EC7903">
              <w:rPr>
                <w:rFonts w:eastAsia="Cambria" w:cstheme="minorHAnsi"/>
                <w:sz w:val="24"/>
                <w:szCs w:val="24"/>
                <w:lang w:val="tr-TR"/>
              </w:rPr>
              <w:t>2025</w:t>
            </w:r>
          </w:p>
        </w:tc>
        <w:tc>
          <w:tcPr>
            <w:tcW w:w="708" w:type="dxa"/>
            <w:shd w:val="clear" w:color="auto" w:fill="C5E0B3"/>
            <w:vAlign w:val="center"/>
          </w:tcPr>
          <w:p w14:paraId="4B638A92" w14:textId="77777777" w:rsidR="004E0363" w:rsidRPr="00EC7903" w:rsidRDefault="004E0363" w:rsidP="004E0363">
            <w:pPr>
              <w:ind w:left="100"/>
              <w:jc w:val="center"/>
              <w:rPr>
                <w:rFonts w:eastAsia="Cambria" w:cstheme="minorHAnsi"/>
                <w:sz w:val="24"/>
                <w:szCs w:val="24"/>
                <w:lang w:val="tr-TR"/>
              </w:rPr>
            </w:pPr>
            <w:r w:rsidRPr="00EC7903">
              <w:rPr>
                <w:rFonts w:eastAsia="Cambria" w:cstheme="minorHAnsi"/>
                <w:sz w:val="24"/>
                <w:szCs w:val="24"/>
                <w:lang w:val="tr-TR"/>
              </w:rPr>
              <w:t>2026</w:t>
            </w:r>
          </w:p>
        </w:tc>
        <w:tc>
          <w:tcPr>
            <w:tcW w:w="709" w:type="dxa"/>
            <w:shd w:val="clear" w:color="auto" w:fill="C5E0B3"/>
            <w:vAlign w:val="center"/>
          </w:tcPr>
          <w:p w14:paraId="44C7D66F" w14:textId="77777777" w:rsidR="004E0363" w:rsidRPr="00EC7903" w:rsidRDefault="004E0363" w:rsidP="004E0363">
            <w:pPr>
              <w:ind w:left="103"/>
              <w:jc w:val="center"/>
              <w:rPr>
                <w:rFonts w:eastAsia="Cambria" w:cstheme="minorHAnsi"/>
                <w:sz w:val="24"/>
                <w:szCs w:val="24"/>
                <w:lang w:val="tr-TR"/>
              </w:rPr>
            </w:pPr>
            <w:r w:rsidRPr="00EC7903">
              <w:rPr>
                <w:rFonts w:eastAsia="Cambria" w:cstheme="minorHAnsi"/>
                <w:sz w:val="24"/>
                <w:szCs w:val="24"/>
                <w:lang w:val="tr-TR"/>
              </w:rPr>
              <w:t>2027</w:t>
            </w:r>
          </w:p>
        </w:tc>
        <w:tc>
          <w:tcPr>
            <w:tcW w:w="709" w:type="dxa"/>
            <w:shd w:val="clear" w:color="auto" w:fill="C5E0B3"/>
            <w:vAlign w:val="center"/>
          </w:tcPr>
          <w:p w14:paraId="417A4088" w14:textId="77777777" w:rsidR="004E0363" w:rsidRPr="00EC7903" w:rsidRDefault="004E0363" w:rsidP="004E0363">
            <w:pPr>
              <w:ind w:left="103"/>
              <w:jc w:val="center"/>
              <w:rPr>
                <w:rFonts w:eastAsia="Cambria" w:cstheme="minorHAnsi"/>
                <w:sz w:val="24"/>
                <w:szCs w:val="24"/>
                <w:lang w:val="tr-TR"/>
              </w:rPr>
            </w:pPr>
            <w:r w:rsidRPr="00EC7903">
              <w:rPr>
                <w:rFonts w:eastAsia="Cambria" w:cstheme="minorHAnsi"/>
                <w:sz w:val="24"/>
                <w:szCs w:val="24"/>
                <w:lang w:val="tr-TR"/>
              </w:rPr>
              <w:t>2028</w:t>
            </w:r>
          </w:p>
        </w:tc>
        <w:tc>
          <w:tcPr>
            <w:tcW w:w="850" w:type="dxa"/>
            <w:shd w:val="clear" w:color="auto" w:fill="C5E0B3"/>
            <w:textDirection w:val="btLr"/>
          </w:tcPr>
          <w:p w14:paraId="0A0A83F1" w14:textId="77777777" w:rsidR="004E0363" w:rsidRPr="00EC7903" w:rsidRDefault="004E0363" w:rsidP="004E0363">
            <w:pPr>
              <w:spacing w:line="360" w:lineRule="auto"/>
              <w:ind w:left="103" w:right="113"/>
              <w:rPr>
                <w:rFonts w:eastAsia="Cambria" w:cstheme="minorHAnsi"/>
                <w:sz w:val="24"/>
                <w:szCs w:val="24"/>
                <w:lang w:val="tr-TR"/>
              </w:rPr>
            </w:pPr>
            <w:r w:rsidRPr="00EC7903">
              <w:rPr>
                <w:rFonts w:eastAsia="Cambria" w:cstheme="minorHAnsi"/>
                <w:w w:val="95"/>
                <w:sz w:val="24"/>
                <w:szCs w:val="24"/>
                <w:lang w:val="tr-TR"/>
              </w:rPr>
              <w:t xml:space="preserve">İzleme </w:t>
            </w:r>
            <w:r w:rsidRPr="00EC7903">
              <w:rPr>
                <w:rFonts w:eastAsia="Cambria" w:cstheme="minorHAnsi"/>
                <w:sz w:val="24"/>
                <w:szCs w:val="24"/>
                <w:lang w:val="tr-TR"/>
              </w:rPr>
              <w:t>Sıklığı</w:t>
            </w:r>
          </w:p>
        </w:tc>
        <w:tc>
          <w:tcPr>
            <w:tcW w:w="1418" w:type="dxa"/>
            <w:shd w:val="clear" w:color="auto" w:fill="C5E0B3"/>
            <w:textDirection w:val="btLr"/>
          </w:tcPr>
          <w:p w14:paraId="5074628E" w14:textId="77777777" w:rsidR="004E0363" w:rsidRPr="00EC7903" w:rsidRDefault="004E0363" w:rsidP="004E0363">
            <w:pPr>
              <w:spacing w:line="360" w:lineRule="auto"/>
              <w:ind w:left="102" w:right="233"/>
              <w:rPr>
                <w:rFonts w:eastAsia="Cambria" w:cstheme="minorHAnsi"/>
                <w:sz w:val="24"/>
                <w:szCs w:val="24"/>
                <w:lang w:val="tr-TR"/>
              </w:rPr>
            </w:pPr>
            <w:r w:rsidRPr="00EC7903">
              <w:rPr>
                <w:rFonts w:eastAsia="Cambria" w:cstheme="minorHAnsi"/>
                <w:sz w:val="24"/>
                <w:szCs w:val="24"/>
                <w:lang w:val="tr-TR"/>
              </w:rPr>
              <w:t xml:space="preserve">Rapor </w:t>
            </w:r>
            <w:r w:rsidRPr="00EC7903">
              <w:rPr>
                <w:rFonts w:eastAsia="Cambria" w:cstheme="minorHAnsi"/>
                <w:w w:val="95"/>
                <w:sz w:val="24"/>
                <w:szCs w:val="24"/>
                <w:lang w:val="tr-TR"/>
              </w:rPr>
              <w:t>Sıklığı</w:t>
            </w:r>
          </w:p>
        </w:tc>
      </w:tr>
      <w:tr w:rsidR="004E0363" w:rsidRPr="00EC7903" w14:paraId="312ADEF9" w14:textId="77777777" w:rsidTr="00260B65">
        <w:trPr>
          <w:trHeight w:val="400"/>
        </w:trPr>
        <w:tc>
          <w:tcPr>
            <w:tcW w:w="2693" w:type="dxa"/>
            <w:shd w:val="clear" w:color="auto" w:fill="C5E0B3"/>
          </w:tcPr>
          <w:p w14:paraId="402C335A" w14:textId="77777777" w:rsidR="004E0363" w:rsidRPr="00EC7903" w:rsidRDefault="004E0363" w:rsidP="004E0363">
            <w:pPr>
              <w:spacing w:line="234" w:lineRule="exact"/>
              <w:ind w:left="102"/>
              <w:rPr>
                <w:rFonts w:eastAsia="Cambria" w:cstheme="minorHAnsi"/>
                <w:sz w:val="24"/>
                <w:szCs w:val="24"/>
                <w:lang w:val="tr-TR"/>
              </w:rPr>
            </w:pPr>
            <w:r w:rsidRPr="00EC7903">
              <w:rPr>
                <w:rFonts w:eastAsia="Cambria" w:cstheme="minorHAnsi"/>
                <w:sz w:val="24"/>
                <w:szCs w:val="24"/>
                <w:lang w:val="tr-TR"/>
              </w:rPr>
              <w:t xml:space="preserve">PG 2.1.1 Matematik dersi yılsonu puanı ortalaması </w:t>
            </w:r>
          </w:p>
        </w:tc>
        <w:tc>
          <w:tcPr>
            <w:tcW w:w="991" w:type="dxa"/>
            <w:shd w:val="clear" w:color="auto" w:fill="E2EFD9"/>
            <w:vAlign w:val="center"/>
          </w:tcPr>
          <w:p w14:paraId="7ABADCEF" w14:textId="77777777" w:rsidR="004E0363" w:rsidRPr="00EC7903" w:rsidRDefault="004E0363" w:rsidP="004E0363">
            <w:pPr>
              <w:spacing w:line="234" w:lineRule="exact"/>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15</w:t>
            </w:r>
          </w:p>
        </w:tc>
        <w:tc>
          <w:tcPr>
            <w:tcW w:w="984" w:type="dxa"/>
            <w:shd w:val="clear" w:color="auto" w:fill="E2EFD9"/>
            <w:vAlign w:val="center"/>
          </w:tcPr>
          <w:p w14:paraId="6DBAA379" w14:textId="7A5B8CFF" w:rsidR="004E0363" w:rsidRPr="00EC7903" w:rsidRDefault="00956CB2"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72,5</w:t>
            </w:r>
          </w:p>
        </w:tc>
        <w:tc>
          <w:tcPr>
            <w:tcW w:w="709" w:type="dxa"/>
            <w:shd w:val="clear" w:color="auto" w:fill="E2EFD9"/>
            <w:vAlign w:val="center"/>
          </w:tcPr>
          <w:p w14:paraId="2C1E5377" w14:textId="0FB62F2C" w:rsidR="004E0363" w:rsidRPr="00EC7903" w:rsidRDefault="00956CB2"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75</w:t>
            </w:r>
          </w:p>
        </w:tc>
        <w:tc>
          <w:tcPr>
            <w:tcW w:w="709" w:type="dxa"/>
            <w:shd w:val="clear" w:color="auto" w:fill="E2EFD9"/>
            <w:vAlign w:val="center"/>
          </w:tcPr>
          <w:p w14:paraId="2274D579" w14:textId="57B4FF05" w:rsidR="004E0363" w:rsidRPr="00EC7903" w:rsidRDefault="00956CB2"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77,5</w:t>
            </w:r>
          </w:p>
        </w:tc>
        <w:tc>
          <w:tcPr>
            <w:tcW w:w="708" w:type="dxa"/>
            <w:shd w:val="clear" w:color="auto" w:fill="E2EFD9"/>
            <w:vAlign w:val="center"/>
          </w:tcPr>
          <w:p w14:paraId="772E433E" w14:textId="32B004C1" w:rsidR="004E0363" w:rsidRPr="00EC7903" w:rsidRDefault="00956CB2"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80</w:t>
            </w:r>
          </w:p>
        </w:tc>
        <w:tc>
          <w:tcPr>
            <w:tcW w:w="709" w:type="dxa"/>
            <w:shd w:val="clear" w:color="auto" w:fill="E2EFD9"/>
            <w:vAlign w:val="center"/>
          </w:tcPr>
          <w:p w14:paraId="44D69BE2" w14:textId="1B37823C" w:rsidR="004E0363" w:rsidRPr="00EC7903" w:rsidRDefault="00956CB2"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82,5</w:t>
            </w:r>
          </w:p>
        </w:tc>
        <w:tc>
          <w:tcPr>
            <w:tcW w:w="709" w:type="dxa"/>
            <w:shd w:val="clear" w:color="auto" w:fill="E2EFD9"/>
            <w:vAlign w:val="center"/>
          </w:tcPr>
          <w:p w14:paraId="7826F867" w14:textId="044611A7" w:rsidR="004E0363" w:rsidRPr="00EC7903" w:rsidRDefault="00956CB2"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85</w:t>
            </w:r>
          </w:p>
        </w:tc>
        <w:tc>
          <w:tcPr>
            <w:tcW w:w="850" w:type="dxa"/>
            <w:shd w:val="clear" w:color="auto" w:fill="E2EFD9"/>
            <w:vAlign w:val="center"/>
          </w:tcPr>
          <w:p w14:paraId="0A147651" w14:textId="77777777" w:rsidR="004E0363" w:rsidRPr="00EC7903" w:rsidRDefault="004E0363"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6 ay</w:t>
            </w:r>
          </w:p>
        </w:tc>
        <w:tc>
          <w:tcPr>
            <w:tcW w:w="1418" w:type="dxa"/>
            <w:shd w:val="clear" w:color="auto" w:fill="E2EFD9"/>
            <w:vAlign w:val="center"/>
          </w:tcPr>
          <w:p w14:paraId="4E0BAE4F" w14:textId="77777777" w:rsidR="004E0363" w:rsidRPr="00EC7903" w:rsidRDefault="004E0363"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12 ay</w:t>
            </w:r>
          </w:p>
        </w:tc>
      </w:tr>
      <w:tr w:rsidR="004E0363" w:rsidRPr="00EC7903" w14:paraId="3CEC2DE7" w14:textId="77777777" w:rsidTr="00260B65">
        <w:trPr>
          <w:trHeight w:val="400"/>
        </w:trPr>
        <w:tc>
          <w:tcPr>
            <w:tcW w:w="2693" w:type="dxa"/>
            <w:shd w:val="clear" w:color="auto" w:fill="C5E0B3"/>
          </w:tcPr>
          <w:p w14:paraId="54B8BADE" w14:textId="77777777" w:rsidR="004E0363" w:rsidRPr="00EC7903" w:rsidRDefault="004E0363" w:rsidP="004E0363">
            <w:pPr>
              <w:spacing w:line="234" w:lineRule="exact"/>
              <w:ind w:left="102"/>
              <w:rPr>
                <w:rFonts w:eastAsia="Cambria" w:cstheme="minorHAnsi"/>
                <w:sz w:val="24"/>
                <w:szCs w:val="24"/>
                <w:lang w:val="tr-TR"/>
              </w:rPr>
            </w:pPr>
            <w:r w:rsidRPr="00EC7903">
              <w:rPr>
                <w:rFonts w:eastAsia="Cambria" w:cstheme="minorHAnsi"/>
                <w:sz w:val="24"/>
                <w:szCs w:val="24"/>
                <w:lang w:val="tr-TR"/>
              </w:rPr>
              <w:t>PG 2.1.2 Türkçe dersi yılsonu puanı ortalaması</w:t>
            </w:r>
          </w:p>
        </w:tc>
        <w:tc>
          <w:tcPr>
            <w:tcW w:w="991" w:type="dxa"/>
            <w:shd w:val="clear" w:color="auto" w:fill="E2EFD9"/>
            <w:vAlign w:val="center"/>
          </w:tcPr>
          <w:p w14:paraId="4DE5AA45" w14:textId="77777777" w:rsidR="004E0363" w:rsidRPr="00EC7903" w:rsidRDefault="004E0363"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15</w:t>
            </w:r>
          </w:p>
        </w:tc>
        <w:tc>
          <w:tcPr>
            <w:tcW w:w="984" w:type="dxa"/>
            <w:shd w:val="clear" w:color="auto" w:fill="E2EFD9"/>
            <w:vAlign w:val="center"/>
          </w:tcPr>
          <w:p w14:paraId="7EC1E7D0" w14:textId="34058879" w:rsidR="004E0363" w:rsidRPr="00EC7903" w:rsidRDefault="00956CB2"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74</w:t>
            </w:r>
          </w:p>
        </w:tc>
        <w:tc>
          <w:tcPr>
            <w:tcW w:w="709" w:type="dxa"/>
            <w:shd w:val="clear" w:color="auto" w:fill="E2EFD9"/>
            <w:vAlign w:val="center"/>
          </w:tcPr>
          <w:p w14:paraId="6FE71317" w14:textId="57FE7093" w:rsidR="004E0363" w:rsidRPr="00EC7903" w:rsidRDefault="00956CB2"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76</w:t>
            </w:r>
          </w:p>
        </w:tc>
        <w:tc>
          <w:tcPr>
            <w:tcW w:w="709" w:type="dxa"/>
            <w:shd w:val="clear" w:color="auto" w:fill="E2EFD9"/>
            <w:vAlign w:val="center"/>
          </w:tcPr>
          <w:p w14:paraId="0ED4555D" w14:textId="2621AC3A" w:rsidR="004E0363" w:rsidRPr="00EC7903" w:rsidRDefault="00956CB2"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78</w:t>
            </w:r>
          </w:p>
        </w:tc>
        <w:tc>
          <w:tcPr>
            <w:tcW w:w="708" w:type="dxa"/>
            <w:shd w:val="clear" w:color="auto" w:fill="E2EFD9"/>
            <w:vAlign w:val="center"/>
          </w:tcPr>
          <w:p w14:paraId="02DB9BF1" w14:textId="447DAF3B" w:rsidR="004E0363" w:rsidRPr="00EC7903" w:rsidRDefault="00956CB2"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80</w:t>
            </w:r>
          </w:p>
        </w:tc>
        <w:tc>
          <w:tcPr>
            <w:tcW w:w="709" w:type="dxa"/>
            <w:shd w:val="clear" w:color="auto" w:fill="E2EFD9"/>
            <w:vAlign w:val="center"/>
          </w:tcPr>
          <w:p w14:paraId="3DFA2725" w14:textId="4C877E72" w:rsidR="004E0363" w:rsidRPr="00EC7903" w:rsidRDefault="00956CB2"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82</w:t>
            </w:r>
          </w:p>
        </w:tc>
        <w:tc>
          <w:tcPr>
            <w:tcW w:w="709" w:type="dxa"/>
            <w:shd w:val="clear" w:color="auto" w:fill="E2EFD9"/>
            <w:vAlign w:val="center"/>
          </w:tcPr>
          <w:p w14:paraId="40BC91EE" w14:textId="078A8845" w:rsidR="004E0363" w:rsidRPr="00EC7903" w:rsidRDefault="00956CB2"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85</w:t>
            </w:r>
          </w:p>
        </w:tc>
        <w:tc>
          <w:tcPr>
            <w:tcW w:w="850" w:type="dxa"/>
            <w:shd w:val="clear" w:color="auto" w:fill="E2EFD9"/>
            <w:vAlign w:val="center"/>
          </w:tcPr>
          <w:p w14:paraId="1D373FFD" w14:textId="77777777" w:rsidR="004E0363" w:rsidRPr="00EC7903" w:rsidRDefault="004E0363"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6 ay</w:t>
            </w:r>
          </w:p>
        </w:tc>
        <w:tc>
          <w:tcPr>
            <w:tcW w:w="1418" w:type="dxa"/>
            <w:shd w:val="clear" w:color="auto" w:fill="E2EFD9"/>
            <w:vAlign w:val="center"/>
          </w:tcPr>
          <w:p w14:paraId="6B9E8F4B" w14:textId="77777777" w:rsidR="004E0363" w:rsidRPr="00EC7903" w:rsidRDefault="004E0363"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12 ay</w:t>
            </w:r>
          </w:p>
        </w:tc>
      </w:tr>
      <w:tr w:rsidR="004E0363" w:rsidRPr="00EC7903" w14:paraId="65EB3930" w14:textId="77777777" w:rsidTr="00260B65">
        <w:trPr>
          <w:trHeight w:val="420"/>
        </w:trPr>
        <w:tc>
          <w:tcPr>
            <w:tcW w:w="2693" w:type="dxa"/>
            <w:shd w:val="clear" w:color="auto" w:fill="C5E0B3"/>
          </w:tcPr>
          <w:p w14:paraId="4BA9C1EC" w14:textId="77777777" w:rsidR="004E0363" w:rsidRPr="00EC7903" w:rsidRDefault="004E0363" w:rsidP="004E0363">
            <w:pPr>
              <w:spacing w:line="234" w:lineRule="exact"/>
              <w:ind w:left="102"/>
              <w:rPr>
                <w:rFonts w:eastAsia="Cambria" w:cstheme="minorHAnsi"/>
                <w:sz w:val="24"/>
                <w:szCs w:val="24"/>
                <w:lang w:val="tr-TR"/>
              </w:rPr>
            </w:pPr>
            <w:r w:rsidRPr="00EC7903">
              <w:rPr>
                <w:rFonts w:eastAsia="Cambria" w:cstheme="minorHAnsi"/>
                <w:sz w:val="24"/>
                <w:szCs w:val="24"/>
                <w:lang w:val="tr-TR"/>
              </w:rPr>
              <w:t xml:space="preserve">PG 2.1.3 Fen Bilimleri dersi yılsonu puanı </w:t>
            </w:r>
            <w:r w:rsidRPr="00EC7903">
              <w:rPr>
                <w:rFonts w:eastAsia="Cambria" w:cstheme="minorHAnsi"/>
                <w:sz w:val="24"/>
                <w:szCs w:val="24"/>
                <w:lang w:val="tr-TR"/>
              </w:rPr>
              <w:lastRenderedPageBreak/>
              <w:t xml:space="preserve">ortalaması </w:t>
            </w:r>
          </w:p>
        </w:tc>
        <w:tc>
          <w:tcPr>
            <w:tcW w:w="991" w:type="dxa"/>
            <w:shd w:val="clear" w:color="auto" w:fill="E2EFD9"/>
            <w:vAlign w:val="center"/>
          </w:tcPr>
          <w:p w14:paraId="4A814DC1" w14:textId="77777777" w:rsidR="004E0363" w:rsidRPr="00EC7903" w:rsidRDefault="004E0363"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lastRenderedPageBreak/>
              <w:t>10</w:t>
            </w:r>
          </w:p>
        </w:tc>
        <w:tc>
          <w:tcPr>
            <w:tcW w:w="984" w:type="dxa"/>
            <w:shd w:val="clear" w:color="auto" w:fill="E2EFD9"/>
            <w:vAlign w:val="center"/>
          </w:tcPr>
          <w:p w14:paraId="5D90C8D7" w14:textId="72CD8D88" w:rsidR="004E0363" w:rsidRPr="00EC7903" w:rsidRDefault="00956CB2"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77</w:t>
            </w:r>
          </w:p>
        </w:tc>
        <w:tc>
          <w:tcPr>
            <w:tcW w:w="709" w:type="dxa"/>
            <w:shd w:val="clear" w:color="auto" w:fill="E2EFD9"/>
            <w:vAlign w:val="center"/>
          </w:tcPr>
          <w:p w14:paraId="1675D73F" w14:textId="77F09FE1" w:rsidR="004E0363" w:rsidRPr="00EC7903" w:rsidRDefault="00956CB2"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79</w:t>
            </w:r>
          </w:p>
        </w:tc>
        <w:tc>
          <w:tcPr>
            <w:tcW w:w="709" w:type="dxa"/>
            <w:shd w:val="clear" w:color="auto" w:fill="E2EFD9"/>
            <w:vAlign w:val="center"/>
          </w:tcPr>
          <w:p w14:paraId="41CF3805" w14:textId="2031DACA" w:rsidR="004E0363" w:rsidRPr="00EC7903" w:rsidRDefault="00956CB2"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81</w:t>
            </w:r>
          </w:p>
        </w:tc>
        <w:tc>
          <w:tcPr>
            <w:tcW w:w="708" w:type="dxa"/>
            <w:shd w:val="clear" w:color="auto" w:fill="E2EFD9"/>
            <w:vAlign w:val="center"/>
          </w:tcPr>
          <w:p w14:paraId="45A4F122" w14:textId="372DE315" w:rsidR="004E0363" w:rsidRPr="00EC7903" w:rsidRDefault="00956CB2"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83</w:t>
            </w:r>
          </w:p>
        </w:tc>
        <w:tc>
          <w:tcPr>
            <w:tcW w:w="709" w:type="dxa"/>
            <w:shd w:val="clear" w:color="auto" w:fill="E2EFD9"/>
            <w:vAlign w:val="center"/>
          </w:tcPr>
          <w:p w14:paraId="63C36C9B" w14:textId="5E3663A6" w:rsidR="004E0363" w:rsidRPr="00EC7903" w:rsidRDefault="00956CB2"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85</w:t>
            </w:r>
          </w:p>
        </w:tc>
        <w:tc>
          <w:tcPr>
            <w:tcW w:w="709" w:type="dxa"/>
            <w:shd w:val="clear" w:color="auto" w:fill="E2EFD9"/>
            <w:vAlign w:val="center"/>
          </w:tcPr>
          <w:p w14:paraId="5B2A6C8B" w14:textId="0DE8AD38" w:rsidR="004E0363" w:rsidRPr="00EC7903" w:rsidRDefault="00956CB2"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87</w:t>
            </w:r>
          </w:p>
        </w:tc>
        <w:tc>
          <w:tcPr>
            <w:tcW w:w="850" w:type="dxa"/>
            <w:shd w:val="clear" w:color="auto" w:fill="E2EFD9"/>
            <w:vAlign w:val="center"/>
          </w:tcPr>
          <w:p w14:paraId="05930277" w14:textId="77777777" w:rsidR="004E0363" w:rsidRPr="00EC7903" w:rsidRDefault="004E0363"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6 ay</w:t>
            </w:r>
          </w:p>
        </w:tc>
        <w:tc>
          <w:tcPr>
            <w:tcW w:w="1418" w:type="dxa"/>
            <w:shd w:val="clear" w:color="auto" w:fill="E2EFD9"/>
            <w:vAlign w:val="center"/>
          </w:tcPr>
          <w:p w14:paraId="73D24D45" w14:textId="77777777" w:rsidR="004E0363" w:rsidRPr="00EC7903" w:rsidRDefault="004E0363"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12 ay</w:t>
            </w:r>
          </w:p>
        </w:tc>
      </w:tr>
      <w:tr w:rsidR="004E0363" w:rsidRPr="00EC7903" w14:paraId="3708BF9D" w14:textId="77777777" w:rsidTr="00260B65">
        <w:trPr>
          <w:trHeight w:val="400"/>
        </w:trPr>
        <w:tc>
          <w:tcPr>
            <w:tcW w:w="2693" w:type="dxa"/>
            <w:shd w:val="clear" w:color="auto" w:fill="C5E0B3"/>
          </w:tcPr>
          <w:p w14:paraId="0BFDE0A6" w14:textId="77777777" w:rsidR="004E0363" w:rsidRPr="00EC7903" w:rsidRDefault="004E0363" w:rsidP="004E0363">
            <w:pPr>
              <w:spacing w:line="234" w:lineRule="exact"/>
              <w:ind w:left="102"/>
              <w:rPr>
                <w:rFonts w:eastAsia="Cambria" w:cstheme="minorHAnsi"/>
                <w:sz w:val="24"/>
                <w:szCs w:val="24"/>
                <w:lang w:val="tr-TR"/>
              </w:rPr>
            </w:pPr>
            <w:r w:rsidRPr="00EC7903">
              <w:rPr>
                <w:rFonts w:eastAsia="Cambria" w:cstheme="minorHAnsi"/>
                <w:sz w:val="24"/>
                <w:szCs w:val="24"/>
                <w:lang w:val="tr-TR"/>
              </w:rPr>
              <w:lastRenderedPageBreak/>
              <w:t xml:space="preserve">PG 2.1.4 Sosyal Bilimler dersi yılsonu puanı ortalaması </w:t>
            </w:r>
          </w:p>
        </w:tc>
        <w:tc>
          <w:tcPr>
            <w:tcW w:w="991" w:type="dxa"/>
            <w:shd w:val="clear" w:color="auto" w:fill="E2EFD9"/>
            <w:vAlign w:val="center"/>
          </w:tcPr>
          <w:p w14:paraId="259FFD99" w14:textId="77777777" w:rsidR="004E0363" w:rsidRPr="00EC7903" w:rsidRDefault="004E0363"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10</w:t>
            </w:r>
          </w:p>
        </w:tc>
        <w:tc>
          <w:tcPr>
            <w:tcW w:w="984" w:type="dxa"/>
            <w:shd w:val="clear" w:color="auto" w:fill="E2EFD9"/>
            <w:vAlign w:val="center"/>
          </w:tcPr>
          <w:p w14:paraId="05D0A064" w14:textId="7FA6212E" w:rsidR="004E0363" w:rsidRPr="00EC7903" w:rsidRDefault="00956CB2"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80</w:t>
            </w:r>
          </w:p>
        </w:tc>
        <w:tc>
          <w:tcPr>
            <w:tcW w:w="709" w:type="dxa"/>
            <w:shd w:val="clear" w:color="auto" w:fill="E2EFD9"/>
            <w:vAlign w:val="center"/>
          </w:tcPr>
          <w:p w14:paraId="2FA5CC95" w14:textId="5CEA1474" w:rsidR="004E0363" w:rsidRPr="00EC7903" w:rsidRDefault="00956CB2"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82</w:t>
            </w:r>
          </w:p>
        </w:tc>
        <w:tc>
          <w:tcPr>
            <w:tcW w:w="709" w:type="dxa"/>
            <w:shd w:val="clear" w:color="auto" w:fill="E2EFD9"/>
            <w:vAlign w:val="center"/>
          </w:tcPr>
          <w:p w14:paraId="06A64913" w14:textId="274BDA81" w:rsidR="004E0363" w:rsidRPr="00EC7903" w:rsidRDefault="00956CB2"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84</w:t>
            </w:r>
          </w:p>
        </w:tc>
        <w:tc>
          <w:tcPr>
            <w:tcW w:w="708" w:type="dxa"/>
            <w:shd w:val="clear" w:color="auto" w:fill="E2EFD9"/>
            <w:vAlign w:val="center"/>
          </w:tcPr>
          <w:p w14:paraId="344E0252" w14:textId="3D3DEA49" w:rsidR="004E0363" w:rsidRPr="00EC7903" w:rsidRDefault="00956CB2"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86</w:t>
            </w:r>
          </w:p>
        </w:tc>
        <w:tc>
          <w:tcPr>
            <w:tcW w:w="709" w:type="dxa"/>
            <w:shd w:val="clear" w:color="auto" w:fill="E2EFD9"/>
            <w:vAlign w:val="center"/>
          </w:tcPr>
          <w:p w14:paraId="2FBBC1E8" w14:textId="5E13A055" w:rsidR="004E0363" w:rsidRPr="00EC7903" w:rsidRDefault="00956CB2"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88</w:t>
            </w:r>
          </w:p>
        </w:tc>
        <w:tc>
          <w:tcPr>
            <w:tcW w:w="709" w:type="dxa"/>
            <w:shd w:val="clear" w:color="auto" w:fill="E2EFD9"/>
            <w:vAlign w:val="center"/>
          </w:tcPr>
          <w:p w14:paraId="510AAB03" w14:textId="7AB93D15" w:rsidR="004E0363" w:rsidRPr="00EC7903" w:rsidRDefault="00956CB2"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90</w:t>
            </w:r>
          </w:p>
        </w:tc>
        <w:tc>
          <w:tcPr>
            <w:tcW w:w="850" w:type="dxa"/>
            <w:shd w:val="clear" w:color="auto" w:fill="E2EFD9"/>
            <w:vAlign w:val="center"/>
          </w:tcPr>
          <w:p w14:paraId="214F61BE" w14:textId="77777777" w:rsidR="004E0363" w:rsidRPr="00EC7903" w:rsidRDefault="004E0363"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6 ay</w:t>
            </w:r>
          </w:p>
        </w:tc>
        <w:tc>
          <w:tcPr>
            <w:tcW w:w="1418" w:type="dxa"/>
            <w:shd w:val="clear" w:color="auto" w:fill="E2EFD9"/>
            <w:vAlign w:val="center"/>
          </w:tcPr>
          <w:p w14:paraId="7D656CB8" w14:textId="77777777" w:rsidR="004E0363" w:rsidRPr="00EC7903" w:rsidRDefault="004E0363"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12 ay</w:t>
            </w:r>
          </w:p>
        </w:tc>
      </w:tr>
      <w:tr w:rsidR="00956CB2" w:rsidRPr="00EC7903" w14:paraId="396E4DBC" w14:textId="77777777" w:rsidTr="00260B65">
        <w:trPr>
          <w:trHeight w:val="400"/>
        </w:trPr>
        <w:tc>
          <w:tcPr>
            <w:tcW w:w="2693" w:type="dxa"/>
            <w:shd w:val="clear" w:color="auto" w:fill="C5E0B3"/>
          </w:tcPr>
          <w:p w14:paraId="65ABABBF" w14:textId="77777777" w:rsidR="00956CB2" w:rsidRPr="00EC7903" w:rsidRDefault="00956CB2" w:rsidP="00956CB2">
            <w:pPr>
              <w:spacing w:line="234" w:lineRule="exact"/>
              <w:ind w:left="102"/>
              <w:rPr>
                <w:rFonts w:eastAsia="Cambria" w:cstheme="minorHAnsi"/>
                <w:sz w:val="24"/>
                <w:szCs w:val="24"/>
                <w:lang w:val="tr-TR"/>
              </w:rPr>
            </w:pPr>
            <w:r w:rsidRPr="00EC7903">
              <w:rPr>
                <w:rFonts w:eastAsia="Cambria" w:cstheme="minorHAnsi"/>
                <w:sz w:val="24"/>
                <w:szCs w:val="24"/>
                <w:lang w:val="tr-TR"/>
              </w:rPr>
              <w:t>PG 2.1.5 Yabancı dil dersi yılsonu puanı ortalaması</w:t>
            </w:r>
          </w:p>
        </w:tc>
        <w:tc>
          <w:tcPr>
            <w:tcW w:w="991" w:type="dxa"/>
            <w:shd w:val="clear" w:color="auto" w:fill="E2EFD9"/>
            <w:vAlign w:val="center"/>
          </w:tcPr>
          <w:p w14:paraId="05E8A3B2" w14:textId="77777777" w:rsidR="00956CB2" w:rsidRPr="00EC7903" w:rsidRDefault="00956CB2" w:rsidP="00956CB2">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10</w:t>
            </w:r>
          </w:p>
        </w:tc>
        <w:tc>
          <w:tcPr>
            <w:tcW w:w="984" w:type="dxa"/>
            <w:shd w:val="clear" w:color="auto" w:fill="E2EFD9"/>
            <w:vAlign w:val="center"/>
          </w:tcPr>
          <w:p w14:paraId="48DC86F5" w14:textId="63BB4394" w:rsidR="00956CB2" w:rsidRPr="00EC7903" w:rsidRDefault="00956CB2" w:rsidP="00956CB2">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80</w:t>
            </w:r>
          </w:p>
        </w:tc>
        <w:tc>
          <w:tcPr>
            <w:tcW w:w="709" w:type="dxa"/>
            <w:shd w:val="clear" w:color="auto" w:fill="E2EFD9"/>
            <w:vAlign w:val="center"/>
          </w:tcPr>
          <w:p w14:paraId="4F322DAF" w14:textId="65552DFC" w:rsidR="00956CB2" w:rsidRPr="00EC7903" w:rsidRDefault="00956CB2" w:rsidP="00956CB2">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82</w:t>
            </w:r>
          </w:p>
        </w:tc>
        <w:tc>
          <w:tcPr>
            <w:tcW w:w="709" w:type="dxa"/>
            <w:shd w:val="clear" w:color="auto" w:fill="E2EFD9"/>
            <w:vAlign w:val="center"/>
          </w:tcPr>
          <w:p w14:paraId="530F73C1" w14:textId="0FD21C61" w:rsidR="00956CB2" w:rsidRPr="00EC7903" w:rsidRDefault="00956CB2" w:rsidP="00956CB2">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84</w:t>
            </w:r>
          </w:p>
        </w:tc>
        <w:tc>
          <w:tcPr>
            <w:tcW w:w="708" w:type="dxa"/>
            <w:shd w:val="clear" w:color="auto" w:fill="E2EFD9"/>
            <w:vAlign w:val="center"/>
          </w:tcPr>
          <w:p w14:paraId="12D8A382" w14:textId="0A976412" w:rsidR="00956CB2" w:rsidRPr="00EC7903" w:rsidRDefault="00956CB2" w:rsidP="00956CB2">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86</w:t>
            </w:r>
          </w:p>
        </w:tc>
        <w:tc>
          <w:tcPr>
            <w:tcW w:w="709" w:type="dxa"/>
            <w:shd w:val="clear" w:color="auto" w:fill="E2EFD9"/>
            <w:vAlign w:val="center"/>
          </w:tcPr>
          <w:p w14:paraId="1C057763" w14:textId="6CE6CE2B" w:rsidR="00956CB2" w:rsidRPr="00EC7903" w:rsidRDefault="00956CB2" w:rsidP="00956CB2">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88</w:t>
            </w:r>
          </w:p>
        </w:tc>
        <w:tc>
          <w:tcPr>
            <w:tcW w:w="709" w:type="dxa"/>
            <w:shd w:val="clear" w:color="auto" w:fill="E2EFD9"/>
            <w:vAlign w:val="center"/>
          </w:tcPr>
          <w:p w14:paraId="18C1DD8B" w14:textId="6D803A55" w:rsidR="00956CB2" w:rsidRPr="00EC7903" w:rsidRDefault="00956CB2" w:rsidP="00956CB2">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90</w:t>
            </w:r>
          </w:p>
        </w:tc>
        <w:tc>
          <w:tcPr>
            <w:tcW w:w="850" w:type="dxa"/>
            <w:shd w:val="clear" w:color="auto" w:fill="E2EFD9"/>
            <w:vAlign w:val="center"/>
          </w:tcPr>
          <w:p w14:paraId="605CE966" w14:textId="77777777" w:rsidR="00956CB2" w:rsidRPr="00EC7903" w:rsidRDefault="00956CB2" w:rsidP="00956CB2">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6 ay</w:t>
            </w:r>
          </w:p>
        </w:tc>
        <w:tc>
          <w:tcPr>
            <w:tcW w:w="1418" w:type="dxa"/>
            <w:shd w:val="clear" w:color="auto" w:fill="E2EFD9"/>
            <w:vAlign w:val="center"/>
          </w:tcPr>
          <w:p w14:paraId="6772C7F7" w14:textId="77777777" w:rsidR="00956CB2" w:rsidRPr="00EC7903" w:rsidRDefault="00956CB2" w:rsidP="00956CB2">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12 ay</w:t>
            </w:r>
          </w:p>
        </w:tc>
      </w:tr>
      <w:tr w:rsidR="00956CB2" w:rsidRPr="00EC7903" w14:paraId="65B3B38F" w14:textId="77777777" w:rsidTr="00260B65">
        <w:trPr>
          <w:trHeight w:val="400"/>
        </w:trPr>
        <w:tc>
          <w:tcPr>
            <w:tcW w:w="2693" w:type="dxa"/>
            <w:shd w:val="clear" w:color="auto" w:fill="C5E0B3"/>
          </w:tcPr>
          <w:p w14:paraId="57A8FA90" w14:textId="77777777" w:rsidR="00956CB2" w:rsidRPr="00EC7903" w:rsidRDefault="00956CB2" w:rsidP="00956CB2">
            <w:pPr>
              <w:spacing w:line="234" w:lineRule="exact"/>
              <w:ind w:left="102"/>
              <w:rPr>
                <w:rFonts w:eastAsia="Cambria" w:cstheme="minorHAnsi"/>
                <w:sz w:val="24"/>
                <w:szCs w:val="24"/>
                <w:lang w:val="tr-TR"/>
              </w:rPr>
            </w:pPr>
            <w:r w:rsidRPr="00EC7903">
              <w:rPr>
                <w:rFonts w:eastAsia="Cambria" w:cstheme="minorHAnsi"/>
                <w:sz w:val="24"/>
                <w:szCs w:val="24"/>
                <w:lang w:val="tr-TR"/>
              </w:rPr>
              <w:t>PG 2.1.6 Öğrenci başına okunan kitap sayısı</w:t>
            </w:r>
          </w:p>
        </w:tc>
        <w:tc>
          <w:tcPr>
            <w:tcW w:w="991" w:type="dxa"/>
            <w:shd w:val="clear" w:color="auto" w:fill="E2EFD9"/>
            <w:vAlign w:val="center"/>
          </w:tcPr>
          <w:p w14:paraId="08A15B47" w14:textId="77777777" w:rsidR="00956CB2" w:rsidRPr="00EC7903" w:rsidRDefault="00956CB2" w:rsidP="00956CB2">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10</w:t>
            </w:r>
          </w:p>
        </w:tc>
        <w:tc>
          <w:tcPr>
            <w:tcW w:w="984" w:type="dxa"/>
            <w:shd w:val="clear" w:color="auto" w:fill="E2EFD9"/>
            <w:vAlign w:val="center"/>
          </w:tcPr>
          <w:p w14:paraId="31377B06" w14:textId="3D8322B9" w:rsidR="00956CB2" w:rsidRPr="00EC7903" w:rsidRDefault="00956CB2" w:rsidP="00956CB2">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11</w:t>
            </w:r>
          </w:p>
        </w:tc>
        <w:tc>
          <w:tcPr>
            <w:tcW w:w="709" w:type="dxa"/>
            <w:shd w:val="clear" w:color="auto" w:fill="E2EFD9"/>
            <w:vAlign w:val="center"/>
          </w:tcPr>
          <w:p w14:paraId="387772EA" w14:textId="3081242B" w:rsidR="00956CB2" w:rsidRPr="00EC7903" w:rsidRDefault="00956CB2" w:rsidP="00956CB2">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13</w:t>
            </w:r>
          </w:p>
        </w:tc>
        <w:tc>
          <w:tcPr>
            <w:tcW w:w="709" w:type="dxa"/>
            <w:shd w:val="clear" w:color="auto" w:fill="E2EFD9"/>
            <w:vAlign w:val="center"/>
          </w:tcPr>
          <w:p w14:paraId="59805DC3" w14:textId="17530282" w:rsidR="00956CB2" w:rsidRPr="00EC7903" w:rsidRDefault="00956CB2" w:rsidP="00956CB2">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15</w:t>
            </w:r>
          </w:p>
        </w:tc>
        <w:tc>
          <w:tcPr>
            <w:tcW w:w="708" w:type="dxa"/>
            <w:shd w:val="clear" w:color="auto" w:fill="E2EFD9"/>
            <w:vAlign w:val="center"/>
          </w:tcPr>
          <w:p w14:paraId="2C99EB1E" w14:textId="5410CA87" w:rsidR="00956CB2" w:rsidRPr="00EC7903" w:rsidRDefault="00956CB2" w:rsidP="00956CB2">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17</w:t>
            </w:r>
          </w:p>
        </w:tc>
        <w:tc>
          <w:tcPr>
            <w:tcW w:w="709" w:type="dxa"/>
            <w:shd w:val="clear" w:color="auto" w:fill="E2EFD9"/>
            <w:vAlign w:val="center"/>
          </w:tcPr>
          <w:p w14:paraId="27DD993E" w14:textId="7AE6147F" w:rsidR="00956CB2" w:rsidRPr="00EC7903" w:rsidRDefault="00956CB2" w:rsidP="00956CB2">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19</w:t>
            </w:r>
          </w:p>
        </w:tc>
        <w:tc>
          <w:tcPr>
            <w:tcW w:w="709" w:type="dxa"/>
            <w:shd w:val="clear" w:color="auto" w:fill="E2EFD9"/>
            <w:vAlign w:val="center"/>
          </w:tcPr>
          <w:p w14:paraId="7B4CB3F7" w14:textId="7BE3D38B" w:rsidR="00956CB2" w:rsidRPr="00EC7903" w:rsidRDefault="00956CB2" w:rsidP="00956CB2">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20</w:t>
            </w:r>
          </w:p>
        </w:tc>
        <w:tc>
          <w:tcPr>
            <w:tcW w:w="850" w:type="dxa"/>
            <w:shd w:val="clear" w:color="auto" w:fill="E2EFD9"/>
            <w:vAlign w:val="center"/>
          </w:tcPr>
          <w:p w14:paraId="48A0FFC5" w14:textId="77777777" w:rsidR="00956CB2" w:rsidRPr="00EC7903" w:rsidRDefault="00956CB2" w:rsidP="00956CB2">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6 ay</w:t>
            </w:r>
          </w:p>
        </w:tc>
        <w:tc>
          <w:tcPr>
            <w:tcW w:w="1418" w:type="dxa"/>
            <w:shd w:val="clear" w:color="auto" w:fill="E2EFD9"/>
            <w:vAlign w:val="center"/>
          </w:tcPr>
          <w:p w14:paraId="6380F7EA" w14:textId="77777777" w:rsidR="00956CB2" w:rsidRPr="00EC7903" w:rsidRDefault="00956CB2" w:rsidP="00956CB2">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12 ay</w:t>
            </w:r>
          </w:p>
        </w:tc>
      </w:tr>
      <w:tr w:rsidR="00956CB2" w:rsidRPr="00EC7903" w14:paraId="53350BB4" w14:textId="77777777" w:rsidTr="00260B65">
        <w:trPr>
          <w:trHeight w:val="400"/>
        </w:trPr>
        <w:tc>
          <w:tcPr>
            <w:tcW w:w="2693" w:type="dxa"/>
            <w:shd w:val="clear" w:color="auto" w:fill="C5E0B3"/>
          </w:tcPr>
          <w:p w14:paraId="39FC4FD7" w14:textId="77777777" w:rsidR="00956CB2" w:rsidRPr="00EC7903" w:rsidRDefault="00956CB2" w:rsidP="00956CB2">
            <w:pPr>
              <w:spacing w:line="234" w:lineRule="exact"/>
              <w:ind w:left="102"/>
              <w:rPr>
                <w:rFonts w:eastAsia="Cambria" w:cstheme="minorHAnsi"/>
                <w:sz w:val="24"/>
                <w:szCs w:val="24"/>
                <w:lang w:val="tr-TR"/>
              </w:rPr>
            </w:pPr>
            <w:r w:rsidRPr="00EC7903">
              <w:rPr>
                <w:rFonts w:eastAsia="Cambria" w:cstheme="minorHAnsi"/>
                <w:sz w:val="24"/>
                <w:szCs w:val="24"/>
                <w:lang w:val="tr-TR"/>
              </w:rPr>
              <w:t>PG 2.1.7 Okulun katılım sağladığı ulusal ve uluslararası proje sayısı</w:t>
            </w:r>
          </w:p>
        </w:tc>
        <w:tc>
          <w:tcPr>
            <w:tcW w:w="991" w:type="dxa"/>
            <w:shd w:val="clear" w:color="auto" w:fill="E2EFD9"/>
            <w:vAlign w:val="center"/>
          </w:tcPr>
          <w:p w14:paraId="1F8FAB3F" w14:textId="77777777" w:rsidR="00956CB2" w:rsidRPr="00EC7903" w:rsidRDefault="00956CB2" w:rsidP="00956CB2">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10</w:t>
            </w:r>
          </w:p>
        </w:tc>
        <w:tc>
          <w:tcPr>
            <w:tcW w:w="984" w:type="dxa"/>
            <w:shd w:val="clear" w:color="auto" w:fill="E2EFD9"/>
            <w:vAlign w:val="center"/>
          </w:tcPr>
          <w:p w14:paraId="65A955F1" w14:textId="6AD7D7B0" w:rsidR="00956CB2" w:rsidRPr="00EC7903" w:rsidRDefault="00956CB2" w:rsidP="00956CB2">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0</w:t>
            </w:r>
          </w:p>
        </w:tc>
        <w:tc>
          <w:tcPr>
            <w:tcW w:w="709" w:type="dxa"/>
            <w:shd w:val="clear" w:color="auto" w:fill="E2EFD9"/>
            <w:vAlign w:val="center"/>
          </w:tcPr>
          <w:p w14:paraId="2C52F863" w14:textId="6E376BE3" w:rsidR="00956CB2" w:rsidRPr="00EC7903" w:rsidRDefault="00956CB2" w:rsidP="00956CB2">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1</w:t>
            </w:r>
          </w:p>
        </w:tc>
        <w:tc>
          <w:tcPr>
            <w:tcW w:w="709" w:type="dxa"/>
            <w:shd w:val="clear" w:color="auto" w:fill="E2EFD9"/>
            <w:vAlign w:val="center"/>
          </w:tcPr>
          <w:p w14:paraId="060FAEC8" w14:textId="5F32CEFC" w:rsidR="00956CB2" w:rsidRPr="00EC7903" w:rsidRDefault="00956CB2" w:rsidP="00956CB2">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1</w:t>
            </w:r>
          </w:p>
        </w:tc>
        <w:tc>
          <w:tcPr>
            <w:tcW w:w="708" w:type="dxa"/>
            <w:shd w:val="clear" w:color="auto" w:fill="E2EFD9"/>
            <w:vAlign w:val="center"/>
          </w:tcPr>
          <w:p w14:paraId="22B0E6B4" w14:textId="3B3B8C90" w:rsidR="00956CB2" w:rsidRPr="00EC7903" w:rsidRDefault="00956CB2" w:rsidP="00956CB2">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2</w:t>
            </w:r>
          </w:p>
        </w:tc>
        <w:tc>
          <w:tcPr>
            <w:tcW w:w="709" w:type="dxa"/>
            <w:shd w:val="clear" w:color="auto" w:fill="E2EFD9"/>
            <w:vAlign w:val="center"/>
          </w:tcPr>
          <w:p w14:paraId="778F5C22" w14:textId="768C432E" w:rsidR="00956CB2" w:rsidRPr="00EC7903" w:rsidRDefault="00956CB2" w:rsidP="00956CB2">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2</w:t>
            </w:r>
          </w:p>
        </w:tc>
        <w:tc>
          <w:tcPr>
            <w:tcW w:w="709" w:type="dxa"/>
            <w:shd w:val="clear" w:color="auto" w:fill="E2EFD9"/>
            <w:vAlign w:val="center"/>
          </w:tcPr>
          <w:p w14:paraId="51CE6EE6" w14:textId="7DFA37DD" w:rsidR="00956CB2" w:rsidRPr="00EC7903" w:rsidRDefault="00956CB2" w:rsidP="00956CB2">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4</w:t>
            </w:r>
          </w:p>
        </w:tc>
        <w:tc>
          <w:tcPr>
            <w:tcW w:w="850" w:type="dxa"/>
            <w:shd w:val="clear" w:color="auto" w:fill="E2EFD9"/>
            <w:vAlign w:val="center"/>
          </w:tcPr>
          <w:p w14:paraId="778152C8" w14:textId="77777777" w:rsidR="00956CB2" w:rsidRPr="00EC7903" w:rsidRDefault="00956CB2" w:rsidP="00956CB2">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6 ay</w:t>
            </w:r>
          </w:p>
        </w:tc>
        <w:tc>
          <w:tcPr>
            <w:tcW w:w="1418" w:type="dxa"/>
            <w:shd w:val="clear" w:color="auto" w:fill="E2EFD9"/>
            <w:vAlign w:val="center"/>
          </w:tcPr>
          <w:p w14:paraId="3751ABB5" w14:textId="77777777" w:rsidR="00956CB2" w:rsidRPr="00EC7903" w:rsidRDefault="00956CB2" w:rsidP="00956CB2">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12 ay</w:t>
            </w:r>
          </w:p>
        </w:tc>
      </w:tr>
      <w:tr w:rsidR="00956CB2" w:rsidRPr="00EC7903" w14:paraId="6A4386BF" w14:textId="77777777" w:rsidTr="00260B65">
        <w:trPr>
          <w:trHeight w:val="400"/>
        </w:trPr>
        <w:tc>
          <w:tcPr>
            <w:tcW w:w="2693" w:type="dxa"/>
            <w:shd w:val="clear" w:color="auto" w:fill="C5E0B3"/>
          </w:tcPr>
          <w:p w14:paraId="350EE723" w14:textId="77777777" w:rsidR="00956CB2" w:rsidRPr="00EC7903" w:rsidRDefault="00956CB2" w:rsidP="00956CB2">
            <w:pPr>
              <w:spacing w:line="234" w:lineRule="exact"/>
              <w:ind w:left="102"/>
              <w:rPr>
                <w:rFonts w:eastAsia="Cambria" w:cstheme="minorHAnsi"/>
                <w:sz w:val="24"/>
                <w:szCs w:val="24"/>
                <w:lang w:val="tr-TR"/>
              </w:rPr>
            </w:pPr>
            <w:r w:rsidRPr="00EC7903">
              <w:rPr>
                <w:rFonts w:eastAsia="Cambria" w:cstheme="minorHAnsi"/>
                <w:sz w:val="24"/>
                <w:szCs w:val="24"/>
                <w:lang w:val="tr-TR"/>
              </w:rPr>
              <w:t>PG 2.1.8 Bir eğitim ve öğretim yılında yerel, ulusal ve uluslararası proje, yarışma vb. etkinliklere katılan öğrenci oranı (%)</w:t>
            </w:r>
          </w:p>
        </w:tc>
        <w:tc>
          <w:tcPr>
            <w:tcW w:w="991" w:type="dxa"/>
            <w:shd w:val="clear" w:color="auto" w:fill="E2EFD9"/>
            <w:vAlign w:val="center"/>
          </w:tcPr>
          <w:p w14:paraId="17C5EF07" w14:textId="77777777" w:rsidR="00956CB2" w:rsidRPr="00EC7903" w:rsidRDefault="00956CB2" w:rsidP="00956CB2">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10</w:t>
            </w:r>
          </w:p>
        </w:tc>
        <w:tc>
          <w:tcPr>
            <w:tcW w:w="984" w:type="dxa"/>
            <w:shd w:val="clear" w:color="auto" w:fill="E2EFD9"/>
            <w:vAlign w:val="center"/>
          </w:tcPr>
          <w:p w14:paraId="1F6F93B2" w14:textId="76EFA487" w:rsidR="00956CB2" w:rsidRPr="00EC7903" w:rsidRDefault="00956CB2" w:rsidP="00956CB2">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20</w:t>
            </w:r>
          </w:p>
        </w:tc>
        <w:tc>
          <w:tcPr>
            <w:tcW w:w="709" w:type="dxa"/>
            <w:shd w:val="clear" w:color="auto" w:fill="E2EFD9"/>
            <w:vAlign w:val="center"/>
          </w:tcPr>
          <w:p w14:paraId="1681D754" w14:textId="0047E374" w:rsidR="00956CB2" w:rsidRPr="00EC7903" w:rsidRDefault="00956CB2" w:rsidP="00956CB2">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22</w:t>
            </w:r>
          </w:p>
        </w:tc>
        <w:tc>
          <w:tcPr>
            <w:tcW w:w="709" w:type="dxa"/>
            <w:shd w:val="clear" w:color="auto" w:fill="E2EFD9"/>
            <w:vAlign w:val="center"/>
          </w:tcPr>
          <w:p w14:paraId="0E2E65D2" w14:textId="159FC1E8" w:rsidR="00956CB2" w:rsidRPr="00EC7903" w:rsidRDefault="00956CB2" w:rsidP="00956CB2">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24</w:t>
            </w:r>
          </w:p>
        </w:tc>
        <w:tc>
          <w:tcPr>
            <w:tcW w:w="708" w:type="dxa"/>
            <w:shd w:val="clear" w:color="auto" w:fill="E2EFD9"/>
            <w:vAlign w:val="center"/>
          </w:tcPr>
          <w:p w14:paraId="2504D486" w14:textId="716B0EBE" w:rsidR="00956CB2" w:rsidRPr="00EC7903" w:rsidRDefault="00956CB2" w:rsidP="00956CB2">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26</w:t>
            </w:r>
          </w:p>
        </w:tc>
        <w:tc>
          <w:tcPr>
            <w:tcW w:w="709" w:type="dxa"/>
            <w:shd w:val="clear" w:color="auto" w:fill="E2EFD9"/>
            <w:vAlign w:val="center"/>
          </w:tcPr>
          <w:p w14:paraId="4559EB1A" w14:textId="266FB933" w:rsidR="00956CB2" w:rsidRPr="00EC7903" w:rsidRDefault="00956CB2" w:rsidP="00956CB2">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28</w:t>
            </w:r>
          </w:p>
        </w:tc>
        <w:tc>
          <w:tcPr>
            <w:tcW w:w="709" w:type="dxa"/>
            <w:shd w:val="clear" w:color="auto" w:fill="E2EFD9"/>
            <w:vAlign w:val="center"/>
          </w:tcPr>
          <w:p w14:paraId="259D16CB" w14:textId="2AB3A429" w:rsidR="00956CB2" w:rsidRPr="00EC7903" w:rsidRDefault="00956CB2" w:rsidP="00956CB2">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30</w:t>
            </w:r>
          </w:p>
        </w:tc>
        <w:tc>
          <w:tcPr>
            <w:tcW w:w="850" w:type="dxa"/>
            <w:shd w:val="clear" w:color="auto" w:fill="E2EFD9"/>
            <w:vAlign w:val="center"/>
          </w:tcPr>
          <w:p w14:paraId="16803520" w14:textId="77777777" w:rsidR="00956CB2" w:rsidRPr="00EC7903" w:rsidRDefault="00956CB2" w:rsidP="00956CB2">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6 ay</w:t>
            </w:r>
          </w:p>
        </w:tc>
        <w:tc>
          <w:tcPr>
            <w:tcW w:w="1418" w:type="dxa"/>
            <w:shd w:val="clear" w:color="auto" w:fill="E2EFD9"/>
            <w:vAlign w:val="center"/>
          </w:tcPr>
          <w:p w14:paraId="4F82DC20" w14:textId="77777777" w:rsidR="00956CB2" w:rsidRPr="00EC7903" w:rsidRDefault="00956CB2" w:rsidP="00956CB2">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12 ay</w:t>
            </w:r>
          </w:p>
        </w:tc>
      </w:tr>
      <w:tr w:rsidR="00956CB2" w:rsidRPr="00EC7903" w14:paraId="0EB8A129" w14:textId="77777777" w:rsidTr="00260B65">
        <w:trPr>
          <w:trHeight w:val="400"/>
        </w:trPr>
        <w:tc>
          <w:tcPr>
            <w:tcW w:w="2693" w:type="dxa"/>
            <w:shd w:val="clear" w:color="auto" w:fill="C5E0B3"/>
          </w:tcPr>
          <w:p w14:paraId="3B954666" w14:textId="77777777" w:rsidR="00956CB2" w:rsidRPr="00EC7903" w:rsidRDefault="00956CB2" w:rsidP="00956CB2">
            <w:pPr>
              <w:spacing w:line="234" w:lineRule="exact"/>
              <w:ind w:left="102"/>
              <w:rPr>
                <w:rFonts w:eastAsia="Cambria" w:cstheme="minorHAnsi"/>
                <w:sz w:val="24"/>
                <w:szCs w:val="24"/>
                <w:lang w:val="tr-TR"/>
              </w:rPr>
            </w:pPr>
            <w:r w:rsidRPr="00EC7903">
              <w:rPr>
                <w:rFonts w:eastAsia="Cambria" w:cstheme="minorHAnsi"/>
                <w:sz w:val="24"/>
                <w:szCs w:val="24"/>
                <w:lang w:val="tr-TR"/>
              </w:rPr>
              <w:t>PG 2.1.9 Ortaokul 5. sınıflarda yabancı dil ağırlıklı eğitim alan öğrenci oranı</w:t>
            </w:r>
          </w:p>
        </w:tc>
        <w:tc>
          <w:tcPr>
            <w:tcW w:w="991" w:type="dxa"/>
            <w:shd w:val="clear" w:color="auto" w:fill="E2EFD9"/>
            <w:vAlign w:val="center"/>
          </w:tcPr>
          <w:p w14:paraId="68BA77F1" w14:textId="77777777" w:rsidR="00956CB2" w:rsidRPr="00EC7903" w:rsidRDefault="00956CB2" w:rsidP="00956CB2">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10</w:t>
            </w:r>
          </w:p>
        </w:tc>
        <w:tc>
          <w:tcPr>
            <w:tcW w:w="984" w:type="dxa"/>
            <w:shd w:val="clear" w:color="auto" w:fill="E2EFD9"/>
            <w:vAlign w:val="center"/>
          </w:tcPr>
          <w:p w14:paraId="54983DEE" w14:textId="77777777" w:rsidR="00956CB2" w:rsidRPr="00EC7903" w:rsidRDefault="00956CB2" w:rsidP="00956CB2">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0</w:t>
            </w:r>
          </w:p>
        </w:tc>
        <w:tc>
          <w:tcPr>
            <w:tcW w:w="709" w:type="dxa"/>
            <w:shd w:val="clear" w:color="auto" w:fill="E2EFD9"/>
            <w:vAlign w:val="center"/>
          </w:tcPr>
          <w:p w14:paraId="6F8CA415" w14:textId="48AD87B8" w:rsidR="00956CB2" w:rsidRPr="00EC7903" w:rsidRDefault="00956CB2" w:rsidP="00956CB2">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0</w:t>
            </w:r>
          </w:p>
        </w:tc>
        <w:tc>
          <w:tcPr>
            <w:tcW w:w="709" w:type="dxa"/>
            <w:shd w:val="clear" w:color="auto" w:fill="E2EFD9"/>
            <w:vAlign w:val="center"/>
          </w:tcPr>
          <w:p w14:paraId="017FA48E" w14:textId="443C7AFB" w:rsidR="00956CB2" w:rsidRPr="00EC7903" w:rsidRDefault="00956CB2" w:rsidP="00956CB2">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0</w:t>
            </w:r>
          </w:p>
        </w:tc>
        <w:tc>
          <w:tcPr>
            <w:tcW w:w="708" w:type="dxa"/>
            <w:shd w:val="clear" w:color="auto" w:fill="E2EFD9"/>
            <w:vAlign w:val="center"/>
          </w:tcPr>
          <w:p w14:paraId="18D896DB" w14:textId="5F46C08E" w:rsidR="00956CB2" w:rsidRPr="00EC7903" w:rsidRDefault="00956CB2" w:rsidP="00956CB2">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0</w:t>
            </w:r>
          </w:p>
        </w:tc>
        <w:tc>
          <w:tcPr>
            <w:tcW w:w="709" w:type="dxa"/>
            <w:shd w:val="clear" w:color="auto" w:fill="E2EFD9"/>
            <w:vAlign w:val="center"/>
          </w:tcPr>
          <w:p w14:paraId="48201D09" w14:textId="3855EB77" w:rsidR="00956CB2" w:rsidRPr="00EC7903" w:rsidRDefault="00956CB2" w:rsidP="00956CB2">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0</w:t>
            </w:r>
          </w:p>
        </w:tc>
        <w:tc>
          <w:tcPr>
            <w:tcW w:w="709" w:type="dxa"/>
            <w:shd w:val="clear" w:color="auto" w:fill="E2EFD9"/>
            <w:vAlign w:val="center"/>
          </w:tcPr>
          <w:p w14:paraId="1306C092" w14:textId="533712F0" w:rsidR="00956CB2" w:rsidRPr="00EC7903" w:rsidRDefault="00956CB2" w:rsidP="00956CB2">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0</w:t>
            </w:r>
          </w:p>
        </w:tc>
        <w:tc>
          <w:tcPr>
            <w:tcW w:w="850" w:type="dxa"/>
            <w:shd w:val="clear" w:color="auto" w:fill="E2EFD9"/>
            <w:vAlign w:val="center"/>
          </w:tcPr>
          <w:p w14:paraId="05165831" w14:textId="77777777" w:rsidR="00956CB2" w:rsidRPr="00EC7903" w:rsidRDefault="00956CB2" w:rsidP="00956CB2">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6 ay</w:t>
            </w:r>
          </w:p>
        </w:tc>
        <w:tc>
          <w:tcPr>
            <w:tcW w:w="1418" w:type="dxa"/>
            <w:shd w:val="clear" w:color="auto" w:fill="E2EFD9"/>
            <w:vAlign w:val="center"/>
          </w:tcPr>
          <w:p w14:paraId="4541F74A" w14:textId="77777777" w:rsidR="00956CB2" w:rsidRPr="00EC7903" w:rsidRDefault="00956CB2" w:rsidP="00956CB2">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12 ay</w:t>
            </w:r>
          </w:p>
        </w:tc>
      </w:tr>
      <w:tr w:rsidR="00956CB2" w:rsidRPr="00EC7903" w14:paraId="4A63F19F" w14:textId="77777777" w:rsidTr="00260B65">
        <w:trPr>
          <w:trHeight w:val="420"/>
        </w:trPr>
        <w:tc>
          <w:tcPr>
            <w:tcW w:w="2693" w:type="dxa"/>
            <w:shd w:val="clear" w:color="auto" w:fill="C5E0B3"/>
          </w:tcPr>
          <w:p w14:paraId="5C0B5C1D" w14:textId="77777777" w:rsidR="00956CB2" w:rsidRPr="00EC7903" w:rsidRDefault="00956CB2" w:rsidP="00956CB2">
            <w:pPr>
              <w:spacing w:line="234" w:lineRule="exact"/>
              <w:ind w:left="102"/>
              <w:rPr>
                <w:rFonts w:eastAsia="Cambria" w:cstheme="minorHAnsi"/>
                <w:sz w:val="24"/>
                <w:szCs w:val="24"/>
                <w:lang w:val="tr-TR"/>
              </w:rPr>
            </w:pPr>
            <w:r w:rsidRPr="00EC7903">
              <w:rPr>
                <w:rFonts w:eastAsia="Cambria" w:cstheme="minorHAnsi"/>
                <w:sz w:val="24"/>
                <w:szCs w:val="24"/>
                <w:lang w:val="tr-TR"/>
              </w:rPr>
              <w:t>Koordinatör Birim</w:t>
            </w:r>
          </w:p>
        </w:tc>
        <w:tc>
          <w:tcPr>
            <w:tcW w:w="7787" w:type="dxa"/>
            <w:gridSpan w:val="9"/>
            <w:shd w:val="clear" w:color="auto" w:fill="C5E0B3"/>
          </w:tcPr>
          <w:p w14:paraId="3AD9A38B" w14:textId="77777777" w:rsidR="00956CB2" w:rsidRPr="00EC7903" w:rsidRDefault="00956CB2" w:rsidP="00956CB2">
            <w:pPr>
              <w:spacing w:line="234" w:lineRule="exact"/>
              <w:ind w:left="103"/>
              <w:rPr>
                <w:rFonts w:eastAsia="Cambria" w:cstheme="minorHAnsi"/>
                <w:sz w:val="24"/>
                <w:szCs w:val="24"/>
                <w:lang w:val="tr-TR"/>
              </w:rPr>
            </w:pPr>
            <w:r w:rsidRPr="00EC7903">
              <w:rPr>
                <w:rFonts w:eastAsia="Cambria" w:cstheme="minorHAnsi"/>
                <w:sz w:val="24"/>
                <w:szCs w:val="24"/>
                <w:lang w:val="tr-TR"/>
              </w:rPr>
              <w:t>Okul Yönetimi(Müdür ve Müdür Yardımcısı)</w:t>
            </w:r>
          </w:p>
        </w:tc>
      </w:tr>
      <w:tr w:rsidR="00956CB2" w:rsidRPr="00EC7903" w14:paraId="0011479D" w14:textId="77777777" w:rsidTr="00260B65">
        <w:trPr>
          <w:trHeight w:val="268"/>
        </w:trPr>
        <w:tc>
          <w:tcPr>
            <w:tcW w:w="2693" w:type="dxa"/>
            <w:shd w:val="clear" w:color="auto" w:fill="C5E0B3"/>
          </w:tcPr>
          <w:p w14:paraId="773950B4" w14:textId="77777777" w:rsidR="00956CB2" w:rsidRPr="00EC7903" w:rsidRDefault="00956CB2" w:rsidP="00956CB2">
            <w:pPr>
              <w:spacing w:before="129"/>
              <w:ind w:left="102"/>
              <w:rPr>
                <w:rFonts w:eastAsia="Cambria" w:cstheme="minorHAnsi"/>
                <w:sz w:val="24"/>
                <w:szCs w:val="24"/>
                <w:lang w:val="tr-TR"/>
              </w:rPr>
            </w:pPr>
            <w:r w:rsidRPr="00EC7903">
              <w:rPr>
                <w:rFonts w:eastAsia="Cambria" w:cstheme="minorHAnsi"/>
                <w:sz w:val="24"/>
                <w:szCs w:val="24"/>
                <w:lang w:val="tr-TR"/>
              </w:rPr>
              <w:t>İş birliği Yapılacak Birimler</w:t>
            </w:r>
          </w:p>
        </w:tc>
        <w:tc>
          <w:tcPr>
            <w:tcW w:w="7787" w:type="dxa"/>
            <w:gridSpan w:val="9"/>
            <w:shd w:val="clear" w:color="auto" w:fill="E2EFD9"/>
            <w:vAlign w:val="bottom"/>
          </w:tcPr>
          <w:p w14:paraId="6CD9F177" w14:textId="77777777" w:rsidR="00956CB2" w:rsidRPr="00EC7903" w:rsidRDefault="00956CB2" w:rsidP="00956CB2">
            <w:pPr>
              <w:spacing w:line="357" w:lineRule="auto"/>
              <w:ind w:left="103" w:right="159"/>
              <w:rPr>
                <w:rFonts w:eastAsia="Cambria" w:cstheme="minorHAnsi"/>
                <w:sz w:val="24"/>
                <w:szCs w:val="24"/>
                <w:lang w:val="tr-TR"/>
              </w:rPr>
            </w:pPr>
            <w:r w:rsidRPr="00EC7903">
              <w:rPr>
                <w:rFonts w:eastAsia="Cambria" w:cstheme="minorHAnsi"/>
                <w:sz w:val="24"/>
                <w:szCs w:val="24"/>
                <w:lang w:val="tr-TR"/>
              </w:rPr>
              <w:t>Rehberlik Servisi, Tüm Öğretmenler</w:t>
            </w:r>
          </w:p>
        </w:tc>
      </w:tr>
      <w:tr w:rsidR="00956CB2" w:rsidRPr="00EC7903" w14:paraId="66CD6599" w14:textId="77777777" w:rsidTr="00260B65">
        <w:trPr>
          <w:trHeight w:val="340"/>
        </w:trPr>
        <w:tc>
          <w:tcPr>
            <w:tcW w:w="2693" w:type="dxa"/>
            <w:vMerge w:val="restart"/>
            <w:shd w:val="clear" w:color="auto" w:fill="C5E0B3"/>
          </w:tcPr>
          <w:p w14:paraId="31F4FC5F" w14:textId="77777777" w:rsidR="00956CB2" w:rsidRPr="00EC7903" w:rsidRDefault="00956CB2" w:rsidP="00956CB2">
            <w:pPr>
              <w:rPr>
                <w:rFonts w:eastAsia="Cambria" w:cstheme="minorHAnsi"/>
                <w:sz w:val="24"/>
                <w:szCs w:val="24"/>
                <w:lang w:val="tr-TR"/>
              </w:rPr>
            </w:pPr>
          </w:p>
          <w:p w14:paraId="1E82940B" w14:textId="77777777" w:rsidR="00956CB2" w:rsidRPr="00EC7903" w:rsidRDefault="00956CB2" w:rsidP="00956CB2">
            <w:pPr>
              <w:spacing w:before="129"/>
              <w:ind w:left="102"/>
              <w:rPr>
                <w:rFonts w:eastAsia="Cambria" w:cstheme="minorHAnsi"/>
                <w:sz w:val="24"/>
                <w:szCs w:val="24"/>
                <w:lang w:val="tr-TR"/>
              </w:rPr>
            </w:pPr>
            <w:r w:rsidRPr="00EC7903">
              <w:rPr>
                <w:rFonts w:eastAsia="Cambria" w:cstheme="minorHAnsi"/>
                <w:sz w:val="24"/>
                <w:szCs w:val="24"/>
                <w:lang w:val="tr-TR"/>
              </w:rPr>
              <w:t>Riskler</w:t>
            </w:r>
          </w:p>
        </w:tc>
        <w:tc>
          <w:tcPr>
            <w:tcW w:w="7787" w:type="dxa"/>
            <w:gridSpan w:val="9"/>
            <w:tcBorders>
              <w:bottom w:val="nil"/>
            </w:tcBorders>
            <w:shd w:val="clear" w:color="auto" w:fill="E2EFD9"/>
          </w:tcPr>
          <w:p w14:paraId="12762EB5" w14:textId="77777777" w:rsidR="00956CB2" w:rsidRPr="00EC7903" w:rsidRDefault="00956CB2" w:rsidP="00956CB2">
            <w:pPr>
              <w:spacing w:line="234" w:lineRule="exact"/>
              <w:ind w:left="103"/>
              <w:rPr>
                <w:rFonts w:eastAsia="Cambria" w:cstheme="minorHAnsi"/>
                <w:sz w:val="24"/>
                <w:szCs w:val="24"/>
                <w:lang w:val="tr-TR"/>
              </w:rPr>
            </w:pPr>
            <w:r w:rsidRPr="00EC7903">
              <w:rPr>
                <w:rFonts w:eastAsia="Cambria" w:cstheme="minorHAnsi"/>
                <w:sz w:val="24"/>
                <w:szCs w:val="24"/>
                <w:lang w:val="tr-TR"/>
              </w:rPr>
              <w:t>Taşımalı Öğrencilerin Okula Ulaşım Problemi</w:t>
            </w:r>
          </w:p>
          <w:p w14:paraId="5AEA9EE2" w14:textId="77777777" w:rsidR="00956CB2" w:rsidRPr="00EC7903" w:rsidRDefault="00956CB2" w:rsidP="00956CB2">
            <w:pPr>
              <w:spacing w:line="234" w:lineRule="exact"/>
              <w:ind w:left="103"/>
              <w:rPr>
                <w:rFonts w:eastAsia="Cambria" w:cstheme="minorHAnsi"/>
                <w:sz w:val="24"/>
                <w:szCs w:val="24"/>
                <w:lang w:val="tr-TR"/>
              </w:rPr>
            </w:pPr>
            <w:r w:rsidRPr="00EC7903">
              <w:rPr>
                <w:rFonts w:eastAsia="Cambria" w:cstheme="minorHAnsi"/>
                <w:sz w:val="24"/>
                <w:szCs w:val="24"/>
                <w:lang w:val="tr-TR"/>
              </w:rPr>
              <w:t>Destekleme ve Yetiştirme Kurslarına Öğretmen Başvurusu Yetersizliği</w:t>
            </w:r>
          </w:p>
          <w:p w14:paraId="75DE28BA" w14:textId="77777777" w:rsidR="00956CB2" w:rsidRPr="00EC7903" w:rsidRDefault="00956CB2" w:rsidP="00956CB2">
            <w:pPr>
              <w:spacing w:line="234" w:lineRule="exact"/>
              <w:ind w:left="103"/>
              <w:rPr>
                <w:rFonts w:eastAsia="Cambria" w:cstheme="minorHAnsi"/>
                <w:sz w:val="24"/>
                <w:szCs w:val="24"/>
                <w:lang w:val="tr-TR"/>
              </w:rPr>
            </w:pPr>
            <w:r w:rsidRPr="00EC7903">
              <w:rPr>
                <w:rFonts w:eastAsia="Cambria" w:cstheme="minorHAnsi"/>
                <w:sz w:val="24"/>
                <w:szCs w:val="24"/>
                <w:lang w:val="tr-TR"/>
              </w:rPr>
              <w:t>Öğrencilerin Dönem Boyunca DYK Kurslarına Devam İsteği</w:t>
            </w:r>
          </w:p>
        </w:tc>
      </w:tr>
      <w:tr w:rsidR="00956CB2" w:rsidRPr="00EC7903" w14:paraId="1E5CB085" w14:textId="77777777" w:rsidTr="00260B65">
        <w:trPr>
          <w:trHeight w:val="360"/>
        </w:trPr>
        <w:tc>
          <w:tcPr>
            <w:tcW w:w="2693" w:type="dxa"/>
            <w:vMerge/>
            <w:tcBorders>
              <w:top w:val="nil"/>
            </w:tcBorders>
            <w:shd w:val="clear" w:color="auto" w:fill="C5E0B3"/>
          </w:tcPr>
          <w:p w14:paraId="70BF8C80" w14:textId="77777777" w:rsidR="00956CB2" w:rsidRPr="00EC7903" w:rsidRDefault="00956CB2" w:rsidP="00956CB2">
            <w:pPr>
              <w:widowControl/>
              <w:autoSpaceDE/>
              <w:autoSpaceDN/>
              <w:spacing w:after="160" w:line="259" w:lineRule="auto"/>
              <w:rPr>
                <w:rFonts w:cstheme="minorHAnsi"/>
                <w:kern w:val="2"/>
                <w:sz w:val="24"/>
                <w:szCs w:val="24"/>
                <w:lang w:val="tr-TR"/>
              </w:rPr>
            </w:pPr>
          </w:p>
        </w:tc>
        <w:tc>
          <w:tcPr>
            <w:tcW w:w="7787" w:type="dxa"/>
            <w:gridSpan w:val="9"/>
            <w:tcBorders>
              <w:top w:val="nil"/>
            </w:tcBorders>
            <w:shd w:val="clear" w:color="auto" w:fill="E2EFD9"/>
          </w:tcPr>
          <w:p w14:paraId="7F7DF63E" w14:textId="77777777" w:rsidR="00956CB2" w:rsidRPr="00EC7903" w:rsidRDefault="00956CB2" w:rsidP="00956CB2">
            <w:pPr>
              <w:rPr>
                <w:rFonts w:eastAsia="Cambria" w:cstheme="minorHAnsi"/>
                <w:sz w:val="24"/>
                <w:szCs w:val="24"/>
                <w:lang w:val="tr-TR"/>
              </w:rPr>
            </w:pPr>
          </w:p>
        </w:tc>
      </w:tr>
      <w:tr w:rsidR="00956CB2" w:rsidRPr="00EC7903" w14:paraId="1424D94D" w14:textId="77777777" w:rsidTr="00260B65">
        <w:trPr>
          <w:trHeight w:val="840"/>
        </w:trPr>
        <w:tc>
          <w:tcPr>
            <w:tcW w:w="2693" w:type="dxa"/>
            <w:shd w:val="clear" w:color="auto" w:fill="C5E0B3"/>
          </w:tcPr>
          <w:p w14:paraId="64ECABDE" w14:textId="77777777" w:rsidR="00956CB2" w:rsidRPr="00EC7903" w:rsidRDefault="00956CB2" w:rsidP="00956CB2">
            <w:pPr>
              <w:rPr>
                <w:rFonts w:eastAsia="Cambria" w:cstheme="minorHAnsi"/>
                <w:sz w:val="24"/>
                <w:szCs w:val="24"/>
                <w:lang w:val="tr-TR"/>
              </w:rPr>
            </w:pPr>
          </w:p>
          <w:p w14:paraId="668A3D69" w14:textId="77777777" w:rsidR="00956CB2" w:rsidRPr="00EC7903" w:rsidRDefault="00956CB2" w:rsidP="00956CB2">
            <w:pPr>
              <w:spacing w:before="131"/>
              <w:ind w:left="102"/>
              <w:rPr>
                <w:rFonts w:eastAsia="Cambria" w:cstheme="minorHAnsi"/>
                <w:sz w:val="24"/>
                <w:szCs w:val="24"/>
                <w:lang w:val="tr-TR"/>
              </w:rPr>
            </w:pPr>
            <w:r w:rsidRPr="00EC7903">
              <w:rPr>
                <w:rFonts w:eastAsia="Cambria" w:cstheme="minorHAnsi"/>
                <w:sz w:val="24"/>
                <w:szCs w:val="24"/>
                <w:lang w:val="tr-TR"/>
              </w:rPr>
              <w:t>Stratejiler</w:t>
            </w:r>
          </w:p>
        </w:tc>
        <w:tc>
          <w:tcPr>
            <w:tcW w:w="7787" w:type="dxa"/>
            <w:gridSpan w:val="9"/>
            <w:shd w:val="clear" w:color="auto" w:fill="E2EFD9"/>
          </w:tcPr>
          <w:p w14:paraId="6062D636" w14:textId="77777777" w:rsidR="00956CB2" w:rsidRPr="00EC7903" w:rsidRDefault="00956CB2" w:rsidP="00956CB2">
            <w:pPr>
              <w:spacing w:line="360" w:lineRule="auto"/>
              <w:ind w:left="103" w:right="111"/>
              <w:rPr>
                <w:rFonts w:eastAsia="Cambria" w:cstheme="minorHAnsi"/>
                <w:sz w:val="24"/>
                <w:szCs w:val="24"/>
                <w:lang w:val="tr-TR"/>
              </w:rPr>
            </w:pPr>
            <w:r w:rsidRPr="00EC7903">
              <w:rPr>
                <w:rFonts w:eastAsia="Cambria" w:cstheme="minorHAnsi"/>
                <w:sz w:val="24"/>
                <w:szCs w:val="24"/>
                <w:lang w:val="tr-TR"/>
              </w:rPr>
              <w:t>S1 Öğrencilerin kazanım eksiklikleri tespit edilerek destekleme ve yetiştirme kurslarıyla akademik yeterliklerinin artırılması sağlanacaktır.</w:t>
            </w:r>
          </w:p>
          <w:p w14:paraId="4AC0B321" w14:textId="77777777" w:rsidR="00956CB2" w:rsidRPr="00EC7903" w:rsidRDefault="00956CB2" w:rsidP="00956CB2">
            <w:pPr>
              <w:spacing w:line="360" w:lineRule="auto"/>
              <w:ind w:left="103" w:right="111"/>
              <w:rPr>
                <w:rFonts w:eastAsia="Cambria" w:cstheme="minorHAnsi"/>
                <w:sz w:val="24"/>
                <w:szCs w:val="24"/>
                <w:lang w:val="tr-TR"/>
              </w:rPr>
            </w:pPr>
            <w:r w:rsidRPr="00EC7903">
              <w:rPr>
                <w:rFonts w:eastAsia="Cambria" w:cstheme="minorHAnsi"/>
                <w:sz w:val="24"/>
                <w:szCs w:val="24"/>
                <w:lang w:val="tr-TR"/>
              </w:rPr>
              <w:t>S2 Öğrencilerin kompozisyon, resim, şiir vb. yarışmalara katılımları teşvik edilecek, okul içerisinde yapılan yarışmalarda öğrencilerin ödüllendirilmesi sağlanacaktır.</w:t>
            </w:r>
          </w:p>
          <w:p w14:paraId="5DA4C6D6" w14:textId="77777777" w:rsidR="00956CB2" w:rsidRPr="00EC7903" w:rsidRDefault="00956CB2" w:rsidP="00956CB2">
            <w:pPr>
              <w:spacing w:line="360" w:lineRule="auto"/>
              <w:ind w:left="103" w:right="111"/>
              <w:rPr>
                <w:rFonts w:eastAsia="Cambria" w:cstheme="minorHAnsi"/>
                <w:sz w:val="24"/>
                <w:szCs w:val="24"/>
                <w:lang w:val="tr-TR"/>
              </w:rPr>
            </w:pPr>
            <w:r w:rsidRPr="00EC7903">
              <w:rPr>
                <w:rFonts w:eastAsia="Cambria" w:cstheme="minorHAnsi"/>
                <w:sz w:val="24"/>
                <w:szCs w:val="24"/>
                <w:lang w:val="tr-TR"/>
              </w:rPr>
              <w:t>S3 Okul Kütüphanesi zenginleştirilecek, öğrencilerin kitap okumasını teşvik edecek etkinlikler düzenlenecektir.</w:t>
            </w:r>
          </w:p>
          <w:p w14:paraId="156CF562" w14:textId="77777777" w:rsidR="00956CB2" w:rsidRPr="00EC7903" w:rsidRDefault="00956CB2" w:rsidP="00956CB2">
            <w:pPr>
              <w:spacing w:line="360" w:lineRule="auto"/>
              <w:ind w:left="103" w:right="111"/>
              <w:rPr>
                <w:rFonts w:eastAsia="Cambria" w:cstheme="minorHAnsi"/>
                <w:sz w:val="24"/>
                <w:szCs w:val="24"/>
                <w:lang w:val="tr-TR"/>
              </w:rPr>
            </w:pPr>
            <w:r w:rsidRPr="00EC7903">
              <w:rPr>
                <w:rFonts w:eastAsia="Cambria" w:cstheme="minorHAnsi"/>
                <w:sz w:val="24"/>
                <w:szCs w:val="24"/>
                <w:lang w:val="tr-TR"/>
              </w:rPr>
              <w:t>S4 Öğrencilerin yerel, ulusal ve uluslararası proje ve yarışmalara katılmaları teşvik edilecektir.</w:t>
            </w:r>
          </w:p>
          <w:p w14:paraId="100E6AD3" w14:textId="77777777" w:rsidR="00956CB2" w:rsidRPr="00EC7903" w:rsidRDefault="00956CB2" w:rsidP="00956CB2">
            <w:pPr>
              <w:spacing w:line="360" w:lineRule="auto"/>
              <w:ind w:left="103" w:right="111"/>
              <w:rPr>
                <w:rFonts w:eastAsia="Cambria" w:cstheme="minorHAnsi"/>
                <w:sz w:val="24"/>
                <w:szCs w:val="24"/>
                <w:lang w:val="tr-TR"/>
              </w:rPr>
            </w:pPr>
            <w:r w:rsidRPr="00EC7903">
              <w:rPr>
                <w:rFonts w:eastAsia="Cambria" w:cstheme="minorHAnsi"/>
                <w:sz w:val="24"/>
                <w:szCs w:val="24"/>
                <w:lang w:val="tr-TR"/>
              </w:rPr>
              <w:t>S5 Öğrencilerin ortaokul 5.sınıflarda yabancı dil ağırlıklı eğitim almaları sağlanacaktır.</w:t>
            </w:r>
          </w:p>
        </w:tc>
      </w:tr>
      <w:tr w:rsidR="00956CB2" w:rsidRPr="00EC7903" w14:paraId="4763C63C" w14:textId="77777777" w:rsidTr="00260B65">
        <w:trPr>
          <w:trHeight w:val="514"/>
        </w:trPr>
        <w:tc>
          <w:tcPr>
            <w:tcW w:w="2693" w:type="dxa"/>
            <w:shd w:val="clear" w:color="auto" w:fill="C5E0B3"/>
            <w:vAlign w:val="center"/>
          </w:tcPr>
          <w:p w14:paraId="64B11EBC" w14:textId="77777777" w:rsidR="00956CB2" w:rsidRPr="00EC7903" w:rsidRDefault="00956CB2" w:rsidP="00956CB2">
            <w:pPr>
              <w:ind w:left="102"/>
              <w:jc w:val="center"/>
              <w:rPr>
                <w:rFonts w:eastAsia="Cambria" w:cstheme="minorHAnsi"/>
                <w:sz w:val="24"/>
                <w:szCs w:val="24"/>
                <w:lang w:val="tr-TR"/>
              </w:rPr>
            </w:pPr>
            <w:r w:rsidRPr="00EC7903">
              <w:rPr>
                <w:rFonts w:eastAsia="Cambria" w:cstheme="minorHAnsi"/>
                <w:sz w:val="24"/>
                <w:szCs w:val="24"/>
                <w:lang w:val="tr-TR"/>
              </w:rPr>
              <w:t>Maliyet Tahmini</w:t>
            </w:r>
          </w:p>
        </w:tc>
        <w:tc>
          <w:tcPr>
            <w:tcW w:w="7787" w:type="dxa"/>
            <w:gridSpan w:val="9"/>
            <w:shd w:val="clear" w:color="auto" w:fill="E2EFD9"/>
            <w:vAlign w:val="center"/>
          </w:tcPr>
          <w:p w14:paraId="79F5023D" w14:textId="1F7575EE" w:rsidR="00956CB2" w:rsidRPr="00EC7903" w:rsidRDefault="00477990" w:rsidP="00956CB2">
            <w:pPr>
              <w:ind w:left="103"/>
              <w:rPr>
                <w:rFonts w:eastAsia="Cambria" w:cstheme="minorHAnsi"/>
                <w:sz w:val="24"/>
                <w:szCs w:val="24"/>
                <w:lang w:val="tr-TR"/>
              </w:rPr>
            </w:pPr>
            <w:r>
              <w:rPr>
                <w:rFonts w:eastAsia="Cambria" w:cstheme="minorHAnsi"/>
                <w:sz w:val="24"/>
                <w:szCs w:val="24"/>
                <w:lang w:val="tr-TR"/>
              </w:rPr>
              <w:t>34500 TL</w:t>
            </w:r>
          </w:p>
        </w:tc>
      </w:tr>
      <w:tr w:rsidR="00956CB2" w:rsidRPr="00EC7903" w14:paraId="63DCE092" w14:textId="77777777" w:rsidTr="00260B65">
        <w:trPr>
          <w:trHeight w:val="1040"/>
        </w:trPr>
        <w:tc>
          <w:tcPr>
            <w:tcW w:w="2693" w:type="dxa"/>
            <w:shd w:val="clear" w:color="auto" w:fill="C5E0B3"/>
          </w:tcPr>
          <w:p w14:paraId="59B8D12C" w14:textId="77777777" w:rsidR="00956CB2" w:rsidRPr="00EC7903" w:rsidRDefault="00956CB2" w:rsidP="00956CB2">
            <w:pPr>
              <w:rPr>
                <w:rFonts w:eastAsia="Cambria" w:cstheme="minorHAnsi"/>
                <w:sz w:val="24"/>
                <w:szCs w:val="24"/>
                <w:lang w:val="tr-TR"/>
              </w:rPr>
            </w:pPr>
          </w:p>
          <w:p w14:paraId="223D7BF9" w14:textId="77777777" w:rsidR="00956CB2" w:rsidRPr="00EC7903" w:rsidRDefault="00956CB2" w:rsidP="00956CB2">
            <w:pPr>
              <w:spacing w:before="131"/>
              <w:ind w:left="102"/>
              <w:rPr>
                <w:rFonts w:eastAsia="Cambria" w:cstheme="minorHAnsi"/>
                <w:sz w:val="24"/>
                <w:szCs w:val="24"/>
                <w:lang w:val="tr-TR"/>
              </w:rPr>
            </w:pPr>
            <w:r w:rsidRPr="00EC7903">
              <w:rPr>
                <w:rFonts w:eastAsia="Cambria" w:cstheme="minorHAnsi"/>
                <w:sz w:val="24"/>
                <w:szCs w:val="24"/>
                <w:lang w:val="tr-TR"/>
              </w:rPr>
              <w:t>Tespitler</w:t>
            </w:r>
          </w:p>
        </w:tc>
        <w:tc>
          <w:tcPr>
            <w:tcW w:w="7787" w:type="dxa"/>
            <w:gridSpan w:val="9"/>
            <w:shd w:val="clear" w:color="auto" w:fill="E2EFD9"/>
          </w:tcPr>
          <w:p w14:paraId="2BC9C405" w14:textId="77777777" w:rsidR="00956CB2" w:rsidRPr="00EC7903" w:rsidRDefault="00956CB2" w:rsidP="00FE37A6">
            <w:pPr>
              <w:widowControl/>
              <w:numPr>
                <w:ilvl w:val="0"/>
                <w:numId w:val="28"/>
              </w:numPr>
              <w:autoSpaceDE/>
              <w:autoSpaceDN/>
              <w:spacing w:after="160" w:line="350" w:lineRule="atLeast"/>
              <w:ind w:left="140" w:right="239" w:firstLine="0"/>
              <w:rPr>
                <w:rFonts w:eastAsia="Cambria" w:cstheme="minorHAnsi"/>
                <w:sz w:val="24"/>
                <w:szCs w:val="24"/>
                <w:lang w:val="tr-TR"/>
              </w:rPr>
            </w:pPr>
            <w:r w:rsidRPr="00EC7903">
              <w:rPr>
                <w:rFonts w:eastAsia="Cambria" w:cstheme="minorHAnsi"/>
                <w:sz w:val="24"/>
                <w:szCs w:val="24"/>
                <w:lang w:val="tr-TR"/>
              </w:rPr>
              <w:t>Velilerin, akademik başarıyı, çocuklarının gelecek kaygısı doğrultusunda önemsemesi, okulda yürütülen çocukların kendilerini ifade edebilecekleri diğer çalışmalarda veli tarafından daha az desteklenmesine neden olmaktadır.</w:t>
            </w:r>
          </w:p>
          <w:p w14:paraId="7671AF02" w14:textId="77777777" w:rsidR="00956CB2" w:rsidRPr="00EC7903" w:rsidRDefault="00956CB2" w:rsidP="00FE37A6">
            <w:pPr>
              <w:widowControl/>
              <w:numPr>
                <w:ilvl w:val="0"/>
                <w:numId w:val="28"/>
              </w:numPr>
              <w:autoSpaceDE/>
              <w:autoSpaceDN/>
              <w:spacing w:after="160" w:line="350" w:lineRule="atLeast"/>
              <w:ind w:left="140" w:right="239" w:firstLine="0"/>
              <w:rPr>
                <w:rFonts w:eastAsia="Cambria" w:cstheme="minorHAnsi"/>
                <w:sz w:val="24"/>
                <w:szCs w:val="24"/>
                <w:lang w:val="tr-TR"/>
              </w:rPr>
            </w:pPr>
            <w:r w:rsidRPr="00EC7903">
              <w:rPr>
                <w:rFonts w:eastAsia="Cambria" w:cstheme="minorHAnsi"/>
                <w:sz w:val="24"/>
                <w:szCs w:val="24"/>
                <w:lang w:val="tr-TR"/>
              </w:rPr>
              <w:lastRenderedPageBreak/>
              <w:t>Doğa kaynaklı afetlerin, salgın hastalık vb. durumların eğitim süreçlerinin sürdürebilirliğine engel oluşturması</w:t>
            </w:r>
          </w:p>
          <w:p w14:paraId="0253CC9A" w14:textId="77777777" w:rsidR="00956CB2" w:rsidRPr="00EC7903" w:rsidRDefault="00956CB2" w:rsidP="00FE37A6">
            <w:pPr>
              <w:widowControl/>
              <w:numPr>
                <w:ilvl w:val="0"/>
                <w:numId w:val="28"/>
              </w:numPr>
              <w:autoSpaceDE/>
              <w:autoSpaceDN/>
              <w:spacing w:after="160" w:line="350" w:lineRule="atLeast"/>
              <w:ind w:left="140" w:right="239" w:firstLine="0"/>
              <w:rPr>
                <w:rFonts w:eastAsia="Cambria" w:cstheme="minorHAnsi"/>
                <w:sz w:val="24"/>
                <w:szCs w:val="24"/>
                <w:lang w:val="tr-TR"/>
              </w:rPr>
            </w:pPr>
            <w:r w:rsidRPr="00EC7903">
              <w:rPr>
                <w:rFonts w:eastAsia="Cambria" w:cstheme="minorHAnsi"/>
                <w:sz w:val="24"/>
                <w:szCs w:val="24"/>
                <w:lang w:val="tr-TR"/>
              </w:rPr>
              <w:t>Eğitim ortamlarının öğrencilerin proje, yarışma gibi faaliyetlere katılımını, akademik başarıya gore daha az destekleyecek bir yapıda olması</w:t>
            </w:r>
          </w:p>
        </w:tc>
      </w:tr>
      <w:tr w:rsidR="00956CB2" w:rsidRPr="00EC7903" w14:paraId="3C9C0FCB" w14:textId="77777777" w:rsidTr="00260B65">
        <w:trPr>
          <w:trHeight w:val="1040"/>
        </w:trPr>
        <w:tc>
          <w:tcPr>
            <w:tcW w:w="2693" w:type="dxa"/>
            <w:shd w:val="clear" w:color="auto" w:fill="C5E0B3"/>
          </w:tcPr>
          <w:p w14:paraId="2BA03CD3" w14:textId="77777777" w:rsidR="00956CB2" w:rsidRPr="00EC7903" w:rsidRDefault="00956CB2" w:rsidP="00956CB2">
            <w:pPr>
              <w:rPr>
                <w:rFonts w:eastAsia="Cambria" w:cstheme="minorHAnsi"/>
                <w:sz w:val="24"/>
                <w:szCs w:val="24"/>
                <w:lang w:val="tr-TR"/>
              </w:rPr>
            </w:pPr>
          </w:p>
          <w:p w14:paraId="3D4A37D4" w14:textId="77777777" w:rsidR="00956CB2" w:rsidRPr="00EC7903" w:rsidRDefault="00956CB2" w:rsidP="00956CB2">
            <w:pPr>
              <w:spacing w:before="129"/>
              <w:ind w:left="102"/>
              <w:rPr>
                <w:rFonts w:eastAsia="Cambria" w:cstheme="minorHAnsi"/>
                <w:sz w:val="24"/>
                <w:szCs w:val="24"/>
                <w:lang w:val="tr-TR"/>
              </w:rPr>
            </w:pPr>
            <w:r w:rsidRPr="00EC7903">
              <w:rPr>
                <w:rFonts w:eastAsia="Cambria" w:cstheme="minorHAnsi"/>
                <w:sz w:val="24"/>
                <w:szCs w:val="24"/>
                <w:lang w:val="tr-TR"/>
              </w:rPr>
              <w:t>İhtiyaçlar</w:t>
            </w:r>
          </w:p>
        </w:tc>
        <w:tc>
          <w:tcPr>
            <w:tcW w:w="7787" w:type="dxa"/>
            <w:gridSpan w:val="9"/>
            <w:shd w:val="clear" w:color="auto" w:fill="E2EFD9"/>
          </w:tcPr>
          <w:p w14:paraId="634C9D4D" w14:textId="77777777" w:rsidR="00956CB2" w:rsidRPr="00EC7903" w:rsidRDefault="00956CB2" w:rsidP="00FE37A6">
            <w:pPr>
              <w:widowControl/>
              <w:numPr>
                <w:ilvl w:val="0"/>
                <w:numId w:val="29"/>
              </w:numPr>
              <w:autoSpaceDE/>
              <w:autoSpaceDN/>
              <w:spacing w:after="160" w:line="259" w:lineRule="auto"/>
              <w:ind w:left="140" w:firstLine="0"/>
              <w:rPr>
                <w:rFonts w:eastAsia="Cambria" w:cstheme="minorHAnsi"/>
                <w:sz w:val="24"/>
                <w:szCs w:val="24"/>
                <w:lang w:val="tr-TR"/>
              </w:rPr>
            </w:pPr>
            <w:r w:rsidRPr="00EC7903">
              <w:rPr>
                <w:rFonts w:eastAsia="Cambria" w:cstheme="minorHAnsi"/>
                <w:sz w:val="24"/>
                <w:szCs w:val="24"/>
                <w:lang w:val="tr-TR"/>
              </w:rPr>
              <w:t>Okul aidiyetinin geliştirilmesi amacıyla öğrencilere yönelik yarışma, proje gibi faaliyeletlerin fazlalaştırılması ve niteliğinin artırılması</w:t>
            </w:r>
          </w:p>
          <w:p w14:paraId="0D3B7249" w14:textId="77777777" w:rsidR="00956CB2" w:rsidRPr="00EC7903" w:rsidRDefault="00956CB2" w:rsidP="00FE37A6">
            <w:pPr>
              <w:widowControl/>
              <w:numPr>
                <w:ilvl w:val="0"/>
                <w:numId w:val="29"/>
              </w:numPr>
              <w:autoSpaceDE/>
              <w:autoSpaceDN/>
              <w:spacing w:before="117" w:after="160" w:line="259" w:lineRule="auto"/>
              <w:ind w:left="140" w:firstLine="0"/>
              <w:rPr>
                <w:rFonts w:eastAsia="Cambria" w:cstheme="minorHAnsi"/>
                <w:sz w:val="24"/>
                <w:szCs w:val="24"/>
                <w:lang w:val="tr-TR"/>
              </w:rPr>
            </w:pPr>
            <w:r w:rsidRPr="00EC7903">
              <w:rPr>
                <w:rFonts w:eastAsia="Cambria" w:cstheme="minorHAnsi"/>
                <w:sz w:val="24"/>
                <w:szCs w:val="24"/>
                <w:lang w:val="tr-TR"/>
              </w:rPr>
              <w:t>Eğitim ortamlarının öğrenci ihtiyaçlarına cevap verecek şekilde geliştirilmesi ve buna yönelik finansmanın sağlanması</w:t>
            </w:r>
          </w:p>
        </w:tc>
      </w:tr>
    </w:tbl>
    <w:p w14:paraId="4A16BE34" w14:textId="77777777" w:rsidR="004E0363" w:rsidRPr="00C3086B" w:rsidRDefault="004E0363" w:rsidP="004E0363">
      <w:pPr>
        <w:spacing w:before="79"/>
        <w:jc w:val="both"/>
        <w:rPr>
          <w:rFonts w:cstheme="minorHAnsi"/>
          <w:b/>
          <w:sz w:val="24"/>
          <w:szCs w:val="24"/>
          <w14:ligatures w14:val="none"/>
        </w:rPr>
      </w:pPr>
    </w:p>
    <w:p w14:paraId="2B70BD99" w14:textId="77777777" w:rsidR="004E0363" w:rsidRPr="00C3086B" w:rsidRDefault="004E0363" w:rsidP="004E0363">
      <w:pPr>
        <w:widowControl w:val="0"/>
        <w:autoSpaceDE w:val="0"/>
        <w:autoSpaceDN w:val="0"/>
        <w:spacing w:after="0" w:line="240" w:lineRule="auto"/>
        <w:ind w:left="720"/>
        <w:jc w:val="center"/>
        <w:rPr>
          <w:rFonts w:eastAsia="Cambria" w:cstheme="minorHAnsi"/>
          <w:b/>
          <w:kern w:val="0"/>
          <w:sz w:val="24"/>
          <w:szCs w:val="24"/>
          <w14:ligatures w14:val="none"/>
        </w:rPr>
      </w:pPr>
      <w:r w:rsidRPr="00C3086B">
        <w:rPr>
          <w:rFonts w:eastAsia="Cambria" w:cstheme="minorHAnsi"/>
          <w:b/>
          <w:kern w:val="0"/>
          <w:sz w:val="24"/>
          <w:szCs w:val="24"/>
          <w14:ligatures w14:val="none"/>
        </w:rPr>
        <w:t>Tablo 36. Amaç, Hedef ve Gösterge ve Strateji Kartı_3</w:t>
      </w:r>
    </w:p>
    <w:p w14:paraId="24F33CED" w14:textId="77777777" w:rsidR="004E0363" w:rsidRPr="00C3086B" w:rsidRDefault="004E0363" w:rsidP="004E0363">
      <w:pPr>
        <w:widowControl w:val="0"/>
        <w:autoSpaceDE w:val="0"/>
        <w:autoSpaceDN w:val="0"/>
        <w:spacing w:before="11" w:after="0" w:line="240" w:lineRule="auto"/>
        <w:rPr>
          <w:rFonts w:eastAsia="Cambria" w:cstheme="minorHAnsi"/>
          <w:b/>
          <w:color w:val="FF0000"/>
          <w:kern w:val="0"/>
          <w:sz w:val="24"/>
          <w:szCs w:val="24"/>
          <w14:ligatures w14:val="none"/>
        </w:rPr>
      </w:pPr>
    </w:p>
    <w:tbl>
      <w:tblPr>
        <w:tblStyle w:val="TableNormal2"/>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841"/>
        <w:gridCol w:w="992"/>
        <w:gridCol w:w="851"/>
        <w:gridCol w:w="709"/>
        <w:gridCol w:w="708"/>
        <w:gridCol w:w="709"/>
        <w:gridCol w:w="709"/>
        <w:gridCol w:w="850"/>
        <w:gridCol w:w="719"/>
      </w:tblGrid>
      <w:tr w:rsidR="00966631" w:rsidRPr="00C3086B" w14:paraId="3D18C206" w14:textId="77777777" w:rsidTr="001D60A9">
        <w:trPr>
          <w:cantSplit/>
          <w:trHeight w:val="1134"/>
        </w:trPr>
        <w:tc>
          <w:tcPr>
            <w:tcW w:w="2693" w:type="dxa"/>
            <w:shd w:val="clear" w:color="auto" w:fill="C5E0B3"/>
          </w:tcPr>
          <w:p w14:paraId="4375B52B" w14:textId="0F71CD66" w:rsidR="00966631" w:rsidRPr="00C3086B" w:rsidRDefault="00966631" w:rsidP="00966631">
            <w:pPr>
              <w:spacing w:line="234" w:lineRule="exact"/>
              <w:ind w:left="102"/>
              <w:rPr>
                <w:rFonts w:eastAsia="Cambria" w:cstheme="minorHAnsi"/>
                <w:b/>
                <w:sz w:val="24"/>
                <w:szCs w:val="24"/>
              </w:rPr>
            </w:pPr>
            <w:r w:rsidRPr="00C3086B">
              <w:rPr>
                <w:rFonts w:cstheme="minorHAnsi"/>
                <w:sz w:val="24"/>
                <w:szCs w:val="24"/>
              </w:rPr>
              <w:t>Amaç 2</w:t>
            </w:r>
          </w:p>
        </w:tc>
        <w:tc>
          <w:tcPr>
            <w:tcW w:w="7088" w:type="dxa"/>
            <w:gridSpan w:val="9"/>
            <w:shd w:val="clear" w:color="auto" w:fill="C5E0B3"/>
          </w:tcPr>
          <w:p w14:paraId="3956416D" w14:textId="1BE17323" w:rsidR="00966631" w:rsidRPr="00C3086B" w:rsidRDefault="00966631" w:rsidP="00966631">
            <w:pPr>
              <w:spacing w:line="360" w:lineRule="auto"/>
              <w:ind w:left="102" w:right="233"/>
              <w:rPr>
                <w:rFonts w:eastAsia="Cambria" w:cstheme="minorHAnsi"/>
                <w:b/>
                <w:sz w:val="24"/>
                <w:szCs w:val="24"/>
              </w:rPr>
            </w:pPr>
            <w:r w:rsidRPr="00C3086B">
              <w:rPr>
                <w:rFonts w:cstheme="minorHAnsi"/>
                <w:sz w:val="24"/>
                <w:szCs w:val="24"/>
              </w:rPr>
              <w:t>Ortaokul kademesinde öğrencilerin kaliteli eğitime erişimleri fırsat eşitliği temelinde artırılarak bilişsel, duyuşsal ve fiziksel olarak çok yönlü gelişimleri sağlanacak ve temel hayat becerilerini edinmiş öğrenciler yetiştirilecektir.</w:t>
            </w:r>
          </w:p>
        </w:tc>
      </w:tr>
      <w:tr w:rsidR="00966631" w:rsidRPr="00C3086B" w14:paraId="0CF438CC" w14:textId="77777777" w:rsidTr="001D60A9">
        <w:trPr>
          <w:cantSplit/>
          <w:trHeight w:val="1134"/>
        </w:trPr>
        <w:tc>
          <w:tcPr>
            <w:tcW w:w="2693" w:type="dxa"/>
            <w:shd w:val="clear" w:color="auto" w:fill="C5E0B3"/>
          </w:tcPr>
          <w:p w14:paraId="4C9FBEDE" w14:textId="330AB838" w:rsidR="00966631" w:rsidRPr="00C3086B" w:rsidRDefault="00966631" w:rsidP="00966631">
            <w:pPr>
              <w:spacing w:line="234" w:lineRule="exact"/>
              <w:ind w:left="102"/>
              <w:rPr>
                <w:rFonts w:eastAsia="Cambria" w:cstheme="minorHAnsi"/>
                <w:b/>
                <w:sz w:val="24"/>
                <w:szCs w:val="24"/>
              </w:rPr>
            </w:pPr>
            <w:r w:rsidRPr="00C3086B">
              <w:rPr>
                <w:rFonts w:cstheme="minorHAnsi"/>
                <w:sz w:val="24"/>
                <w:szCs w:val="24"/>
              </w:rPr>
              <w:t>Hedef 2.2</w:t>
            </w:r>
          </w:p>
        </w:tc>
        <w:tc>
          <w:tcPr>
            <w:tcW w:w="7088" w:type="dxa"/>
            <w:gridSpan w:val="9"/>
            <w:shd w:val="clear" w:color="auto" w:fill="C5E0B3"/>
          </w:tcPr>
          <w:p w14:paraId="6912AFEE" w14:textId="3D4A0028" w:rsidR="00966631" w:rsidRPr="00C3086B" w:rsidRDefault="00966631" w:rsidP="00966631">
            <w:pPr>
              <w:spacing w:line="360" w:lineRule="auto"/>
              <w:ind w:left="102" w:right="233"/>
              <w:rPr>
                <w:rFonts w:eastAsia="Cambria" w:cstheme="minorHAnsi"/>
                <w:b/>
                <w:sz w:val="24"/>
                <w:szCs w:val="24"/>
              </w:rPr>
            </w:pPr>
            <w:r w:rsidRPr="00C3086B">
              <w:rPr>
                <w:rFonts w:cstheme="minorHAnsi"/>
                <w:sz w:val="24"/>
                <w:szCs w:val="24"/>
              </w:rPr>
              <w:t>Öğrencilerin bilimsel, kültürel, sanatsal, sportif ve toplum hizmeti alanlarında ders dışı etkinliklere katılım oranı artırılacaktır</w:t>
            </w:r>
          </w:p>
        </w:tc>
      </w:tr>
      <w:tr w:rsidR="004E0363" w:rsidRPr="00C3086B" w14:paraId="01652F16" w14:textId="77777777" w:rsidTr="004E0363">
        <w:trPr>
          <w:cantSplit/>
          <w:trHeight w:val="1134"/>
        </w:trPr>
        <w:tc>
          <w:tcPr>
            <w:tcW w:w="2693" w:type="dxa"/>
            <w:shd w:val="clear" w:color="auto" w:fill="C5E0B3"/>
          </w:tcPr>
          <w:p w14:paraId="22750F30" w14:textId="77777777" w:rsidR="004E0363" w:rsidRPr="00EC7903" w:rsidRDefault="004E0363" w:rsidP="004E0363">
            <w:pPr>
              <w:spacing w:line="234" w:lineRule="exact"/>
              <w:ind w:left="102"/>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Performans Göstergeleri</w:t>
            </w:r>
          </w:p>
        </w:tc>
        <w:tc>
          <w:tcPr>
            <w:tcW w:w="841" w:type="dxa"/>
            <w:shd w:val="clear" w:color="auto" w:fill="C5E0B3"/>
          </w:tcPr>
          <w:p w14:paraId="7FD47C06" w14:textId="77777777" w:rsidR="004E0363" w:rsidRPr="00EC7903" w:rsidRDefault="004E0363" w:rsidP="004E0363">
            <w:pPr>
              <w:spacing w:line="360" w:lineRule="auto"/>
              <w:ind w:left="103"/>
              <w:rPr>
                <w:rFonts w:eastAsia="Cambria" w:cstheme="minorHAnsi"/>
                <w:color w:val="000000" w:themeColor="text1"/>
                <w:sz w:val="24"/>
                <w:szCs w:val="24"/>
                <w:lang w:val="tr-TR"/>
              </w:rPr>
            </w:pPr>
            <w:r w:rsidRPr="00EC7903">
              <w:rPr>
                <w:rFonts w:eastAsia="Cambria" w:cstheme="minorHAnsi"/>
                <w:color w:val="000000" w:themeColor="text1"/>
                <w:w w:val="95"/>
                <w:sz w:val="24"/>
                <w:szCs w:val="24"/>
                <w:lang w:val="tr-TR"/>
              </w:rPr>
              <w:t xml:space="preserve">Hedefe </w:t>
            </w:r>
            <w:r w:rsidRPr="00EC7903">
              <w:rPr>
                <w:rFonts w:eastAsia="Cambria" w:cstheme="minorHAnsi"/>
                <w:color w:val="000000" w:themeColor="text1"/>
                <w:sz w:val="24"/>
                <w:szCs w:val="24"/>
                <w:lang w:val="tr-TR"/>
              </w:rPr>
              <w:t>Etkisi*</w:t>
            </w:r>
          </w:p>
        </w:tc>
        <w:tc>
          <w:tcPr>
            <w:tcW w:w="992" w:type="dxa"/>
            <w:shd w:val="clear" w:color="auto" w:fill="C5E0B3"/>
            <w:vAlign w:val="center"/>
          </w:tcPr>
          <w:p w14:paraId="15A6FF59" w14:textId="77777777" w:rsidR="004E0363" w:rsidRPr="00EC7903" w:rsidRDefault="004E0363" w:rsidP="004E0363">
            <w:pPr>
              <w:spacing w:line="360" w:lineRule="auto"/>
              <w:ind w:left="103"/>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Başlangıç Değeri**</w:t>
            </w:r>
          </w:p>
        </w:tc>
        <w:tc>
          <w:tcPr>
            <w:tcW w:w="851" w:type="dxa"/>
            <w:shd w:val="clear" w:color="auto" w:fill="C5E0B3"/>
            <w:vAlign w:val="center"/>
          </w:tcPr>
          <w:p w14:paraId="429EB4E6" w14:textId="77777777" w:rsidR="004E0363" w:rsidRPr="00EC7903" w:rsidRDefault="004E0363" w:rsidP="004E0363">
            <w:pPr>
              <w:ind w:left="102"/>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2024</w:t>
            </w:r>
          </w:p>
        </w:tc>
        <w:tc>
          <w:tcPr>
            <w:tcW w:w="709" w:type="dxa"/>
            <w:shd w:val="clear" w:color="auto" w:fill="C5E0B3"/>
            <w:vAlign w:val="center"/>
          </w:tcPr>
          <w:p w14:paraId="5D8EC4E7" w14:textId="77777777" w:rsidR="004E0363" w:rsidRPr="00EC7903" w:rsidRDefault="004E0363" w:rsidP="004E0363">
            <w:pPr>
              <w:ind w:left="100"/>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2025</w:t>
            </w:r>
          </w:p>
        </w:tc>
        <w:tc>
          <w:tcPr>
            <w:tcW w:w="708" w:type="dxa"/>
            <w:shd w:val="clear" w:color="auto" w:fill="C5E0B3"/>
            <w:vAlign w:val="center"/>
          </w:tcPr>
          <w:p w14:paraId="4924BA98" w14:textId="77777777" w:rsidR="004E0363" w:rsidRPr="00EC7903" w:rsidRDefault="004E0363" w:rsidP="004E0363">
            <w:pPr>
              <w:ind w:left="100"/>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2026</w:t>
            </w:r>
          </w:p>
        </w:tc>
        <w:tc>
          <w:tcPr>
            <w:tcW w:w="709" w:type="dxa"/>
            <w:shd w:val="clear" w:color="auto" w:fill="C5E0B3"/>
            <w:vAlign w:val="center"/>
          </w:tcPr>
          <w:p w14:paraId="2117298B" w14:textId="77777777" w:rsidR="004E0363" w:rsidRPr="00EC7903" w:rsidRDefault="004E0363" w:rsidP="004E0363">
            <w:pPr>
              <w:ind w:left="103"/>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2027</w:t>
            </w:r>
          </w:p>
        </w:tc>
        <w:tc>
          <w:tcPr>
            <w:tcW w:w="709" w:type="dxa"/>
            <w:shd w:val="clear" w:color="auto" w:fill="C5E0B3"/>
            <w:vAlign w:val="center"/>
          </w:tcPr>
          <w:p w14:paraId="10A1888C" w14:textId="77777777" w:rsidR="004E0363" w:rsidRPr="00EC7903" w:rsidRDefault="004E0363" w:rsidP="004E0363">
            <w:pPr>
              <w:ind w:left="103"/>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2028</w:t>
            </w:r>
          </w:p>
        </w:tc>
        <w:tc>
          <w:tcPr>
            <w:tcW w:w="850" w:type="dxa"/>
            <w:shd w:val="clear" w:color="auto" w:fill="C5E0B3"/>
            <w:textDirection w:val="btLr"/>
          </w:tcPr>
          <w:p w14:paraId="20002E8A" w14:textId="77777777" w:rsidR="004E0363" w:rsidRPr="00EC7903" w:rsidRDefault="004E0363" w:rsidP="004E0363">
            <w:pPr>
              <w:spacing w:line="360" w:lineRule="auto"/>
              <w:ind w:left="103" w:right="113"/>
              <w:rPr>
                <w:rFonts w:eastAsia="Cambria" w:cstheme="minorHAnsi"/>
                <w:color w:val="000000" w:themeColor="text1"/>
                <w:sz w:val="24"/>
                <w:szCs w:val="24"/>
                <w:lang w:val="tr-TR"/>
              </w:rPr>
            </w:pPr>
            <w:r w:rsidRPr="00EC7903">
              <w:rPr>
                <w:rFonts w:eastAsia="Cambria" w:cstheme="minorHAnsi"/>
                <w:color w:val="000000" w:themeColor="text1"/>
                <w:w w:val="95"/>
                <w:sz w:val="24"/>
                <w:szCs w:val="24"/>
                <w:lang w:val="tr-TR"/>
              </w:rPr>
              <w:t xml:space="preserve">İzleme </w:t>
            </w:r>
            <w:r w:rsidRPr="00EC7903">
              <w:rPr>
                <w:rFonts w:eastAsia="Cambria" w:cstheme="minorHAnsi"/>
                <w:color w:val="000000" w:themeColor="text1"/>
                <w:sz w:val="24"/>
                <w:szCs w:val="24"/>
                <w:lang w:val="tr-TR"/>
              </w:rPr>
              <w:t>Sıklığı</w:t>
            </w:r>
          </w:p>
        </w:tc>
        <w:tc>
          <w:tcPr>
            <w:tcW w:w="719" w:type="dxa"/>
            <w:shd w:val="clear" w:color="auto" w:fill="C5E0B3"/>
            <w:textDirection w:val="btLr"/>
          </w:tcPr>
          <w:p w14:paraId="42062924" w14:textId="77777777" w:rsidR="004E0363" w:rsidRPr="00EC7903" w:rsidRDefault="004E0363" w:rsidP="004E0363">
            <w:pPr>
              <w:spacing w:line="360" w:lineRule="auto"/>
              <w:ind w:left="102" w:right="233"/>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 xml:space="preserve">Rapor </w:t>
            </w:r>
            <w:r w:rsidRPr="00EC7903">
              <w:rPr>
                <w:rFonts w:eastAsia="Cambria" w:cstheme="minorHAnsi"/>
                <w:color w:val="000000" w:themeColor="text1"/>
                <w:w w:val="95"/>
                <w:sz w:val="24"/>
                <w:szCs w:val="24"/>
                <w:lang w:val="tr-TR"/>
              </w:rPr>
              <w:t>Sıklığı</w:t>
            </w:r>
          </w:p>
        </w:tc>
      </w:tr>
      <w:tr w:rsidR="004E0363" w:rsidRPr="00C3086B" w14:paraId="27C2C2C5" w14:textId="77777777" w:rsidTr="004E0363">
        <w:trPr>
          <w:trHeight w:val="400"/>
        </w:trPr>
        <w:tc>
          <w:tcPr>
            <w:tcW w:w="2693" w:type="dxa"/>
            <w:shd w:val="clear" w:color="auto" w:fill="C5E0B3"/>
          </w:tcPr>
          <w:p w14:paraId="21CC0CC7" w14:textId="77777777" w:rsidR="004E0363" w:rsidRPr="00EC7903" w:rsidRDefault="004E0363" w:rsidP="004E0363">
            <w:pPr>
              <w:spacing w:line="234" w:lineRule="exact"/>
              <w:ind w:left="102"/>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PG 2.2.1 Okulda bir eğitim ve öğretim döneminde bilimsel, kültürel, sanatsal ve sportif alanlarda en az bir faaliyete katılan öğrenci oranı (%)</w:t>
            </w:r>
          </w:p>
        </w:tc>
        <w:tc>
          <w:tcPr>
            <w:tcW w:w="841" w:type="dxa"/>
            <w:shd w:val="clear" w:color="auto" w:fill="E2EFD9"/>
            <w:vAlign w:val="center"/>
          </w:tcPr>
          <w:p w14:paraId="2C12E119" w14:textId="77777777" w:rsidR="004E0363" w:rsidRPr="00EC7903" w:rsidRDefault="004E0363"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20</w:t>
            </w:r>
          </w:p>
        </w:tc>
        <w:tc>
          <w:tcPr>
            <w:tcW w:w="992" w:type="dxa"/>
            <w:shd w:val="clear" w:color="auto" w:fill="E2EFD9"/>
            <w:vAlign w:val="center"/>
          </w:tcPr>
          <w:p w14:paraId="6B5240E7" w14:textId="13F797AC" w:rsidR="004E0363" w:rsidRPr="00EC7903" w:rsidRDefault="00583CEA"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40</w:t>
            </w:r>
          </w:p>
        </w:tc>
        <w:tc>
          <w:tcPr>
            <w:tcW w:w="851" w:type="dxa"/>
            <w:shd w:val="clear" w:color="auto" w:fill="E2EFD9"/>
            <w:vAlign w:val="center"/>
          </w:tcPr>
          <w:p w14:paraId="4D90C4AE" w14:textId="5169575D" w:rsidR="004E0363" w:rsidRPr="00EC7903" w:rsidRDefault="00583CEA"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45</w:t>
            </w:r>
          </w:p>
        </w:tc>
        <w:tc>
          <w:tcPr>
            <w:tcW w:w="709" w:type="dxa"/>
            <w:shd w:val="clear" w:color="auto" w:fill="E2EFD9"/>
            <w:vAlign w:val="center"/>
          </w:tcPr>
          <w:p w14:paraId="675D0CA6" w14:textId="07A61FCD" w:rsidR="004E0363" w:rsidRPr="00EC7903" w:rsidRDefault="00583CEA"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50</w:t>
            </w:r>
          </w:p>
        </w:tc>
        <w:tc>
          <w:tcPr>
            <w:tcW w:w="708" w:type="dxa"/>
            <w:shd w:val="clear" w:color="auto" w:fill="E2EFD9"/>
            <w:vAlign w:val="center"/>
          </w:tcPr>
          <w:p w14:paraId="77BB365C" w14:textId="331932BA" w:rsidR="004E0363" w:rsidRPr="00EC7903" w:rsidRDefault="00583CEA"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55</w:t>
            </w:r>
          </w:p>
        </w:tc>
        <w:tc>
          <w:tcPr>
            <w:tcW w:w="709" w:type="dxa"/>
            <w:shd w:val="clear" w:color="auto" w:fill="E2EFD9"/>
            <w:vAlign w:val="center"/>
          </w:tcPr>
          <w:p w14:paraId="64216380" w14:textId="08F39D22" w:rsidR="004E0363" w:rsidRPr="00EC7903" w:rsidRDefault="00583CEA"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60</w:t>
            </w:r>
          </w:p>
        </w:tc>
        <w:tc>
          <w:tcPr>
            <w:tcW w:w="709" w:type="dxa"/>
            <w:shd w:val="clear" w:color="auto" w:fill="E2EFD9"/>
            <w:vAlign w:val="center"/>
          </w:tcPr>
          <w:p w14:paraId="6FF31DE8" w14:textId="1B02CE89" w:rsidR="004E0363" w:rsidRPr="00EC7903" w:rsidRDefault="00583CEA"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65</w:t>
            </w:r>
          </w:p>
        </w:tc>
        <w:tc>
          <w:tcPr>
            <w:tcW w:w="850" w:type="dxa"/>
            <w:shd w:val="clear" w:color="auto" w:fill="E2EFD9"/>
            <w:vAlign w:val="center"/>
          </w:tcPr>
          <w:p w14:paraId="5CCF4983" w14:textId="77777777" w:rsidR="004E0363" w:rsidRPr="00EC7903" w:rsidRDefault="004E0363"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6 ay</w:t>
            </w:r>
          </w:p>
        </w:tc>
        <w:tc>
          <w:tcPr>
            <w:tcW w:w="719" w:type="dxa"/>
            <w:shd w:val="clear" w:color="auto" w:fill="E2EFD9"/>
            <w:vAlign w:val="center"/>
          </w:tcPr>
          <w:p w14:paraId="174406BA" w14:textId="77777777" w:rsidR="004E0363" w:rsidRPr="00EC7903" w:rsidRDefault="004E0363"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12 ay</w:t>
            </w:r>
          </w:p>
        </w:tc>
      </w:tr>
      <w:tr w:rsidR="00583CEA" w:rsidRPr="00C3086B" w14:paraId="01AA130B" w14:textId="77777777" w:rsidTr="004E0363">
        <w:trPr>
          <w:trHeight w:val="400"/>
        </w:trPr>
        <w:tc>
          <w:tcPr>
            <w:tcW w:w="2693" w:type="dxa"/>
            <w:shd w:val="clear" w:color="auto" w:fill="C5E0B3"/>
          </w:tcPr>
          <w:p w14:paraId="75B6D80E" w14:textId="77777777" w:rsidR="00583CEA" w:rsidRPr="00EC7903" w:rsidRDefault="00583CEA" w:rsidP="00583CEA">
            <w:pPr>
              <w:spacing w:line="234" w:lineRule="exact"/>
              <w:ind w:left="102"/>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PG 2.2.2 Bir eğitim ve öğretim yılında en az iki sosyal sorumluluk ve toplum hizmeti çalışmalarına katılan öğrenci oranı (%)</w:t>
            </w:r>
          </w:p>
        </w:tc>
        <w:tc>
          <w:tcPr>
            <w:tcW w:w="841" w:type="dxa"/>
            <w:shd w:val="clear" w:color="auto" w:fill="E2EFD9"/>
            <w:vAlign w:val="center"/>
          </w:tcPr>
          <w:p w14:paraId="028B7EC9" w14:textId="77777777" w:rsidR="00583CEA" w:rsidRPr="00EC7903" w:rsidRDefault="00583CEA" w:rsidP="00583CEA">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20</w:t>
            </w:r>
          </w:p>
        </w:tc>
        <w:tc>
          <w:tcPr>
            <w:tcW w:w="992" w:type="dxa"/>
            <w:shd w:val="clear" w:color="auto" w:fill="E2EFD9"/>
            <w:vAlign w:val="center"/>
          </w:tcPr>
          <w:p w14:paraId="3C8B9580" w14:textId="07FCFDAA" w:rsidR="00583CEA" w:rsidRPr="00EC7903" w:rsidRDefault="00583CEA" w:rsidP="00583CEA">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40</w:t>
            </w:r>
          </w:p>
        </w:tc>
        <w:tc>
          <w:tcPr>
            <w:tcW w:w="851" w:type="dxa"/>
            <w:shd w:val="clear" w:color="auto" w:fill="E2EFD9"/>
            <w:vAlign w:val="center"/>
          </w:tcPr>
          <w:p w14:paraId="51F316FC" w14:textId="0F9C218D" w:rsidR="00583CEA" w:rsidRPr="00EC7903" w:rsidRDefault="00583CEA" w:rsidP="00583CEA">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45</w:t>
            </w:r>
          </w:p>
        </w:tc>
        <w:tc>
          <w:tcPr>
            <w:tcW w:w="709" w:type="dxa"/>
            <w:shd w:val="clear" w:color="auto" w:fill="E2EFD9"/>
            <w:vAlign w:val="center"/>
          </w:tcPr>
          <w:p w14:paraId="75C596F6" w14:textId="73BFD9F0" w:rsidR="00583CEA" w:rsidRPr="00EC7903" w:rsidRDefault="00583CEA" w:rsidP="00583CEA">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50</w:t>
            </w:r>
          </w:p>
        </w:tc>
        <w:tc>
          <w:tcPr>
            <w:tcW w:w="708" w:type="dxa"/>
            <w:shd w:val="clear" w:color="auto" w:fill="E2EFD9"/>
            <w:vAlign w:val="center"/>
          </w:tcPr>
          <w:p w14:paraId="383D5E45" w14:textId="2218C37A" w:rsidR="00583CEA" w:rsidRPr="00EC7903" w:rsidRDefault="00583CEA" w:rsidP="00583CEA">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55</w:t>
            </w:r>
          </w:p>
        </w:tc>
        <w:tc>
          <w:tcPr>
            <w:tcW w:w="709" w:type="dxa"/>
            <w:shd w:val="clear" w:color="auto" w:fill="E2EFD9"/>
            <w:vAlign w:val="center"/>
          </w:tcPr>
          <w:p w14:paraId="25563D22" w14:textId="2B0FD964" w:rsidR="00583CEA" w:rsidRPr="00EC7903" w:rsidRDefault="00583CEA" w:rsidP="00583CEA">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60</w:t>
            </w:r>
          </w:p>
        </w:tc>
        <w:tc>
          <w:tcPr>
            <w:tcW w:w="709" w:type="dxa"/>
            <w:shd w:val="clear" w:color="auto" w:fill="E2EFD9"/>
            <w:vAlign w:val="center"/>
          </w:tcPr>
          <w:p w14:paraId="78740070" w14:textId="1A13A267" w:rsidR="00583CEA" w:rsidRPr="00EC7903" w:rsidRDefault="00583CEA" w:rsidP="00583CEA">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65</w:t>
            </w:r>
          </w:p>
        </w:tc>
        <w:tc>
          <w:tcPr>
            <w:tcW w:w="850" w:type="dxa"/>
            <w:shd w:val="clear" w:color="auto" w:fill="E2EFD9"/>
            <w:vAlign w:val="center"/>
          </w:tcPr>
          <w:p w14:paraId="1541C6A5" w14:textId="77777777" w:rsidR="00583CEA" w:rsidRPr="00EC7903" w:rsidRDefault="00583CEA" w:rsidP="00583CEA">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6 ay</w:t>
            </w:r>
          </w:p>
        </w:tc>
        <w:tc>
          <w:tcPr>
            <w:tcW w:w="719" w:type="dxa"/>
            <w:shd w:val="clear" w:color="auto" w:fill="E2EFD9"/>
            <w:vAlign w:val="center"/>
          </w:tcPr>
          <w:p w14:paraId="176E6875" w14:textId="77777777" w:rsidR="00583CEA" w:rsidRPr="00EC7903" w:rsidRDefault="00583CEA" w:rsidP="00583CEA">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12 ay</w:t>
            </w:r>
          </w:p>
        </w:tc>
      </w:tr>
      <w:tr w:rsidR="00583CEA" w:rsidRPr="00C3086B" w14:paraId="1378AD45" w14:textId="77777777" w:rsidTr="004E0363">
        <w:trPr>
          <w:trHeight w:val="420"/>
        </w:trPr>
        <w:tc>
          <w:tcPr>
            <w:tcW w:w="2693" w:type="dxa"/>
            <w:shd w:val="clear" w:color="auto" w:fill="C5E0B3"/>
          </w:tcPr>
          <w:p w14:paraId="74A94BDC" w14:textId="77777777" w:rsidR="00583CEA" w:rsidRPr="00EC7903" w:rsidRDefault="00583CEA" w:rsidP="00583CEA">
            <w:pPr>
              <w:spacing w:line="234" w:lineRule="exact"/>
              <w:ind w:left="102"/>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PG 2.2.3 Bir eğitim ve öğretim yılında yerel, ulusal ve uluslararası proje, yarışma vb. etkinliklere katılan öğrenci oranı (%)</w:t>
            </w:r>
          </w:p>
        </w:tc>
        <w:tc>
          <w:tcPr>
            <w:tcW w:w="841" w:type="dxa"/>
            <w:shd w:val="clear" w:color="auto" w:fill="E2EFD9"/>
            <w:vAlign w:val="center"/>
          </w:tcPr>
          <w:p w14:paraId="1DD01FFA" w14:textId="77777777" w:rsidR="00583CEA" w:rsidRPr="00EC7903" w:rsidRDefault="00583CEA" w:rsidP="00583CEA">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20</w:t>
            </w:r>
          </w:p>
        </w:tc>
        <w:tc>
          <w:tcPr>
            <w:tcW w:w="992" w:type="dxa"/>
            <w:shd w:val="clear" w:color="auto" w:fill="E2EFD9"/>
            <w:vAlign w:val="center"/>
          </w:tcPr>
          <w:p w14:paraId="54676BCC" w14:textId="7A8B4B6D" w:rsidR="00583CEA" w:rsidRPr="00EC7903" w:rsidRDefault="00583CEA" w:rsidP="00583CEA">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20</w:t>
            </w:r>
          </w:p>
        </w:tc>
        <w:tc>
          <w:tcPr>
            <w:tcW w:w="851" w:type="dxa"/>
            <w:shd w:val="clear" w:color="auto" w:fill="E2EFD9"/>
            <w:vAlign w:val="center"/>
          </w:tcPr>
          <w:p w14:paraId="1E9F50DF" w14:textId="4F9EEBB5" w:rsidR="00583CEA" w:rsidRPr="00EC7903" w:rsidRDefault="00583CEA" w:rsidP="00583CEA">
            <w:pPr>
              <w:spacing w:line="234" w:lineRule="exact"/>
              <w:ind w:left="102"/>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25</w:t>
            </w:r>
          </w:p>
        </w:tc>
        <w:tc>
          <w:tcPr>
            <w:tcW w:w="709" w:type="dxa"/>
            <w:shd w:val="clear" w:color="auto" w:fill="E2EFD9"/>
            <w:vAlign w:val="center"/>
          </w:tcPr>
          <w:p w14:paraId="60EE33BB" w14:textId="11F34744" w:rsidR="00583CEA" w:rsidRPr="00EC7903" w:rsidRDefault="00583CEA" w:rsidP="00583CEA">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30</w:t>
            </w:r>
          </w:p>
        </w:tc>
        <w:tc>
          <w:tcPr>
            <w:tcW w:w="708" w:type="dxa"/>
            <w:shd w:val="clear" w:color="auto" w:fill="E2EFD9"/>
            <w:vAlign w:val="center"/>
          </w:tcPr>
          <w:p w14:paraId="2D437A08" w14:textId="07F4837E" w:rsidR="00583CEA" w:rsidRPr="00EC7903" w:rsidRDefault="00583CEA" w:rsidP="00583CEA">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35</w:t>
            </w:r>
          </w:p>
        </w:tc>
        <w:tc>
          <w:tcPr>
            <w:tcW w:w="709" w:type="dxa"/>
            <w:shd w:val="clear" w:color="auto" w:fill="E2EFD9"/>
            <w:vAlign w:val="center"/>
          </w:tcPr>
          <w:p w14:paraId="10AD4A5E" w14:textId="295362E9" w:rsidR="00583CEA" w:rsidRPr="00EC7903" w:rsidRDefault="00583CEA" w:rsidP="00583CEA">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40</w:t>
            </w:r>
          </w:p>
        </w:tc>
        <w:tc>
          <w:tcPr>
            <w:tcW w:w="709" w:type="dxa"/>
            <w:shd w:val="clear" w:color="auto" w:fill="E2EFD9"/>
            <w:vAlign w:val="center"/>
          </w:tcPr>
          <w:p w14:paraId="630ABA3C" w14:textId="30DF7E2E" w:rsidR="00583CEA" w:rsidRPr="00EC7903" w:rsidRDefault="00583CEA" w:rsidP="00583CEA">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45</w:t>
            </w:r>
          </w:p>
        </w:tc>
        <w:tc>
          <w:tcPr>
            <w:tcW w:w="850" w:type="dxa"/>
            <w:shd w:val="clear" w:color="auto" w:fill="E2EFD9"/>
            <w:vAlign w:val="center"/>
          </w:tcPr>
          <w:p w14:paraId="2D977194" w14:textId="77777777" w:rsidR="00583CEA" w:rsidRPr="00EC7903" w:rsidRDefault="00583CEA" w:rsidP="00583CEA">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6 ay</w:t>
            </w:r>
          </w:p>
        </w:tc>
        <w:tc>
          <w:tcPr>
            <w:tcW w:w="719" w:type="dxa"/>
            <w:shd w:val="clear" w:color="auto" w:fill="E2EFD9"/>
            <w:vAlign w:val="center"/>
          </w:tcPr>
          <w:p w14:paraId="25ED162E" w14:textId="77777777" w:rsidR="00583CEA" w:rsidRPr="00EC7903" w:rsidRDefault="00583CEA" w:rsidP="00583CEA">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12 ay</w:t>
            </w:r>
          </w:p>
        </w:tc>
      </w:tr>
      <w:tr w:rsidR="00583CEA" w:rsidRPr="00C3086B" w14:paraId="7CB2AE28" w14:textId="77777777" w:rsidTr="004E0363">
        <w:trPr>
          <w:trHeight w:val="420"/>
        </w:trPr>
        <w:tc>
          <w:tcPr>
            <w:tcW w:w="2693" w:type="dxa"/>
            <w:shd w:val="clear" w:color="auto" w:fill="C5E0B3"/>
          </w:tcPr>
          <w:p w14:paraId="179BD948" w14:textId="77777777" w:rsidR="00583CEA" w:rsidRPr="00EC7903" w:rsidRDefault="00583CEA" w:rsidP="00583CEA">
            <w:pPr>
              <w:spacing w:line="234" w:lineRule="exact"/>
              <w:ind w:left="102"/>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 xml:space="preserve">PG 2.2.4 Okulda bir eğitim ve öğretim yılında geleneksel çocuk oyunları alt başlığında en az bir faaliyete katılan öğrenci </w:t>
            </w:r>
            <w:r w:rsidRPr="00EC7903">
              <w:rPr>
                <w:rFonts w:eastAsia="Cambria" w:cstheme="minorHAnsi"/>
                <w:color w:val="000000" w:themeColor="text1"/>
                <w:sz w:val="24"/>
                <w:szCs w:val="24"/>
                <w:lang w:val="tr-TR"/>
              </w:rPr>
              <w:lastRenderedPageBreak/>
              <w:t>oranı (%)</w:t>
            </w:r>
          </w:p>
        </w:tc>
        <w:tc>
          <w:tcPr>
            <w:tcW w:w="841" w:type="dxa"/>
            <w:shd w:val="clear" w:color="auto" w:fill="E2EFD9"/>
            <w:vAlign w:val="center"/>
          </w:tcPr>
          <w:p w14:paraId="50EB4EE3" w14:textId="77777777" w:rsidR="00583CEA" w:rsidRPr="00EC7903" w:rsidRDefault="00583CEA" w:rsidP="00583CEA">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lastRenderedPageBreak/>
              <w:t>20</w:t>
            </w:r>
          </w:p>
        </w:tc>
        <w:tc>
          <w:tcPr>
            <w:tcW w:w="992" w:type="dxa"/>
            <w:shd w:val="clear" w:color="auto" w:fill="E2EFD9"/>
            <w:vAlign w:val="center"/>
          </w:tcPr>
          <w:p w14:paraId="6E3E28FD" w14:textId="08F87113" w:rsidR="00583CEA" w:rsidRPr="00EC7903" w:rsidRDefault="00583CEA" w:rsidP="00583CEA">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0</w:t>
            </w:r>
          </w:p>
        </w:tc>
        <w:tc>
          <w:tcPr>
            <w:tcW w:w="851" w:type="dxa"/>
            <w:shd w:val="clear" w:color="auto" w:fill="E2EFD9"/>
            <w:vAlign w:val="center"/>
          </w:tcPr>
          <w:p w14:paraId="61B75989" w14:textId="3E168885" w:rsidR="00583CEA" w:rsidRPr="00EC7903" w:rsidRDefault="00583CEA" w:rsidP="00583CEA">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0</w:t>
            </w:r>
          </w:p>
        </w:tc>
        <w:tc>
          <w:tcPr>
            <w:tcW w:w="709" w:type="dxa"/>
            <w:shd w:val="clear" w:color="auto" w:fill="E2EFD9"/>
            <w:vAlign w:val="center"/>
          </w:tcPr>
          <w:p w14:paraId="51F2BEB3" w14:textId="01802D03" w:rsidR="00583CEA" w:rsidRPr="00EC7903" w:rsidRDefault="00583CEA" w:rsidP="00583CEA">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0</w:t>
            </w:r>
          </w:p>
        </w:tc>
        <w:tc>
          <w:tcPr>
            <w:tcW w:w="708" w:type="dxa"/>
            <w:shd w:val="clear" w:color="auto" w:fill="E2EFD9"/>
            <w:vAlign w:val="center"/>
          </w:tcPr>
          <w:p w14:paraId="688AC260" w14:textId="2D4B85A3" w:rsidR="00583CEA" w:rsidRPr="00EC7903" w:rsidRDefault="00583CEA" w:rsidP="00583CEA">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0</w:t>
            </w:r>
          </w:p>
        </w:tc>
        <w:tc>
          <w:tcPr>
            <w:tcW w:w="709" w:type="dxa"/>
            <w:shd w:val="clear" w:color="auto" w:fill="E2EFD9"/>
            <w:vAlign w:val="center"/>
          </w:tcPr>
          <w:p w14:paraId="2E4FC58D" w14:textId="455284E0" w:rsidR="00583CEA" w:rsidRPr="00EC7903" w:rsidRDefault="00583CEA" w:rsidP="00583CEA">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0</w:t>
            </w:r>
          </w:p>
        </w:tc>
        <w:tc>
          <w:tcPr>
            <w:tcW w:w="709" w:type="dxa"/>
            <w:shd w:val="clear" w:color="auto" w:fill="E2EFD9"/>
            <w:vAlign w:val="center"/>
          </w:tcPr>
          <w:p w14:paraId="455A828C" w14:textId="09C04F5F" w:rsidR="00583CEA" w:rsidRPr="00EC7903" w:rsidRDefault="00583CEA" w:rsidP="00583CEA">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0</w:t>
            </w:r>
          </w:p>
        </w:tc>
        <w:tc>
          <w:tcPr>
            <w:tcW w:w="850" w:type="dxa"/>
            <w:shd w:val="clear" w:color="auto" w:fill="E2EFD9"/>
            <w:vAlign w:val="center"/>
          </w:tcPr>
          <w:p w14:paraId="3C4F03E9" w14:textId="77777777" w:rsidR="00583CEA" w:rsidRPr="00EC7903" w:rsidRDefault="00583CEA" w:rsidP="00583CEA">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6 ay</w:t>
            </w:r>
          </w:p>
        </w:tc>
        <w:tc>
          <w:tcPr>
            <w:tcW w:w="719" w:type="dxa"/>
            <w:shd w:val="clear" w:color="auto" w:fill="E2EFD9"/>
            <w:vAlign w:val="center"/>
          </w:tcPr>
          <w:p w14:paraId="3E55CD53" w14:textId="77777777" w:rsidR="00583CEA" w:rsidRPr="00EC7903" w:rsidRDefault="00583CEA" w:rsidP="00583CEA">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12 ay</w:t>
            </w:r>
          </w:p>
        </w:tc>
      </w:tr>
      <w:tr w:rsidR="00583CEA" w:rsidRPr="00C3086B" w14:paraId="296242B5" w14:textId="77777777" w:rsidTr="004E0363">
        <w:trPr>
          <w:trHeight w:val="420"/>
        </w:trPr>
        <w:tc>
          <w:tcPr>
            <w:tcW w:w="2693" w:type="dxa"/>
            <w:shd w:val="clear" w:color="auto" w:fill="C5E0B3"/>
          </w:tcPr>
          <w:p w14:paraId="6DD03FE5" w14:textId="77777777" w:rsidR="00583CEA" w:rsidRPr="00EC7903" w:rsidRDefault="00583CEA" w:rsidP="00583CEA">
            <w:pPr>
              <w:spacing w:line="234" w:lineRule="exact"/>
              <w:ind w:left="102"/>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lastRenderedPageBreak/>
              <w:t>PG 2.2.5 Okulda bir eğitim ve öğretim yılında geleneksel çocuk oyunlarına yönelik olarak düzenlenen alan/mekân sayısı.</w:t>
            </w:r>
          </w:p>
        </w:tc>
        <w:tc>
          <w:tcPr>
            <w:tcW w:w="841" w:type="dxa"/>
            <w:shd w:val="clear" w:color="auto" w:fill="E2EFD9"/>
            <w:vAlign w:val="center"/>
          </w:tcPr>
          <w:p w14:paraId="69302EB2" w14:textId="77777777" w:rsidR="00583CEA" w:rsidRPr="00EC7903" w:rsidRDefault="00583CEA" w:rsidP="00583CEA">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20</w:t>
            </w:r>
          </w:p>
        </w:tc>
        <w:tc>
          <w:tcPr>
            <w:tcW w:w="992" w:type="dxa"/>
            <w:shd w:val="clear" w:color="auto" w:fill="E2EFD9"/>
            <w:vAlign w:val="center"/>
          </w:tcPr>
          <w:p w14:paraId="787C6244" w14:textId="31B19DF8" w:rsidR="00583CEA" w:rsidRPr="00EC7903" w:rsidRDefault="00583CEA" w:rsidP="00583CEA">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0</w:t>
            </w:r>
          </w:p>
        </w:tc>
        <w:tc>
          <w:tcPr>
            <w:tcW w:w="851" w:type="dxa"/>
            <w:shd w:val="clear" w:color="auto" w:fill="E2EFD9"/>
            <w:vAlign w:val="center"/>
          </w:tcPr>
          <w:p w14:paraId="56D2B15B" w14:textId="0605FE40" w:rsidR="00583CEA" w:rsidRPr="00EC7903" w:rsidRDefault="00583CEA" w:rsidP="00583CEA">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0</w:t>
            </w:r>
          </w:p>
        </w:tc>
        <w:tc>
          <w:tcPr>
            <w:tcW w:w="709" w:type="dxa"/>
            <w:shd w:val="clear" w:color="auto" w:fill="E2EFD9"/>
            <w:vAlign w:val="center"/>
          </w:tcPr>
          <w:p w14:paraId="6BEAC433" w14:textId="2EF797D8" w:rsidR="00583CEA" w:rsidRPr="00EC7903" w:rsidRDefault="00583CEA" w:rsidP="00583CEA">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0</w:t>
            </w:r>
          </w:p>
        </w:tc>
        <w:tc>
          <w:tcPr>
            <w:tcW w:w="708" w:type="dxa"/>
            <w:shd w:val="clear" w:color="auto" w:fill="E2EFD9"/>
            <w:vAlign w:val="center"/>
          </w:tcPr>
          <w:p w14:paraId="2875D80F" w14:textId="6B8914F4" w:rsidR="00583CEA" w:rsidRPr="00EC7903" w:rsidRDefault="00583CEA" w:rsidP="00583CEA">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0</w:t>
            </w:r>
          </w:p>
        </w:tc>
        <w:tc>
          <w:tcPr>
            <w:tcW w:w="709" w:type="dxa"/>
            <w:shd w:val="clear" w:color="auto" w:fill="E2EFD9"/>
            <w:vAlign w:val="center"/>
          </w:tcPr>
          <w:p w14:paraId="4BEE70EB" w14:textId="04F5CC88" w:rsidR="00583CEA" w:rsidRPr="00EC7903" w:rsidRDefault="00583CEA" w:rsidP="00583CEA">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0</w:t>
            </w:r>
          </w:p>
        </w:tc>
        <w:tc>
          <w:tcPr>
            <w:tcW w:w="709" w:type="dxa"/>
            <w:shd w:val="clear" w:color="auto" w:fill="E2EFD9"/>
            <w:vAlign w:val="center"/>
          </w:tcPr>
          <w:p w14:paraId="156ECD6D" w14:textId="64B4227E" w:rsidR="00583CEA" w:rsidRPr="00EC7903" w:rsidRDefault="00583CEA" w:rsidP="00583CEA">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0</w:t>
            </w:r>
          </w:p>
        </w:tc>
        <w:tc>
          <w:tcPr>
            <w:tcW w:w="850" w:type="dxa"/>
            <w:shd w:val="clear" w:color="auto" w:fill="E2EFD9"/>
            <w:vAlign w:val="center"/>
          </w:tcPr>
          <w:p w14:paraId="56CB9135" w14:textId="77777777" w:rsidR="00583CEA" w:rsidRPr="00EC7903" w:rsidRDefault="00583CEA" w:rsidP="00583CEA">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6 ay</w:t>
            </w:r>
          </w:p>
        </w:tc>
        <w:tc>
          <w:tcPr>
            <w:tcW w:w="719" w:type="dxa"/>
            <w:shd w:val="clear" w:color="auto" w:fill="E2EFD9"/>
            <w:vAlign w:val="center"/>
          </w:tcPr>
          <w:p w14:paraId="5A8E8A73" w14:textId="77777777" w:rsidR="00583CEA" w:rsidRPr="00EC7903" w:rsidRDefault="00583CEA" w:rsidP="00583CEA">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12 ay</w:t>
            </w:r>
          </w:p>
        </w:tc>
      </w:tr>
      <w:tr w:rsidR="00583CEA" w:rsidRPr="00C3086B" w14:paraId="07E41FB3" w14:textId="77777777" w:rsidTr="004E0363">
        <w:trPr>
          <w:trHeight w:val="235"/>
        </w:trPr>
        <w:tc>
          <w:tcPr>
            <w:tcW w:w="2693" w:type="dxa"/>
            <w:shd w:val="clear" w:color="auto" w:fill="C5E0B3"/>
          </w:tcPr>
          <w:p w14:paraId="39A5E6EE" w14:textId="77777777" w:rsidR="00583CEA" w:rsidRPr="00EC7903" w:rsidRDefault="00583CEA" w:rsidP="00583CEA">
            <w:pPr>
              <w:spacing w:line="234" w:lineRule="exact"/>
              <w:ind w:left="102"/>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Koordinatör Birim</w:t>
            </w:r>
          </w:p>
        </w:tc>
        <w:tc>
          <w:tcPr>
            <w:tcW w:w="7088" w:type="dxa"/>
            <w:gridSpan w:val="9"/>
            <w:shd w:val="clear" w:color="auto" w:fill="C5E0B3"/>
          </w:tcPr>
          <w:p w14:paraId="2C9915C0" w14:textId="77777777" w:rsidR="00583CEA" w:rsidRPr="00EC7903" w:rsidRDefault="00583CEA" w:rsidP="00583CEA">
            <w:pPr>
              <w:spacing w:line="234" w:lineRule="exact"/>
              <w:ind w:left="103"/>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Okul Yönetimi(Müdür ve Müdür Yardımcısı)</w:t>
            </w:r>
          </w:p>
        </w:tc>
      </w:tr>
      <w:tr w:rsidR="00583CEA" w:rsidRPr="00C3086B" w14:paraId="7147BA24" w14:textId="77777777" w:rsidTr="004E0363">
        <w:trPr>
          <w:trHeight w:val="125"/>
        </w:trPr>
        <w:tc>
          <w:tcPr>
            <w:tcW w:w="2693" w:type="dxa"/>
            <w:shd w:val="clear" w:color="auto" w:fill="C5E0B3"/>
          </w:tcPr>
          <w:p w14:paraId="55A0CB4D" w14:textId="77777777" w:rsidR="00583CEA" w:rsidRPr="00EC7903" w:rsidRDefault="00583CEA" w:rsidP="00583CEA">
            <w:pPr>
              <w:rPr>
                <w:rFonts w:eastAsia="Cambria" w:cstheme="minorHAnsi"/>
                <w:color w:val="000000" w:themeColor="text1"/>
                <w:sz w:val="24"/>
                <w:szCs w:val="24"/>
                <w:lang w:val="tr-TR"/>
              </w:rPr>
            </w:pPr>
          </w:p>
          <w:p w14:paraId="14A4286F" w14:textId="77777777" w:rsidR="00583CEA" w:rsidRPr="00EC7903" w:rsidRDefault="00583CEA" w:rsidP="00583CEA">
            <w:pPr>
              <w:spacing w:before="129"/>
              <w:ind w:left="102"/>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İş birliği Yapılacak Birimler</w:t>
            </w:r>
          </w:p>
        </w:tc>
        <w:tc>
          <w:tcPr>
            <w:tcW w:w="7088" w:type="dxa"/>
            <w:gridSpan w:val="9"/>
            <w:shd w:val="clear" w:color="auto" w:fill="E2EFD9"/>
            <w:vAlign w:val="bottom"/>
          </w:tcPr>
          <w:p w14:paraId="78AFED88" w14:textId="77777777" w:rsidR="00583CEA" w:rsidRPr="00EC7903" w:rsidRDefault="00583CEA" w:rsidP="00583CEA">
            <w:pPr>
              <w:spacing w:line="357" w:lineRule="auto"/>
              <w:ind w:left="103" w:right="159"/>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Okul Rehberlik Servisi</w:t>
            </w:r>
          </w:p>
          <w:p w14:paraId="103877FD" w14:textId="77777777" w:rsidR="00583CEA" w:rsidRPr="00EC7903" w:rsidRDefault="00583CEA" w:rsidP="00583CEA">
            <w:pPr>
              <w:spacing w:line="357" w:lineRule="auto"/>
              <w:ind w:left="103" w:right="159"/>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İlçe Milli Eğitim Müdürlüğü</w:t>
            </w:r>
          </w:p>
          <w:p w14:paraId="615FE8DE" w14:textId="77777777" w:rsidR="00583CEA" w:rsidRPr="00EC7903" w:rsidRDefault="00583CEA" w:rsidP="00583CEA">
            <w:pPr>
              <w:spacing w:line="357" w:lineRule="auto"/>
              <w:ind w:left="103" w:right="159"/>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Belediye Başkanlığı</w:t>
            </w:r>
          </w:p>
          <w:p w14:paraId="37758330" w14:textId="77777777" w:rsidR="00583CEA" w:rsidRPr="00EC7903" w:rsidRDefault="00583CEA" w:rsidP="00583CEA">
            <w:pPr>
              <w:spacing w:line="357" w:lineRule="auto"/>
              <w:ind w:left="103" w:right="159"/>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Okul Aile Birliği</w:t>
            </w:r>
          </w:p>
          <w:p w14:paraId="3236898D" w14:textId="77777777" w:rsidR="00583CEA" w:rsidRPr="00EC7903" w:rsidRDefault="00583CEA" w:rsidP="00583CEA">
            <w:pPr>
              <w:spacing w:line="357" w:lineRule="auto"/>
              <w:ind w:left="103" w:right="159"/>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Diğer Kurumlar</w:t>
            </w:r>
          </w:p>
        </w:tc>
      </w:tr>
      <w:tr w:rsidR="00583CEA" w:rsidRPr="00C3086B" w14:paraId="7FA7C4B2" w14:textId="77777777" w:rsidTr="004E0363">
        <w:trPr>
          <w:trHeight w:val="340"/>
        </w:trPr>
        <w:tc>
          <w:tcPr>
            <w:tcW w:w="2693" w:type="dxa"/>
            <w:vMerge w:val="restart"/>
            <w:shd w:val="clear" w:color="auto" w:fill="C5E0B3"/>
          </w:tcPr>
          <w:p w14:paraId="67BCE1B3" w14:textId="77777777" w:rsidR="00583CEA" w:rsidRPr="00EC7903" w:rsidRDefault="00583CEA" w:rsidP="00583CEA">
            <w:pPr>
              <w:rPr>
                <w:rFonts w:eastAsia="Cambria" w:cstheme="minorHAnsi"/>
                <w:sz w:val="24"/>
                <w:szCs w:val="24"/>
                <w:lang w:val="tr-TR"/>
              </w:rPr>
            </w:pPr>
          </w:p>
          <w:p w14:paraId="542B7C26" w14:textId="77777777" w:rsidR="00583CEA" w:rsidRPr="00EC7903" w:rsidRDefault="00583CEA" w:rsidP="00583CEA">
            <w:pPr>
              <w:spacing w:before="129"/>
              <w:ind w:left="102"/>
              <w:rPr>
                <w:rFonts w:eastAsia="Cambria" w:cstheme="minorHAnsi"/>
                <w:sz w:val="24"/>
                <w:szCs w:val="24"/>
                <w:lang w:val="tr-TR"/>
              </w:rPr>
            </w:pPr>
            <w:r w:rsidRPr="00EC7903">
              <w:rPr>
                <w:rFonts w:eastAsia="Cambria" w:cstheme="minorHAnsi"/>
                <w:sz w:val="24"/>
                <w:szCs w:val="24"/>
                <w:lang w:val="tr-TR"/>
              </w:rPr>
              <w:t>Riskler</w:t>
            </w:r>
          </w:p>
        </w:tc>
        <w:tc>
          <w:tcPr>
            <w:tcW w:w="7088" w:type="dxa"/>
            <w:gridSpan w:val="9"/>
            <w:tcBorders>
              <w:bottom w:val="nil"/>
            </w:tcBorders>
            <w:shd w:val="clear" w:color="auto" w:fill="E2EFD9"/>
          </w:tcPr>
          <w:p w14:paraId="23469BC4" w14:textId="77777777" w:rsidR="00583CEA" w:rsidRPr="00C3086B" w:rsidRDefault="00583CEA" w:rsidP="00583CEA">
            <w:pPr>
              <w:spacing w:line="234" w:lineRule="exact"/>
              <w:ind w:left="103"/>
              <w:rPr>
                <w:rFonts w:eastAsia="Cambria" w:cstheme="minorHAnsi"/>
                <w:sz w:val="24"/>
                <w:szCs w:val="24"/>
                <w:lang w:val="tr-TR"/>
              </w:rPr>
            </w:pPr>
            <w:r w:rsidRPr="00C3086B">
              <w:rPr>
                <w:rFonts w:eastAsia="Cambria" w:cstheme="minorHAnsi"/>
                <w:sz w:val="24"/>
                <w:szCs w:val="24"/>
                <w:lang w:val="tr-TR"/>
              </w:rPr>
              <w:t>Maliyet Gerektiren Çalışmalarda Ekonomik Yetersizlik</w:t>
            </w:r>
          </w:p>
          <w:p w14:paraId="66D27F80" w14:textId="77777777" w:rsidR="00583CEA" w:rsidRPr="00C3086B" w:rsidRDefault="00583CEA" w:rsidP="00583CEA">
            <w:pPr>
              <w:spacing w:line="234" w:lineRule="exact"/>
              <w:ind w:left="103"/>
              <w:rPr>
                <w:rFonts w:eastAsia="Cambria" w:cstheme="minorHAnsi"/>
                <w:sz w:val="24"/>
                <w:szCs w:val="24"/>
                <w:lang w:val="tr-TR"/>
              </w:rPr>
            </w:pPr>
            <w:r w:rsidRPr="00C3086B">
              <w:rPr>
                <w:rFonts w:eastAsia="Cambria" w:cstheme="minorHAnsi"/>
                <w:sz w:val="24"/>
                <w:szCs w:val="24"/>
                <w:lang w:val="tr-TR"/>
              </w:rPr>
              <w:t>Salgın Hastalık ve Doğal Afetler</w:t>
            </w:r>
          </w:p>
          <w:p w14:paraId="34722E6A" w14:textId="77777777" w:rsidR="00583CEA" w:rsidRPr="00C3086B" w:rsidRDefault="00583CEA" w:rsidP="00583CEA">
            <w:pPr>
              <w:spacing w:line="234" w:lineRule="exact"/>
              <w:ind w:left="103"/>
              <w:rPr>
                <w:rFonts w:eastAsia="Cambria" w:cstheme="minorHAnsi"/>
                <w:sz w:val="24"/>
                <w:szCs w:val="24"/>
                <w:lang w:val="tr-TR"/>
              </w:rPr>
            </w:pPr>
            <w:r w:rsidRPr="00C3086B">
              <w:rPr>
                <w:rFonts w:eastAsia="Cambria" w:cstheme="minorHAnsi"/>
                <w:sz w:val="24"/>
                <w:szCs w:val="24"/>
                <w:lang w:val="tr-TR"/>
              </w:rPr>
              <w:t>Taşımalı Öğrencilerin Ders Çıkış Saatlerinden Sonra Okula Erişim Zorlukları</w:t>
            </w:r>
          </w:p>
          <w:p w14:paraId="1B6B54FA" w14:textId="77777777" w:rsidR="00583CEA" w:rsidRPr="00C3086B" w:rsidRDefault="00583CEA" w:rsidP="00583CEA">
            <w:pPr>
              <w:spacing w:line="234" w:lineRule="exact"/>
              <w:ind w:left="103"/>
              <w:rPr>
                <w:rFonts w:eastAsia="Cambria" w:cstheme="minorHAnsi"/>
                <w:sz w:val="24"/>
                <w:szCs w:val="24"/>
                <w:lang w:val="tr-TR"/>
              </w:rPr>
            </w:pPr>
            <w:r w:rsidRPr="00C3086B">
              <w:rPr>
                <w:rFonts w:eastAsia="Cambria" w:cstheme="minorHAnsi"/>
                <w:sz w:val="24"/>
                <w:szCs w:val="24"/>
                <w:lang w:val="tr-TR"/>
              </w:rPr>
              <w:t>İlçedeki Sportif ve Kültürel Faaliyetleri Yürüten Kurumlara (Halk Eğitim Merkezi, Gençlik Merkezi) Taşımalı Öğrencilerin Ulaşımında Yaşanan Güçlükler</w:t>
            </w:r>
          </w:p>
        </w:tc>
      </w:tr>
      <w:tr w:rsidR="00583CEA" w:rsidRPr="00C3086B" w14:paraId="67678F95" w14:textId="77777777" w:rsidTr="004E0363">
        <w:trPr>
          <w:trHeight w:val="360"/>
        </w:trPr>
        <w:tc>
          <w:tcPr>
            <w:tcW w:w="2693" w:type="dxa"/>
            <w:vMerge/>
            <w:tcBorders>
              <w:top w:val="nil"/>
            </w:tcBorders>
            <w:shd w:val="clear" w:color="auto" w:fill="C5E0B3"/>
          </w:tcPr>
          <w:p w14:paraId="6231E49C" w14:textId="77777777" w:rsidR="00583CEA" w:rsidRPr="00EC7903" w:rsidRDefault="00583CEA" w:rsidP="00583CEA">
            <w:pPr>
              <w:widowControl/>
              <w:autoSpaceDE/>
              <w:autoSpaceDN/>
              <w:spacing w:after="160" w:line="259" w:lineRule="auto"/>
              <w:rPr>
                <w:rFonts w:cstheme="minorHAnsi"/>
                <w:kern w:val="2"/>
                <w:sz w:val="24"/>
                <w:szCs w:val="24"/>
                <w:lang w:val="tr-TR"/>
              </w:rPr>
            </w:pPr>
          </w:p>
        </w:tc>
        <w:tc>
          <w:tcPr>
            <w:tcW w:w="7088" w:type="dxa"/>
            <w:gridSpan w:val="9"/>
            <w:tcBorders>
              <w:top w:val="nil"/>
            </w:tcBorders>
            <w:shd w:val="clear" w:color="auto" w:fill="E2EFD9"/>
          </w:tcPr>
          <w:p w14:paraId="2F1C2FEE" w14:textId="77777777" w:rsidR="00583CEA" w:rsidRPr="00C3086B" w:rsidRDefault="00583CEA" w:rsidP="00583CEA">
            <w:pPr>
              <w:rPr>
                <w:rFonts w:eastAsia="Cambria" w:cstheme="minorHAnsi"/>
                <w:sz w:val="24"/>
                <w:szCs w:val="24"/>
                <w:lang w:val="tr-TR"/>
              </w:rPr>
            </w:pPr>
          </w:p>
        </w:tc>
      </w:tr>
      <w:tr w:rsidR="00583CEA" w:rsidRPr="00C3086B" w14:paraId="005CFE9C" w14:textId="77777777" w:rsidTr="004E0363">
        <w:trPr>
          <w:trHeight w:val="840"/>
        </w:trPr>
        <w:tc>
          <w:tcPr>
            <w:tcW w:w="2693" w:type="dxa"/>
            <w:shd w:val="clear" w:color="auto" w:fill="C5E0B3"/>
          </w:tcPr>
          <w:p w14:paraId="0AFC23F8" w14:textId="77777777" w:rsidR="00583CEA" w:rsidRPr="00EC7903" w:rsidRDefault="00583CEA" w:rsidP="00583CEA">
            <w:pPr>
              <w:rPr>
                <w:rFonts w:eastAsia="Cambria" w:cstheme="minorHAnsi"/>
                <w:sz w:val="24"/>
                <w:szCs w:val="24"/>
                <w:lang w:val="tr-TR"/>
              </w:rPr>
            </w:pPr>
          </w:p>
          <w:p w14:paraId="05FC9699" w14:textId="77777777" w:rsidR="00583CEA" w:rsidRPr="00EC7903" w:rsidRDefault="00583CEA" w:rsidP="00583CEA">
            <w:pPr>
              <w:spacing w:before="131"/>
              <w:ind w:left="102"/>
              <w:rPr>
                <w:rFonts w:eastAsia="Cambria" w:cstheme="minorHAnsi"/>
                <w:sz w:val="24"/>
                <w:szCs w:val="24"/>
                <w:lang w:val="tr-TR"/>
              </w:rPr>
            </w:pPr>
            <w:r w:rsidRPr="00EC7903">
              <w:rPr>
                <w:rFonts w:eastAsia="Cambria" w:cstheme="minorHAnsi"/>
                <w:sz w:val="24"/>
                <w:szCs w:val="24"/>
                <w:lang w:val="tr-TR"/>
              </w:rPr>
              <w:t>Stratejiler</w:t>
            </w:r>
          </w:p>
        </w:tc>
        <w:tc>
          <w:tcPr>
            <w:tcW w:w="7088" w:type="dxa"/>
            <w:gridSpan w:val="9"/>
            <w:shd w:val="clear" w:color="auto" w:fill="E2EFD9"/>
          </w:tcPr>
          <w:p w14:paraId="462A1338" w14:textId="77777777" w:rsidR="00583CEA" w:rsidRPr="00C3086B" w:rsidRDefault="00583CEA" w:rsidP="00583CEA">
            <w:pPr>
              <w:spacing w:line="360" w:lineRule="auto"/>
              <w:ind w:left="103" w:right="111"/>
              <w:rPr>
                <w:rFonts w:eastAsia="Cambria" w:cstheme="minorHAnsi"/>
                <w:sz w:val="24"/>
                <w:szCs w:val="24"/>
                <w:lang w:val="tr-TR"/>
              </w:rPr>
            </w:pPr>
            <w:r w:rsidRPr="00C3086B">
              <w:rPr>
                <w:rFonts w:eastAsia="Cambria" w:cstheme="minorHAnsi"/>
                <w:sz w:val="24"/>
                <w:szCs w:val="24"/>
                <w:lang w:val="tr-TR"/>
              </w:rPr>
              <w:t>S1 Her bir öğrencinin bir kulüp faaliyetinde aktif olarak yer alması sağlanarak kulüp faaliyetlerinin etkinliği artırılacaktır.</w:t>
            </w:r>
          </w:p>
          <w:p w14:paraId="5730288E" w14:textId="77777777" w:rsidR="00583CEA" w:rsidRPr="00C3086B" w:rsidRDefault="00583CEA" w:rsidP="00583CEA">
            <w:pPr>
              <w:spacing w:line="360" w:lineRule="auto"/>
              <w:ind w:left="103" w:right="111"/>
              <w:rPr>
                <w:rFonts w:eastAsia="Cambria" w:cstheme="minorHAnsi"/>
                <w:sz w:val="24"/>
                <w:szCs w:val="24"/>
                <w:lang w:val="tr-TR"/>
              </w:rPr>
            </w:pPr>
            <w:r w:rsidRPr="00C3086B">
              <w:rPr>
                <w:rFonts w:eastAsia="Cambria" w:cstheme="minorHAnsi"/>
                <w:sz w:val="24"/>
                <w:szCs w:val="24"/>
                <w:lang w:val="tr-TR"/>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14:paraId="6D90A7ED" w14:textId="77777777" w:rsidR="00583CEA" w:rsidRPr="00C3086B" w:rsidRDefault="00583CEA" w:rsidP="00583CEA">
            <w:pPr>
              <w:spacing w:line="360" w:lineRule="auto"/>
              <w:ind w:left="103" w:right="111"/>
              <w:rPr>
                <w:rFonts w:eastAsia="Cambria" w:cstheme="minorHAnsi"/>
                <w:sz w:val="24"/>
                <w:szCs w:val="24"/>
                <w:lang w:val="tr-TR"/>
              </w:rPr>
            </w:pPr>
            <w:r w:rsidRPr="00C3086B">
              <w:rPr>
                <w:rFonts w:eastAsia="Cambria" w:cstheme="minorHAnsi"/>
                <w:sz w:val="24"/>
                <w:szCs w:val="24"/>
                <w:lang w:val="tr-TR"/>
              </w:rPr>
              <w:t>S3 Okul bünyesinde yarışmalar düzenlenecektir.</w:t>
            </w:r>
          </w:p>
          <w:p w14:paraId="61870EDB" w14:textId="77777777" w:rsidR="00583CEA" w:rsidRPr="00C3086B" w:rsidRDefault="00583CEA" w:rsidP="00583CEA">
            <w:pPr>
              <w:spacing w:line="360" w:lineRule="auto"/>
              <w:ind w:left="103" w:right="111"/>
              <w:rPr>
                <w:rFonts w:eastAsia="Cambria" w:cstheme="minorHAnsi"/>
                <w:sz w:val="24"/>
                <w:szCs w:val="24"/>
                <w:lang w:val="tr-TR"/>
              </w:rPr>
            </w:pPr>
            <w:r w:rsidRPr="00C3086B">
              <w:rPr>
                <w:rFonts w:eastAsia="Cambria" w:cstheme="minorHAnsi"/>
                <w:sz w:val="24"/>
                <w:szCs w:val="24"/>
                <w:lang w:val="tr-TR"/>
              </w:rPr>
              <w:t>S4 Diğer kurum ve kuruluşlarla iş birliği içerisinde yürütülen bilimsel, sosyal, kültürel, sanatsal ve sportif alanlardaki faaliyetler artırılacaktır.</w:t>
            </w:r>
          </w:p>
          <w:p w14:paraId="1551C6CC" w14:textId="77777777" w:rsidR="00583CEA" w:rsidRPr="00C3086B" w:rsidRDefault="00583CEA" w:rsidP="00583CEA">
            <w:pPr>
              <w:spacing w:line="360" w:lineRule="auto"/>
              <w:ind w:left="103" w:right="111"/>
              <w:rPr>
                <w:rFonts w:eastAsia="Cambria" w:cstheme="minorHAnsi"/>
                <w:sz w:val="24"/>
                <w:szCs w:val="24"/>
                <w:lang w:val="tr-TR"/>
              </w:rPr>
            </w:pPr>
            <w:r w:rsidRPr="00C3086B">
              <w:rPr>
                <w:rFonts w:eastAsia="Cambria" w:cstheme="minorHAnsi"/>
                <w:sz w:val="24"/>
                <w:szCs w:val="24"/>
                <w:lang w:val="tr-TR"/>
              </w:rPr>
              <w:t>S5 Okul bahçeleri çocukların geleneksel oyunlarla vakit geçirmelerini sağlayacak ve gelişimlerini destekleyecek şekilde etkin olarak kullanılacaktır</w:t>
            </w:r>
          </w:p>
          <w:p w14:paraId="7D442E69" w14:textId="77777777" w:rsidR="00583CEA" w:rsidRPr="00C3086B" w:rsidRDefault="00583CEA" w:rsidP="00583CEA">
            <w:pPr>
              <w:spacing w:line="360" w:lineRule="auto"/>
              <w:ind w:left="103" w:right="111"/>
              <w:rPr>
                <w:rFonts w:eastAsia="Cambria" w:cstheme="minorHAnsi"/>
                <w:sz w:val="24"/>
                <w:szCs w:val="24"/>
                <w:lang w:val="tr-TR"/>
              </w:rPr>
            </w:pPr>
            <w:r w:rsidRPr="00C3086B">
              <w:rPr>
                <w:rFonts w:eastAsia="Cambria" w:cstheme="minorHAnsi"/>
                <w:sz w:val="24"/>
                <w:szCs w:val="24"/>
                <w:lang w:val="tr-TR"/>
              </w:rPr>
              <w:t>S6 Okul bünyesinde etkinlikler düzenlenecektir.</w:t>
            </w:r>
          </w:p>
          <w:p w14:paraId="3BB57C17" w14:textId="77777777" w:rsidR="00583CEA" w:rsidRPr="00C3086B" w:rsidRDefault="00583CEA" w:rsidP="00583CEA">
            <w:pPr>
              <w:spacing w:line="360" w:lineRule="auto"/>
              <w:ind w:left="103" w:right="111"/>
              <w:rPr>
                <w:rFonts w:eastAsia="Cambria" w:cstheme="minorHAnsi"/>
                <w:sz w:val="24"/>
                <w:szCs w:val="24"/>
                <w:lang w:val="tr-TR"/>
              </w:rPr>
            </w:pPr>
            <w:r w:rsidRPr="00C3086B">
              <w:rPr>
                <w:rFonts w:eastAsia="Cambria" w:cstheme="minorHAnsi"/>
                <w:sz w:val="24"/>
                <w:szCs w:val="24"/>
                <w:lang w:val="tr-TR"/>
              </w:rPr>
              <w:t>S7 Öğrencilerin yerel, ulusal ve uluslararası proje ve yarışmalara katılmaları teşvik edilecektir.</w:t>
            </w:r>
          </w:p>
          <w:p w14:paraId="3C664144" w14:textId="77777777" w:rsidR="00583CEA" w:rsidRPr="00C3086B" w:rsidRDefault="00583CEA" w:rsidP="00583CEA">
            <w:pPr>
              <w:spacing w:line="360" w:lineRule="auto"/>
              <w:ind w:left="103" w:right="111"/>
              <w:rPr>
                <w:rFonts w:eastAsia="Cambria" w:cstheme="minorHAnsi"/>
                <w:sz w:val="24"/>
                <w:szCs w:val="24"/>
                <w:lang w:val="tr-TR"/>
              </w:rPr>
            </w:pPr>
            <w:r w:rsidRPr="00C3086B">
              <w:rPr>
                <w:rFonts w:eastAsia="Cambria" w:cstheme="minorHAnsi"/>
                <w:sz w:val="24"/>
                <w:szCs w:val="24"/>
                <w:lang w:val="tr-TR"/>
              </w:rPr>
              <w:t xml:space="preserve">S8 E-okul sisteminde bulunan sosyal etkinlik modülünde </w:t>
            </w:r>
            <w:r w:rsidRPr="00C3086B">
              <w:rPr>
                <w:rFonts w:eastAsia="Cambria" w:cstheme="minorHAnsi"/>
                <w:sz w:val="24"/>
                <w:szCs w:val="24"/>
                <w:lang w:val="tr-TR"/>
              </w:rPr>
              <w:lastRenderedPageBreak/>
              <w:t>gerçekleştirilen etkinlikler işlenecektir.</w:t>
            </w:r>
          </w:p>
          <w:p w14:paraId="39E2AF69" w14:textId="77777777" w:rsidR="00583CEA" w:rsidRPr="00C3086B" w:rsidRDefault="00583CEA" w:rsidP="00583CEA">
            <w:pPr>
              <w:spacing w:line="360" w:lineRule="auto"/>
              <w:ind w:left="103" w:right="111"/>
              <w:rPr>
                <w:rFonts w:eastAsia="Cambria" w:cstheme="minorHAnsi"/>
                <w:sz w:val="24"/>
                <w:szCs w:val="24"/>
                <w:lang w:val="tr-TR"/>
              </w:rPr>
            </w:pPr>
            <w:r w:rsidRPr="00C3086B">
              <w:rPr>
                <w:rFonts w:eastAsia="Cambria" w:cstheme="minorHAnsi"/>
                <w:sz w:val="24"/>
                <w:szCs w:val="24"/>
                <w:lang w:val="tr-TR"/>
              </w:rPr>
              <w:t>S9 Okul bahçeleri geleneksel çocuk oyunlarına yönelik düzenlenecektir.</w:t>
            </w:r>
          </w:p>
          <w:p w14:paraId="48702397" w14:textId="77777777" w:rsidR="00583CEA" w:rsidRPr="00C3086B" w:rsidRDefault="00583CEA" w:rsidP="00583CEA">
            <w:pPr>
              <w:spacing w:line="360" w:lineRule="auto"/>
              <w:ind w:left="103" w:right="111"/>
              <w:rPr>
                <w:rFonts w:eastAsia="Cambria" w:cstheme="minorHAnsi"/>
                <w:sz w:val="24"/>
                <w:szCs w:val="24"/>
                <w:lang w:val="tr-TR"/>
              </w:rPr>
            </w:pPr>
            <w:r w:rsidRPr="00C3086B">
              <w:rPr>
                <w:rFonts w:eastAsia="Cambria" w:cstheme="minorHAnsi"/>
                <w:sz w:val="24"/>
                <w:szCs w:val="24"/>
                <w:lang w:val="tr-TR"/>
              </w:rPr>
              <w:t>S10 Öğrenci seviyesine ve öğretim programı kazanımlarına uygun olarak geleneksel çocuk oyunları ders içi etkinliklerde kullanılacaktır.</w:t>
            </w:r>
          </w:p>
          <w:p w14:paraId="11122689" w14:textId="77777777" w:rsidR="00583CEA" w:rsidRPr="00C3086B" w:rsidRDefault="00583CEA" w:rsidP="00583CEA">
            <w:pPr>
              <w:spacing w:line="360" w:lineRule="auto"/>
              <w:ind w:left="103" w:right="111"/>
              <w:rPr>
                <w:rFonts w:eastAsia="Cambria" w:cstheme="minorHAnsi"/>
                <w:sz w:val="24"/>
                <w:szCs w:val="24"/>
                <w:lang w:val="tr-TR"/>
              </w:rPr>
            </w:pPr>
            <w:r w:rsidRPr="00C3086B">
              <w:rPr>
                <w:rFonts w:eastAsia="Cambria" w:cstheme="minorHAnsi"/>
                <w:sz w:val="24"/>
                <w:szCs w:val="24"/>
                <w:lang w:val="tr-TR"/>
              </w:rPr>
              <w:t>S11 Eğitim- öğretim yılı içerisinde okullarda geleneksel çocuk oyunları şenliği yapılacaktı</w:t>
            </w:r>
          </w:p>
        </w:tc>
      </w:tr>
      <w:tr w:rsidR="00583CEA" w:rsidRPr="00C3086B" w14:paraId="45D0336A" w14:textId="77777777" w:rsidTr="004E0363">
        <w:trPr>
          <w:trHeight w:val="408"/>
        </w:trPr>
        <w:tc>
          <w:tcPr>
            <w:tcW w:w="2693" w:type="dxa"/>
            <w:shd w:val="clear" w:color="auto" w:fill="C5E0B3"/>
          </w:tcPr>
          <w:p w14:paraId="0AA059ED" w14:textId="77777777" w:rsidR="00583CEA" w:rsidRPr="00EC7903" w:rsidRDefault="00583CEA" w:rsidP="00583CEA">
            <w:pPr>
              <w:ind w:left="102"/>
              <w:rPr>
                <w:rFonts w:eastAsia="Cambria" w:cstheme="minorHAnsi"/>
                <w:sz w:val="24"/>
                <w:szCs w:val="24"/>
                <w:lang w:val="tr-TR"/>
              </w:rPr>
            </w:pPr>
            <w:r w:rsidRPr="00EC7903">
              <w:rPr>
                <w:rFonts w:eastAsia="Cambria" w:cstheme="minorHAnsi"/>
                <w:sz w:val="24"/>
                <w:szCs w:val="24"/>
                <w:lang w:val="tr-TR"/>
              </w:rPr>
              <w:lastRenderedPageBreak/>
              <w:t>Maliyet Tahmini</w:t>
            </w:r>
          </w:p>
        </w:tc>
        <w:tc>
          <w:tcPr>
            <w:tcW w:w="7088" w:type="dxa"/>
            <w:gridSpan w:val="9"/>
            <w:shd w:val="clear" w:color="auto" w:fill="E2EFD9"/>
          </w:tcPr>
          <w:p w14:paraId="44A695DE" w14:textId="3F270B19" w:rsidR="00583CEA" w:rsidRPr="00C3086B" w:rsidRDefault="00477990" w:rsidP="001D60A9">
            <w:pPr>
              <w:ind w:left="103"/>
              <w:rPr>
                <w:rFonts w:eastAsia="Cambria" w:cstheme="minorHAnsi"/>
                <w:sz w:val="24"/>
                <w:szCs w:val="24"/>
                <w:lang w:val="tr-TR"/>
              </w:rPr>
            </w:pPr>
            <w:r>
              <w:rPr>
                <w:rFonts w:eastAsia="Cambria" w:cstheme="minorHAnsi"/>
                <w:sz w:val="24"/>
                <w:szCs w:val="24"/>
                <w:lang w:val="tr-TR"/>
              </w:rPr>
              <w:t>11500 TL</w:t>
            </w:r>
          </w:p>
        </w:tc>
      </w:tr>
      <w:tr w:rsidR="00583CEA" w:rsidRPr="00C3086B" w14:paraId="161A017B" w14:textId="77777777" w:rsidTr="004E0363">
        <w:trPr>
          <w:trHeight w:val="1040"/>
        </w:trPr>
        <w:tc>
          <w:tcPr>
            <w:tcW w:w="2693" w:type="dxa"/>
            <w:shd w:val="clear" w:color="auto" w:fill="C5E0B3"/>
          </w:tcPr>
          <w:p w14:paraId="5F5148E4" w14:textId="77777777" w:rsidR="00583CEA" w:rsidRPr="00EC7903" w:rsidRDefault="00583CEA" w:rsidP="00583CEA">
            <w:pPr>
              <w:rPr>
                <w:rFonts w:eastAsia="Cambria" w:cstheme="minorHAnsi"/>
                <w:sz w:val="24"/>
                <w:szCs w:val="24"/>
                <w:lang w:val="tr-TR"/>
              </w:rPr>
            </w:pPr>
          </w:p>
          <w:p w14:paraId="4C66356F" w14:textId="77777777" w:rsidR="00583CEA" w:rsidRPr="00EC7903" w:rsidRDefault="00583CEA" w:rsidP="00583CEA">
            <w:pPr>
              <w:spacing w:before="131"/>
              <w:ind w:left="102"/>
              <w:rPr>
                <w:rFonts w:eastAsia="Cambria" w:cstheme="minorHAnsi"/>
                <w:sz w:val="24"/>
                <w:szCs w:val="24"/>
                <w:lang w:val="tr-TR"/>
              </w:rPr>
            </w:pPr>
            <w:r w:rsidRPr="00EC7903">
              <w:rPr>
                <w:rFonts w:eastAsia="Cambria" w:cstheme="minorHAnsi"/>
                <w:sz w:val="24"/>
                <w:szCs w:val="24"/>
                <w:lang w:val="tr-TR"/>
              </w:rPr>
              <w:t>Tespitler</w:t>
            </w:r>
          </w:p>
        </w:tc>
        <w:tc>
          <w:tcPr>
            <w:tcW w:w="7088" w:type="dxa"/>
            <w:gridSpan w:val="9"/>
            <w:shd w:val="clear" w:color="auto" w:fill="E2EFD9"/>
          </w:tcPr>
          <w:p w14:paraId="081CBEAA" w14:textId="77777777" w:rsidR="00583CEA" w:rsidRPr="00C3086B" w:rsidRDefault="00583CEA" w:rsidP="00FE37A6">
            <w:pPr>
              <w:widowControl/>
              <w:numPr>
                <w:ilvl w:val="0"/>
                <w:numId w:val="30"/>
              </w:numPr>
              <w:autoSpaceDE/>
              <w:autoSpaceDN/>
              <w:spacing w:after="160" w:line="350" w:lineRule="atLeast"/>
              <w:ind w:left="424" w:right="239" w:hanging="284"/>
              <w:rPr>
                <w:rFonts w:eastAsia="Cambria" w:cstheme="minorHAnsi"/>
                <w:b/>
                <w:sz w:val="24"/>
                <w:szCs w:val="24"/>
                <w:lang w:val="tr-TR"/>
              </w:rPr>
            </w:pPr>
            <w:r w:rsidRPr="00C3086B">
              <w:rPr>
                <w:rFonts w:eastAsia="Cambria" w:cstheme="minorHAnsi"/>
                <w:sz w:val="24"/>
                <w:szCs w:val="24"/>
                <w:lang w:val="tr-TR"/>
              </w:rPr>
              <w:t>Velilerin; Sportif, Sanatsal ve Kültürel faaliyetlerin bireyin gelişimine yapabileceği katkıyı, akademik başarının gerisinde görmesi</w:t>
            </w:r>
          </w:p>
          <w:p w14:paraId="51CB4358" w14:textId="77777777" w:rsidR="00583CEA" w:rsidRPr="00C3086B" w:rsidRDefault="00583CEA" w:rsidP="00FE37A6">
            <w:pPr>
              <w:widowControl/>
              <w:numPr>
                <w:ilvl w:val="0"/>
                <w:numId w:val="30"/>
              </w:numPr>
              <w:autoSpaceDE/>
              <w:autoSpaceDN/>
              <w:spacing w:after="160" w:line="350" w:lineRule="atLeast"/>
              <w:ind w:left="424" w:right="239" w:hanging="284"/>
              <w:rPr>
                <w:rFonts w:eastAsia="Cambria" w:cstheme="minorHAnsi"/>
                <w:b/>
                <w:sz w:val="24"/>
                <w:szCs w:val="24"/>
                <w:lang w:val="tr-TR"/>
              </w:rPr>
            </w:pPr>
            <w:r w:rsidRPr="00C3086B">
              <w:rPr>
                <w:rFonts w:eastAsia="Cambria" w:cstheme="minorHAnsi"/>
                <w:sz w:val="24"/>
                <w:szCs w:val="24"/>
                <w:lang w:val="tr-TR"/>
              </w:rPr>
              <w:t>Doğa kaynaklı afetlerin, salgın hastalık vb. durumların eğitim süreçlerinin sürdürebilirliğine engel oluşturması</w:t>
            </w:r>
          </w:p>
          <w:p w14:paraId="7DE35AA9" w14:textId="77777777" w:rsidR="00583CEA" w:rsidRPr="00C3086B" w:rsidRDefault="00583CEA" w:rsidP="00FE37A6">
            <w:pPr>
              <w:widowControl/>
              <w:numPr>
                <w:ilvl w:val="0"/>
                <w:numId w:val="30"/>
              </w:numPr>
              <w:autoSpaceDE/>
              <w:autoSpaceDN/>
              <w:spacing w:after="160" w:line="350" w:lineRule="atLeast"/>
              <w:ind w:left="424" w:right="239" w:hanging="284"/>
              <w:rPr>
                <w:rFonts w:eastAsia="Cambria" w:cstheme="minorHAnsi"/>
                <w:b/>
                <w:sz w:val="24"/>
                <w:szCs w:val="24"/>
                <w:lang w:val="tr-TR"/>
              </w:rPr>
            </w:pPr>
            <w:r w:rsidRPr="00C3086B">
              <w:rPr>
                <w:rFonts w:eastAsia="Cambria" w:cstheme="minorHAnsi"/>
                <w:sz w:val="24"/>
                <w:szCs w:val="24"/>
                <w:lang w:val="tr-TR"/>
              </w:rPr>
              <w:t>Eğitim ortamlarının öğrencilerin sosyal, sportif ve kültürel ihtiyaçlarını karşılamakta yetersiz olması</w:t>
            </w:r>
          </w:p>
        </w:tc>
      </w:tr>
      <w:tr w:rsidR="00583CEA" w:rsidRPr="00C3086B" w14:paraId="628A3C18" w14:textId="77777777" w:rsidTr="004E0363">
        <w:trPr>
          <w:trHeight w:val="1040"/>
        </w:trPr>
        <w:tc>
          <w:tcPr>
            <w:tcW w:w="2693" w:type="dxa"/>
            <w:shd w:val="clear" w:color="auto" w:fill="C5E0B3"/>
          </w:tcPr>
          <w:p w14:paraId="7EB7775D" w14:textId="77777777" w:rsidR="00583CEA" w:rsidRPr="00C3086B" w:rsidRDefault="00583CEA" w:rsidP="00583CEA">
            <w:pPr>
              <w:rPr>
                <w:rFonts w:eastAsia="Cambria" w:cstheme="minorHAnsi"/>
                <w:b/>
                <w:sz w:val="24"/>
                <w:szCs w:val="24"/>
                <w:lang w:val="tr-TR"/>
              </w:rPr>
            </w:pPr>
          </w:p>
          <w:p w14:paraId="5F6B2704" w14:textId="77777777" w:rsidR="00583CEA" w:rsidRPr="00EC7903" w:rsidRDefault="00583CEA" w:rsidP="00583CEA">
            <w:pPr>
              <w:spacing w:before="129"/>
              <w:ind w:left="102"/>
              <w:rPr>
                <w:rFonts w:eastAsia="Cambria" w:cstheme="minorHAnsi"/>
                <w:sz w:val="24"/>
                <w:szCs w:val="24"/>
                <w:lang w:val="tr-TR"/>
              </w:rPr>
            </w:pPr>
            <w:r w:rsidRPr="00EC7903">
              <w:rPr>
                <w:rFonts w:eastAsia="Cambria" w:cstheme="minorHAnsi"/>
                <w:sz w:val="24"/>
                <w:szCs w:val="24"/>
                <w:lang w:val="tr-TR"/>
              </w:rPr>
              <w:t>İhtiyaçlar</w:t>
            </w:r>
          </w:p>
        </w:tc>
        <w:tc>
          <w:tcPr>
            <w:tcW w:w="7088" w:type="dxa"/>
            <w:gridSpan w:val="9"/>
            <w:shd w:val="clear" w:color="auto" w:fill="E2EFD9"/>
          </w:tcPr>
          <w:p w14:paraId="2CC4A496" w14:textId="77777777" w:rsidR="00583CEA" w:rsidRPr="00C3086B" w:rsidRDefault="00583CEA" w:rsidP="00FE37A6">
            <w:pPr>
              <w:widowControl/>
              <w:numPr>
                <w:ilvl w:val="0"/>
                <w:numId w:val="31"/>
              </w:numPr>
              <w:autoSpaceDE/>
              <w:autoSpaceDN/>
              <w:spacing w:before="9" w:after="160" w:line="259" w:lineRule="auto"/>
              <w:ind w:left="282" w:hanging="142"/>
              <w:rPr>
                <w:rFonts w:eastAsia="Cambria" w:cstheme="minorHAnsi"/>
                <w:b/>
                <w:sz w:val="24"/>
                <w:szCs w:val="24"/>
                <w:lang w:val="tr-TR"/>
              </w:rPr>
            </w:pPr>
            <w:r w:rsidRPr="00C3086B">
              <w:rPr>
                <w:rFonts w:eastAsia="Cambria" w:cstheme="minorHAnsi"/>
                <w:sz w:val="24"/>
                <w:szCs w:val="24"/>
                <w:lang w:val="tr-TR"/>
              </w:rPr>
              <w:t>Okul aidiyetinin geliştirilmesi amacıyla öğrencilere yönelik sosyal etkinliklerin artırılması</w:t>
            </w:r>
          </w:p>
          <w:p w14:paraId="0EEAEA0F" w14:textId="77777777" w:rsidR="00583CEA" w:rsidRPr="00C3086B" w:rsidRDefault="00583CEA" w:rsidP="00FE37A6">
            <w:pPr>
              <w:widowControl/>
              <w:numPr>
                <w:ilvl w:val="0"/>
                <w:numId w:val="31"/>
              </w:numPr>
              <w:autoSpaceDE/>
              <w:autoSpaceDN/>
              <w:spacing w:before="9" w:after="160" w:line="259" w:lineRule="auto"/>
              <w:ind w:left="282" w:hanging="142"/>
              <w:rPr>
                <w:rFonts w:eastAsia="Cambria" w:cstheme="minorHAnsi"/>
                <w:b/>
                <w:sz w:val="24"/>
                <w:szCs w:val="24"/>
                <w:lang w:val="tr-TR"/>
              </w:rPr>
            </w:pPr>
            <w:r w:rsidRPr="00C3086B">
              <w:rPr>
                <w:rFonts w:eastAsia="Cambria" w:cstheme="minorHAnsi"/>
                <w:sz w:val="24"/>
                <w:szCs w:val="24"/>
                <w:lang w:val="tr-TR"/>
              </w:rPr>
              <w:t>Eğitim ortamlarının öğrenci ihtiyaçlarına cevap verecek şekilde geliştirilmesi ve buna yönelik finansmanın sağlanması</w:t>
            </w:r>
          </w:p>
          <w:p w14:paraId="6521F393" w14:textId="77777777" w:rsidR="00583CEA" w:rsidRPr="00C3086B" w:rsidRDefault="00583CEA" w:rsidP="00FE37A6">
            <w:pPr>
              <w:widowControl/>
              <w:numPr>
                <w:ilvl w:val="0"/>
                <w:numId w:val="31"/>
              </w:numPr>
              <w:autoSpaceDE/>
              <w:autoSpaceDN/>
              <w:spacing w:before="117" w:after="160" w:line="259" w:lineRule="auto"/>
              <w:ind w:left="282" w:hanging="142"/>
              <w:rPr>
                <w:rFonts w:eastAsia="Cambria" w:cstheme="minorHAnsi"/>
                <w:b/>
                <w:sz w:val="24"/>
                <w:szCs w:val="24"/>
                <w:lang w:val="tr-TR"/>
              </w:rPr>
            </w:pPr>
            <w:r w:rsidRPr="00C3086B">
              <w:rPr>
                <w:rFonts w:eastAsia="Cambria" w:cstheme="minorHAnsi"/>
                <w:sz w:val="24"/>
                <w:szCs w:val="24"/>
                <w:lang w:val="tr-TR"/>
              </w:rPr>
              <w:t>Yaygın öğretim kurumlarının çocuk ve gençlere hitap eden daha çok kurs, faaliyet vs tesis edebilmesi için desteklenmesi</w:t>
            </w:r>
          </w:p>
        </w:tc>
      </w:tr>
    </w:tbl>
    <w:p w14:paraId="6C3061EC" w14:textId="77777777" w:rsidR="004E0363" w:rsidRPr="00C3086B" w:rsidRDefault="004E0363" w:rsidP="004E0363">
      <w:pPr>
        <w:spacing w:before="79"/>
        <w:jc w:val="both"/>
        <w:rPr>
          <w:rFonts w:cstheme="minorHAnsi"/>
          <w:b/>
          <w:sz w:val="24"/>
          <w:szCs w:val="24"/>
          <w14:ligatures w14:val="none"/>
        </w:rPr>
      </w:pPr>
    </w:p>
    <w:p w14:paraId="17298895" w14:textId="77777777" w:rsidR="004E0363" w:rsidRPr="00C3086B" w:rsidRDefault="004E0363" w:rsidP="004E0363">
      <w:pPr>
        <w:widowControl w:val="0"/>
        <w:autoSpaceDE w:val="0"/>
        <w:autoSpaceDN w:val="0"/>
        <w:spacing w:after="0" w:line="240" w:lineRule="auto"/>
        <w:jc w:val="center"/>
        <w:rPr>
          <w:rFonts w:eastAsia="Cambria" w:cstheme="minorHAnsi"/>
          <w:b/>
          <w:kern w:val="0"/>
          <w:sz w:val="24"/>
          <w:szCs w:val="24"/>
          <w14:ligatures w14:val="none"/>
        </w:rPr>
      </w:pPr>
      <w:r w:rsidRPr="00C3086B">
        <w:rPr>
          <w:rFonts w:eastAsia="Cambria" w:cstheme="minorHAnsi"/>
          <w:b/>
          <w:kern w:val="0"/>
          <w:sz w:val="24"/>
          <w:szCs w:val="24"/>
          <w14:ligatures w14:val="none"/>
        </w:rPr>
        <w:t>Tablo 37. Amaç, Hedef ve Gösterge ve Strateji Kartı_4</w:t>
      </w:r>
    </w:p>
    <w:tbl>
      <w:tblPr>
        <w:tblStyle w:val="TableNormal2"/>
        <w:tblW w:w="503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9"/>
        <w:gridCol w:w="1278"/>
        <w:gridCol w:w="1709"/>
        <w:gridCol w:w="615"/>
        <w:gridCol w:w="613"/>
        <w:gridCol w:w="613"/>
        <w:gridCol w:w="615"/>
        <w:gridCol w:w="615"/>
        <w:gridCol w:w="1501"/>
        <w:gridCol w:w="1620"/>
      </w:tblGrid>
      <w:tr w:rsidR="004E0363" w:rsidRPr="00EC7903" w14:paraId="735CD463" w14:textId="77777777" w:rsidTr="00260B65">
        <w:trPr>
          <w:trHeight w:val="616"/>
        </w:trPr>
        <w:tc>
          <w:tcPr>
            <w:tcW w:w="762" w:type="pct"/>
            <w:shd w:val="clear" w:color="auto" w:fill="E2EFD9"/>
          </w:tcPr>
          <w:p w14:paraId="2F697AB2" w14:textId="77777777" w:rsidR="004E0363" w:rsidRPr="00EC7903" w:rsidRDefault="004E0363" w:rsidP="004E0363">
            <w:pPr>
              <w:spacing w:line="234" w:lineRule="exact"/>
              <w:ind w:left="103"/>
              <w:rPr>
                <w:rFonts w:eastAsia="Cambria" w:cstheme="minorHAnsi"/>
                <w:sz w:val="24"/>
                <w:szCs w:val="24"/>
                <w:lang w:val="tr-TR"/>
              </w:rPr>
            </w:pPr>
            <w:r w:rsidRPr="00EC7903">
              <w:rPr>
                <w:rFonts w:eastAsia="Cambria" w:cstheme="minorHAnsi"/>
                <w:sz w:val="24"/>
                <w:szCs w:val="24"/>
                <w:lang w:val="tr-TR"/>
              </w:rPr>
              <w:t>Amaç 3</w:t>
            </w:r>
          </w:p>
        </w:tc>
        <w:tc>
          <w:tcPr>
            <w:tcW w:w="4238" w:type="pct"/>
            <w:gridSpan w:val="9"/>
            <w:shd w:val="clear" w:color="auto" w:fill="E2EFD9"/>
          </w:tcPr>
          <w:p w14:paraId="7C94CBD6" w14:textId="77777777" w:rsidR="004E0363" w:rsidRPr="00EC7903" w:rsidRDefault="004E0363" w:rsidP="004E0363">
            <w:pPr>
              <w:spacing w:before="11" w:line="244" w:lineRule="exact"/>
              <w:rPr>
                <w:rFonts w:eastAsia="Cambria" w:cstheme="minorHAnsi"/>
                <w:sz w:val="24"/>
                <w:szCs w:val="24"/>
                <w:lang w:val="tr-TR"/>
              </w:rPr>
            </w:pPr>
            <w:r w:rsidRPr="00EC7903">
              <w:rPr>
                <w:rFonts w:eastAsia="Cambria" w:cstheme="minorHAnsi"/>
                <w:sz w:val="24"/>
                <w:szCs w:val="24"/>
                <w:lang w:val="tr-TR"/>
              </w:rPr>
              <w:t>Okulda sunulan rehberlik ve psikolojik danışma servislerinin hizmet kalitesinin artırılması.</w:t>
            </w:r>
          </w:p>
        </w:tc>
      </w:tr>
      <w:tr w:rsidR="004E0363" w:rsidRPr="00EC7903" w14:paraId="10E5AF57" w14:textId="77777777" w:rsidTr="00260B65">
        <w:trPr>
          <w:trHeight w:val="419"/>
        </w:trPr>
        <w:tc>
          <w:tcPr>
            <w:tcW w:w="762" w:type="pct"/>
            <w:shd w:val="clear" w:color="auto" w:fill="C5E0B3"/>
          </w:tcPr>
          <w:p w14:paraId="4B4CDFB6" w14:textId="77777777" w:rsidR="004E0363" w:rsidRPr="00EC7903" w:rsidRDefault="004E0363" w:rsidP="004E0363">
            <w:pPr>
              <w:spacing w:line="234" w:lineRule="exact"/>
              <w:ind w:left="103"/>
              <w:rPr>
                <w:rFonts w:eastAsia="Cambria" w:cstheme="minorHAnsi"/>
                <w:sz w:val="24"/>
                <w:szCs w:val="24"/>
                <w:lang w:val="tr-TR"/>
              </w:rPr>
            </w:pPr>
            <w:r w:rsidRPr="00EC7903">
              <w:rPr>
                <w:rFonts w:eastAsia="Cambria" w:cstheme="minorHAnsi"/>
                <w:sz w:val="24"/>
                <w:szCs w:val="24"/>
                <w:lang w:val="tr-TR"/>
              </w:rPr>
              <w:t>Hedef 3.1</w:t>
            </w:r>
          </w:p>
        </w:tc>
        <w:tc>
          <w:tcPr>
            <w:tcW w:w="4238" w:type="pct"/>
            <w:gridSpan w:val="9"/>
            <w:shd w:val="clear" w:color="auto" w:fill="C5E0B3"/>
          </w:tcPr>
          <w:p w14:paraId="5F2F2BCC" w14:textId="77777777" w:rsidR="004E0363" w:rsidRPr="00EC7903" w:rsidRDefault="004E0363" w:rsidP="004E0363">
            <w:pPr>
              <w:rPr>
                <w:rFonts w:eastAsia="Cambria" w:cstheme="minorHAnsi"/>
                <w:sz w:val="24"/>
                <w:szCs w:val="24"/>
                <w:lang w:val="tr-TR"/>
              </w:rPr>
            </w:pPr>
            <w:r w:rsidRPr="00EC7903">
              <w:rPr>
                <w:rFonts w:eastAsia="Cambria" w:cstheme="minorHAnsi"/>
                <w:sz w:val="24"/>
                <w:szCs w:val="24"/>
                <w:lang w:val="tr-TR"/>
              </w:rPr>
              <w:t>Öğrencilerin bir bütün olarak gelişimlerini desteklemek ve gelişimlerini olumsuz yönde etkileyebilecek risk etmenlerini azaltmak,  koruyucu etmenleri artırmak amacıyla</w:t>
            </w:r>
          </w:p>
          <w:p w14:paraId="2FB0136B" w14:textId="77777777" w:rsidR="004E0363" w:rsidRPr="00EC7903" w:rsidRDefault="004E0363" w:rsidP="004E0363">
            <w:pPr>
              <w:spacing w:line="225" w:lineRule="exact"/>
              <w:rPr>
                <w:rFonts w:eastAsia="Cambria" w:cstheme="minorHAnsi"/>
                <w:sz w:val="24"/>
                <w:szCs w:val="24"/>
                <w:lang w:val="tr-TR"/>
              </w:rPr>
            </w:pPr>
            <w:r w:rsidRPr="00EC7903">
              <w:rPr>
                <w:rFonts w:eastAsia="Cambria" w:cstheme="minorHAnsi"/>
                <w:sz w:val="24"/>
                <w:szCs w:val="24"/>
                <w:lang w:val="tr-TR"/>
              </w:rPr>
              <w:t>çalışmalar yürütülecektir.</w:t>
            </w:r>
          </w:p>
        </w:tc>
      </w:tr>
      <w:tr w:rsidR="004E0363" w:rsidRPr="00EC7903" w14:paraId="31070D22" w14:textId="77777777" w:rsidTr="00260B65">
        <w:trPr>
          <w:trHeight w:val="839"/>
        </w:trPr>
        <w:tc>
          <w:tcPr>
            <w:tcW w:w="762" w:type="pct"/>
            <w:shd w:val="clear" w:color="auto" w:fill="C5E0B3"/>
          </w:tcPr>
          <w:p w14:paraId="56844A50" w14:textId="77777777" w:rsidR="004E0363" w:rsidRPr="00EC7903" w:rsidRDefault="004E0363" w:rsidP="004E0363">
            <w:pPr>
              <w:spacing w:line="234" w:lineRule="exact"/>
              <w:ind w:left="102"/>
              <w:rPr>
                <w:rFonts w:eastAsia="Cambria" w:cstheme="minorHAnsi"/>
                <w:sz w:val="24"/>
                <w:szCs w:val="24"/>
                <w:lang w:val="tr-TR"/>
              </w:rPr>
            </w:pPr>
            <w:r w:rsidRPr="00EC7903">
              <w:rPr>
                <w:rFonts w:eastAsia="Cambria" w:cstheme="minorHAnsi"/>
                <w:sz w:val="24"/>
                <w:szCs w:val="24"/>
                <w:lang w:val="tr-TR"/>
              </w:rPr>
              <w:t>Performans Göstergeleri</w:t>
            </w:r>
          </w:p>
        </w:tc>
        <w:tc>
          <w:tcPr>
            <w:tcW w:w="590" w:type="pct"/>
            <w:shd w:val="clear" w:color="auto" w:fill="C5E0B3"/>
          </w:tcPr>
          <w:p w14:paraId="2C23B143" w14:textId="77777777" w:rsidR="004E0363" w:rsidRPr="00EC7903" w:rsidRDefault="004E0363" w:rsidP="004E0363">
            <w:pPr>
              <w:spacing w:line="360" w:lineRule="auto"/>
              <w:ind w:left="103"/>
              <w:rPr>
                <w:rFonts w:eastAsia="Cambria" w:cstheme="minorHAnsi"/>
                <w:sz w:val="24"/>
                <w:szCs w:val="24"/>
                <w:lang w:val="tr-TR"/>
              </w:rPr>
            </w:pPr>
            <w:r w:rsidRPr="00EC7903">
              <w:rPr>
                <w:rFonts w:eastAsia="Cambria" w:cstheme="minorHAnsi"/>
                <w:w w:val="95"/>
                <w:sz w:val="24"/>
                <w:szCs w:val="24"/>
                <w:lang w:val="tr-TR"/>
              </w:rPr>
              <w:t xml:space="preserve">Hedefe </w:t>
            </w:r>
            <w:r w:rsidRPr="00EC7903">
              <w:rPr>
                <w:rFonts w:eastAsia="Cambria" w:cstheme="minorHAnsi"/>
                <w:sz w:val="24"/>
                <w:szCs w:val="24"/>
                <w:lang w:val="tr-TR"/>
              </w:rPr>
              <w:t>Etkisi*</w:t>
            </w:r>
          </w:p>
        </w:tc>
        <w:tc>
          <w:tcPr>
            <w:tcW w:w="789" w:type="pct"/>
            <w:shd w:val="clear" w:color="auto" w:fill="C5E0B3"/>
            <w:vAlign w:val="center"/>
          </w:tcPr>
          <w:p w14:paraId="705414C7" w14:textId="77777777" w:rsidR="004E0363" w:rsidRPr="00EC7903" w:rsidRDefault="004E0363" w:rsidP="004E0363">
            <w:pPr>
              <w:spacing w:line="360" w:lineRule="auto"/>
              <w:ind w:left="103"/>
              <w:jc w:val="center"/>
              <w:rPr>
                <w:rFonts w:eastAsia="Cambria" w:cstheme="minorHAnsi"/>
                <w:sz w:val="24"/>
                <w:szCs w:val="24"/>
                <w:lang w:val="tr-TR"/>
              </w:rPr>
            </w:pPr>
            <w:r w:rsidRPr="00EC7903">
              <w:rPr>
                <w:rFonts w:eastAsia="Cambria" w:cstheme="minorHAnsi"/>
                <w:sz w:val="24"/>
                <w:szCs w:val="24"/>
                <w:lang w:val="tr-TR"/>
              </w:rPr>
              <w:t>Başlangıç Değeri**</w:t>
            </w:r>
          </w:p>
        </w:tc>
        <w:tc>
          <w:tcPr>
            <w:tcW w:w="284" w:type="pct"/>
            <w:shd w:val="clear" w:color="auto" w:fill="C5E0B3"/>
            <w:vAlign w:val="center"/>
          </w:tcPr>
          <w:p w14:paraId="64AE1465" w14:textId="77777777" w:rsidR="004E0363" w:rsidRPr="00EC7903" w:rsidRDefault="004E0363" w:rsidP="004E0363">
            <w:pPr>
              <w:ind w:left="102"/>
              <w:jc w:val="center"/>
              <w:rPr>
                <w:rFonts w:eastAsia="Cambria" w:cstheme="minorHAnsi"/>
                <w:sz w:val="24"/>
                <w:szCs w:val="24"/>
                <w:lang w:val="tr-TR"/>
              </w:rPr>
            </w:pPr>
            <w:r w:rsidRPr="00EC7903">
              <w:rPr>
                <w:rFonts w:eastAsia="Cambria" w:cstheme="minorHAnsi"/>
                <w:sz w:val="24"/>
                <w:szCs w:val="24"/>
                <w:lang w:val="tr-TR"/>
              </w:rPr>
              <w:t>2024</w:t>
            </w:r>
          </w:p>
        </w:tc>
        <w:tc>
          <w:tcPr>
            <w:tcW w:w="283" w:type="pct"/>
            <w:shd w:val="clear" w:color="auto" w:fill="C5E0B3"/>
            <w:vAlign w:val="center"/>
          </w:tcPr>
          <w:p w14:paraId="05515B82" w14:textId="77777777" w:rsidR="004E0363" w:rsidRPr="00EC7903" w:rsidRDefault="004E0363" w:rsidP="004E0363">
            <w:pPr>
              <w:ind w:left="100"/>
              <w:jc w:val="center"/>
              <w:rPr>
                <w:rFonts w:eastAsia="Cambria" w:cstheme="minorHAnsi"/>
                <w:sz w:val="24"/>
                <w:szCs w:val="24"/>
                <w:lang w:val="tr-TR"/>
              </w:rPr>
            </w:pPr>
            <w:r w:rsidRPr="00EC7903">
              <w:rPr>
                <w:rFonts w:eastAsia="Cambria" w:cstheme="minorHAnsi"/>
                <w:sz w:val="24"/>
                <w:szCs w:val="24"/>
                <w:lang w:val="tr-TR"/>
              </w:rPr>
              <w:t>2025</w:t>
            </w:r>
          </w:p>
        </w:tc>
        <w:tc>
          <w:tcPr>
            <w:tcW w:w="283" w:type="pct"/>
            <w:shd w:val="clear" w:color="auto" w:fill="C5E0B3"/>
            <w:vAlign w:val="center"/>
          </w:tcPr>
          <w:p w14:paraId="1D304486" w14:textId="77777777" w:rsidR="004E0363" w:rsidRPr="00EC7903" w:rsidRDefault="004E0363" w:rsidP="004E0363">
            <w:pPr>
              <w:ind w:left="100"/>
              <w:jc w:val="center"/>
              <w:rPr>
                <w:rFonts w:eastAsia="Cambria" w:cstheme="minorHAnsi"/>
                <w:sz w:val="24"/>
                <w:szCs w:val="24"/>
                <w:lang w:val="tr-TR"/>
              </w:rPr>
            </w:pPr>
            <w:r w:rsidRPr="00EC7903">
              <w:rPr>
                <w:rFonts w:eastAsia="Cambria" w:cstheme="minorHAnsi"/>
                <w:sz w:val="24"/>
                <w:szCs w:val="24"/>
                <w:lang w:val="tr-TR"/>
              </w:rPr>
              <w:t>2026</w:t>
            </w:r>
          </w:p>
        </w:tc>
        <w:tc>
          <w:tcPr>
            <w:tcW w:w="284" w:type="pct"/>
            <w:shd w:val="clear" w:color="auto" w:fill="C5E0B3"/>
            <w:vAlign w:val="center"/>
          </w:tcPr>
          <w:p w14:paraId="5FC1884B" w14:textId="77777777" w:rsidR="004E0363" w:rsidRPr="00EC7903" w:rsidRDefault="004E0363" w:rsidP="004E0363">
            <w:pPr>
              <w:ind w:left="103"/>
              <w:jc w:val="center"/>
              <w:rPr>
                <w:rFonts w:eastAsia="Cambria" w:cstheme="minorHAnsi"/>
                <w:sz w:val="24"/>
                <w:szCs w:val="24"/>
                <w:lang w:val="tr-TR"/>
              </w:rPr>
            </w:pPr>
            <w:r w:rsidRPr="00EC7903">
              <w:rPr>
                <w:rFonts w:eastAsia="Cambria" w:cstheme="minorHAnsi"/>
                <w:sz w:val="24"/>
                <w:szCs w:val="24"/>
                <w:lang w:val="tr-TR"/>
              </w:rPr>
              <w:t>2027</w:t>
            </w:r>
          </w:p>
        </w:tc>
        <w:tc>
          <w:tcPr>
            <w:tcW w:w="284" w:type="pct"/>
            <w:shd w:val="clear" w:color="auto" w:fill="C5E0B3"/>
            <w:vAlign w:val="center"/>
          </w:tcPr>
          <w:p w14:paraId="1E968741" w14:textId="77777777" w:rsidR="004E0363" w:rsidRPr="00EC7903" w:rsidRDefault="004E0363" w:rsidP="004E0363">
            <w:pPr>
              <w:ind w:left="103"/>
              <w:jc w:val="center"/>
              <w:rPr>
                <w:rFonts w:eastAsia="Cambria" w:cstheme="minorHAnsi"/>
                <w:sz w:val="24"/>
                <w:szCs w:val="24"/>
                <w:lang w:val="tr-TR"/>
              </w:rPr>
            </w:pPr>
            <w:r w:rsidRPr="00EC7903">
              <w:rPr>
                <w:rFonts w:eastAsia="Cambria" w:cstheme="minorHAnsi"/>
                <w:sz w:val="24"/>
                <w:szCs w:val="24"/>
                <w:lang w:val="tr-TR"/>
              </w:rPr>
              <w:t>2028</w:t>
            </w:r>
          </w:p>
        </w:tc>
        <w:tc>
          <w:tcPr>
            <w:tcW w:w="693" w:type="pct"/>
            <w:shd w:val="clear" w:color="auto" w:fill="C5E0B3"/>
          </w:tcPr>
          <w:p w14:paraId="0FCF9292" w14:textId="77777777" w:rsidR="004E0363" w:rsidRPr="00EC7903" w:rsidRDefault="004E0363" w:rsidP="004E0363">
            <w:pPr>
              <w:spacing w:line="360" w:lineRule="auto"/>
              <w:ind w:left="103"/>
              <w:rPr>
                <w:rFonts w:eastAsia="Cambria" w:cstheme="minorHAnsi"/>
                <w:sz w:val="24"/>
                <w:szCs w:val="24"/>
                <w:lang w:val="tr-TR"/>
              </w:rPr>
            </w:pPr>
            <w:r w:rsidRPr="00EC7903">
              <w:rPr>
                <w:rFonts w:eastAsia="Cambria" w:cstheme="minorHAnsi"/>
                <w:w w:val="95"/>
                <w:sz w:val="24"/>
                <w:szCs w:val="24"/>
                <w:lang w:val="tr-TR"/>
              </w:rPr>
              <w:t xml:space="preserve">İzleme </w:t>
            </w:r>
            <w:r w:rsidRPr="00EC7903">
              <w:rPr>
                <w:rFonts w:eastAsia="Cambria" w:cstheme="minorHAnsi"/>
                <w:sz w:val="24"/>
                <w:szCs w:val="24"/>
                <w:lang w:val="tr-TR"/>
              </w:rPr>
              <w:t>Sıklığı</w:t>
            </w:r>
          </w:p>
        </w:tc>
        <w:tc>
          <w:tcPr>
            <w:tcW w:w="748" w:type="pct"/>
            <w:shd w:val="clear" w:color="auto" w:fill="C5E0B3"/>
          </w:tcPr>
          <w:p w14:paraId="2936A93B" w14:textId="77777777" w:rsidR="004E0363" w:rsidRPr="00EC7903" w:rsidRDefault="004E0363" w:rsidP="004E0363">
            <w:pPr>
              <w:spacing w:line="360" w:lineRule="auto"/>
              <w:ind w:left="102" w:right="233"/>
              <w:rPr>
                <w:rFonts w:eastAsia="Cambria" w:cstheme="minorHAnsi"/>
                <w:sz w:val="24"/>
                <w:szCs w:val="24"/>
                <w:lang w:val="tr-TR"/>
              </w:rPr>
            </w:pPr>
            <w:r w:rsidRPr="00EC7903">
              <w:rPr>
                <w:rFonts w:eastAsia="Cambria" w:cstheme="minorHAnsi"/>
                <w:sz w:val="24"/>
                <w:szCs w:val="24"/>
                <w:lang w:val="tr-TR"/>
              </w:rPr>
              <w:t xml:space="preserve">Rapor </w:t>
            </w:r>
            <w:r w:rsidRPr="00EC7903">
              <w:rPr>
                <w:rFonts w:eastAsia="Cambria" w:cstheme="minorHAnsi"/>
                <w:w w:val="95"/>
                <w:sz w:val="24"/>
                <w:szCs w:val="24"/>
                <w:lang w:val="tr-TR"/>
              </w:rPr>
              <w:t>Sıklığı</w:t>
            </w:r>
          </w:p>
        </w:tc>
      </w:tr>
      <w:tr w:rsidR="004E0363" w:rsidRPr="00EC7903" w14:paraId="2D452F7C" w14:textId="77777777" w:rsidTr="00260B65">
        <w:trPr>
          <w:trHeight w:val="399"/>
        </w:trPr>
        <w:tc>
          <w:tcPr>
            <w:tcW w:w="762" w:type="pct"/>
            <w:shd w:val="clear" w:color="auto" w:fill="C5E0B3"/>
          </w:tcPr>
          <w:p w14:paraId="768F9CE0" w14:textId="77777777" w:rsidR="004E0363" w:rsidRPr="00EC7903" w:rsidRDefault="004E0363" w:rsidP="004E0363">
            <w:pPr>
              <w:spacing w:before="96"/>
              <w:rPr>
                <w:rFonts w:eastAsia="Cambria" w:cstheme="minorHAnsi"/>
                <w:sz w:val="24"/>
                <w:szCs w:val="24"/>
              </w:rPr>
            </w:pPr>
            <w:r w:rsidRPr="00EC7903">
              <w:rPr>
                <w:rFonts w:eastAsia="Cambria" w:cstheme="minorHAnsi"/>
                <w:sz w:val="24"/>
                <w:szCs w:val="24"/>
              </w:rPr>
              <w:t>PG</w:t>
            </w:r>
            <w:r w:rsidRPr="00EC7903">
              <w:rPr>
                <w:rFonts w:eastAsia="Cambria" w:cstheme="minorHAnsi"/>
                <w:spacing w:val="-5"/>
                <w:sz w:val="24"/>
                <w:szCs w:val="24"/>
              </w:rPr>
              <w:t xml:space="preserve"> </w:t>
            </w:r>
            <w:r w:rsidRPr="00EC7903">
              <w:rPr>
                <w:rFonts w:eastAsia="Cambria" w:cstheme="minorHAnsi"/>
                <w:sz w:val="24"/>
                <w:szCs w:val="24"/>
              </w:rPr>
              <w:t>3.1.1</w:t>
            </w:r>
            <w:r w:rsidRPr="00EC7903">
              <w:rPr>
                <w:rFonts w:eastAsia="Cambria" w:cstheme="minorHAnsi"/>
                <w:spacing w:val="-5"/>
                <w:sz w:val="24"/>
                <w:szCs w:val="24"/>
              </w:rPr>
              <w:t xml:space="preserve"> </w:t>
            </w:r>
            <w:r w:rsidRPr="00EC7903">
              <w:rPr>
                <w:rFonts w:eastAsia="Cambria" w:cstheme="minorHAnsi"/>
                <w:sz w:val="24"/>
                <w:szCs w:val="24"/>
              </w:rPr>
              <w:t>Sosyal</w:t>
            </w:r>
            <w:r w:rsidRPr="00EC7903">
              <w:rPr>
                <w:rFonts w:eastAsia="Cambria" w:cstheme="minorHAnsi"/>
                <w:spacing w:val="-5"/>
                <w:sz w:val="24"/>
                <w:szCs w:val="24"/>
              </w:rPr>
              <w:t xml:space="preserve"> </w:t>
            </w:r>
            <w:r w:rsidRPr="00EC7903">
              <w:rPr>
                <w:rFonts w:eastAsia="Cambria" w:cstheme="minorHAnsi"/>
                <w:sz w:val="24"/>
                <w:szCs w:val="24"/>
              </w:rPr>
              <w:t>duygusal</w:t>
            </w:r>
            <w:r w:rsidRPr="00EC7903">
              <w:rPr>
                <w:rFonts w:eastAsia="Cambria" w:cstheme="minorHAnsi"/>
                <w:spacing w:val="-5"/>
                <w:sz w:val="24"/>
                <w:szCs w:val="24"/>
              </w:rPr>
              <w:t xml:space="preserve"> </w:t>
            </w:r>
            <w:r w:rsidRPr="00EC7903">
              <w:rPr>
                <w:rFonts w:eastAsia="Cambria" w:cstheme="minorHAnsi"/>
                <w:sz w:val="24"/>
                <w:szCs w:val="24"/>
              </w:rPr>
              <w:t>gelişim</w:t>
            </w:r>
            <w:r w:rsidRPr="00EC7903">
              <w:rPr>
                <w:rFonts w:eastAsia="Cambria" w:cstheme="minorHAnsi"/>
                <w:spacing w:val="-3"/>
                <w:sz w:val="24"/>
                <w:szCs w:val="24"/>
              </w:rPr>
              <w:t xml:space="preserve"> </w:t>
            </w:r>
            <w:r w:rsidRPr="00EC7903">
              <w:rPr>
                <w:rFonts w:eastAsia="Cambria" w:cstheme="minorHAnsi"/>
                <w:sz w:val="24"/>
                <w:szCs w:val="24"/>
              </w:rPr>
              <w:t>alanına</w:t>
            </w:r>
            <w:r w:rsidRPr="00EC7903">
              <w:rPr>
                <w:rFonts w:eastAsia="Cambria" w:cstheme="minorHAnsi"/>
                <w:spacing w:val="-5"/>
                <w:sz w:val="24"/>
                <w:szCs w:val="24"/>
              </w:rPr>
              <w:t xml:space="preserve"> </w:t>
            </w:r>
            <w:r w:rsidRPr="00EC7903">
              <w:rPr>
                <w:rFonts w:eastAsia="Cambria" w:cstheme="minorHAnsi"/>
                <w:sz w:val="24"/>
                <w:szCs w:val="24"/>
              </w:rPr>
              <w:t>yönelik</w:t>
            </w:r>
            <w:r w:rsidRPr="00EC7903">
              <w:rPr>
                <w:rFonts w:eastAsia="Cambria" w:cstheme="minorHAnsi"/>
                <w:spacing w:val="-5"/>
                <w:sz w:val="24"/>
                <w:szCs w:val="24"/>
              </w:rPr>
              <w:t xml:space="preserve"> </w:t>
            </w:r>
            <w:r w:rsidRPr="00EC7903">
              <w:rPr>
                <w:rFonts w:eastAsia="Cambria" w:cstheme="minorHAnsi"/>
                <w:sz w:val="24"/>
                <w:szCs w:val="24"/>
              </w:rPr>
              <w:t>çalışma</w:t>
            </w:r>
            <w:r w:rsidRPr="00EC7903">
              <w:rPr>
                <w:rFonts w:eastAsia="Cambria" w:cstheme="minorHAnsi"/>
                <w:spacing w:val="-5"/>
                <w:sz w:val="24"/>
                <w:szCs w:val="24"/>
              </w:rPr>
              <w:t xml:space="preserve"> </w:t>
            </w:r>
            <w:r w:rsidRPr="00EC7903">
              <w:rPr>
                <w:rFonts w:eastAsia="Cambria" w:cstheme="minorHAnsi"/>
                <w:sz w:val="24"/>
                <w:szCs w:val="24"/>
              </w:rPr>
              <w:t>yapılan</w:t>
            </w:r>
            <w:r w:rsidRPr="00EC7903">
              <w:rPr>
                <w:rFonts w:eastAsia="Cambria" w:cstheme="minorHAnsi"/>
                <w:spacing w:val="-4"/>
                <w:sz w:val="24"/>
                <w:szCs w:val="24"/>
              </w:rPr>
              <w:t xml:space="preserve"> </w:t>
            </w:r>
            <w:r w:rsidRPr="00EC7903">
              <w:rPr>
                <w:rFonts w:eastAsia="Cambria" w:cstheme="minorHAnsi"/>
                <w:sz w:val="24"/>
                <w:szCs w:val="24"/>
              </w:rPr>
              <w:t>öğrenci</w:t>
            </w:r>
            <w:r w:rsidRPr="00EC7903">
              <w:rPr>
                <w:rFonts w:eastAsia="Cambria" w:cstheme="minorHAnsi"/>
                <w:spacing w:val="-6"/>
                <w:sz w:val="24"/>
                <w:szCs w:val="24"/>
              </w:rPr>
              <w:t xml:space="preserve"> </w:t>
            </w:r>
            <w:r w:rsidRPr="00EC7903">
              <w:rPr>
                <w:rFonts w:eastAsia="Cambria" w:cstheme="minorHAnsi"/>
                <w:sz w:val="24"/>
                <w:szCs w:val="24"/>
              </w:rPr>
              <w:t xml:space="preserve">oranı </w:t>
            </w:r>
            <w:r w:rsidRPr="00EC7903">
              <w:rPr>
                <w:rFonts w:eastAsia="Cambria" w:cstheme="minorHAnsi"/>
                <w:sz w:val="24"/>
                <w:szCs w:val="24"/>
                <w:lang w:val="tr-TR"/>
              </w:rPr>
              <w:t>(%)</w:t>
            </w:r>
            <w:r w:rsidRPr="00EC7903">
              <w:rPr>
                <w:rFonts w:eastAsia="Cambria" w:cstheme="minorHAnsi"/>
                <w:sz w:val="24"/>
                <w:szCs w:val="24"/>
              </w:rPr>
              <w:br/>
            </w:r>
          </w:p>
        </w:tc>
        <w:tc>
          <w:tcPr>
            <w:tcW w:w="590" w:type="pct"/>
            <w:shd w:val="clear" w:color="auto" w:fill="E2EFD9"/>
            <w:vAlign w:val="center"/>
          </w:tcPr>
          <w:p w14:paraId="7E82412C" w14:textId="77777777" w:rsidR="004E0363" w:rsidRPr="00EC7903" w:rsidRDefault="004E0363" w:rsidP="004E0363">
            <w:pPr>
              <w:jc w:val="center"/>
              <w:rPr>
                <w:rFonts w:eastAsia="Cambria" w:cstheme="minorHAnsi"/>
                <w:sz w:val="24"/>
                <w:szCs w:val="24"/>
                <w:lang w:val="tr-TR"/>
              </w:rPr>
            </w:pPr>
            <w:r w:rsidRPr="00EC7903">
              <w:rPr>
                <w:rFonts w:eastAsia="Cambria" w:cstheme="minorHAnsi"/>
                <w:sz w:val="24"/>
                <w:szCs w:val="24"/>
                <w:lang w:val="tr-TR"/>
              </w:rPr>
              <w:lastRenderedPageBreak/>
              <w:t>30</w:t>
            </w:r>
          </w:p>
        </w:tc>
        <w:tc>
          <w:tcPr>
            <w:tcW w:w="789" w:type="pct"/>
            <w:shd w:val="clear" w:color="auto" w:fill="E2EFD9"/>
            <w:vAlign w:val="center"/>
          </w:tcPr>
          <w:p w14:paraId="660B224E" w14:textId="4A1C6C3B" w:rsidR="004E0363" w:rsidRPr="00EC7903" w:rsidRDefault="00583CEA"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40</w:t>
            </w:r>
          </w:p>
        </w:tc>
        <w:tc>
          <w:tcPr>
            <w:tcW w:w="284" w:type="pct"/>
            <w:shd w:val="clear" w:color="auto" w:fill="E2EFD9"/>
            <w:vAlign w:val="center"/>
          </w:tcPr>
          <w:p w14:paraId="542FE4C6" w14:textId="6B50FC55" w:rsidR="004E0363" w:rsidRPr="00EC7903" w:rsidRDefault="00583CEA"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45</w:t>
            </w:r>
          </w:p>
        </w:tc>
        <w:tc>
          <w:tcPr>
            <w:tcW w:w="283" w:type="pct"/>
            <w:shd w:val="clear" w:color="auto" w:fill="E2EFD9"/>
            <w:vAlign w:val="center"/>
          </w:tcPr>
          <w:p w14:paraId="4C6862FC" w14:textId="5193106B" w:rsidR="004E0363" w:rsidRPr="00EC7903" w:rsidRDefault="00583CEA"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50</w:t>
            </w:r>
          </w:p>
        </w:tc>
        <w:tc>
          <w:tcPr>
            <w:tcW w:w="283" w:type="pct"/>
            <w:shd w:val="clear" w:color="auto" w:fill="E2EFD9"/>
            <w:vAlign w:val="center"/>
          </w:tcPr>
          <w:p w14:paraId="5BAA3C54" w14:textId="4F14CF4B" w:rsidR="004E0363" w:rsidRPr="00EC7903" w:rsidRDefault="00583CEA"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55</w:t>
            </w:r>
          </w:p>
        </w:tc>
        <w:tc>
          <w:tcPr>
            <w:tcW w:w="284" w:type="pct"/>
            <w:shd w:val="clear" w:color="auto" w:fill="E2EFD9"/>
            <w:vAlign w:val="center"/>
          </w:tcPr>
          <w:p w14:paraId="2CD95A1A" w14:textId="6EFEB626" w:rsidR="004E0363" w:rsidRPr="00EC7903" w:rsidRDefault="00583CEA"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60</w:t>
            </w:r>
          </w:p>
        </w:tc>
        <w:tc>
          <w:tcPr>
            <w:tcW w:w="284" w:type="pct"/>
            <w:shd w:val="clear" w:color="auto" w:fill="E2EFD9"/>
            <w:vAlign w:val="center"/>
          </w:tcPr>
          <w:p w14:paraId="29626D64" w14:textId="30CA4F11" w:rsidR="004E0363" w:rsidRPr="00EC7903" w:rsidRDefault="00583CEA"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65</w:t>
            </w:r>
          </w:p>
        </w:tc>
        <w:tc>
          <w:tcPr>
            <w:tcW w:w="693" w:type="pct"/>
            <w:shd w:val="clear" w:color="auto" w:fill="E2EFD9"/>
            <w:vAlign w:val="center"/>
          </w:tcPr>
          <w:p w14:paraId="400B55EB" w14:textId="77777777" w:rsidR="004E0363" w:rsidRPr="00EC7903" w:rsidRDefault="004E0363" w:rsidP="004E0363">
            <w:pPr>
              <w:jc w:val="center"/>
              <w:rPr>
                <w:rFonts w:eastAsia="Cambria" w:cstheme="minorHAnsi"/>
                <w:sz w:val="24"/>
                <w:szCs w:val="24"/>
                <w:lang w:val="tr-TR"/>
              </w:rPr>
            </w:pPr>
            <w:r w:rsidRPr="00EC7903">
              <w:rPr>
                <w:rFonts w:eastAsia="Cambria" w:cstheme="minorHAnsi"/>
                <w:sz w:val="24"/>
                <w:szCs w:val="24"/>
                <w:lang w:val="tr-TR"/>
              </w:rPr>
              <w:t>6 ay</w:t>
            </w:r>
          </w:p>
        </w:tc>
        <w:tc>
          <w:tcPr>
            <w:tcW w:w="748" w:type="pct"/>
            <w:shd w:val="clear" w:color="auto" w:fill="E2EFD9"/>
            <w:vAlign w:val="center"/>
          </w:tcPr>
          <w:p w14:paraId="0DEBE1E1" w14:textId="77777777" w:rsidR="004E0363" w:rsidRPr="00EC7903" w:rsidRDefault="004E0363" w:rsidP="004E0363">
            <w:pPr>
              <w:jc w:val="center"/>
              <w:rPr>
                <w:rFonts w:eastAsia="Cambria" w:cstheme="minorHAnsi"/>
                <w:sz w:val="24"/>
                <w:szCs w:val="24"/>
                <w:lang w:val="tr-TR"/>
              </w:rPr>
            </w:pPr>
            <w:r w:rsidRPr="00EC7903">
              <w:rPr>
                <w:rFonts w:eastAsia="Cambria" w:cstheme="minorHAnsi"/>
                <w:sz w:val="24"/>
                <w:szCs w:val="24"/>
                <w:lang w:val="tr-TR"/>
              </w:rPr>
              <w:t>12 ay</w:t>
            </w:r>
          </w:p>
        </w:tc>
      </w:tr>
      <w:tr w:rsidR="004E0363" w:rsidRPr="00EC7903" w14:paraId="6A245813" w14:textId="77777777" w:rsidTr="00260B65">
        <w:trPr>
          <w:trHeight w:val="399"/>
        </w:trPr>
        <w:tc>
          <w:tcPr>
            <w:tcW w:w="762" w:type="pct"/>
            <w:shd w:val="clear" w:color="auto" w:fill="C5E0B3"/>
          </w:tcPr>
          <w:p w14:paraId="523B6B1B" w14:textId="77777777" w:rsidR="004E0363" w:rsidRPr="00EC7903" w:rsidRDefault="004E0363" w:rsidP="004E0363">
            <w:pPr>
              <w:widowControl/>
              <w:autoSpaceDE/>
              <w:autoSpaceDN/>
              <w:spacing w:after="160" w:line="259" w:lineRule="auto"/>
              <w:rPr>
                <w:rFonts w:cstheme="minorHAnsi"/>
                <w:kern w:val="2"/>
                <w:sz w:val="24"/>
                <w:szCs w:val="24"/>
                <w:lang w:val="tr-TR"/>
              </w:rPr>
            </w:pPr>
            <w:r w:rsidRPr="00EC7903">
              <w:rPr>
                <w:rFonts w:cstheme="minorHAnsi"/>
                <w:kern w:val="2"/>
                <w:sz w:val="24"/>
                <w:szCs w:val="24"/>
                <w:lang w:val="tr-TR"/>
              </w:rPr>
              <w:lastRenderedPageBreak/>
              <w:t>PG 3.1.2. Akademik gelişim alanına yönelik çalışma yapılan öğrenci oranı (%)</w:t>
            </w:r>
          </w:p>
        </w:tc>
        <w:tc>
          <w:tcPr>
            <w:tcW w:w="590" w:type="pct"/>
            <w:shd w:val="clear" w:color="auto" w:fill="E2EFD9"/>
            <w:vAlign w:val="center"/>
          </w:tcPr>
          <w:p w14:paraId="4C88DA74" w14:textId="77777777" w:rsidR="004E0363" w:rsidRPr="00EC7903" w:rsidRDefault="004E0363" w:rsidP="004E0363">
            <w:pPr>
              <w:jc w:val="center"/>
              <w:rPr>
                <w:rFonts w:eastAsia="Cambria" w:cstheme="minorHAnsi"/>
                <w:sz w:val="24"/>
                <w:szCs w:val="24"/>
                <w:lang w:val="tr-TR"/>
              </w:rPr>
            </w:pPr>
            <w:r w:rsidRPr="00EC7903">
              <w:rPr>
                <w:rFonts w:eastAsia="Cambria" w:cstheme="minorHAnsi"/>
                <w:sz w:val="24"/>
                <w:szCs w:val="24"/>
                <w:lang w:val="tr-TR"/>
              </w:rPr>
              <w:t>30</w:t>
            </w:r>
          </w:p>
        </w:tc>
        <w:tc>
          <w:tcPr>
            <w:tcW w:w="789" w:type="pct"/>
            <w:shd w:val="clear" w:color="auto" w:fill="E2EFD9"/>
            <w:vAlign w:val="center"/>
          </w:tcPr>
          <w:p w14:paraId="39316058" w14:textId="5096526F" w:rsidR="004E0363" w:rsidRPr="00EC7903" w:rsidRDefault="00583CEA"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80</w:t>
            </w:r>
          </w:p>
        </w:tc>
        <w:tc>
          <w:tcPr>
            <w:tcW w:w="284" w:type="pct"/>
            <w:shd w:val="clear" w:color="auto" w:fill="E2EFD9"/>
            <w:vAlign w:val="center"/>
          </w:tcPr>
          <w:p w14:paraId="3649DF65" w14:textId="4276F9CD" w:rsidR="004E0363" w:rsidRPr="00EC7903" w:rsidRDefault="00583CEA"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82</w:t>
            </w:r>
          </w:p>
        </w:tc>
        <w:tc>
          <w:tcPr>
            <w:tcW w:w="283" w:type="pct"/>
            <w:shd w:val="clear" w:color="auto" w:fill="E2EFD9"/>
            <w:vAlign w:val="center"/>
          </w:tcPr>
          <w:p w14:paraId="4B0BEDD9" w14:textId="3FCE631A" w:rsidR="004E0363" w:rsidRPr="00EC7903" w:rsidRDefault="00583CEA"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84</w:t>
            </w:r>
          </w:p>
        </w:tc>
        <w:tc>
          <w:tcPr>
            <w:tcW w:w="283" w:type="pct"/>
            <w:shd w:val="clear" w:color="auto" w:fill="E2EFD9"/>
            <w:vAlign w:val="center"/>
          </w:tcPr>
          <w:p w14:paraId="23B0749A" w14:textId="42C0B3A6" w:rsidR="004E0363" w:rsidRPr="00EC7903" w:rsidRDefault="00583CEA"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86</w:t>
            </w:r>
          </w:p>
        </w:tc>
        <w:tc>
          <w:tcPr>
            <w:tcW w:w="284" w:type="pct"/>
            <w:shd w:val="clear" w:color="auto" w:fill="E2EFD9"/>
            <w:vAlign w:val="center"/>
          </w:tcPr>
          <w:p w14:paraId="4375F875" w14:textId="495E1691" w:rsidR="004E0363" w:rsidRPr="00EC7903" w:rsidRDefault="00583CEA"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88</w:t>
            </w:r>
          </w:p>
        </w:tc>
        <w:tc>
          <w:tcPr>
            <w:tcW w:w="284" w:type="pct"/>
            <w:shd w:val="clear" w:color="auto" w:fill="E2EFD9"/>
            <w:vAlign w:val="center"/>
          </w:tcPr>
          <w:p w14:paraId="1FC98968" w14:textId="119DBC75" w:rsidR="004E0363" w:rsidRPr="00EC7903" w:rsidRDefault="00583CEA"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90</w:t>
            </w:r>
          </w:p>
        </w:tc>
        <w:tc>
          <w:tcPr>
            <w:tcW w:w="693" w:type="pct"/>
            <w:shd w:val="clear" w:color="auto" w:fill="E2EFD9"/>
            <w:vAlign w:val="center"/>
          </w:tcPr>
          <w:p w14:paraId="11A919A6" w14:textId="77777777" w:rsidR="004E0363" w:rsidRPr="00EC7903" w:rsidRDefault="004E0363" w:rsidP="004E0363">
            <w:pPr>
              <w:jc w:val="center"/>
              <w:rPr>
                <w:rFonts w:eastAsia="Cambria" w:cstheme="minorHAnsi"/>
                <w:sz w:val="24"/>
                <w:szCs w:val="24"/>
                <w:lang w:val="tr-TR"/>
              </w:rPr>
            </w:pPr>
            <w:r w:rsidRPr="00EC7903">
              <w:rPr>
                <w:rFonts w:eastAsia="Cambria" w:cstheme="minorHAnsi"/>
                <w:sz w:val="24"/>
                <w:szCs w:val="24"/>
                <w:lang w:val="tr-TR"/>
              </w:rPr>
              <w:t>6 ay</w:t>
            </w:r>
          </w:p>
        </w:tc>
        <w:tc>
          <w:tcPr>
            <w:tcW w:w="748" w:type="pct"/>
            <w:shd w:val="clear" w:color="auto" w:fill="E2EFD9"/>
            <w:vAlign w:val="center"/>
          </w:tcPr>
          <w:p w14:paraId="1F49B7FE" w14:textId="77777777" w:rsidR="004E0363" w:rsidRPr="00EC7903" w:rsidRDefault="004E0363" w:rsidP="004E0363">
            <w:pPr>
              <w:jc w:val="center"/>
              <w:rPr>
                <w:rFonts w:eastAsia="Cambria" w:cstheme="minorHAnsi"/>
                <w:sz w:val="24"/>
                <w:szCs w:val="24"/>
                <w:lang w:val="tr-TR"/>
              </w:rPr>
            </w:pPr>
            <w:r w:rsidRPr="00EC7903">
              <w:rPr>
                <w:rFonts w:eastAsia="Cambria" w:cstheme="minorHAnsi"/>
                <w:sz w:val="24"/>
                <w:szCs w:val="24"/>
                <w:lang w:val="tr-TR"/>
              </w:rPr>
              <w:t>12 ay</w:t>
            </w:r>
          </w:p>
        </w:tc>
      </w:tr>
      <w:tr w:rsidR="004E0363" w:rsidRPr="00EC7903" w14:paraId="6FC74C19" w14:textId="77777777" w:rsidTr="00260B65">
        <w:trPr>
          <w:trHeight w:val="419"/>
        </w:trPr>
        <w:tc>
          <w:tcPr>
            <w:tcW w:w="762" w:type="pct"/>
            <w:shd w:val="clear" w:color="auto" w:fill="C5E0B3"/>
          </w:tcPr>
          <w:p w14:paraId="0F53B1B7" w14:textId="77777777" w:rsidR="004E0363" w:rsidRPr="00EC7903" w:rsidRDefault="004E0363" w:rsidP="004E0363">
            <w:pPr>
              <w:spacing w:before="96"/>
              <w:rPr>
                <w:rFonts w:eastAsia="Cambria" w:cstheme="minorHAnsi"/>
                <w:sz w:val="24"/>
                <w:szCs w:val="24"/>
              </w:rPr>
            </w:pPr>
            <w:r w:rsidRPr="00EC7903">
              <w:rPr>
                <w:rFonts w:eastAsia="Cambria" w:cstheme="minorHAnsi"/>
                <w:sz w:val="24"/>
                <w:szCs w:val="24"/>
              </w:rPr>
              <w:t>PG</w:t>
            </w:r>
            <w:r w:rsidRPr="00EC7903">
              <w:rPr>
                <w:rFonts w:eastAsia="Cambria" w:cstheme="minorHAnsi"/>
                <w:spacing w:val="-9"/>
                <w:sz w:val="24"/>
                <w:szCs w:val="24"/>
              </w:rPr>
              <w:t xml:space="preserve"> </w:t>
            </w:r>
            <w:r w:rsidRPr="00EC7903">
              <w:rPr>
                <w:rFonts w:eastAsia="Cambria" w:cstheme="minorHAnsi"/>
                <w:sz w:val="24"/>
                <w:szCs w:val="24"/>
              </w:rPr>
              <w:t>3.1.3.</w:t>
            </w:r>
            <w:r w:rsidRPr="00EC7903">
              <w:rPr>
                <w:rFonts w:eastAsia="Cambria" w:cstheme="minorHAnsi"/>
                <w:spacing w:val="-6"/>
                <w:sz w:val="24"/>
                <w:szCs w:val="24"/>
              </w:rPr>
              <w:t xml:space="preserve"> </w:t>
            </w:r>
            <w:r w:rsidRPr="00EC7903">
              <w:rPr>
                <w:rFonts w:eastAsia="Cambria" w:cstheme="minorHAnsi"/>
                <w:sz w:val="24"/>
                <w:szCs w:val="24"/>
              </w:rPr>
              <w:t>Kariyer</w:t>
            </w:r>
            <w:r w:rsidRPr="00EC7903">
              <w:rPr>
                <w:rFonts w:eastAsia="Cambria" w:cstheme="minorHAnsi"/>
                <w:spacing w:val="-6"/>
                <w:sz w:val="24"/>
                <w:szCs w:val="24"/>
              </w:rPr>
              <w:t xml:space="preserve"> </w:t>
            </w:r>
            <w:r w:rsidRPr="00EC7903">
              <w:rPr>
                <w:rFonts w:eastAsia="Cambria" w:cstheme="minorHAnsi"/>
                <w:sz w:val="24"/>
                <w:szCs w:val="24"/>
              </w:rPr>
              <w:t>gelişim</w:t>
            </w:r>
            <w:r w:rsidRPr="00EC7903">
              <w:rPr>
                <w:rFonts w:eastAsia="Cambria" w:cstheme="minorHAnsi"/>
                <w:spacing w:val="-7"/>
                <w:sz w:val="24"/>
                <w:szCs w:val="24"/>
              </w:rPr>
              <w:t xml:space="preserve"> </w:t>
            </w:r>
            <w:r w:rsidRPr="00EC7903">
              <w:rPr>
                <w:rFonts w:eastAsia="Cambria" w:cstheme="minorHAnsi"/>
                <w:sz w:val="24"/>
                <w:szCs w:val="24"/>
              </w:rPr>
              <w:t>alanına</w:t>
            </w:r>
            <w:r w:rsidRPr="00EC7903">
              <w:rPr>
                <w:rFonts w:eastAsia="Cambria" w:cstheme="minorHAnsi"/>
                <w:spacing w:val="-6"/>
                <w:sz w:val="24"/>
                <w:szCs w:val="24"/>
              </w:rPr>
              <w:t xml:space="preserve"> </w:t>
            </w:r>
            <w:r w:rsidRPr="00EC7903">
              <w:rPr>
                <w:rFonts w:eastAsia="Cambria" w:cstheme="minorHAnsi"/>
                <w:sz w:val="24"/>
                <w:szCs w:val="24"/>
              </w:rPr>
              <w:t>yönelik</w:t>
            </w:r>
            <w:r w:rsidRPr="00EC7903">
              <w:rPr>
                <w:rFonts w:eastAsia="Cambria" w:cstheme="minorHAnsi"/>
                <w:spacing w:val="-6"/>
                <w:sz w:val="24"/>
                <w:szCs w:val="24"/>
              </w:rPr>
              <w:t xml:space="preserve"> </w:t>
            </w:r>
            <w:r w:rsidRPr="00EC7903">
              <w:rPr>
                <w:rFonts w:eastAsia="Cambria" w:cstheme="minorHAnsi"/>
                <w:sz w:val="24"/>
                <w:szCs w:val="24"/>
              </w:rPr>
              <w:t>çalışma</w:t>
            </w:r>
            <w:r w:rsidRPr="00EC7903">
              <w:rPr>
                <w:rFonts w:eastAsia="Cambria" w:cstheme="minorHAnsi"/>
                <w:spacing w:val="-7"/>
                <w:sz w:val="24"/>
                <w:szCs w:val="24"/>
              </w:rPr>
              <w:t xml:space="preserve"> </w:t>
            </w:r>
            <w:r w:rsidRPr="00EC7903">
              <w:rPr>
                <w:rFonts w:eastAsia="Cambria" w:cstheme="minorHAnsi"/>
                <w:sz w:val="24"/>
                <w:szCs w:val="24"/>
              </w:rPr>
              <w:t>yapılan</w:t>
            </w:r>
            <w:r w:rsidRPr="00EC7903">
              <w:rPr>
                <w:rFonts w:eastAsia="Cambria" w:cstheme="minorHAnsi"/>
                <w:spacing w:val="-6"/>
                <w:sz w:val="24"/>
                <w:szCs w:val="24"/>
              </w:rPr>
              <w:t xml:space="preserve"> </w:t>
            </w:r>
            <w:r w:rsidRPr="00EC7903">
              <w:rPr>
                <w:rFonts w:eastAsia="Cambria" w:cstheme="minorHAnsi"/>
                <w:sz w:val="24"/>
                <w:szCs w:val="24"/>
              </w:rPr>
              <w:t>öğrenci</w:t>
            </w:r>
            <w:r w:rsidRPr="00EC7903">
              <w:rPr>
                <w:rFonts w:eastAsia="Cambria" w:cstheme="minorHAnsi"/>
                <w:spacing w:val="-6"/>
                <w:sz w:val="24"/>
                <w:szCs w:val="24"/>
              </w:rPr>
              <w:t xml:space="preserve"> </w:t>
            </w:r>
            <w:r w:rsidRPr="00EC7903">
              <w:rPr>
                <w:rFonts w:eastAsia="Cambria" w:cstheme="minorHAnsi"/>
                <w:spacing w:val="-2"/>
                <w:sz w:val="24"/>
                <w:szCs w:val="24"/>
              </w:rPr>
              <w:t xml:space="preserve">oranı </w:t>
            </w:r>
            <w:r w:rsidRPr="00EC7903">
              <w:rPr>
                <w:rFonts w:eastAsia="Cambria" w:cstheme="minorHAnsi"/>
                <w:sz w:val="24"/>
                <w:szCs w:val="24"/>
                <w:lang w:val="tr-TR"/>
              </w:rPr>
              <w:t>(%)</w:t>
            </w:r>
          </w:p>
        </w:tc>
        <w:tc>
          <w:tcPr>
            <w:tcW w:w="590" w:type="pct"/>
            <w:shd w:val="clear" w:color="auto" w:fill="E2EFD9"/>
            <w:vAlign w:val="center"/>
          </w:tcPr>
          <w:p w14:paraId="18D560AC" w14:textId="77777777" w:rsidR="004E0363" w:rsidRPr="00EC7903" w:rsidRDefault="004E0363" w:rsidP="004E0363">
            <w:pPr>
              <w:jc w:val="center"/>
              <w:rPr>
                <w:rFonts w:eastAsia="Cambria" w:cstheme="minorHAnsi"/>
                <w:color w:val="FF0000"/>
                <w:sz w:val="24"/>
                <w:szCs w:val="24"/>
                <w:lang w:val="tr-TR"/>
              </w:rPr>
            </w:pPr>
            <w:r w:rsidRPr="00EC7903">
              <w:rPr>
                <w:rFonts w:eastAsia="Cambria" w:cstheme="minorHAnsi"/>
                <w:sz w:val="24"/>
                <w:szCs w:val="24"/>
                <w:lang w:val="tr-TR"/>
              </w:rPr>
              <w:t>40</w:t>
            </w:r>
          </w:p>
        </w:tc>
        <w:tc>
          <w:tcPr>
            <w:tcW w:w="789" w:type="pct"/>
            <w:shd w:val="clear" w:color="auto" w:fill="E2EFD9"/>
            <w:vAlign w:val="center"/>
          </w:tcPr>
          <w:p w14:paraId="4CEA59E2" w14:textId="021B1140" w:rsidR="004E0363" w:rsidRPr="00EC7903" w:rsidRDefault="00583CEA"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20</w:t>
            </w:r>
          </w:p>
        </w:tc>
        <w:tc>
          <w:tcPr>
            <w:tcW w:w="284" w:type="pct"/>
            <w:shd w:val="clear" w:color="auto" w:fill="E2EFD9"/>
            <w:vAlign w:val="center"/>
          </w:tcPr>
          <w:p w14:paraId="5587242B" w14:textId="14865B2D" w:rsidR="004E0363" w:rsidRPr="00EC7903" w:rsidRDefault="00583CEA"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22</w:t>
            </w:r>
          </w:p>
        </w:tc>
        <w:tc>
          <w:tcPr>
            <w:tcW w:w="283" w:type="pct"/>
            <w:shd w:val="clear" w:color="auto" w:fill="E2EFD9"/>
            <w:vAlign w:val="center"/>
          </w:tcPr>
          <w:p w14:paraId="3C836322" w14:textId="0A07B54C" w:rsidR="004E0363" w:rsidRPr="00EC7903" w:rsidRDefault="00583CEA"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24</w:t>
            </w:r>
          </w:p>
        </w:tc>
        <w:tc>
          <w:tcPr>
            <w:tcW w:w="283" w:type="pct"/>
            <w:shd w:val="clear" w:color="auto" w:fill="E2EFD9"/>
            <w:vAlign w:val="center"/>
          </w:tcPr>
          <w:p w14:paraId="177EDD34" w14:textId="24FF1D9A" w:rsidR="004E0363" w:rsidRPr="00EC7903" w:rsidRDefault="00583CEA"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26</w:t>
            </w:r>
          </w:p>
        </w:tc>
        <w:tc>
          <w:tcPr>
            <w:tcW w:w="284" w:type="pct"/>
            <w:shd w:val="clear" w:color="auto" w:fill="E2EFD9"/>
            <w:vAlign w:val="center"/>
          </w:tcPr>
          <w:p w14:paraId="78F8E329" w14:textId="5322B9F1" w:rsidR="004E0363" w:rsidRPr="00EC7903" w:rsidRDefault="00583CEA"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28</w:t>
            </w:r>
          </w:p>
        </w:tc>
        <w:tc>
          <w:tcPr>
            <w:tcW w:w="284" w:type="pct"/>
            <w:shd w:val="clear" w:color="auto" w:fill="E2EFD9"/>
            <w:vAlign w:val="center"/>
          </w:tcPr>
          <w:p w14:paraId="7F2FA2D6" w14:textId="325353E3" w:rsidR="004E0363" w:rsidRPr="00EC7903" w:rsidRDefault="00583CEA"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30</w:t>
            </w:r>
          </w:p>
        </w:tc>
        <w:tc>
          <w:tcPr>
            <w:tcW w:w="693" w:type="pct"/>
            <w:shd w:val="clear" w:color="auto" w:fill="E2EFD9"/>
            <w:vAlign w:val="center"/>
          </w:tcPr>
          <w:p w14:paraId="6186F130" w14:textId="77777777" w:rsidR="004E0363" w:rsidRPr="00EC7903" w:rsidRDefault="004E0363" w:rsidP="004E0363">
            <w:pPr>
              <w:jc w:val="center"/>
              <w:rPr>
                <w:rFonts w:eastAsia="Cambria" w:cstheme="minorHAnsi"/>
                <w:sz w:val="24"/>
                <w:szCs w:val="24"/>
                <w:lang w:val="tr-TR"/>
              </w:rPr>
            </w:pPr>
            <w:r w:rsidRPr="00EC7903">
              <w:rPr>
                <w:rFonts w:eastAsia="Cambria" w:cstheme="minorHAnsi"/>
                <w:sz w:val="24"/>
                <w:szCs w:val="24"/>
                <w:lang w:val="tr-TR"/>
              </w:rPr>
              <w:t>6 ay</w:t>
            </w:r>
          </w:p>
        </w:tc>
        <w:tc>
          <w:tcPr>
            <w:tcW w:w="748" w:type="pct"/>
            <w:shd w:val="clear" w:color="auto" w:fill="E2EFD9"/>
            <w:vAlign w:val="center"/>
          </w:tcPr>
          <w:p w14:paraId="10DFAB9C" w14:textId="77777777" w:rsidR="004E0363" w:rsidRPr="00EC7903" w:rsidRDefault="004E0363" w:rsidP="004E0363">
            <w:pPr>
              <w:jc w:val="center"/>
              <w:rPr>
                <w:rFonts w:eastAsia="Cambria" w:cstheme="minorHAnsi"/>
                <w:sz w:val="24"/>
                <w:szCs w:val="24"/>
                <w:lang w:val="tr-TR"/>
              </w:rPr>
            </w:pPr>
            <w:r w:rsidRPr="00EC7903">
              <w:rPr>
                <w:rFonts w:eastAsia="Cambria" w:cstheme="minorHAnsi"/>
                <w:sz w:val="24"/>
                <w:szCs w:val="24"/>
                <w:lang w:val="tr-TR"/>
              </w:rPr>
              <w:t>12 ay</w:t>
            </w:r>
          </w:p>
        </w:tc>
      </w:tr>
      <w:tr w:rsidR="004E0363" w:rsidRPr="00EC7903" w14:paraId="5FA01EBC" w14:textId="77777777" w:rsidTr="00260B65">
        <w:trPr>
          <w:trHeight w:val="919"/>
        </w:trPr>
        <w:tc>
          <w:tcPr>
            <w:tcW w:w="762" w:type="pct"/>
            <w:shd w:val="clear" w:color="auto" w:fill="C5E0B3"/>
          </w:tcPr>
          <w:p w14:paraId="4BBF3F69" w14:textId="77777777" w:rsidR="004E0363" w:rsidRPr="00EC7903" w:rsidRDefault="004E0363" w:rsidP="004E0363">
            <w:pPr>
              <w:spacing w:line="234" w:lineRule="exact"/>
              <w:ind w:left="102"/>
              <w:rPr>
                <w:rFonts w:eastAsia="Cambria" w:cstheme="minorHAnsi"/>
                <w:sz w:val="24"/>
                <w:szCs w:val="24"/>
                <w:lang w:val="tr-TR"/>
              </w:rPr>
            </w:pPr>
            <w:r w:rsidRPr="00EC7903">
              <w:rPr>
                <w:rFonts w:eastAsia="Cambria" w:cstheme="minorHAnsi"/>
                <w:sz w:val="24"/>
                <w:szCs w:val="24"/>
                <w:lang w:val="tr-TR"/>
              </w:rPr>
              <w:t>Koordinatör Birim</w:t>
            </w:r>
          </w:p>
        </w:tc>
        <w:tc>
          <w:tcPr>
            <w:tcW w:w="4238" w:type="pct"/>
            <w:gridSpan w:val="9"/>
            <w:shd w:val="clear" w:color="auto" w:fill="C5E0B3"/>
          </w:tcPr>
          <w:p w14:paraId="02F08161" w14:textId="77777777" w:rsidR="004E0363" w:rsidRPr="00EC7903" w:rsidRDefault="004E0363" w:rsidP="004E0363">
            <w:pPr>
              <w:spacing w:line="234" w:lineRule="exact"/>
              <w:ind w:left="103"/>
              <w:rPr>
                <w:rFonts w:eastAsia="Cambria" w:cstheme="minorHAnsi"/>
                <w:sz w:val="24"/>
                <w:szCs w:val="24"/>
                <w:lang w:val="tr-TR"/>
              </w:rPr>
            </w:pPr>
            <w:r w:rsidRPr="00EC7903">
              <w:rPr>
                <w:rFonts w:eastAsia="Cambria" w:cstheme="minorHAnsi"/>
                <w:sz w:val="24"/>
                <w:szCs w:val="24"/>
                <w:lang w:val="tr-TR"/>
              </w:rPr>
              <w:t xml:space="preserve">Okul Rehberlik Servisi </w:t>
            </w:r>
          </w:p>
        </w:tc>
      </w:tr>
      <w:tr w:rsidR="004E0363" w:rsidRPr="00EC7903" w14:paraId="6EA52A0E" w14:textId="77777777" w:rsidTr="00260B65">
        <w:trPr>
          <w:trHeight w:val="382"/>
        </w:trPr>
        <w:tc>
          <w:tcPr>
            <w:tcW w:w="762" w:type="pct"/>
            <w:shd w:val="clear" w:color="auto" w:fill="C5E0B3"/>
          </w:tcPr>
          <w:p w14:paraId="1CC7EA7E" w14:textId="77777777" w:rsidR="004E0363" w:rsidRPr="00EC7903" w:rsidRDefault="004E0363" w:rsidP="004E0363">
            <w:pPr>
              <w:spacing w:before="129"/>
              <w:ind w:left="102"/>
              <w:rPr>
                <w:rFonts w:eastAsia="Cambria" w:cstheme="minorHAnsi"/>
                <w:sz w:val="24"/>
                <w:szCs w:val="24"/>
                <w:lang w:val="tr-TR"/>
              </w:rPr>
            </w:pPr>
            <w:r w:rsidRPr="00EC7903">
              <w:rPr>
                <w:rFonts w:eastAsia="Cambria" w:cstheme="minorHAnsi"/>
                <w:sz w:val="24"/>
                <w:szCs w:val="24"/>
                <w:lang w:val="tr-TR"/>
              </w:rPr>
              <w:t>İş birliği Yapılacak Birimler</w:t>
            </w:r>
          </w:p>
        </w:tc>
        <w:tc>
          <w:tcPr>
            <w:tcW w:w="4238" w:type="pct"/>
            <w:gridSpan w:val="9"/>
            <w:shd w:val="clear" w:color="auto" w:fill="E2EFD9"/>
          </w:tcPr>
          <w:p w14:paraId="3C7BA63C" w14:textId="77777777" w:rsidR="004E0363" w:rsidRPr="00EC7903" w:rsidRDefault="004E0363" w:rsidP="004E0363">
            <w:pPr>
              <w:spacing w:line="234" w:lineRule="exact"/>
              <w:ind w:left="103"/>
              <w:rPr>
                <w:rFonts w:eastAsia="Cambria" w:cstheme="minorHAnsi"/>
                <w:sz w:val="24"/>
                <w:szCs w:val="24"/>
                <w:lang w:val="tr-TR"/>
              </w:rPr>
            </w:pPr>
            <w:r w:rsidRPr="00EC7903">
              <w:rPr>
                <w:rFonts w:eastAsia="Cambria" w:cstheme="minorHAnsi"/>
                <w:sz w:val="24"/>
                <w:szCs w:val="24"/>
                <w:lang w:val="tr-TR"/>
              </w:rPr>
              <w:t>Akçaabat RAM- İlçe MEM</w:t>
            </w:r>
          </w:p>
        </w:tc>
      </w:tr>
      <w:tr w:rsidR="004E0363" w:rsidRPr="00EC7903" w14:paraId="3E8B3CAA" w14:textId="77777777" w:rsidTr="00260B65">
        <w:trPr>
          <w:trHeight w:val="709"/>
        </w:trPr>
        <w:tc>
          <w:tcPr>
            <w:tcW w:w="762" w:type="pct"/>
            <w:shd w:val="clear" w:color="auto" w:fill="C5E0B3"/>
          </w:tcPr>
          <w:p w14:paraId="514B4841" w14:textId="77777777" w:rsidR="004E0363" w:rsidRPr="00EC7903" w:rsidRDefault="004E0363" w:rsidP="004E0363">
            <w:pPr>
              <w:rPr>
                <w:rFonts w:eastAsia="Cambria" w:cstheme="minorHAnsi"/>
                <w:sz w:val="24"/>
                <w:szCs w:val="24"/>
                <w:lang w:val="tr-TR"/>
              </w:rPr>
            </w:pPr>
          </w:p>
          <w:p w14:paraId="501FD87A" w14:textId="77777777" w:rsidR="004E0363" w:rsidRPr="00EC7903" w:rsidRDefault="004E0363" w:rsidP="004E0363">
            <w:pPr>
              <w:spacing w:before="129"/>
              <w:ind w:left="102"/>
              <w:rPr>
                <w:rFonts w:eastAsia="Cambria" w:cstheme="minorHAnsi"/>
                <w:sz w:val="24"/>
                <w:szCs w:val="24"/>
                <w:lang w:val="tr-TR"/>
              </w:rPr>
            </w:pPr>
            <w:r w:rsidRPr="00EC7903">
              <w:rPr>
                <w:rFonts w:eastAsia="Cambria" w:cstheme="minorHAnsi"/>
                <w:sz w:val="24"/>
                <w:szCs w:val="24"/>
                <w:lang w:val="tr-TR"/>
              </w:rPr>
              <w:t>Riskler</w:t>
            </w:r>
          </w:p>
        </w:tc>
        <w:tc>
          <w:tcPr>
            <w:tcW w:w="4238" w:type="pct"/>
            <w:gridSpan w:val="9"/>
            <w:shd w:val="clear" w:color="auto" w:fill="C5E0B3"/>
          </w:tcPr>
          <w:p w14:paraId="70C0AB9D" w14:textId="3D15DF2E" w:rsidR="004E0363" w:rsidRPr="00EC7903" w:rsidRDefault="00F47205" w:rsidP="00F47205">
            <w:pPr>
              <w:spacing w:line="234" w:lineRule="exact"/>
              <w:rPr>
                <w:rFonts w:eastAsia="Cambria" w:cstheme="minorHAnsi"/>
                <w:sz w:val="24"/>
                <w:szCs w:val="24"/>
                <w:lang w:val="tr-TR"/>
              </w:rPr>
            </w:pPr>
            <w:r>
              <w:rPr>
                <w:rFonts w:eastAsia="Cambria" w:cstheme="minorHAnsi"/>
                <w:sz w:val="24"/>
                <w:szCs w:val="24"/>
                <w:lang w:val="tr-TR"/>
              </w:rPr>
              <w:t xml:space="preserve">     </w:t>
            </w:r>
            <w:r w:rsidR="004E0363" w:rsidRPr="00EC7903">
              <w:rPr>
                <w:rFonts w:eastAsia="Cambria" w:cstheme="minorHAnsi"/>
                <w:sz w:val="24"/>
                <w:szCs w:val="24"/>
                <w:lang w:val="tr-TR"/>
              </w:rPr>
              <w:t>Okul rehber Öğretmeninin olmaması</w:t>
            </w:r>
          </w:p>
          <w:p w14:paraId="2A84AA6F" w14:textId="77777777" w:rsidR="004E0363" w:rsidRPr="00EC7903" w:rsidRDefault="004E0363" w:rsidP="004E0363">
            <w:pPr>
              <w:spacing w:line="234" w:lineRule="exact"/>
              <w:ind w:left="823"/>
              <w:rPr>
                <w:rFonts w:eastAsia="Cambria" w:cstheme="minorHAnsi"/>
                <w:sz w:val="24"/>
                <w:szCs w:val="24"/>
                <w:lang w:val="tr-TR"/>
              </w:rPr>
            </w:pPr>
          </w:p>
        </w:tc>
      </w:tr>
      <w:tr w:rsidR="004E0363" w:rsidRPr="00EC7903" w14:paraId="136D878A" w14:textId="77777777" w:rsidTr="00260B65">
        <w:trPr>
          <w:trHeight w:val="839"/>
        </w:trPr>
        <w:tc>
          <w:tcPr>
            <w:tcW w:w="762" w:type="pct"/>
            <w:shd w:val="clear" w:color="auto" w:fill="C5E0B3"/>
          </w:tcPr>
          <w:p w14:paraId="7EA32583" w14:textId="77777777" w:rsidR="004E0363" w:rsidRPr="00EC7903" w:rsidRDefault="004E0363" w:rsidP="004E0363">
            <w:pPr>
              <w:rPr>
                <w:rFonts w:eastAsia="Cambria" w:cstheme="minorHAnsi"/>
                <w:sz w:val="24"/>
                <w:szCs w:val="24"/>
                <w:lang w:val="tr-TR"/>
              </w:rPr>
            </w:pPr>
          </w:p>
          <w:p w14:paraId="53E31809" w14:textId="77777777" w:rsidR="004E0363" w:rsidRPr="00EC7903" w:rsidRDefault="004E0363" w:rsidP="004E0363">
            <w:pPr>
              <w:spacing w:before="131"/>
              <w:ind w:left="102"/>
              <w:rPr>
                <w:rFonts w:eastAsia="Cambria" w:cstheme="minorHAnsi"/>
                <w:sz w:val="24"/>
                <w:szCs w:val="24"/>
                <w:lang w:val="tr-TR"/>
              </w:rPr>
            </w:pPr>
            <w:r w:rsidRPr="00EC7903">
              <w:rPr>
                <w:rFonts w:eastAsia="Cambria" w:cstheme="minorHAnsi"/>
                <w:sz w:val="24"/>
                <w:szCs w:val="24"/>
                <w:lang w:val="tr-TR"/>
              </w:rPr>
              <w:t>Stratejiler</w:t>
            </w:r>
          </w:p>
        </w:tc>
        <w:tc>
          <w:tcPr>
            <w:tcW w:w="4238" w:type="pct"/>
            <w:gridSpan w:val="9"/>
            <w:shd w:val="clear" w:color="auto" w:fill="E2EFD9"/>
          </w:tcPr>
          <w:p w14:paraId="4A1DFE71" w14:textId="77777777" w:rsidR="004E0363" w:rsidRPr="00EC7903" w:rsidRDefault="004E0363" w:rsidP="004E0363">
            <w:pPr>
              <w:rPr>
                <w:rFonts w:eastAsia="Cambria" w:cstheme="minorHAnsi"/>
                <w:sz w:val="24"/>
                <w:szCs w:val="24"/>
              </w:rPr>
            </w:pPr>
            <w:r w:rsidRPr="00EC7903">
              <w:rPr>
                <w:rFonts w:eastAsia="Cambria" w:cstheme="minorHAnsi"/>
                <w:sz w:val="24"/>
                <w:szCs w:val="24"/>
              </w:rPr>
              <w:t xml:space="preserve">           S11.1.Rehberlik</w:t>
            </w:r>
            <w:r w:rsidRPr="00EC7903">
              <w:rPr>
                <w:rFonts w:eastAsia="Cambria" w:cstheme="minorHAnsi"/>
                <w:spacing w:val="-5"/>
                <w:sz w:val="24"/>
                <w:szCs w:val="24"/>
              </w:rPr>
              <w:t xml:space="preserve"> </w:t>
            </w:r>
            <w:r w:rsidRPr="00EC7903">
              <w:rPr>
                <w:rFonts w:eastAsia="Cambria" w:cstheme="minorHAnsi"/>
                <w:sz w:val="24"/>
                <w:szCs w:val="24"/>
              </w:rPr>
              <w:t>ihtiyacı</w:t>
            </w:r>
            <w:r w:rsidRPr="00EC7903">
              <w:rPr>
                <w:rFonts w:eastAsia="Cambria" w:cstheme="minorHAnsi"/>
                <w:spacing w:val="-5"/>
                <w:sz w:val="24"/>
                <w:szCs w:val="24"/>
              </w:rPr>
              <w:t xml:space="preserve"> </w:t>
            </w:r>
            <w:r w:rsidRPr="00EC7903">
              <w:rPr>
                <w:rFonts w:eastAsia="Cambria" w:cstheme="minorHAnsi"/>
                <w:sz w:val="24"/>
                <w:szCs w:val="24"/>
              </w:rPr>
              <w:t>belirleme</w:t>
            </w:r>
            <w:r w:rsidRPr="00EC7903">
              <w:rPr>
                <w:rFonts w:eastAsia="Cambria" w:cstheme="minorHAnsi"/>
                <w:spacing w:val="-5"/>
                <w:sz w:val="24"/>
                <w:szCs w:val="24"/>
              </w:rPr>
              <w:t xml:space="preserve"> </w:t>
            </w:r>
            <w:r w:rsidRPr="00EC7903">
              <w:rPr>
                <w:rFonts w:eastAsia="Cambria" w:cstheme="minorHAnsi"/>
                <w:sz w:val="24"/>
                <w:szCs w:val="24"/>
              </w:rPr>
              <w:t>anketi</w:t>
            </w:r>
            <w:r w:rsidRPr="00EC7903">
              <w:rPr>
                <w:rFonts w:eastAsia="Cambria" w:cstheme="minorHAnsi"/>
                <w:spacing w:val="-6"/>
                <w:sz w:val="24"/>
                <w:szCs w:val="24"/>
              </w:rPr>
              <w:t xml:space="preserve"> </w:t>
            </w:r>
            <w:r w:rsidRPr="00EC7903">
              <w:rPr>
                <w:rFonts w:eastAsia="Cambria" w:cstheme="minorHAnsi"/>
                <w:sz w:val="24"/>
                <w:szCs w:val="24"/>
              </w:rPr>
              <w:t>sonuçlarından</w:t>
            </w:r>
            <w:r w:rsidRPr="00EC7903">
              <w:rPr>
                <w:rFonts w:eastAsia="Cambria" w:cstheme="minorHAnsi"/>
                <w:spacing w:val="-5"/>
                <w:sz w:val="24"/>
                <w:szCs w:val="24"/>
              </w:rPr>
              <w:t xml:space="preserve"> </w:t>
            </w:r>
            <w:r w:rsidRPr="00EC7903">
              <w:rPr>
                <w:rFonts w:eastAsia="Cambria" w:cstheme="minorHAnsi"/>
                <w:sz w:val="24"/>
                <w:szCs w:val="24"/>
              </w:rPr>
              <w:t>yararlanarak</w:t>
            </w:r>
            <w:r w:rsidRPr="00EC7903">
              <w:rPr>
                <w:rFonts w:eastAsia="Cambria" w:cstheme="minorHAnsi"/>
                <w:spacing w:val="-5"/>
                <w:sz w:val="24"/>
                <w:szCs w:val="24"/>
              </w:rPr>
              <w:t xml:space="preserve"> </w:t>
            </w:r>
            <w:r w:rsidRPr="00EC7903">
              <w:rPr>
                <w:rFonts w:eastAsia="Cambria" w:cstheme="minorHAnsi"/>
                <w:sz w:val="24"/>
                <w:szCs w:val="24"/>
              </w:rPr>
              <w:t>gelişim</w:t>
            </w:r>
            <w:r w:rsidRPr="00EC7903">
              <w:rPr>
                <w:rFonts w:eastAsia="Cambria" w:cstheme="minorHAnsi"/>
                <w:spacing w:val="-5"/>
                <w:sz w:val="24"/>
                <w:szCs w:val="24"/>
              </w:rPr>
              <w:t xml:space="preserve"> </w:t>
            </w:r>
            <w:r w:rsidRPr="00EC7903">
              <w:rPr>
                <w:rFonts w:eastAsia="Cambria" w:cstheme="minorHAnsi"/>
                <w:sz w:val="24"/>
                <w:szCs w:val="24"/>
              </w:rPr>
              <w:t>alanlarına</w:t>
            </w:r>
            <w:r w:rsidRPr="00EC7903">
              <w:rPr>
                <w:rFonts w:eastAsia="Cambria" w:cstheme="minorHAnsi"/>
                <w:spacing w:val="-5"/>
                <w:sz w:val="24"/>
                <w:szCs w:val="24"/>
              </w:rPr>
              <w:t xml:space="preserve"> </w:t>
            </w:r>
            <w:r w:rsidRPr="00EC7903">
              <w:rPr>
                <w:rFonts w:eastAsia="Cambria" w:cstheme="minorHAnsi"/>
                <w:sz w:val="24"/>
                <w:szCs w:val="24"/>
              </w:rPr>
              <w:t>yönelik öğrencilerle yürütülecek çalışmalar belirlenecektir.</w:t>
            </w:r>
          </w:p>
          <w:p w14:paraId="7BB70179" w14:textId="77777777" w:rsidR="004E0363" w:rsidRPr="00EC7903" w:rsidRDefault="004E0363" w:rsidP="004E0363">
            <w:pPr>
              <w:rPr>
                <w:rFonts w:eastAsia="Cambria" w:cstheme="minorHAnsi"/>
                <w:sz w:val="24"/>
                <w:szCs w:val="24"/>
              </w:rPr>
            </w:pPr>
            <w:r w:rsidRPr="00EC7903">
              <w:rPr>
                <w:rFonts w:eastAsia="Cambria" w:cstheme="minorHAnsi"/>
                <w:sz w:val="24"/>
                <w:szCs w:val="24"/>
              </w:rPr>
              <w:t xml:space="preserve">          S1.1.2.</w:t>
            </w:r>
            <w:r w:rsidRPr="00EC7903">
              <w:rPr>
                <w:rFonts w:eastAsia="Cambria" w:cstheme="minorHAnsi"/>
                <w:spacing w:val="-10"/>
                <w:sz w:val="24"/>
                <w:szCs w:val="24"/>
              </w:rPr>
              <w:t xml:space="preserve"> </w:t>
            </w:r>
            <w:r w:rsidRPr="00EC7903">
              <w:rPr>
                <w:rFonts w:eastAsia="Cambria" w:cstheme="minorHAnsi"/>
                <w:sz w:val="24"/>
                <w:szCs w:val="24"/>
              </w:rPr>
              <w:t>Belirlenen</w:t>
            </w:r>
            <w:r w:rsidRPr="00EC7903">
              <w:rPr>
                <w:rFonts w:eastAsia="Cambria" w:cstheme="minorHAnsi"/>
                <w:spacing w:val="-7"/>
                <w:sz w:val="24"/>
                <w:szCs w:val="24"/>
              </w:rPr>
              <w:t xml:space="preserve"> </w:t>
            </w:r>
            <w:r w:rsidRPr="00EC7903">
              <w:rPr>
                <w:rFonts w:eastAsia="Cambria" w:cstheme="minorHAnsi"/>
                <w:sz w:val="24"/>
                <w:szCs w:val="24"/>
              </w:rPr>
              <w:t>çalışmalar</w:t>
            </w:r>
            <w:r w:rsidRPr="00EC7903">
              <w:rPr>
                <w:rFonts w:eastAsia="Cambria" w:cstheme="minorHAnsi"/>
                <w:spacing w:val="-7"/>
                <w:sz w:val="24"/>
                <w:szCs w:val="24"/>
              </w:rPr>
              <w:t xml:space="preserve"> </w:t>
            </w:r>
            <w:r w:rsidRPr="00EC7903">
              <w:rPr>
                <w:rFonts w:eastAsia="Cambria" w:cstheme="minorHAnsi"/>
                <w:sz w:val="24"/>
                <w:szCs w:val="24"/>
              </w:rPr>
              <w:t>okul</w:t>
            </w:r>
            <w:r w:rsidRPr="00EC7903">
              <w:rPr>
                <w:rFonts w:eastAsia="Cambria" w:cstheme="minorHAnsi"/>
                <w:spacing w:val="-7"/>
                <w:sz w:val="24"/>
                <w:szCs w:val="24"/>
              </w:rPr>
              <w:t xml:space="preserve"> </w:t>
            </w:r>
            <w:r w:rsidRPr="00EC7903">
              <w:rPr>
                <w:rFonts w:eastAsia="Cambria" w:cstheme="minorHAnsi"/>
                <w:sz w:val="24"/>
                <w:szCs w:val="24"/>
              </w:rPr>
              <w:t>rehberlik</w:t>
            </w:r>
            <w:r w:rsidRPr="00EC7903">
              <w:rPr>
                <w:rFonts w:eastAsia="Cambria" w:cstheme="minorHAnsi"/>
                <w:spacing w:val="-8"/>
                <w:sz w:val="24"/>
                <w:szCs w:val="24"/>
              </w:rPr>
              <w:t xml:space="preserve"> </w:t>
            </w:r>
            <w:r w:rsidRPr="00EC7903">
              <w:rPr>
                <w:rFonts w:eastAsia="Cambria" w:cstheme="minorHAnsi"/>
                <w:sz w:val="24"/>
                <w:szCs w:val="24"/>
              </w:rPr>
              <w:t>ve</w:t>
            </w:r>
            <w:r w:rsidRPr="00EC7903">
              <w:rPr>
                <w:rFonts w:eastAsia="Cambria" w:cstheme="minorHAnsi"/>
                <w:spacing w:val="-7"/>
                <w:sz w:val="24"/>
                <w:szCs w:val="24"/>
              </w:rPr>
              <w:t xml:space="preserve"> </w:t>
            </w:r>
            <w:r w:rsidRPr="00EC7903">
              <w:rPr>
                <w:rFonts w:eastAsia="Cambria" w:cstheme="minorHAnsi"/>
                <w:sz w:val="24"/>
                <w:szCs w:val="24"/>
              </w:rPr>
              <w:t>psikolojik</w:t>
            </w:r>
            <w:r w:rsidRPr="00EC7903">
              <w:rPr>
                <w:rFonts w:eastAsia="Cambria" w:cstheme="minorHAnsi"/>
                <w:spacing w:val="-7"/>
                <w:sz w:val="24"/>
                <w:szCs w:val="24"/>
              </w:rPr>
              <w:t xml:space="preserve"> </w:t>
            </w:r>
            <w:r w:rsidRPr="00EC7903">
              <w:rPr>
                <w:rFonts w:eastAsia="Cambria" w:cstheme="minorHAnsi"/>
                <w:sz w:val="24"/>
                <w:szCs w:val="24"/>
              </w:rPr>
              <w:t>danışma</w:t>
            </w:r>
            <w:r w:rsidRPr="00EC7903">
              <w:rPr>
                <w:rFonts w:eastAsia="Cambria" w:cstheme="minorHAnsi"/>
                <w:spacing w:val="-7"/>
                <w:sz w:val="24"/>
                <w:szCs w:val="24"/>
              </w:rPr>
              <w:t xml:space="preserve"> </w:t>
            </w:r>
            <w:r w:rsidRPr="00EC7903">
              <w:rPr>
                <w:rFonts w:eastAsia="Cambria" w:cstheme="minorHAnsi"/>
                <w:sz w:val="24"/>
                <w:szCs w:val="24"/>
              </w:rPr>
              <w:t>programı</w:t>
            </w:r>
            <w:r w:rsidRPr="00EC7903">
              <w:rPr>
                <w:rFonts w:eastAsia="Cambria" w:cstheme="minorHAnsi"/>
                <w:spacing w:val="-7"/>
                <w:sz w:val="24"/>
                <w:szCs w:val="24"/>
              </w:rPr>
              <w:t xml:space="preserve"> </w:t>
            </w:r>
            <w:r w:rsidRPr="00EC7903">
              <w:rPr>
                <w:rFonts w:eastAsia="Cambria" w:cstheme="minorHAnsi"/>
                <w:spacing w:val="-2"/>
                <w:sz w:val="24"/>
                <w:szCs w:val="24"/>
              </w:rPr>
              <w:t>kapsamında</w:t>
            </w:r>
          </w:p>
          <w:p w14:paraId="36C089A6" w14:textId="77777777" w:rsidR="004E0363" w:rsidRPr="00EC7903" w:rsidRDefault="004E0363" w:rsidP="004E0363">
            <w:pPr>
              <w:tabs>
                <w:tab w:val="left" w:pos="703"/>
                <w:tab w:val="left" w:pos="704"/>
              </w:tabs>
              <w:ind w:left="274"/>
              <w:rPr>
                <w:rFonts w:eastAsia="Cambria" w:cstheme="minorHAnsi"/>
                <w:sz w:val="24"/>
                <w:szCs w:val="24"/>
                <w:lang w:val="tr-TR"/>
              </w:rPr>
            </w:pPr>
            <w:r w:rsidRPr="00EC7903">
              <w:rPr>
                <w:rFonts w:eastAsia="Cambria" w:cstheme="minorHAnsi"/>
                <w:spacing w:val="-2"/>
                <w:sz w:val="24"/>
                <w:szCs w:val="24"/>
              </w:rPr>
              <w:t>uygulanacaktır.</w:t>
            </w:r>
          </w:p>
        </w:tc>
      </w:tr>
      <w:tr w:rsidR="004E0363" w:rsidRPr="00EC7903" w14:paraId="2E4385AC" w14:textId="77777777" w:rsidTr="00260B65">
        <w:trPr>
          <w:trHeight w:val="839"/>
        </w:trPr>
        <w:tc>
          <w:tcPr>
            <w:tcW w:w="762" w:type="pct"/>
            <w:shd w:val="clear" w:color="auto" w:fill="C5E0B3"/>
          </w:tcPr>
          <w:p w14:paraId="6BF571A0" w14:textId="77777777" w:rsidR="004E0363" w:rsidRPr="00EC7903" w:rsidRDefault="004E0363" w:rsidP="004E0363">
            <w:pPr>
              <w:rPr>
                <w:rFonts w:eastAsia="Cambria" w:cstheme="minorHAnsi"/>
                <w:sz w:val="24"/>
                <w:szCs w:val="24"/>
                <w:lang w:val="tr-TR"/>
              </w:rPr>
            </w:pPr>
          </w:p>
          <w:p w14:paraId="421505AE" w14:textId="77777777" w:rsidR="004E0363" w:rsidRPr="00EC7903" w:rsidRDefault="004E0363" w:rsidP="004E0363">
            <w:pPr>
              <w:ind w:left="102"/>
              <w:rPr>
                <w:rFonts w:eastAsia="Cambria" w:cstheme="minorHAnsi"/>
                <w:sz w:val="24"/>
                <w:szCs w:val="24"/>
                <w:lang w:val="tr-TR"/>
              </w:rPr>
            </w:pPr>
            <w:r w:rsidRPr="00EC7903">
              <w:rPr>
                <w:rFonts w:eastAsia="Cambria" w:cstheme="minorHAnsi"/>
                <w:sz w:val="24"/>
                <w:szCs w:val="24"/>
                <w:lang w:val="tr-TR"/>
              </w:rPr>
              <w:t>Maliyet Tahmini</w:t>
            </w:r>
          </w:p>
        </w:tc>
        <w:tc>
          <w:tcPr>
            <w:tcW w:w="4238" w:type="pct"/>
            <w:gridSpan w:val="9"/>
            <w:shd w:val="clear" w:color="auto" w:fill="E2EFD9"/>
          </w:tcPr>
          <w:p w14:paraId="3B87B61C" w14:textId="77777777" w:rsidR="004E0363" w:rsidRPr="00EC7903" w:rsidRDefault="004E0363" w:rsidP="004E0363">
            <w:pPr>
              <w:rPr>
                <w:rFonts w:eastAsia="Cambria" w:cstheme="minorHAnsi"/>
                <w:sz w:val="24"/>
                <w:szCs w:val="24"/>
                <w:lang w:val="tr-TR"/>
              </w:rPr>
            </w:pPr>
          </w:p>
          <w:p w14:paraId="6062181A" w14:textId="717A8CAF" w:rsidR="004E0363" w:rsidRPr="00EC7903" w:rsidRDefault="00477990" w:rsidP="00477990">
            <w:pPr>
              <w:tabs>
                <w:tab w:val="left" w:pos="1005"/>
              </w:tabs>
              <w:ind w:left="103"/>
              <w:rPr>
                <w:rFonts w:eastAsia="Cambria" w:cstheme="minorHAnsi"/>
                <w:sz w:val="24"/>
                <w:szCs w:val="24"/>
                <w:lang w:val="tr-TR"/>
              </w:rPr>
            </w:pPr>
            <w:r>
              <w:rPr>
                <w:rFonts w:eastAsia="Cambria" w:cstheme="minorHAnsi"/>
                <w:sz w:val="24"/>
                <w:szCs w:val="24"/>
                <w:lang w:val="tr-TR"/>
              </w:rPr>
              <w:t xml:space="preserve">  11500 TL</w:t>
            </w:r>
          </w:p>
        </w:tc>
      </w:tr>
      <w:tr w:rsidR="004E0363" w:rsidRPr="00EC7903" w14:paraId="791E6C3B" w14:textId="77777777" w:rsidTr="00260B65">
        <w:trPr>
          <w:trHeight w:val="1039"/>
        </w:trPr>
        <w:tc>
          <w:tcPr>
            <w:tcW w:w="762" w:type="pct"/>
            <w:shd w:val="clear" w:color="auto" w:fill="C5E0B3"/>
          </w:tcPr>
          <w:p w14:paraId="6F6BE45C" w14:textId="77777777" w:rsidR="004E0363" w:rsidRPr="00EC7903" w:rsidRDefault="004E0363" w:rsidP="004E0363">
            <w:pPr>
              <w:rPr>
                <w:rFonts w:eastAsia="Cambria" w:cstheme="minorHAnsi"/>
                <w:sz w:val="24"/>
                <w:szCs w:val="24"/>
                <w:lang w:val="tr-TR"/>
              </w:rPr>
            </w:pPr>
          </w:p>
          <w:p w14:paraId="19248533" w14:textId="77777777" w:rsidR="004E0363" w:rsidRPr="00EC7903" w:rsidRDefault="004E0363" w:rsidP="004E0363">
            <w:pPr>
              <w:spacing w:before="131"/>
              <w:ind w:left="102"/>
              <w:rPr>
                <w:rFonts w:eastAsia="Cambria" w:cstheme="minorHAnsi"/>
                <w:sz w:val="24"/>
                <w:szCs w:val="24"/>
                <w:lang w:val="tr-TR"/>
              </w:rPr>
            </w:pPr>
            <w:r w:rsidRPr="00EC7903">
              <w:rPr>
                <w:rFonts w:eastAsia="Cambria" w:cstheme="minorHAnsi"/>
                <w:sz w:val="24"/>
                <w:szCs w:val="24"/>
                <w:lang w:val="tr-TR"/>
              </w:rPr>
              <w:t>Tespitler</w:t>
            </w:r>
          </w:p>
        </w:tc>
        <w:tc>
          <w:tcPr>
            <w:tcW w:w="4238" w:type="pct"/>
            <w:gridSpan w:val="9"/>
            <w:shd w:val="clear" w:color="auto" w:fill="C5E0B3"/>
          </w:tcPr>
          <w:p w14:paraId="2916BF09" w14:textId="77777777" w:rsidR="004E0363" w:rsidRPr="00EC7903" w:rsidRDefault="004E0363" w:rsidP="00FE37A6">
            <w:pPr>
              <w:widowControl/>
              <w:numPr>
                <w:ilvl w:val="0"/>
                <w:numId w:val="25"/>
              </w:numPr>
              <w:autoSpaceDE/>
              <w:autoSpaceDN/>
              <w:spacing w:after="160" w:line="350" w:lineRule="atLeast"/>
              <w:ind w:right="239"/>
              <w:rPr>
                <w:rFonts w:eastAsia="Cambria" w:cstheme="minorHAnsi"/>
                <w:sz w:val="24"/>
                <w:szCs w:val="24"/>
                <w:lang w:val="tr-TR"/>
              </w:rPr>
            </w:pPr>
            <w:r w:rsidRPr="00EC7903">
              <w:rPr>
                <w:rFonts w:eastAsia="Cambria" w:cstheme="minorHAnsi"/>
                <w:sz w:val="24"/>
                <w:szCs w:val="24"/>
                <w:lang w:val="tr-TR"/>
              </w:rPr>
              <w:t>Sosyal gelişime yönelik seminerlere ihtiyaç duyulmaktadır</w:t>
            </w:r>
          </w:p>
          <w:p w14:paraId="68AB7703" w14:textId="77777777" w:rsidR="004E0363" w:rsidRPr="00EC7903" w:rsidRDefault="004E0363" w:rsidP="00FE37A6">
            <w:pPr>
              <w:widowControl/>
              <w:numPr>
                <w:ilvl w:val="0"/>
                <w:numId w:val="25"/>
              </w:numPr>
              <w:autoSpaceDE/>
              <w:autoSpaceDN/>
              <w:spacing w:after="160" w:line="350" w:lineRule="atLeast"/>
              <w:ind w:right="239"/>
              <w:rPr>
                <w:rFonts w:eastAsia="Cambria" w:cstheme="minorHAnsi"/>
                <w:sz w:val="24"/>
                <w:szCs w:val="24"/>
                <w:lang w:val="tr-TR"/>
              </w:rPr>
            </w:pPr>
            <w:r w:rsidRPr="00EC7903">
              <w:rPr>
                <w:rFonts w:eastAsia="Cambria" w:cstheme="minorHAnsi"/>
                <w:sz w:val="24"/>
                <w:szCs w:val="24"/>
                <w:lang w:val="tr-TR"/>
              </w:rPr>
              <w:t>Akademik çalışmalara yönelik destekleyici eğitsel rehberlik hizmeti verilmektedir.</w:t>
            </w:r>
          </w:p>
          <w:p w14:paraId="15019784" w14:textId="77777777" w:rsidR="004E0363" w:rsidRPr="00EC7903" w:rsidRDefault="004E0363" w:rsidP="00FE37A6">
            <w:pPr>
              <w:widowControl/>
              <w:numPr>
                <w:ilvl w:val="0"/>
                <w:numId w:val="25"/>
              </w:numPr>
              <w:autoSpaceDE/>
              <w:autoSpaceDN/>
              <w:spacing w:after="160" w:line="350" w:lineRule="atLeast"/>
              <w:ind w:right="239"/>
              <w:rPr>
                <w:rFonts w:eastAsia="Cambria" w:cstheme="minorHAnsi"/>
                <w:sz w:val="24"/>
                <w:szCs w:val="24"/>
                <w:lang w:val="tr-TR"/>
              </w:rPr>
            </w:pPr>
            <w:r w:rsidRPr="00EC7903">
              <w:rPr>
                <w:rFonts w:eastAsia="Cambria" w:cstheme="minorHAnsi"/>
                <w:sz w:val="24"/>
                <w:szCs w:val="24"/>
                <w:lang w:val="tr-TR"/>
              </w:rPr>
              <w:t>Kariyer Planlamasına yönelik çalışmalar yürütülmektedir.</w:t>
            </w:r>
          </w:p>
        </w:tc>
      </w:tr>
      <w:tr w:rsidR="004E0363" w:rsidRPr="00EC7903" w14:paraId="416A5F39" w14:textId="77777777" w:rsidTr="00260B65">
        <w:trPr>
          <w:trHeight w:val="1039"/>
        </w:trPr>
        <w:tc>
          <w:tcPr>
            <w:tcW w:w="762" w:type="pct"/>
            <w:shd w:val="clear" w:color="auto" w:fill="C5E0B3"/>
          </w:tcPr>
          <w:p w14:paraId="1F2B0600" w14:textId="77777777" w:rsidR="004E0363" w:rsidRPr="00EC7903" w:rsidRDefault="004E0363" w:rsidP="004E0363">
            <w:pPr>
              <w:rPr>
                <w:rFonts w:eastAsia="Cambria" w:cstheme="minorHAnsi"/>
                <w:sz w:val="24"/>
                <w:szCs w:val="24"/>
                <w:lang w:val="tr-TR"/>
              </w:rPr>
            </w:pPr>
          </w:p>
          <w:p w14:paraId="5091FD80" w14:textId="77777777" w:rsidR="004E0363" w:rsidRPr="00EC7903" w:rsidRDefault="004E0363" w:rsidP="004E0363">
            <w:pPr>
              <w:spacing w:before="129"/>
              <w:ind w:left="102"/>
              <w:rPr>
                <w:rFonts w:eastAsia="Cambria" w:cstheme="minorHAnsi"/>
                <w:sz w:val="24"/>
                <w:szCs w:val="24"/>
                <w:lang w:val="tr-TR"/>
              </w:rPr>
            </w:pPr>
            <w:r w:rsidRPr="00EC7903">
              <w:rPr>
                <w:rFonts w:eastAsia="Cambria" w:cstheme="minorHAnsi"/>
                <w:sz w:val="24"/>
                <w:szCs w:val="24"/>
                <w:lang w:val="tr-TR"/>
              </w:rPr>
              <w:t>İhtiyaçlar</w:t>
            </w:r>
          </w:p>
        </w:tc>
        <w:tc>
          <w:tcPr>
            <w:tcW w:w="4238" w:type="pct"/>
            <w:gridSpan w:val="9"/>
            <w:shd w:val="clear" w:color="auto" w:fill="E2EFD9"/>
          </w:tcPr>
          <w:p w14:paraId="0BB6E6A1" w14:textId="77777777" w:rsidR="004E0363" w:rsidRPr="00EC7903" w:rsidRDefault="004E0363" w:rsidP="004E0363">
            <w:pPr>
              <w:spacing w:before="9"/>
              <w:rPr>
                <w:rFonts w:eastAsia="Cambria" w:cstheme="minorHAnsi"/>
                <w:sz w:val="24"/>
                <w:szCs w:val="24"/>
                <w:lang w:val="tr-TR"/>
              </w:rPr>
            </w:pPr>
          </w:p>
          <w:p w14:paraId="02BA5AC6" w14:textId="77777777" w:rsidR="004E0363" w:rsidRPr="00EC7903" w:rsidRDefault="004E0363" w:rsidP="00FE37A6">
            <w:pPr>
              <w:widowControl/>
              <w:numPr>
                <w:ilvl w:val="0"/>
                <w:numId w:val="26"/>
              </w:numPr>
              <w:autoSpaceDE/>
              <w:autoSpaceDN/>
              <w:spacing w:before="117" w:after="160" w:line="259" w:lineRule="auto"/>
              <w:rPr>
                <w:rFonts w:eastAsia="Cambria" w:cstheme="minorHAnsi"/>
                <w:sz w:val="24"/>
                <w:szCs w:val="24"/>
                <w:lang w:val="tr-TR"/>
              </w:rPr>
            </w:pPr>
            <w:r w:rsidRPr="00EC7903">
              <w:rPr>
                <w:rFonts w:eastAsia="Cambria" w:cstheme="minorHAnsi"/>
                <w:sz w:val="24"/>
                <w:szCs w:val="24"/>
                <w:lang w:val="tr-TR"/>
              </w:rPr>
              <w:t>Eğitsel rehberlik çalışmalarının arttırılmasına ihtiyaç vardır</w:t>
            </w:r>
          </w:p>
          <w:p w14:paraId="42391ED1" w14:textId="77777777" w:rsidR="004E0363" w:rsidRPr="00EC7903" w:rsidRDefault="004E0363" w:rsidP="00FE37A6">
            <w:pPr>
              <w:widowControl/>
              <w:numPr>
                <w:ilvl w:val="0"/>
                <w:numId w:val="26"/>
              </w:numPr>
              <w:autoSpaceDE/>
              <w:autoSpaceDN/>
              <w:spacing w:before="117" w:after="160" w:line="259" w:lineRule="auto"/>
              <w:rPr>
                <w:rFonts w:eastAsia="Cambria" w:cstheme="minorHAnsi"/>
                <w:sz w:val="24"/>
                <w:szCs w:val="24"/>
                <w:lang w:val="tr-TR"/>
              </w:rPr>
            </w:pPr>
            <w:r w:rsidRPr="00EC7903">
              <w:rPr>
                <w:rFonts w:eastAsia="Cambria" w:cstheme="minorHAnsi"/>
                <w:sz w:val="24"/>
                <w:szCs w:val="24"/>
                <w:lang w:val="tr-TR"/>
              </w:rPr>
              <w:t>Kariyer gelişimine yönelik çalışmalara ihtiyaç duyulmaktadır.</w:t>
            </w:r>
          </w:p>
          <w:p w14:paraId="24601D4F" w14:textId="77777777" w:rsidR="004E0363" w:rsidRPr="00EC7903" w:rsidRDefault="004E0363" w:rsidP="00FE37A6">
            <w:pPr>
              <w:widowControl/>
              <w:numPr>
                <w:ilvl w:val="0"/>
                <w:numId w:val="26"/>
              </w:numPr>
              <w:autoSpaceDE/>
              <w:autoSpaceDN/>
              <w:spacing w:before="117" w:after="160" w:line="259" w:lineRule="auto"/>
              <w:rPr>
                <w:rFonts w:eastAsia="Cambria" w:cstheme="minorHAnsi"/>
                <w:sz w:val="24"/>
                <w:szCs w:val="24"/>
                <w:lang w:val="tr-TR"/>
              </w:rPr>
            </w:pPr>
            <w:r w:rsidRPr="00EC7903">
              <w:rPr>
                <w:rFonts w:eastAsia="Cambria" w:cstheme="minorHAnsi"/>
                <w:sz w:val="24"/>
                <w:szCs w:val="24"/>
                <w:lang w:val="tr-TR"/>
              </w:rPr>
              <w:t>Rehberlik normu olduğu halde öğretmeni olamayan kurumların diğer okulların rehberlik servisiyle iletişime geçilmesine ihtiyaç duyulmaktadır.</w:t>
            </w:r>
          </w:p>
          <w:p w14:paraId="165120F7" w14:textId="77777777" w:rsidR="004E0363" w:rsidRPr="00EC7903" w:rsidRDefault="004E0363" w:rsidP="004E0363">
            <w:pPr>
              <w:spacing w:before="117"/>
              <w:rPr>
                <w:rFonts w:eastAsia="Cambria" w:cstheme="minorHAnsi"/>
                <w:sz w:val="24"/>
                <w:szCs w:val="24"/>
                <w:lang w:val="tr-TR"/>
              </w:rPr>
            </w:pPr>
          </w:p>
        </w:tc>
      </w:tr>
    </w:tbl>
    <w:p w14:paraId="28D3F017" w14:textId="77777777" w:rsidR="004E0363" w:rsidRPr="00C3086B" w:rsidRDefault="004E0363" w:rsidP="004E0363">
      <w:pPr>
        <w:rPr>
          <w:rFonts w:cstheme="minorHAnsi"/>
          <w:b/>
          <w:spacing w:val="-2"/>
          <w:sz w:val="24"/>
          <w:szCs w:val="24"/>
          <w14:ligatures w14:val="none"/>
        </w:rPr>
      </w:pPr>
    </w:p>
    <w:p w14:paraId="65AE68C9" w14:textId="77777777" w:rsidR="004E0363" w:rsidRPr="00C3086B" w:rsidRDefault="004E0363" w:rsidP="004E0363">
      <w:pPr>
        <w:jc w:val="center"/>
        <w:rPr>
          <w:rFonts w:cstheme="minorHAnsi"/>
          <w:sz w:val="24"/>
          <w:szCs w:val="24"/>
          <w14:ligatures w14:val="none"/>
        </w:rPr>
      </w:pPr>
      <w:r w:rsidRPr="00C3086B">
        <w:rPr>
          <w:rFonts w:cstheme="minorHAnsi"/>
          <w:b/>
          <w:sz w:val="24"/>
          <w:szCs w:val="24"/>
          <w14:ligatures w14:val="none"/>
        </w:rPr>
        <w:t>Tablo 38. Amaç, Hedef ve Gösterge ve Strateji Kartı_5</w:t>
      </w:r>
    </w:p>
    <w:tbl>
      <w:tblPr>
        <w:tblStyle w:val="TableNormal2"/>
        <w:tblW w:w="510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4"/>
        <w:gridCol w:w="1379"/>
        <w:gridCol w:w="1841"/>
        <w:gridCol w:w="657"/>
        <w:gridCol w:w="655"/>
        <w:gridCol w:w="655"/>
        <w:gridCol w:w="659"/>
        <w:gridCol w:w="659"/>
        <w:gridCol w:w="1305"/>
        <w:gridCol w:w="1419"/>
      </w:tblGrid>
      <w:tr w:rsidR="004E0363" w:rsidRPr="00C3086B" w14:paraId="029D9437" w14:textId="77777777" w:rsidTr="008D7B0A">
        <w:trPr>
          <w:trHeight w:val="617"/>
        </w:trPr>
        <w:tc>
          <w:tcPr>
            <w:tcW w:w="799" w:type="pct"/>
            <w:shd w:val="clear" w:color="auto" w:fill="E2EFD9"/>
          </w:tcPr>
          <w:p w14:paraId="6EF6DD54" w14:textId="77777777" w:rsidR="004E0363" w:rsidRPr="00EC7903" w:rsidRDefault="004E0363" w:rsidP="004E0363">
            <w:pPr>
              <w:spacing w:line="234" w:lineRule="exact"/>
              <w:ind w:left="103"/>
              <w:rPr>
                <w:rFonts w:eastAsia="Cambria" w:cstheme="minorHAnsi"/>
                <w:sz w:val="24"/>
                <w:szCs w:val="24"/>
                <w:lang w:val="tr-TR"/>
              </w:rPr>
            </w:pPr>
            <w:r w:rsidRPr="00EC7903">
              <w:rPr>
                <w:rFonts w:eastAsia="Cambria" w:cstheme="minorHAnsi"/>
                <w:sz w:val="24"/>
                <w:szCs w:val="24"/>
                <w:lang w:val="tr-TR"/>
              </w:rPr>
              <w:lastRenderedPageBreak/>
              <w:t>Amaç 3</w:t>
            </w:r>
          </w:p>
        </w:tc>
        <w:tc>
          <w:tcPr>
            <w:tcW w:w="4201" w:type="pct"/>
            <w:gridSpan w:val="9"/>
            <w:shd w:val="clear" w:color="auto" w:fill="E2EFD9"/>
          </w:tcPr>
          <w:p w14:paraId="0F95D874" w14:textId="77777777" w:rsidR="004E0363" w:rsidRPr="00EC7903" w:rsidRDefault="004E0363" w:rsidP="004E0363">
            <w:pPr>
              <w:spacing w:before="11" w:line="244" w:lineRule="exact"/>
              <w:rPr>
                <w:rFonts w:eastAsia="Cambria" w:cstheme="minorHAnsi"/>
                <w:sz w:val="24"/>
                <w:szCs w:val="24"/>
                <w:lang w:val="tr-TR"/>
              </w:rPr>
            </w:pPr>
            <w:r w:rsidRPr="00EC7903">
              <w:rPr>
                <w:rFonts w:eastAsia="Cambria" w:cstheme="minorHAnsi"/>
                <w:sz w:val="24"/>
                <w:szCs w:val="24"/>
                <w:lang w:val="tr-TR"/>
              </w:rPr>
              <w:t>Okulda sunulan rehberlik ve psikolojik danışma servislerinin hizmet kalitesinin artırılması.</w:t>
            </w:r>
          </w:p>
        </w:tc>
      </w:tr>
      <w:tr w:rsidR="004E0363" w:rsidRPr="00C3086B" w14:paraId="3D5A1888" w14:textId="77777777" w:rsidTr="008D7B0A">
        <w:trPr>
          <w:trHeight w:val="420"/>
        </w:trPr>
        <w:tc>
          <w:tcPr>
            <w:tcW w:w="799" w:type="pct"/>
            <w:shd w:val="clear" w:color="auto" w:fill="C5E0B3"/>
          </w:tcPr>
          <w:p w14:paraId="724BACB0" w14:textId="77777777" w:rsidR="004E0363" w:rsidRPr="00EC7903" w:rsidRDefault="004E0363" w:rsidP="004E0363">
            <w:pPr>
              <w:spacing w:line="234" w:lineRule="exact"/>
              <w:ind w:left="103"/>
              <w:rPr>
                <w:rFonts w:eastAsia="Cambria" w:cstheme="minorHAnsi"/>
                <w:sz w:val="24"/>
                <w:szCs w:val="24"/>
                <w:lang w:val="tr-TR"/>
              </w:rPr>
            </w:pPr>
            <w:r w:rsidRPr="00EC7903">
              <w:rPr>
                <w:rFonts w:eastAsia="Cambria" w:cstheme="minorHAnsi"/>
                <w:sz w:val="24"/>
                <w:szCs w:val="24"/>
                <w:lang w:val="tr-TR"/>
              </w:rPr>
              <w:t>Hedef 3.2</w:t>
            </w:r>
          </w:p>
        </w:tc>
        <w:tc>
          <w:tcPr>
            <w:tcW w:w="4201" w:type="pct"/>
            <w:gridSpan w:val="9"/>
            <w:shd w:val="clear" w:color="auto" w:fill="C5E0B3"/>
          </w:tcPr>
          <w:p w14:paraId="5C2CCA4F" w14:textId="77777777" w:rsidR="004E0363" w:rsidRPr="00EC7903" w:rsidRDefault="004E0363" w:rsidP="004E0363">
            <w:pPr>
              <w:spacing w:before="11" w:line="244" w:lineRule="exact"/>
              <w:rPr>
                <w:rFonts w:eastAsia="Cambria" w:cstheme="minorHAnsi"/>
                <w:sz w:val="24"/>
                <w:szCs w:val="24"/>
                <w:lang w:val="tr-TR"/>
              </w:rPr>
            </w:pPr>
            <w:r w:rsidRPr="00EC7903">
              <w:rPr>
                <w:rFonts w:eastAsia="Cambria" w:cstheme="minorHAnsi"/>
                <w:sz w:val="24"/>
                <w:szCs w:val="24"/>
                <w:lang w:val="tr-TR"/>
              </w:rPr>
              <w:t>Öğrencilerin gelişimlerini olumsuz yönde etkileyebilecek  problemlerin çözümüne yardımcı olmak amacıyla çalışmalar  yürütülecektir.</w:t>
            </w:r>
          </w:p>
        </w:tc>
      </w:tr>
      <w:tr w:rsidR="004E0363" w:rsidRPr="00C3086B" w14:paraId="545B00F9" w14:textId="77777777" w:rsidTr="008D7B0A">
        <w:trPr>
          <w:trHeight w:val="840"/>
        </w:trPr>
        <w:tc>
          <w:tcPr>
            <w:tcW w:w="799" w:type="pct"/>
            <w:shd w:val="clear" w:color="auto" w:fill="C5E0B3"/>
          </w:tcPr>
          <w:p w14:paraId="446BFF75" w14:textId="77777777" w:rsidR="004E0363" w:rsidRPr="00EC7903" w:rsidRDefault="004E0363" w:rsidP="004E0363">
            <w:pPr>
              <w:spacing w:line="234" w:lineRule="exact"/>
              <w:ind w:left="102"/>
              <w:rPr>
                <w:rFonts w:eastAsia="Cambria" w:cstheme="minorHAnsi"/>
                <w:sz w:val="24"/>
                <w:szCs w:val="24"/>
                <w:lang w:val="tr-TR"/>
              </w:rPr>
            </w:pPr>
            <w:r w:rsidRPr="00EC7903">
              <w:rPr>
                <w:rFonts w:eastAsia="Cambria" w:cstheme="minorHAnsi"/>
                <w:sz w:val="24"/>
                <w:szCs w:val="24"/>
                <w:lang w:val="tr-TR"/>
              </w:rPr>
              <w:t>Performans Göstergeleri</w:t>
            </w:r>
          </w:p>
        </w:tc>
        <w:tc>
          <w:tcPr>
            <w:tcW w:w="628" w:type="pct"/>
            <w:shd w:val="clear" w:color="auto" w:fill="C5E0B3"/>
          </w:tcPr>
          <w:p w14:paraId="7E34147A" w14:textId="77777777" w:rsidR="004E0363" w:rsidRPr="00EC7903" w:rsidRDefault="004E0363" w:rsidP="004E0363">
            <w:pPr>
              <w:spacing w:line="360" w:lineRule="auto"/>
              <w:ind w:left="103"/>
              <w:rPr>
                <w:rFonts w:eastAsia="Cambria" w:cstheme="minorHAnsi"/>
                <w:sz w:val="24"/>
                <w:szCs w:val="24"/>
                <w:lang w:val="tr-TR"/>
              </w:rPr>
            </w:pPr>
            <w:r w:rsidRPr="00EC7903">
              <w:rPr>
                <w:rFonts w:eastAsia="Cambria" w:cstheme="minorHAnsi"/>
                <w:w w:val="95"/>
                <w:sz w:val="24"/>
                <w:szCs w:val="24"/>
                <w:lang w:val="tr-TR"/>
              </w:rPr>
              <w:t xml:space="preserve">Hedefe </w:t>
            </w:r>
            <w:r w:rsidRPr="00EC7903">
              <w:rPr>
                <w:rFonts w:eastAsia="Cambria" w:cstheme="minorHAnsi"/>
                <w:sz w:val="24"/>
                <w:szCs w:val="24"/>
                <w:lang w:val="tr-TR"/>
              </w:rPr>
              <w:t>Etkisi*</w:t>
            </w:r>
          </w:p>
        </w:tc>
        <w:tc>
          <w:tcPr>
            <w:tcW w:w="838" w:type="pct"/>
            <w:shd w:val="clear" w:color="auto" w:fill="C5E0B3"/>
            <w:vAlign w:val="center"/>
          </w:tcPr>
          <w:p w14:paraId="2F027885" w14:textId="77777777" w:rsidR="004E0363" w:rsidRPr="00EC7903" w:rsidRDefault="004E0363" w:rsidP="004E0363">
            <w:pPr>
              <w:spacing w:line="360" w:lineRule="auto"/>
              <w:ind w:left="103"/>
              <w:jc w:val="center"/>
              <w:rPr>
                <w:rFonts w:eastAsia="Cambria" w:cstheme="minorHAnsi"/>
                <w:sz w:val="24"/>
                <w:szCs w:val="24"/>
                <w:lang w:val="tr-TR"/>
              </w:rPr>
            </w:pPr>
            <w:r w:rsidRPr="00EC7903">
              <w:rPr>
                <w:rFonts w:eastAsia="Cambria" w:cstheme="minorHAnsi"/>
                <w:sz w:val="24"/>
                <w:szCs w:val="24"/>
                <w:lang w:val="tr-TR"/>
              </w:rPr>
              <w:t>Başlangıç Değeri**</w:t>
            </w:r>
          </w:p>
        </w:tc>
        <w:tc>
          <w:tcPr>
            <w:tcW w:w="299" w:type="pct"/>
            <w:shd w:val="clear" w:color="auto" w:fill="C5E0B3"/>
            <w:vAlign w:val="center"/>
          </w:tcPr>
          <w:p w14:paraId="0CD644E3" w14:textId="77777777" w:rsidR="004E0363" w:rsidRPr="00EC7903" w:rsidRDefault="004E0363" w:rsidP="004E0363">
            <w:pPr>
              <w:ind w:left="102"/>
              <w:jc w:val="center"/>
              <w:rPr>
                <w:rFonts w:eastAsia="Cambria" w:cstheme="minorHAnsi"/>
                <w:sz w:val="24"/>
                <w:szCs w:val="24"/>
                <w:lang w:val="tr-TR"/>
              </w:rPr>
            </w:pPr>
            <w:r w:rsidRPr="00EC7903">
              <w:rPr>
                <w:rFonts w:eastAsia="Cambria" w:cstheme="minorHAnsi"/>
                <w:sz w:val="24"/>
                <w:szCs w:val="24"/>
                <w:lang w:val="tr-TR"/>
              </w:rPr>
              <w:t>2024</w:t>
            </w:r>
          </w:p>
        </w:tc>
        <w:tc>
          <w:tcPr>
            <w:tcW w:w="298" w:type="pct"/>
            <w:shd w:val="clear" w:color="auto" w:fill="C5E0B3"/>
            <w:vAlign w:val="center"/>
          </w:tcPr>
          <w:p w14:paraId="131D5F48" w14:textId="77777777" w:rsidR="004E0363" w:rsidRPr="00EC7903" w:rsidRDefault="004E0363" w:rsidP="004E0363">
            <w:pPr>
              <w:ind w:left="100"/>
              <w:jc w:val="center"/>
              <w:rPr>
                <w:rFonts w:eastAsia="Cambria" w:cstheme="minorHAnsi"/>
                <w:sz w:val="24"/>
                <w:szCs w:val="24"/>
                <w:lang w:val="tr-TR"/>
              </w:rPr>
            </w:pPr>
            <w:r w:rsidRPr="00EC7903">
              <w:rPr>
                <w:rFonts w:eastAsia="Cambria" w:cstheme="minorHAnsi"/>
                <w:sz w:val="24"/>
                <w:szCs w:val="24"/>
                <w:lang w:val="tr-TR"/>
              </w:rPr>
              <w:t>2025</w:t>
            </w:r>
          </w:p>
        </w:tc>
        <w:tc>
          <w:tcPr>
            <w:tcW w:w="298" w:type="pct"/>
            <w:shd w:val="clear" w:color="auto" w:fill="C5E0B3"/>
            <w:vAlign w:val="center"/>
          </w:tcPr>
          <w:p w14:paraId="68DD0414" w14:textId="77777777" w:rsidR="004E0363" w:rsidRPr="00EC7903" w:rsidRDefault="004E0363" w:rsidP="004E0363">
            <w:pPr>
              <w:ind w:left="100"/>
              <w:jc w:val="center"/>
              <w:rPr>
                <w:rFonts w:eastAsia="Cambria" w:cstheme="minorHAnsi"/>
                <w:sz w:val="24"/>
                <w:szCs w:val="24"/>
                <w:lang w:val="tr-TR"/>
              </w:rPr>
            </w:pPr>
            <w:r w:rsidRPr="00EC7903">
              <w:rPr>
                <w:rFonts w:eastAsia="Cambria" w:cstheme="minorHAnsi"/>
                <w:sz w:val="24"/>
                <w:szCs w:val="24"/>
                <w:lang w:val="tr-TR"/>
              </w:rPr>
              <w:t>2026</w:t>
            </w:r>
          </w:p>
        </w:tc>
        <w:tc>
          <w:tcPr>
            <w:tcW w:w="300" w:type="pct"/>
            <w:shd w:val="clear" w:color="auto" w:fill="C5E0B3"/>
            <w:vAlign w:val="center"/>
          </w:tcPr>
          <w:p w14:paraId="01F25294" w14:textId="77777777" w:rsidR="004E0363" w:rsidRPr="00EC7903" w:rsidRDefault="004E0363" w:rsidP="004E0363">
            <w:pPr>
              <w:ind w:left="103"/>
              <w:jc w:val="center"/>
              <w:rPr>
                <w:rFonts w:eastAsia="Cambria" w:cstheme="minorHAnsi"/>
                <w:sz w:val="24"/>
                <w:szCs w:val="24"/>
                <w:lang w:val="tr-TR"/>
              </w:rPr>
            </w:pPr>
            <w:r w:rsidRPr="00EC7903">
              <w:rPr>
                <w:rFonts w:eastAsia="Cambria" w:cstheme="minorHAnsi"/>
                <w:sz w:val="24"/>
                <w:szCs w:val="24"/>
                <w:lang w:val="tr-TR"/>
              </w:rPr>
              <w:t>2027</w:t>
            </w:r>
          </w:p>
        </w:tc>
        <w:tc>
          <w:tcPr>
            <w:tcW w:w="300" w:type="pct"/>
            <w:shd w:val="clear" w:color="auto" w:fill="C5E0B3"/>
            <w:vAlign w:val="center"/>
          </w:tcPr>
          <w:p w14:paraId="4856AD0A" w14:textId="77777777" w:rsidR="004E0363" w:rsidRPr="00EC7903" w:rsidRDefault="004E0363" w:rsidP="004E0363">
            <w:pPr>
              <w:ind w:left="103"/>
              <w:jc w:val="center"/>
              <w:rPr>
                <w:rFonts w:eastAsia="Cambria" w:cstheme="minorHAnsi"/>
                <w:sz w:val="24"/>
                <w:szCs w:val="24"/>
                <w:lang w:val="tr-TR"/>
              </w:rPr>
            </w:pPr>
            <w:r w:rsidRPr="00EC7903">
              <w:rPr>
                <w:rFonts w:eastAsia="Cambria" w:cstheme="minorHAnsi"/>
                <w:sz w:val="24"/>
                <w:szCs w:val="24"/>
                <w:lang w:val="tr-TR"/>
              </w:rPr>
              <w:t>2028</w:t>
            </w:r>
          </w:p>
        </w:tc>
        <w:tc>
          <w:tcPr>
            <w:tcW w:w="594" w:type="pct"/>
            <w:shd w:val="clear" w:color="auto" w:fill="C5E0B3"/>
          </w:tcPr>
          <w:p w14:paraId="40393818" w14:textId="77777777" w:rsidR="004E0363" w:rsidRPr="00EC7903" w:rsidRDefault="004E0363" w:rsidP="004E0363">
            <w:pPr>
              <w:spacing w:line="360" w:lineRule="auto"/>
              <w:ind w:left="103"/>
              <w:rPr>
                <w:rFonts w:eastAsia="Cambria" w:cstheme="minorHAnsi"/>
                <w:sz w:val="24"/>
                <w:szCs w:val="24"/>
                <w:lang w:val="tr-TR"/>
              </w:rPr>
            </w:pPr>
            <w:r w:rsidRPr="00EC7903">
              <w:rPr>
                <w:rFonts w:eastAsia="Cambria" w:cstheme="minorHAnsi"/>
                <w:w w:val="95"/>
                <w:sz w:val="24"/>
                <w:szCs w:val="24"/>
                <w:lang w:val="tr-TR"/>
              </w:rPr>
              <w:t xml:space="preserve">İzleme </w:t>
            </w:r>
            <w:r w:rsidRPr="00EC7903">
              <w:rPr>
                <w:rFonts w:eastAsia="Cambria" w:cstheme="minorHAnsi"/>
                <w:sz w:val="24"/>
                <w:szCs w:val="24"/>
                <w:lang w:val="tr-TR"/>
              </w:rPr>
              <w:t>Sıklığı</w:t>
            </w:r>
          </w:p>
        </w:tc>
        <w:tc>
          <w:tcPr>
            <w:tcW w:w="646" w:type="pct"/>
            <w:shd w:val="clear" w:color="auto" w:fill="C5E0B3"/>
          </w:tcPr>
          <w:p w14:paraId="6E29CAEE" w14:textId="77777777" w:rsidR="004E0363" w:rsidRPr="00EC7903" w:rsidRDefault="004E0363" w:rsidP="004E0363">
            <w:pPr>
              <w:spacing w:line="360" w:lineRule="auto"/>
              <w:ind w:left="102" w:right="233"/>
              <w:rPr>
                <w:rFonts w:eastAsia="Cambria" w:cstheme="minorHAnsi"/>
                <w:sz w:val="24"/>
                <w:szCs w:val="24"/>
                <w:lang w:val="tr-TR"/>
              </w:rPr>
            </w:pPr>
            <w:r w:rsidRPr="00EC7903">
              <w:rPr>
                <w:rFonts w:eastAsia="Cambria" w:cstheme="minorHAnsi"/>
                <w:sz w:val="24"/>
                <w:szCs w:val="24"/>
                <w:lang w:val="tr-TR"/>
              </w:rPr>
              <w:t xml:space="preserve">Rapor </w:t>
            </w:r>
            <w:r w:rsidRPr="00EC7903">
              <w:rPr>
                <w:rFonts w:eastAsia="Cambria" w:cstheme="minorHAnsi"/>
                <w:w w:val="95"/>
                <w:sz w:val="24"/>
                <w:szCs w:val="24"/>
                <w:lang w:val="tr-TR"/>
              </w:rPr>
              <w:t>Sıklığı</w:t>
            </w:r>
          </w:p>
        </w:tc>
      </w:tr>
      <w:tr w:rsidR="004E0363" w:rsidRPr="00C3086B" w14:paraId="1D2EA35E" w14:textId="77777777" w:rsidTr="008D7B0A">
        <w:trPr>
          <w:trHeight w:val="400"/>
        </w:trPr>
        <w:tc>
          <w:tcPr>
            <w:tcW w:w="799" w:type="pct"/>
            <w:shd w:val="clear" w:color="auto" w:fill="C5E0B3"/>
          </w:tcPr>
          <w:p w14:paraId="42413BAE" w14:textId="77777777" w:rsidR="004E0363" w:rsidRPr="00EC7903" w:rsidRDefault="004E0363" w:rsidP="004E0363">
            <w:pPr>
              <w:spacing w:before="218" w:line="244" w:lineRule="exact"/>
              <w:rPr>
                <w:rFonts w:eastAsia="Cambria" w:cstheme="minorHAnsi"/>
                <w:sz w:val="24"/>
                <w:szCs w:val="24"/>
              </w:rPr>
            </w:pPr>
            <w:r w:rsidRPr="00EC7903">
              <w:rPr>
                <w:rFonts w:eastAsia="Cambria" w:cstheme="minorHAnsi"/>
                <w:sz w:val="24"/>
                <w:szCs w:val="24"/>
              </w:rPr>
              <w:t>PG</w:t>
            </w:r>
            <w:r w:rsidRPr="00EC7903">
              <w:rPr>
                <w:rFonts w:eastAsia="Cambria" w:cstheme="minorHAnsi"/>
                <w:spacing w:val="-6"/>
                <w:sz w:val="24"/>
                <w:szCs w:val="24"/>
              </w:rPr>
              <w:t xml:space="preserve"> </w:t>
            </w:r>
            <w:r w:rsidRPr="00EC7903">
              <w:rPr>
                <w:rFonts w:eastAsia="Cambria" w:cstheme="minorHAnsi"/>
                <w:sz w:val="24"/>
                <w:szCs w:val="24"/>
              </w:rPr>
              <w:t>3.2.1</w:t>
            </w:r>
            <w:r w:rsidRPr="00EC7903">
              <w:rPr>
                <w:rFonts w:eastAsia="Cambria" w:cstheme="minorHAnsi"/>
                <w:spacing w:val="-4"/>
                <w:sz w:val="24"/>
                <w:szCs w:val="24"/>
              </w:rPr>
              <w:t xml:space="preserve"> </w:t>
            </w:r>
            <w:r w:rsidRPr="00EC7903">
              <w:rPr>
                <w:rFonts w:eastAsia="Cambria" w:cstheme="minorHAnsi"/>
                <w:sz w:val="24"/>
                <w:szCs w:val="24"/>
              </w:rPr>
              <w:t>Bireysel</w:t>
            </w:r>
            <w:r w:rsidRPr="00EC7903">
              <w:rPr>
                <w:rFonts w:eastAsia="Cambria" w:cstheme="minorHAnsi"/>
                <w:spacing w:val="-5"/>
                <w:sz w:val="24"/>
                <w:szCs w:val="24"/>
              </w:rPr>
              <w:t xml:space="preserve"> </w:t>
            </w:r>
            <w:r w:rsidRPr="00EC7903">
              <w:rPr>
                <w:rFonts w:eastAsia="Cambria" w:cstheme="minorHAnsi"/>
                <w:sz w:val="24"/>
                <w:szCs w:val="24"/>
              </w:rPr>
              <w:t>psikolojik</w:t>
            </w:r>
            <w:r w:rsidRPr="00EC7903">
              <w:rPr>
                <w:rFonts w:eastAsia="Cambria" w:cstheme="minorHAnsi"/>
                <w:spacing w:val="-4"/>
                <w:sz w:val="24"/>
                <w:szCs w:val="24"/>
              </w:rPr>
              <w:t xml:space="preserve"> </w:t>
            </w:r>
            <w:r w:rsidRPr="00EC7903">
              <w:rPr>
                <w:rFonts w:eastAsia="Cambria" w:cstheme="minorHAnsi"/>
                <w:sz w:val="24"/>
                <w:szCs w:val="24"/>
              </w:rPr>
              <w:t>danışma</w:t>
            </w:r>
            <w:r w:rsidRPr="00EC7903">
              <w:rPr>
                <w:rFonts w:eastAsia="Cambria" w:cstheme="minorHAnsi"/>
                <w:spacing w:val="-5"/>
                <w:sz w:val="24"/>
                <w:szCs w:val="24"/>
              </w:rPr>
              <w:t xml:space="preserve"> </w:t>
            </w:r>
            <w:r w:rsidRPr="00EC7903">
              <w:rPr>
                <w:rFonts w:eastAsia="Cambria" w:cstheme="minorHAnsi"/>
                <w:sz w:val="24"/>
                <w:szCs w:val="24"/>
              </w:rPr>
              <w:t>yapılan</w:t>
            </w:r>
            <w:r w:rsidRPr="00EC7903">
              <w:rPr>
                <w:rFonts w:eastAsia="Cambria" w:cstheme="minorHAnsi"/>
                <w:spacing w:val="-5"/>
                <w:sz w:val="24"/>
                <w:szCs w:val="24"/>
              </w:rPr>
              <w:t xml:space="preserve"> </w:t>
            </w:r>
            <w:r w:rsidRPr="00EC7903">
              <w:rPr>
                <w:rFonts w:eastAsia="Cambria" w:cstheme="minorHAnsi"/>
                <w:sz w:val="24"/>
                <w:szCs w:val="24"/>
              </w:rPr>
              <w:t>öğrenci</w:t>
            </w:r>
            <w:r w:rsidRPr="00EC7903">
              <w:rPr>
                <w:rFonts w:eastAsia="Cambria" w:cstheme="minorHAnsi"/>
                <w:spacing w:val="-4"/>
                <w:sz w:val="24"/>
                <w:szCs w:val="24"/>
              </w:rPr>
              <w:t xml:space="preserve"> </w:t>
            </w:r>
            <w:r w:rsidRPr="00EC7903">
              <w:rPr>
                <w:rFonts w:eastAsia="Cambria" w:cstheme="minorHAnsi"/>
                <w:spacing w:val="-2"/>
                <w:sz w:val="24"/>
                <w:szCs w:val="24"/>
              </w:rPr>
              <w:t xml:space="preserve">oranı </w:t>
            </w:r>
            <w:r w:rsidRPr="00EC7903">
              <w:rPr>
                <w:rFonts w:eastAsia="Cambria" w:cstheme="minorHAnsi"/>
                <w:sz w:val="24"/>
                <w:szCs w:val="24"/>
                <w:lang w:val="tr-TR"/>
              </w:rPr>
              <w:t>(%)</w:t>
            </w:r>
          </w:p>
        </w:tc>
        <w:tc>
          <w:tcPr>
            <w:tcW w:w="628" w:type="pct"/>
            <w:shd w:val="clear" w:color="auto" w:fill="E2EFD9"/>
            <w:vAlign w:val="center"/>
          </w:tcPr>
          <w:p w14:paraId="5B9B5947" w14:textId="77777777" w:rsidR="004E0363" w:rsidRPr="00EC7903" w:rsidRDefault="004E0363" w:rsidP="004E0363">
            <w:pPr>
              <w:jc w:val="center"/>
              <w:rPr>
                <w:rFonts w:eastAsia="Cambria" w:cstheme="minorHAnsi"/>
                <w:sz w:val="24"/>
                <w:szCs w:val="24"/>
                <w:lang w:val="tr-TR"/>
              </w:rPr>
            </w:pPr>
            <w:r w:rsidRPr="00EC7903">
              <w:rPr>
                <w:rFonts w:eastAsia="Cambria" w:cstheme="minorHAnsi"/>
                <w:sz w:val="24"/>
                <w:szCs w:val="24"/>
                <w:lang w:val="tr-TR"/>
              </w:rPr>
              <w:t>50</w:t>
            </w:r>
          </w:p>
        </w:tc>
        <w:tc>
          <w:tcPr>
            <w:tcW w:w="838" w:type="pct"/>
            <w:shd w:val="clear" w:color="auto" w:fill="E2EFD9"/>
            <w:vAlign w:val="center"/>
          </w:tcPr>
          <w:p w14:paraId="71BCD52D" w14:textId="77777777" w:rsidR="004E0363" w:rsidRPr="00EC7903" w:rsidRDefault="004E0363"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40</w:t>
            </w:r>
          </w:p>
        </w:tc>
        <w:tc>
          <w:tcPr>
            <w:tcW w:w="299" w:type="pct"/>
            <w:shd w:val="clear" w:color="auto" w:fill="E2EFD9"/>
            <w:vAlign w:val="center"/>
          </w:tcPr>
          <w:p w14:paraId="744B1E20" w14:textId="77777777" w:rsidR="004E0363" w:rsidRPr="00EC7903" w:rsidRDefault="004E0363"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45</w:t>
            </w:r>
          </w:p>
        </w:tc>
        <w:tc>
          <w:tcPr>
            <w:tcW w:w="298" w:type="pct"/>
            <w:shd w:val="clear" w:color="auto" w:fill="E2EFD9"/>
            <w:vAlign w:val="center"/>
          </w:tcPr>
          <w:p w14:paraId="00CF985B" w14:textId="462E1FD4" w:rsidR="004E0363" w:rsidRPr="00EC7903" w:rsidRDefault="008D7B0A"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50</w:t>
            </w:r>
          </w:p>
        </w:tc>
        <w:tc>
          <w:tcPr>
            <w:tcW w:w="298" w:type="pct"/>
            <w:shd w:val="clear" w:color="auto" w:fill="E2EFD9"/>
            <w:vAlign w:val="center"/>
          </w:tcPr>
          <w:p w14:paraId="37148FBC" w14:textId="3FEA10CC" w:rsidR="004E0363" w:rsidRPr="00EC7903" w:rsidRDefault="008D7B0A"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55</w:t>
            </w:r>
          </w:p>
        </w:tc>
        <w:tc>
          <w:tcPr>
            <w:tcW w:w="300" w:type="pct"/>
            <w:shd w:val="clear" w:color="auto" w:fill="E2EFD9"/>
            <w:vAlign w:val="center"/>
          </w:tcPr>
          <w:p w14:paraId="2ADAED60" w14:textId="68CFA075" w:rsidR="004E0363" w:rsidRPr="00EC7903" w:rsidRDefault="008D7B0A"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60</w:t>
            </w:r>
          </w:p>
        </w:tc>
        <w:tc>
          <w:tcPr>
            <w:tcW w:w="300" w:type="pct"/>
            <w:shd w:val="clear" w:color="auto" w:fill="E2EFD9"/>
            <w:vAlign w:val="center"/>
          </w:tcPr>
          <w:p w14:paraId="2BD14528" w14:textId="1E1E54EB" w:rsidR="004E0363" w:rsidRPr="00EC7903" w:rsidRDefault="008D7B0A"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70</w:t>
            </w:r>
          </w:p>
        </w:tc>
        <w:tc>
          <w:tcPr>
            <w:tcW w:w="594" w:type="pct"/>
            <w:shd w:val="clear" w:color="auto" w:fill="E2EFD9"/>
            <w:vAlign w:val="center"/>
          </w:tcPr>
          <w:p w14:paraId="1656DBBC" w14:textId="77777777" w:rsidR="004E0363" w:rsidRPr="00EC7903" w:rsidRDefault="004E0363" w:rsidP="004E0363">
            <w:pPr>
              <w:jc w:val="center"/>
              <w:rPr>
                <w:rFonts w:eastAsia="Cambria" w:cstheme="minorHAnsi"/>
                <w:sz w:val="24"/>
                <w:szCs w:val="24"/>
                <w:lang w:val="tr-TR"/>
              </w:rPr>
            </w:pPr>
            <w:r w:rsidRPr="00EC7903">
              <w:rPr>
                <w:rFonts w:eastAsia="Cambria" w:cstheme="minorHAnsi"/>
                <w:sz w:val="24"/>
                <w:szCs w:val="24"/>
                <w:lang w:val="tr-TR"/>
              </w:rPr>
              <w:t>6 ay</w:t>
            </w:r>
          </w:p>
        </w:tc>
        <w:tc>
          <w:tcPr>
            <w:tcW w:w="646" w:type="pct"/>
            <w:shd w:val="clear" w:color="auto" w:fill="E2EFD9"/>
            <w:vAlign w:val="center"/>
          </w:tcPr>
          <w:p w14:paraId="1D388AB9" w14:textId="77777777" w:rsidR="004E0363" w:rsidRPr="00EC7903" w:rsidRDefault="004E0363" w:rsidP="004E0363">
            <w:pPr>
              <w:jc w:val="center"/>
              <w:rPr>
                <w:rFonts w:eastAsia="Cambria" w:cstheme="minorHAnsi"/>
                <w:sz w:val="24"/>
                <w:szCs w:val="24"/>
                <w:lang w:val="tr-TR"/>
              </w:rPr>
            </w:pPr>
            <w:r w:rsidRPr="00EC7903">
              <w:rPr>
                <w:rFonts w:eastAsia="Cambria" w:cstheme="minorHAnsi"/>
                <w:sz w:val="24"/>
                <w:szCs w:val="24"/>
                <w:lang w:val="tr-TR"/>
              </w:rPr>
              <w:t>12 ay</w:t>
            </w:r>
          </w:p>
        </w:tc>
      </w:tr>
      <w:tr w:rsidR="008D7B0A" w:rsidRPr="00C3086B" w14:paraId="51702B36" w14:textId="77777777" w:rsidTr="008D7B0A">
        <w:trPr>
          <w:trHeight w:val="400"/>
        </w:trPr>
        <w:tc>
          <w:tcPr>
            <w:tcW w:w="799" w:type="pct"/>
            <w:shd w:val="clear" w:color="auto" w:fill="C5E0B3"/>
          </w:tcPr>
          <w:p w14:paraId="213DFD8E" w14:textId="77777777" w:rsidR="008D7B0A" w:rsidRPr="00EC7903" w:rsidRDefault="008D7B0A" w:rsidP="008D7B0A">
            <w:pPr>
              <w:widowControl/>
              <w:autoSpaceDE/>
              <w:autoSpaceDN/>
              <w:spacing w:after="160" w:line="259" w:lineRule="auto"/>
              <w:rPr>
                <w:rFonts w:cstheme="minorHAnsi"/>
                <w:kern w:val="2"/>
                <w:sz w:val="24"/>
                <w:szCs w:val="24"/>
                <w:lang w:val="tr-TR"/>
              </w:rPr>
            </w:pPr>
            <w:r w:rsidRPr="00EC7903">
              <w:rPr>
                <w:rFonts w:cstheme="minorHAnsi"/>
                <w:kern w:val="2"/>
                <w:sz w:val="24"/>
                <w:szCs w:val="24"/>
                <w:lang w:val="tr-TR"/>
              </w:rPr>
              <w:t>PG</w:t>
            </w:r>
            <w:r w:rsidRPr="00EC7903">
              <w:rPr>
                <w:rFonts w:cstheme="minorHAnsi"/>
                <w:spacing w:val="-9"/>
                <w:kern w:val="2"/>
                <w:sz w:val="24"/>
                <w:szCs w:val="24"/>
                <w:lang w:val="tr-TR"/>
              </w:rPr>
              <w:t xml:space="preserve"> </w:t>
            </w:r>
            <w:r w:rsidRPr="00EC7903">
              <w:rPr>
                <w:rFonts w:cstheme="minorHAnsi"/>
                <w:kern w:val="2"/>
                <w:sz w:val="24"/>
                <w:szCs w:val="24"/>
                <w:lang w:val="tr-TR"/>
              </w:rPr>
              <w:t>3.2.2.</w:t>
            </w:r>
            <w:r w:rsidRPr="00EC7903">
              <w:rPr>
                <w:rFonts w:cstheme="minorHAnsi"/>
                <w:spacing w:val="-7"/>
                <w:kern w:val="2"/>
                <w:sz w:val="24"/>
                <w:szCs w:val="24"/>
                <w:lang w:val="tr-TR"/>
              </w:rPr>
              <w:t xml:space="preserve"> </w:t>
            </w:r>
            <w:r w:rsidRPr="00EC7903">
              <w:rPr>
                <w:rFonts w:cstheme="minorHAnsi"/>
                <w:kern w:val="2"/>
                <w:sz w:val="24"/>
                <w:szCs w:val="24"/>
                <w:lang w:val="tr-TR"/>
              </w:rPr>
              <w:t>Psikososyal</w:t>
            </w:r>
            <w:r w:rsidRPr="00EC7903">
              <w:rPr>
                <w:rFonts w:cstheme="minorHAnsi"/>
                <w:spacing w:val="-7"/>
                <w:kern w:val="2"/>
                <w:sz w:val="24"/>
                <w:szCs w:val="24"/>
                <w:lang w:val="tr-TR"/>
              </w:rPr>
              <w:t xml:space="preserve">  </w:t>
            </w:r>
            <w:r w:rsidRPr="00EC7903">
              <w:rPr>
                <w:rFonts w:cstheme="minorHAnsi"/>
                <w:kern w:val="2"/>
                <w:sz w:val="24"/>
                <w:szCs w:val="24"/>
                <w:lang w:val="tr-TR"/>
              </w:rPr>
              <w:t>müdahale</w:t>
            </w:r>
            <w:r w:rsidRPr="00EC7903">
              <w:rPr>
                <w:rFonts w:cstheme="minorHAnsi"/>
                <w:spacing w:val="-7"/>
                <w:kern w:val="2"/>
                <w:sz w:val="24"/>
                <w:szCs w:val="24"/>
                <w:lang w:val="tr-TR"/>
              </w:rPr>
              <w:t xml:space="preserve"> </w:t>
            </w:r>
            <w:r w:rsidRPr="00EC7903">
              <w:rPr>
                <w:rFonts w:cstheme="minorHAnsi"/>
                <w:kern w:val="2"/>
                <w:sz w:val="24"/>
                <w:szCs w:val="24"/>
                <w:lang w:val="tr-TR"/>
              </w:rPr>
              <w:t>kapsamında</w:t>
            </w:r>
            <w:r w:rsidRPr="00EC7903">
              <w:rPr>
                <w:rFonts w:cstheme="minorHAnsi"/>
                <w:spacing w:val="-7"/>
                <w:kern w:val="2"/>
                <w:sz w:val="24"/>
                <w:szCs w:val="24"/>
                <w:lang w:val="tr-TR"/>
              </w:rPr>
              <w:t xml:space="preserve"> </w:t>
            </w:r>
            <w:r w:rsidRPr="00EC7903">
              <w:rPr>
                <w:rFonts w:cstheme="minorHAnsi"/>
                <w:kern w:val="2"/>
                <w:sz w:val="24"/>
                <w:szCs w:val="24"/>
                <w:lang w:val="tr-TR"/>
              </w:rPr>
              <w:t>çalışma</w:t>
            </w:r>
            <w:r w:rsidRPr="00EC7903">
              <w:rPr>
                <w:rFonts w:cstheme="minorHAnsi"/>
                <w:spacing w:val="-6"/>
                <w:kern w:val="2"/>
                <w:sz w:val="24"/>
                <w:szCs w:val="24"/>
                <w:lang w:val="tr-TR"/>
              </w:rPr>
              <w:t xml:space="preserve"> </w:t>
            </w:r>
            <w:r w:rsidRPr="00EC7903">
              <w:rPr>
                <w:rFonts w:cstheme="minorHAnsi"/>
                <w:kern w:val="2"/>
                <w:sz w:val="24"/>
                <w:szCs w:val="24"/>
                <w:lang w:val="tr-TR"/>
              </w:rPr>
              <w:t>yapılan</w:t>
            </w:r>
            <w:r w:rsidRPr="00EC7903">
              <w:rPr>
                <w:rFonts w:cstheme="minorHAnsi"/>
                <w:spacing w:val="-7"/>
                <w:kern w:val="2"/>
                <w:sz w:val="24"/>
                <w:szCs w:val="24"/>
                <w:lang w:val="tr-TR"/>
              </w:rPr>
              <w:t xml:space="preserve"> </w:t>
            </w:r>
            <w:r w:rsidRPr="00EC7903">
              <w:rPr>
                <w:rFonts w:cstheme="minorHAnsi"/>
                <w:kern w:val="2"/>
                <w:sz w:val="24"/>
                <w:szCs w:val="24"/>
                <w:lang w:val="tr-TR"/>
              </w:rPr>
              <w:t>öğrenci</w:t>
            </w:r>
            <w:r w:rsidRPr="00EC7903">
              <w:rPr>
                <w:rFonts w:cstheme="minorHAnsi"/>
                <w:spacing w:val="-6"/>
                <w:kern w:val="2"/>
                <w:sz w:val="24"/>
                <w:szCs w:val="24"/>
                <w:lang w:val="tr-TR"/>
              </w:rPr>
              <w:t xml:space="preserve"> </w:t>
            </w:r>
            <w:r w:rsidRPr="00EC7903">
              <w:rPr>
                <w:rFonts w:cstheme="minorHAnsi"/>
                <w:spacing w:val="-2"/>
                <w:kern w:val="2"/>
                <w:sz w:val="24"/>
                <w:szCs w:val="24"/>
                <w:lang w:val="tr-TR"/>
              </w:rPr>
              <w:t xml:space="preserve">oranı </w:t>
            </w:r>
            <w:r w:rsidRPr="00EC7903">
              <w:rPr>
                <w:rFonts w:cstheme="minorHAnsi"/>
                <w:kern w:val="2"/>
                <w:sz w:val="24"/>
                <w:szCs w:val="24"/>
                <w:lang w:val="tr-TR"/>
              </w:rPr>
              <w:t>(%)</w:t>
            </w:r>
          </w:p>
        </w:tc>
        <w:tc>
          <w:tcPr>
            <w:tcW w:w="628" w:type="pct"/>
            <w:shd w:val="clear" w:color="auto" w:fill="E2EFD9"/>
            <w:vAlign w:val="center"/>
          </w:tcPr>
          <w:p w14:paraId="6234F119" w14:textId="77777777" w:rsidR="008D7B0A" w:rsidRPr="00EC7903" w:rsidRDefault="008D7B0A" w:rsidP="008D7B0A">
            <w:pPr>
              <w:jc w:val="center"/>
              <w:rPr>
                <w:rFonts w:eastAsia="Cambria" w:cstheme="minorHAnsi"/>
                <w:sz w:val="24"/>
                <w:szCs w:val="24"/>
                <w:lang w:val="tr-TR"/>
              </w:rPr>
            </w:pPr>
            <w:r w:rsidRPr="00EC7903">
              <w:rPr>
                <w:rFonts w:eastAsia="Cambria" w:cstheme="minorHAnsi"/>
                <w:sz w:val="24"/>
                <w:szCs w:val="24"/>
                <w:lang w:val="tr-TR"/>
              </w:rPr>
              <w:t>50</w:t>
            </w:r>
          </w:p>
        </w:tc>
        <w:tc>
          <w:tcPr>
            <w:tcW w:w="838" w:type="pct"/>
            <w:shd w:val="clear" w:color="auto" w:fill="E2EFD9"/>
            <w:vAlign w:val="center"/>
          </w:tcPr>
          <w:p w14:paraId="241234FC" w14:textId="2A631A02" w:rsidR="008D7B0A" w:rsidRPr="00EC7903" w:rsidRDefault="008D7B0A" w:rsidP="008D7B0A">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40</w:t>
            </w:r>
          </w:p>
        </w:tc>
        <w:tc>
          <w:tcPr>
            <w:tcW w:w="299" w:type="pct"/>
            <w:shd w:val="clear" w:color="auto" w:fill="E2EFD9"/>
            <w:vAlign w:val="center"/>
          </w:tcPr>
          <w:p w14:paraId="69876669" w14:textId="37CE8409" w:rsidR="008D7B0A" w:rsidRPr="00EC7903" w:rsidRDefault="008D7B0A" w:rsidP="008D7B0A">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45</w:t>
            </w:r>
          </w:p>
        </w:tc>
        <w:tc>
          <w:tcPr>
            <w:tcW w:w="298" w:type="pct"/>
            <w:shd w:val="clear" w:color="auto" w:fill="E2EFD9"/>
            <w:vAlign w:val="center"/>
          </w:tcPr>
          <w:p w14:paraId="0A70B333" w14:textId="4B68BCC1" w:rsidR="008D7B0A" w:rsidRPr="00EC7903" w:rsidRDefault="008D7B0A" w:rsidP="008D7B0A">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50</w:t>
            </w:r>
          </w:p>
        </w:tc>
        <w:tc>
          <w:tcPr>
            <w:tcW w:w="298" w:type="pct"/>
            <w:shd w:val="clear" w:color="auto" w:fill="E2EFD9"/>
            <w:vAlign w:val="center"/>
          </w:tcPr>
          <w:p w14:paraId="209751F8" w14:textId="7958A729" w:rsidR="008D7B0A" w:rsidRPr="00EC7903" w:rsidRDefault="008D7B0A" w:rsidP="008D7B0A">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55</w:t>
            </w:r>
          </w:p>
        </w:tc>
        <w:tc>
          <w:tcPr>
            <w:tcW w:w="300" w:type="pct"/>
            <w:shd w:val="clear" w:color="auto" w:fill="E2EFD9"/>
            <w:vAlign w:val="center"/>
          </w:tcPr>
          <w:p w14:paraId="68305189" w14:textId="1CADF224" w:rsidR="008D7B0A" w:rsidRPr="00EC7903" w:rsidRDefault="008D7B0A" w:rsidP="008D7B0A">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60</w:t>
            </w:r>
          </w:p>
        </w:tc>
        <w:tc>
          <w:tcPr>
            <w:tcW w:w="300" w:type="pct"/>
            <w:shd w:val="clear" w:color="auto" w:fill="E2EFD9"/>
            <w:vAlign w:val="center"/>
          </w:tcPr>
          <w:p w14:paraId="20B4E8B0" w14:textId="23643B01" w:rsidR="008D7B0A" w:rsidRPr="00EC7903" w:rsidRDefault="008D7B0A" w:rsidP="008D7B0A">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70</w:t>
            </w:r>
          </w:p>
        </w:tc>
        <w:tc>
          <w:tcPr>
            <w:tcW w:w="594" w:type="pct"/>
            <w:shd w:val="clear" w:color="auto" w:fill="E2EFD9"/>
            <w:vAlign w:val="center"/>
          </w:tcPr>
          <w:p w14:paraId="574F5B56" w14:textId="77777777" w:rsidR="008D7B0A" w:rsidRPr="00EC7903" w:rsidRDefault="008D7B0A" w:rsidP="008D7B0A">
            <w:pPr>
              <w:jc w:val="center"/>
              <w:rPr>
                <w:rFonts w:eastAsia="Cambria" w:cstheme="minorHAnsi"/>
                <w:sz w:val="24"/>
                <w:szCs w:val="24"/>
                <w:lang w:val="tr-TR"/>
              </w:rPr>
            </w:pPr>
            <w:r w:rsidRPr="00EC7903">
              <w:rPr>
                <w:rFonts w:eastAsia="Cambria" w:cstheme="minorHAnsi"/>
                <w:sz w:val="24"/>
                <w:szCs w:val="24"/>
                <w:lang w:val="tr-TR"/>
              </w:rPr>
              <w:t>6 ay</w:t>
            </w:r>
          </w:p>
        </w:tc>
        <w:tc>
          <w:tcPr>
            <w:tcW w:w="646" w:type="pct"/>
            <w:shd w:val="clear" w:color="auto" w:fill="E2EFD9"/>
            <w:vAlign w:val="center"/>
          </w:tcPr>
          <w:p w14:paraId="1A6FE350" w14:textId="77777777" w:rsidR="008D7B0A" w:rsidRPr="00EC7903" w:rsidRDefault="008D7B0A" w:rsidP="008D7B0A">
            <w:pPr>
              <w:jc w:val="center"/>
              <w:rPr>
                <w:rFonts w:eastAsia="Cambria" w:cstheme="minorHAnsi"/>
                <w:sz w:val="24"/>
                <w:szCs w:val="24"/>
                <w:lang w:val="tr-TR"/>
              </w:rPr>
            </w:pPr>
            <w:r w:rsidRPr="00EC7903">
              <w:rPr>
                <w:rFonts w:eastAsia="Cambria" w:cstheme="minorHAnsi"/>
                <w:sz w:val="24"/>
                <w:szCs w:val="24"/>
                <w:lang w:val="tr-TR"/>
              </w:rPr>
              <w:t>12 ay</w:t>
            </w:r>
          </w:p>
        </w:tc>
      </w:tr>
      <w:tr w:rsidR="004E0363" w:rsidRPr="00C3086B" w14:paraId="3C9B2B3B" w14:textId="77777777" w:rsidTr="008D7B0A">
        <w:trPr>
          <w:trHeight w:val="920"/>
        </w:trPr>
        <w:tc>
          <w:tcPr>
            <w:tcW w:w="799" w:type="pct"/>
            <w:shd w:val="clear" w:color="auto" w:fill="C5E0B3"/>
          </w:tcPr>
          <w:p w14:paraId="57368477" w14:textId="77777777" w:rsidR="004E0363" w:rsidRPr="00EC7903" w:rsidRDefault="004E0363" w:rsidP="004E0363">
            <w:pPr>
              <w:spacing w:line="234" w:lineRule="exact"/>
              <w:ind w:left="102"/>
              <w:rPr>
                <w:rFonts w:eastAsia="Cambria" w:cstheme="minorHAnsi"/>
                <w:sz w:val="24"/>
                <w:szCs w:val="24"/>
                <w:lang w:val="tr-TR"/>
              </w:rPr>
            </w:pPr>
            <w:r w:rsidRPr="00EC7903">
              <w:rPr>
                <w:rFonts w:eastAsia="Cambria" w:cstheme="minorHAnsi"/>
                <w:sz w:val="24"/>
                <w:szCs w:val="24"/>
                <w:lang w:val="tr-TR"/>
              </w:rPr>
              <w:t>Koordinatör Birim</w:t>
            </w:r>
          </w:p>
        </w:tc>
        <w:tc>
          <w:tcPr>
            <w:tcW w:w="4201" w:type="pct"/>
            <w:gridSpan w:val="9"/>
            <w:shd w:val="clear" w:color="auto" w:fill="C5E0B3"/>
          </w:tcPr>
          <w:p w14:paraId="6184BEDE" w14:textId="77777777" w:rsidR="004E0363" w:rsidRPr="00EC7903" w:rsidRDefault="004E0363" w:rsidP="004E0363">
            <w:pPr>
              <w:spacing w:line="234" w:lineRule="exact"/>
              <w:ind w:left="103"/>
              <w:rPr>
                <w:rFonts w:eastAsia="Cambria" w:cstheme="minorHAnsi"/>
                <w:sz w:val="24"/>
                <w:szCs w:val="24"/>
                <w:lang w:val="tr-TR"/>
              </w:rPr>
            </w:pPr>
            <w:r w:rsidRPr="00EC7903">
              <w:rPr>
                <w:rFonts w:eastAsia="Cambria" w:cstheme="minorHAnsi"/>
                <w:sz w:val="24"/>
                <w:szCs w:val="24"/>
                <w:lang w:val="tr-TR"/>
              </w:rPr>
              <w:t xml:space="preserve">Okul Rehberlik Servisi </w:t>
            </w:r>
          </w:p>
        </w:tc>
      </w:tr>
      <w:tr w:rsidR="004E0363" w:rsidRPr="00C3086B" w14:paraId="5191CC4A" w14:textId="77777777" w:rsidTr="008D7B0A">
        <w:trPr>
          <w:trHeight w:val="383"/>
        </w:trPr>
        <w:tc>
          <w:tcPr>
            <w:tcW w:w="799" w:type="pct"/>
            <w:shd w:val="clear" w:color="auto" w:fill="C5E0B3"/>
          </w:tcPr>
          <w:p w14:paraId="27D65572" w14:textId="77777777" w:rsidR="004E0363" w:rsidRPr="00EC7903" w:rsidRDefault="004E0363" w:rsidP="004E0363">
            <w:pPr>
              <w:spacing w:before="129"/>
              <w:ind w:left="102"/>
              <w:rPr>
                <w:rFonts w:eastAsia="Cambria" w:cstheme="minorHAnsi"/>
                <w:sz w:val="24"/>
                <w:szCs w:val="24"/>
                <w:lang w:val="tr-TR"/>
              </w:rPr>
            </w:pPr>
            <w:r w:rsidRPr="00EC7903">
              <w:rPr>
                <w:rFonts w:eastAsia="Cambria" w:cstheme="minorHAnsi"/>
                <w:sz w:val="24"/>
                <w:szCs w:val="24"/>
                <w:lang w:val="tr-TR"/>
              </w:rPr>
              <w:t>İş birliği Yapılacak Birimler</w:t>
            </w:r>
          </w:p>
        </w:tc>
        <w:tc>
          <w:tcPr>
            <w:tcW w:w="4201" w:type="pct"/>
            <w:gridSpan w:val="9"/>
            <w:shd w:val="clear" w:color="auto" w:fill="E2EFD9"/>
          </w:tcPr>
          <w:p w14:paraId="6498B62D" w14:textId="77777777" w:rsidR="004E0363" w:rsidRPr="00EC7903" w:rsidRDefault="004E0363" w:rsidP="004E0363">
            <w:pPr>
              <w:spacing w:line="234" w:lineRule="exact"/>
              <w:ind w:left="103"/>
              <w:rPr>
                <w:rFonts w:eastAsia="Cambria" w:cstheme="minorHAnsi"/>
                <w:sz w:val="24"/>
                <w:szCs w:val="24"/>
                <w:lang w:val="tr-TR"/>
              </w:rPr>
            </w:pPr>
            <w:r w:rsidRPr="00EC7903">
              <w:rPr>
                <w:rFonts w:eastAsia="Cambria" w:cstheme="minorHAnsi"/>
                <w:sz w:val="24"/>
                <w:szCs w:val="24"/>
                <w:lang w:val="tr-TR"/>
              </w:rPr>
              <w:t>Akçaabat RAM- İlçe MEM</w:t>
            </w:r>
          </w:p>
        </w:tc>
      </w:tr>
      <w:tr w:rsidR="004E0363" w:rsidRPr="00C3086B" w14:paraId="5583F8FE" w14:textId="77777777" w:rsidTr="008D7B0A">
        <w:trPr>
          <w:trHeight w:val="710"/>
        </w:trPr>
        <w:tc>
          <w:tcPr>
            <w:tcW w:w="799" w:type="pct"/>
            <w:shd w:val="clear" w:color="auto" w:fill="C5E0B3"/>
          </w:tcPr>
          <w:p w14:paraId="61571AF5" w14:textId="77777777" w:rsidR="004E0363" w:rsidRPr="00EC7903" w:rsidRDefault="004E0363" w:rsidP="004E0363">
            <w:pPr>
              <w:rPr>
                <w:rFonts w:eastAsia="Cambria" w:cstheme="minorHAnsi"/>
                <w:sz w:val="24"/>
                <w:szCs w:val="24"/>
                <w:lang w:val="tr-TR"/>
              </w:rPr>
            </w:pPr>
          </w:p>
          <w:p w14:paraId="65B20E4E" w14:textId="77777777" w:rsidR="004E0363" w:rsidRPr="00EC7903" w:rsidRDefault="004E0363" w:rsidP="004E0363">
            <w:pPr>
              <w:spacing w:before="129"/>
              <w:ind w:left="102"/>
              <w:rPr>
                <w:rFonts w:eastAsia="Cambria" w:cstheme="minorHAnsi"/>
                <w:sz w:val="24"/>
                <w:szCs w:val="24"/>
                <w:lang w:val="tr-TR"/>
              </w:rPr>
            </w:pPr>
            <w:r w:rsidRPr="00EC7903">
              <w:rPr>
                <w:rFonts w:eastAsia="Cambria" w:cstheme="minorHAnsi"/>
                <w:sz w:val="24"/>
                <w:szCs w:val="24"/>
                <w:lang w:val="tr-TR"/>
              </w:rPr>
              <w:t>Riskler</w:t>
            </w:r>
          </w:p>
        </w:tc>
        <w:tc>
          <w:tcPr>
            <w:tcW w:w="4201" w:type="pct"/>
            <w:gridSpan w:val="9"/>
            <w:shd w:val="clear" w:color="auto" w:fill="C5E0B3"/>
          </w:tcPr>
          <w:p w14:paraId="7ADBB65A" w14:textId="77777777" w:rsidR="004E0363" w:rsidRPr="00EC7903" w:rsidRDefault="004E0363" w:rsidP="004E0363">
            <w:pPr>
              <w:spacing w:line="234" w:lineRule="exact"/>
              <w:ind w:left="823"/>
              <w:rPr>
                <w:rFonts w:eastAsia="Cambria" w:cstheme="minorHAnsi"/>
                <w:sz w:val="24"/>
                <w:szCs w:val="24"/>
                <w:lang w:val="tr-TR"/>
              </w:rPr>
            </w:pPr>
            <w:r w:rsidRPr="00EC7903">
              <w:rPr>
                <w:rFonts w:eastAsia="Cambria" w:cstheme="minorHAnsi"/>
                <w:sz w:val="24"/>
                <w:szCs w:val="24"/>
                <w:lang w:val="tr-TR"/>
              </w:rPr>
              <w:t>Okul rehber Öğretmeninin olmaması</w:t>
            </w:r>
          </w:p>
          <w:p w14:paraId="59EF89BD" w14:textId="77777777" w:rsidR="004E0363" w:rsidRPr="00EC7903" w:rsidRDefault="004E0363" w:rsidP="004E0363">
            <w:pPr>
              <w:spacing w:line="234" w:lineRule="exact"/>
              <w:ind w:left="823"/>
              <w:rPr>
                <w:rFonts w:eastAsia="Cambria" w:cstheme="minorHAnsi"/>
                <w:sz w:val="24"/>
                <w:szCs w:val="24"/>
                <w:lang w:val="tr-TR"/>
              </w:rPr>
            </w:pPr>
          </w:p>
        </w:tc>
      </w:tr>
      <w:tr w:rsidR="004E0363" w:rsidRPr="00C3086B" w14:paraId="458B8D10" w14:textId="77777777" w:rsidTr="008D7B0A">
        <w:trPr>
          <w:trHeight w:val="840"/>
        </w:trPr>
        <w:tc>
          <w:tcPr>
            <w:tcW w:w="799" w:type="pct"/>
            <w:shd w:val="clear" w:color="auto" w:fill="C5E0B3"/>
          </w:tcPr>
          <w:p w14:paraId="42F4003D" w14:textId="77777777" w:rsidR="004E0363" w:rsidRPr="00EC7903" w:rsidRDefault="004E0363" w:rsidP="004E0363">
            <w:pPr>
              <w:rPr>
                <w:rFonts w:eastAsia="Cambria" w:cstheme="minorHAnsi"/>
                <w:sz w:val="24"/>
                <w:szCs w:val="24"/>
                <w:lang w:val="tr-TR"/>
              </w:rPr>
            </w:pPr>
          </w:p>
          <w:p w14:paraId="25BA0771" w14:textId="77777777" w:rsidR="004E0363" w:rsidRPr="00EC7903" w:rsidRDefault="004E0363" w:rsidP="004E0363">
            <w:pPr>
              <w:spacing w:before="131"/>
              <w:ind w:left="102"/>
              <w:rPr>
                <w:rFonts w:eastAsia="Cambria" w:cstheme="minorHAnsi"/>
                <w:sz w:val="24"/>
                <w:szCs w:val="24"/>
                <w:lang w:val="tr-TR"/>
              </w:rPr>
            </w:pPr>
            <w:r w:rsidRPr="00EC7903">
              <w:rPr>
                <w:rFonts w:eastAsia="Cambria" w:cstheme="minorHAnsi"/>
                <w:sz w:val="24"/>
                <w:szCs w:val="24"/>
                <w:lang w:val="tr-TR"/>
              </w:rPr>
              <w:t>Stratejiler</w:t>
            </w:r>
          </w:p>
        </w:tc>
        <w:tc>
          <w:tcPr>
            <w:tcW w:w="4201" w:type="pct"/>
            <w:gridSpan w:val="9"/>
            <w:shd w:val="clear" w:color="auto" w:fill="E2EFD9"/>
          </w:tcPr>
          <w:p w14:paraId="6CBC4760" w14:textId="77777777" w:rsidR="004E0363" w:rsidRPr="00EC7903" w:rsidRDefault="004E0363" w:rsidP="004E0363">
            <w:pPr>
              <w:tabs>
                <w:tab w:val="left" w:pos="9027"/>
              </w:tabs>
              <w:rPr>
                <w:rFonts w:eastAsia="Cambria" w:cstheme="minorHAnsi"/>
                <w:sz w:val="24"/>
                <w:szCs w:val="24"/>
              </w:rPr>
            </w:pPr>
            <w:r w:rsidRPr="00EC7903">
              <w:rPr>
                <w:rFonts w:eastAsia="Cambria" w:cstheme="minorHAnsi"/>
                <w:sz w:val="24"/>
                <w:szCs w:val="24"/>
              </w:rPr>
              <w:t xml:space="preserve">   S1.2.1.Rehberlik</w:t>
            </w:r>
            <w:r w:rsidRPr="00EC7903">
              <w:rPr>
                <w:rFonts w:eastAsia="Cambria" w:cstheme="minorHAnsi"/>
                <w:spacing w:val="-5"/>
                <w:sz w:val="24"/>
                <w:szCs w:val="24"/>
              </w:rPr>
              <w:t xml:space="preserve"> </w:t>
            </w:r>
            <w:r w:rsidRPr="00EC7903">
              <w:rPr>
                <w:rFonts w:eastAsia="Cambria" w:cstheme="minorHAnsi"/>
                <w:sz w:val="24"/>
                <w:szCs w:val="24"/>
              </w:rPr>
              <w:t>ihtiyacı</w:t>
            </w:r>
            <w:r w:rsidRPr="00EC7903">
              <w:rPr>
                <w:rFonts w:eastAsia="Cambria" w:cstheme="minorHAnsi"/>
                <w:spacing w:val="-5"/>
                <w:sz w:val="24"/>
                <w:szCs w:val="24"/>
              </w:rPr>
              <w:t xml:space="preserve"> </w:t>
            </w:r>
            <w:r w:rsidRPr="00EC7903">
              <w:rPr>
                <w:rFonts w:eastAsia="Cambria" w:cstheme="minorHAnsi"/>
                <w:sz w:val="24"/>
                <w:szCs w:val="24"/>
              </w:rPr>
              <w:t>belirleme</w:t>
            </w:r>
            <w:r w:rsidRPr="00EC7903">
              <w:rPr>
                <w:rFonts w:eastAsia="Cambria" w:cstheme="minorHAnsi"/>
                <w:spacing w:val="-5"/>
                <w:sz w:val="24"/>
                <w:szCs w:val="24"/>
              </w:rPr>
              <w:t xml:space="preserve"> </w:t>
            </w:r>
            <w:r w:rsidRPr="00EC7903">
              <w:rPr>
                <w:rFonts w:eastAsia="Cambria" w:cstheme="minorHAnsi"/>
                <w:sz w:val="24"/>
                <w:szCs w:val="24"/>
              </w:rPr>
              <w:t>anketi</w:t>
            </w:r>
            <w:r w:rsidRPr="00EC7903">
              <w:rPr>
                <w:rFonts w:eastAsia="Cambria" w:cstheme="minorHAnsi"/>
                <w:spacing w:val="-6"/>
                <w:sz w:val="24"/>
                <w:szCs w:val="24"/>
              </w:rPr>
              <w:t xml:space="preserve"> </w:t>
            </w:r>
            <w:r w:rsidRPr="00EC7903">
              <w:rPr>
                <w:rFonts w:eastAsia="Cambria" w:cstheme="minorHAnsi"/>
                <w:sz w:val="24"/>
                <w:szCs w:val="24"/>
              </w:rPr>
              <w:t>sonuçlarından</w:t>
            </w:r>
            <w:r w:rsidRPr="00EC7903">
              <w:rPr>
                <w:rFonts w:eastAsia="Cambria" w:cstheme="minorHAnsi"/>
                <w:spacing w:val="-5"/>
                <w:sz w:val="24"/>
                <w:szCs w:val="24"/>
              </w:rPr>
              <w:t xml:space="preserve"> </w:t>
            </w:r>
            <w:r w:rsidRPr="00EC7903">
              <w:rPr>
                <w:rFonts w:eastAsia="Cambria" w:cstheme="minorHAnsi"/>
                <w:sz w:val="24"/>
                <w:szCs w:val="24"/>
              </w:rPr>
              <w:t>yararlanarak</w:t>
            </w:r>
            <w:r w:rsidRPr="00EC7903">
              <w:rPr>
                <w:rFonts w:eastAsia="Cambria" w:cstheme="minorHAnsi"/>
                <w:spacing w:val="-5"/>
                <w:sz w:val="24"/>
                <w:szCs w:val="24"/>
              </w:rPr>
              <w:t xml:space="preserve"> </w:t>
            </w:r>
            <w:r w:rsidRPr="00EC7903">
              <w:rPr>
                <w:rFonts w:eastAsia="Cambria" w:cstheme="minorHAnsi"/>
                <w:sz w:val="24"/>
                <w:szCs w:val="24"/>
              </w:rPr>
              <w:t>gelişim</w:t>
            </w:r>
            <w:r w:rsidRPr="00EC7903">
              <w:rPr>
                <w:rFonts w:eastAsia="Cambria" w:cstheme="minorHAnsi"/>
                <w:spacing w:val="-5"/>
                <w:sz w:val="24"/>
                <w:szCs w:val="24"/>
              </w:rPr>
              <w:t xml:space="preserve"> </w:t>
            </w:r>
            <w:r w:rsidRPr="00EC7903">
              <w:rPr>
                <w:rFonts w:eastAsia="Cambria" w:cstheme="minorHAnsi"/>
                <w:sz w:val="24"/>
                <w:szCs w:val="24"/>
              </w:rPr>
              <w:t>alanlarına</w:t>
            </w:r>
            <w:r w:rsidRPr="00EC7903">
              <w:rPr>
                <w:rFonts w:eastAsia="Cambria" w:cstheme="minorHAnsi"/>
                <w:spacing w:val="-5"/>
                <w:sz w:val="24"/>
                <w:szCs w:val="24"/>
              </w:rPr>
              <w:t xml:space="preserve"> </w:t>
            </w:r>
            <w:r w:rsidRPr="00EC7903">
              <w:rPr>
                <w:rFonts w:eastAsia="Cambria" w:cstheme="minorHAnsi"/>
                <w:sz w:val="24"/>
                <w:szCs w:val="24"/>
              </w:rPr>
              <w:t>yönelik öğrencilerle yürütülecek çalışmalar belirlenecektir.</w:t>
            </w:r>
          </w:p>
          <w:p w14:paraId="0E0B191A" w14:textId="77777777" w:rsidR="004E0363" w:rsidRPr="00EC7903" w:rsidRDefault="004E0363" w:rsidP="004E0363">
            <w:pPr>
              <w:rPr>
                <w:rFonts w:eastAsia="Cambria" w:cstheme="minorHAnsi"/>
                <w:sz w:val="24"/>
                <w:szCs w:val="24"/>
              </w:rPr>
            </w:pPr>
            <w:r w:rsidRPr="00EC7903">
              <w:rPr>
                <w:rFonts w:eastAsia="Cambria" w:cstheme="minorHAnsi"/>
                <w:sz w:val="24"/>
                <w:szCs w:val="24"/>
              </w:rPr>
              <w:t xml:space="preserve">  S1.2.2.</w:t>
            </w:r>
            <w:r w:rsidRPr="00EC7903">
              <w:rPr>
                <w:rFonts w:eastAsia="Cambria" w:cstheme="minorHAnsi"/>
                <w:spacing w:val="-10"/>
                <w:sz w:val="24"/>
                <w:szCs w:val="24"/>
              </w:rPr>
              <w:t xml:space="preserve"> </w:t>
            </w:r>
            <w:r w:rsidRPr="00EC7903">
              <w:rPr>
                <w:rFonts w:eastAsia="Cambria" w:cstheme="minorHAnsi"/>
                <w:sz w:val="24"/>
                <w:szCs w:val="24"/>
              </w:rPr>
              <w:t>Belirlenen</w:t>
            </w:r>
            <w:r w:rsidRPr="00EC7903">
              <w:rPr>
                <w:rFonts w:eastAsia="Cambria" w:cstheme="minorHAnsi"/>
                <w:spacing w:val="-7"/>
                <w:sz w:val="24"/>
                <w:szCs w:val="24"/>
              </w:rPr>
              <w:t xml:space="preserve"> </w:t>
            </w:r>
            <w:r w:rsidRPr="00EC7903">
              <w:rPr>
                <w:rFonts w:eastAsia="Cambria" w:cstheme="minorHAnsi"/>
                <w:sz w:val="24"/>
                <w:szCs w:val="24"/>
              </w:rPr>
              <w:t>çalışmalar</w:t>
            </w:r>
            <w:r w:rsidRPr="00EC7903">
              <w:rPr>
                <w:rFonts w:eastAsia="Cambria" w:cstheme="minorHAnsi"/>
                <w:spacing w:val="-7"/>
                <w:sz w:val="24"/>
                <w:szCs w:val="24"/>
              </w:rPr>
              <w:t xml:space="preserve"> </w:t>
            </w:r>
            <w:r w:rsidRPr="00EC7903">
              <w:rPr>
                <w:rFonts w:eastAsia="Cambria" w:cstheme="minorHAnsi"/>
                <w:sz w:val="24"/>
                <w:szCs w:val="24"/>
              </w:rPr>
              <w:t>okul</w:t>
            </w:r>
            <w:r w:rsidRPr="00EC7903">
              <w:rPr>
                <w:rFonts w:eastAsia="Cambria" w:cstheme="minorHAnsi"/>
                <w:spacing w:val="-7"/>
                <w:sz w:val="24"/>
                <w:szCs w:val="24"/>
              </w:rPr>
              <w:t xml:space="preserve"> </w:t>
            </w:r>
            <w:r w:rsidRPr="00EC7903">
              <w:rPr>
                <w:rFonts w:eastAsia="Cambria" w:cstheme="minorHAnsi"/>
                <w:sz w:val="24"/>
                <w:szCs w:val="24"/>
              </w:rPr>
              <w:t>rehberlik</w:t>
            </w:r>
            <w:r w:rsidRPr="00EC7903">
              <w:rPr>
                <w:rFonts w:eastAsia="Cambria" w:cstheme="minorHAnsi"/>
                <w:spacing w:val="-8"/>
                <w:sz w:val="24"/>
                <w:szCs w:val="24"/>
              </w:rPr>
              <w:t xml:space="preserve"> </w:t>
            </w:r>
            <w:r w:rsidRPr="00EC7903">
              <w:rPr>
                <w:rFonts w:eastAsia="Cambria" w:cstheme="minorHAnsi"/>
                <w:sz w:val="24"/>
                <w:szCs w:val="24"/>
              </w:rPr>
              <w:t>ve</w:t>
            </w:r>
            <w:r w:rsidRPr="00EC7903">
              <w:rPr>
                <w:rFonts w:eastAsia="Cambria" w:cstheme="minorHAnsi"/>
                <w:spacing w:val="-7"/>
                <w:sz w:val="24"/>
                <w:szCs w:val="24"/>
              </w:rPr>
              <w:t xml:space="preserve"> </w:t>
            </w:r>
            <w:r w:rsidRPr="00EC7903">
              <w:rPr>
                <w:rFonts w:eastAsia="Cambria" w:cstheme="minorHAnsi"/>
                <w:sz w:val="24"/>
                <w:szCs w:val="24"/>
              </w:rPr>
              <w:t>psikolojik</w:t>
            </w:r>
            <w:r w:rsidRPr="00EC7903">
              <w:rPr>
                <w:rFonts w:eastAsia="Cambria" w:cstheme="minorHAnsi"/>
                <w:spacing w:val="-7"/>
                <w:sz w:val="24"/>
                <w:szCs w:val="24"/>
              </w:rPr>
              <w:t xml:space="preserve"> </w:t>
            </w:r>
            <w:r w:rsidRPr="00EC7903">
              <w:rPr>
                <w:rFonts w:eastAsia="Cambria" w:cstheme="minorHAnsi"/>
                <w:sz w:val="24"/>
                <w:szCs w:val="24"/>
              </w:rPr>
              <w:t>danışma</w:t>
            </w:r>
            <w:r w:rsidRPr="00EC7903">
              <w:rPr>
                <w:rFonts w:eastAsia="Cambria" w:cstheme="minorHAnsi"/>
                <w:spacing w:val="-7"/>
                <w:sz w:val="24"/>
                <w:szCs w:val="24"/>
              </w:rPr>
              <w:t xml:space="preserve"> </w:t>
            </w:r>
            <w:r w:rsidRPr="00EC7903">
              <w:rPr>
                <w:rFonts w:eastAsia="Cambria" w:cstheme="minorHAnsi"/>
                <w:sz w:val="24"/>
                <w:szCs w:val="24"/>
              </w:rPr>
              <w:t>programı</w:t>
            </w:r>
            <w:r w:rsidRPr="00EC7903">
              <w:rPr>
                <w:rFonts w:eastAsia="Cambria" w:cstheme="minorHAnsi"/>
                <w:spacing w:val="-7"/>
                <w:sz w:val="24"/>
                <w:szCs w:val="24"/>
              </w:rPr>
              <w:t xml:space="preserve"> </w:t>
            </w:r>
            <w:r w:rsidRPr="00EC7903">
              <w:rPr>
                <w:rFonts w:eastAsia="Cambria" w:cstheme="minorHAnsi"/>
                <w:spacing w:val="-2"/>
                <w:sz w:val="24"/>
                <w:szCs w:val="24"/>
              </w:rPr>
              <w:t>kapsamında</w:t>
            </w:r>
          </w:p>
          <w:p w14:paraId="5ACEAB39" w14:textId="77777777" w:rsidR="004E0363" w:rsidRPr="00EC7903" w:rsidRDefault="004E0363" w:rsidP="004E0363">
            <w:pPr>
              <w:tabs>
                <w:tab w:val="left" w:pos="703"/>
                <w:tab w:val="left" w:pos="704"/>
                <w:tab w:val="left" w:pos="9027"/>
              </w:tabs>
              <w:ind w:left="274"/>
              <w:rPr>
                <w:rFonts w:eastAsia="Cambria" w:cstheme="minorHAnsi"/>
                <w:sz w:val="24"/>
                <w:szCs w:val="24"/>
                <w:lang w:val="tr-TR"/>
              </w:rPr>
            </w:pPr>
            <w:r w:rsidRPr="00EC7903">
              <w:rPr>
                <w:rFonts w:eastAsia="Cambria" w:cstheme="minorHAnsi"/>
                <w:spacing w:val="-2"/>
                <w:sz w:val="24"/>
                <w:szCs w:val="24"/>
              </w:rPr>
              <w:t>uygulanacaktır.</w:t>
            </w:r>
          </w:p>
        </w:tc>
      </w:tr>
      <w:tr w:rsidR="004E0363" w:rsidRPr="00C3086B" w14:paraId="1402BEBC" w14:textId="77777777" w:rsidTr="008D7B0A">
        <w:trPr>
          <w:trHeight w:val="840"/>
        </w:trPr>
        <w:tc>
          <w:tcPr>
            <w:tcW w:w="799" w:type="pct"/>
            <w:shd w:val="clear" w:color="auto" w:fill="C5E0B3"/>
          </w:tcPr>
          <w:p w14:paraId="15AF731C" w14:textId="77777777" w:rsidR="004E0363" w:rsidRPr="00EC7903" w:rsidRDefault="004E0363" w:rsidP="004E0363">
            <w:pPr>
              <w:rPr>
                <w:rFonts w:eastAsia="Cambria" w:cstheme="minorHAnsi"/>
                <w:sz w:val="24"/>
                <w:szCs w:val="24"/>
                <w:lang w:val="tr-TR"/>
              </w:rPr>
            </w:pPr>
          </w:p>
          <w:p w14:paraId="06DFB9EA" w14:textId="77777777" w:rsidR="004E0363" w:rsidRPr="00EC7903" w:rsidRDefault="004E0363" w:rsidP="004E0363">
            <w:pPr>
              <w:ind w:left="102"/>
              <w:rPr>
                <w:rFonts w:eastAsia="Cambria" w:cstheme="minorHAnsi"/>
                <w:sz w:val="24"/>
                <w:szCs w:val="24"/>
                <w:lang w:val="tr-TR"/>
              </w:rPr>
            </w:pPr>
            <w:r w:rsidRPr="00EC7903">
              <w:rPr>
                <w:rFonts w:eastAsia="Cambria" w:cstheme="minorHAnsi"/>
                <w:sz w:val="24"/>
                <w:szCs w:val="24"/>
                <w:lang w:val="tr-TR"/>
              </w:rPr>
              <w:t>Maliyet Tahmini</w:t>
            </w:r>
          </w:p>
        </w:tc>
        <w:tc>
          <w:tcPr>
            <w:tcW w:w="4201" w:type="pct"/>
            <w:gridSpan w:val="9"/>
            <w:shd w:val="clear" w:color="auto" w:fill="E2EFD9"/>
          </w:tcPr>
          <w:p w14:paraId="4FEBF716" w14:textId="77777777" w:rsidR="004E0363" w:rsidRPr="00EC7903" w:rsidRDefault="004E0363" w:rsidP="004E0363">
            <w:pPr>
              <w:rPr>
                <w:rFonts w:eastAsia="Cambria" w:cstheme="minorHAnsi"/>
                <w:sz w:val="24"/>
                <w:szCs w:val="24"/>
                <w:lang w:val="tr-TR"/>
              </w:rPr>
            </w:pPr>
          </w:p>
          <w:p w14:paraId="2A72DFDC" w14:textId="5A4D6CF7" w:rsidR="004E0363" w:rsidRPr="00EC7903" w:rsidRDefault="00477990" w:rsidP="001D60A9">
            <w:pPr>
              <w:ind w:left="103"/>
              <w:rPr>
                <w:rFonts w:eastAsia="Cambria" w:cstheme="minorHAnsi"/>
                <w:sz w:val="24"/>
                <w:szCs w:val="24"/>
                <w:lang w:val="tr-TR"/>
              </w:rPr>
            </w:pPr>
            <w:r>
              <w:rPr>
                <w:rFonts w:eastAsia="Cambria" w:cstheme="minorHAnsi"/>
                <w:sz w:val="24"/>
                <w:szCs w:val="24"/>
                <w:lang w:val="tr-TR"/>
              </w:rPr>
              <w:t>5750 TL</w:t>
            </w:r>
          </w:p>
        </w:tc>
      </w:tr>
      <w:tr w:rsidR="004E0363" w:rsidRPr="00C3086B" w14:paraId="007291E2" w14:textId="77777777" w:rsidTr="008D7B0A">
        <w:trPr>
          <w:trHeight w:val="1040"/>
        </w:trPr>
        <w:tc>
          <w:tcPr>
            <w:tcW w:w="799" w:type="pct"/>
            <w:shd w:val="clear" w:color="auto" w:fill="C5E0B3"/>
          </w:tcPr>
          <w:p w14:paraId="485BF489" w14:textId="77777777" w:rsidR="004E0363" w:rsidRPr="00EC7903" w:rsidRDefault="004E0363" w:rsidP="004E0363">
            <w:pPr>
              <w:rPr>
                <w:rFonts w:eastAsia="Cambria" w:cstheme="minorHAnsi"/>
                <w:sz w:val="24"/>
                <w:szCs w:val="24"/>
                <w:lang w:val="tr-TR"/>
              </w:rPr>
            </w:pPr>
          </w:p>
          <w:p w14:paraId="0AC0F521" w14:textId="77777777" w:rsidR="004E0363" w:rsidRPr="00EC7903" w:rsidRDefault="004E0363" w:rsidP="004E0363">
            <w:pPr>
              <w:spacing w:before="131"/>
              <w:ind w:left="102"/>
              <w:rPr>
                <w:rFonts w:eastAsia="Cambria" w:cstheme="minorHAnsi"/>
                <w:sz w:val="24"/>
                <w:szCs w:val="24"/>
                <w:lang w:val="tr-TR"/>
              </w:rPr>
            </w:pPr>
            <w:r w:rsidRPr="00EC7903">
              <w:rPr>
                <w:rFonts w:eastAsia="Cambria" w:cstheme="minorHAnsi"/>
                <w:sz w:val="24"/>
                <w:szCs w:val="24"/>
                <w:lang w:val="tr-TR"/>
              </w:rPr>
              <w:t>Tespitler</w:t>
            </w:r>
          </w:p>
        </w:tc>
        <w:tc>
          <w:tcPr>
            <w:tcW w:w="4201" w:type="pct"/>
            <w:gridSpan w:val="9"/>
            <w:shd w:val="clear" w:color="auto" w:fill="C5E0B3"/>
          </w:tcPr>
          <w:p w14:paraId="27889FCC" w14:textId="77777777" w:rsidR="004E0363" w:rsidRPr="00EC7903" w:rsidRDefault="004E0363" w:rsidP="00FE37A6">
            <w:pPr>
              <w:widowControl/>
              <w:numPr>
                <w:ilvl w:val="0"/>
                <w:numId w:val="25"/>
              </w:numPr>
              <w:autoSpaceDE/>
              <w:autoSpaceDN/>
              <w:spacing w:after="160" w:line="350" w:lineRule="atLeast"/>
              <w:ind w:right="239"/>
              <w:rPr>
                <w:rFonts w:eastAsia="Cambria" w:cstheme="minorHAnsi"/>
                <w:sz w:val="24"/>
                <w:szCs w:val="24"/>
                <w:lang w:val="tr-TR"/>
              </w:rPr>
            </w:pPr>
            <w:r w:rsidRPr="00EC7903">
              <w:rPr>
                <w:rFonts w:eastAsia="Cambria" w:cstheme="minorHAnsi"/>
                <w:sz w:val="24"/>
                <w:szCs w:val="24"/>
              </w:rPr>
              <w:t xml:space="preserve">Bireysel </w:t>
            </w:r>
            <w:r w:rsidRPr="00EC7903">
              <w:rPr>
                <w:rFonts w:eastAsia="Cambria" w:cstheme="minorHAnsi"/>
                <w:sz w:val="24"/>
                <w:szCs w:val="24"/>
                <w:lang w:val="tr-TR"/>
              </w:rPr>
              <w:t>psikolojik danışma hizmeti verilen öğrenci sayısı istenen düzeyde değildir.</w:t>
            </w:r>
          </w:p>
          <w:p w14:paraId="3F67206A" w14:textId="77777777" w:rsidR="004E0363" w:rsidRPr="00EC7903" w:rsidRDefault="004E0363" w:rsidP="00FE37A6">
            <w:pPr>
              <w:widowControl/>
              <w:numPr>
                <w:ilvl w:val="0"/>
                <w:numId w:val="25"/>
              </w:numPr>
              <w:autoSpaceDE/>
              <w:autoSpaceDN/>
              <w:spacing w:after="160" w:line="350" w:lineRule="atLeast"/>
              <w:ind w:right="239"/>
              <w:rPr>
                <w:rFonts w:eastAsia="Cambria" w:cstheme="minorHAnsi"/>
                <w:sz w:val="24"/>
                <w:szCs w:val="24"/>
                <w:lang w:val="tr-TR"/>
              </w:rPr>
            </w:pPr>
            <w:r w:rsidRPr="00EC7903">
              <w:rPr>
                <w:rFonts w:eastAsia="Cambria" w:cstheme="minorHAnsi"/>
                <w:sz w:val="24"/>
                <w:szCs w:val="24"/>
              </w:rPr>
              <w:t xml:space="preserve">Sosyal </w:t>
            </w:r>
            <w:r w:rsidRPr="00EC7903">
              <w:rPr>
                <w:rFonts w:eastAsia="Cambria" w:cstheme="minorHAnsi"/>
                <w:sz w:val="24"/>
                <w:szCs w:val="24"/>
                <w:lang w:val="tr-TR"/>
              </w:rPr>
              <w:t>müdehale hizmeti verilen öğrenci sayısı istenen düzeyde değildir.</w:t>
            </w:r>
          </w:p>
          <w:p w14:paraId="72534B09" w14:textId="77777777" w:rsidR="004E0363" w:rsidRPr="00EC7903" w:rsidRDefault="004E0363" w:rsidP="004E0363">
            <w:pPr>
              <w:spacing w:line="350" w:lineRule="atLeast"/>
              <w:ind w:left="823" w:right="239"/>
              <w:rPr>
                <w:rFonts w:eastAsia="Cambria" w:cstheme="minorHAnsi"/>
                <w:sz w:val="24"/>
                <w:szCs w:val="24"/>
                <w:lang w:val="tr-TR"/>
              </w:rPr>
            </w:pPr>
          </w:p>
        </w:tc>
      </w:tr>
      <w:tr w:rsidR="004E0363" w:rsidRPr="00C3086B" w14:paraId="1D806270" w14:textId="77777777" w:rsidTr="008D7B0A">
        <w:trPr>
          <w:trHeight w:val="955"/>
        </w:trPr>
        <w:tc>
          <w:tcPr>
            <w:tcW w:w="799" w:type="pct"/>
            <w:shd w:val="clear" w:color="auto" w:fill="C5E0B3"/>
          </w:tcPr>
          <w:p w14:paraId="46533716" w14:textId="77777777" w:rsidR="004E0363" w:rsidRPr="00EC7903" w:rsidRDefault="004E0363" w:rsidP="004E0363">
            <w:pPr>
              <w:rPr>
                <w:rFonts w:eastAsia="Cambria" w:cstheme="minorHAnsi"/>
                <w:sz w:val="24"/>
                <w:szCs w:val="24"/>
                <w:lang w:val="tr-TR"/>
              </w:rPr>
            </w:pPr>
          </w:p>
          <w:p w14:paraId="01751260" w14:textId="77777777" w:rsidR="004E0363" w:rsidRPr="00EC7903" w:rsidRDefault="004E0363" w:rsidP="004E0363">
            <w:pPr>
              <w:spacing w:before="129"/>
              <w:ind w:left="102"/>
              <w:rPr>
                <w:rFonts w:eastAsia="Cambria" w:cstheme="minorHAnsi"/>
                <w:sz w:val="24"/>
                <w:szCs w:val="24"/>
                <w:lang w:val="tr-TR"/>
              </w:rPr>
            </w:pPr>
            <w:r w:rsidRPr="00EC7903">
              <w:rPr>
                <w:rFonts w:eastAsia="Cambria" w:cstheme="minorHAnsi"/>
                <w:sz w:val="24"/>
                <w:szCs w:val="24"/>
                <w:lang w:val="tr-TR"/>
              </w:rPr>
              <w:t>İhtiyaçlar</w:t>
            </w:r>
          </w:p>
        </w:tc>
        <w:tc>
          <w:tcPr>
            <w:tcW w:w="4201" w:type="pct"/>
            <w:gridSpan w:val="9"/>
            <w:shd w:val="clear" w:color="auto" w:fill="E2EFD9"/>
          </w:tcPr>
          <w:p w14:paraId="034EA17B" w14:textId="77777777" w:rsidR="004E0363" w:rsidRPr="00EC7903" w:rsidRDefault="004E0363" w:rsidP="004E0363">
            <w:pPr>
              <w:spacing w:before="9"/>
              <w:rPr>
                <w:rFonts w:eastAsia="Cambria" w:cstheme="minorHAnsi"/>
                <w:sz w:val="24"/>
                <w:szCs w:val="24"/>
                <w:lang w:val="tr-TR"/>
              </w:rPr>
            </w:pPr>
          </w:p>
          <w:p w14:paraId="7A958C6D" w14:textId="77777777" w:rsidR="004E0363" w:rsidRPr="00EC7903" w:rsidRDefault="004E0363" w:rsidP="00FE37A6">
            <w:pPr>
              <w:widowControl/>
              <w:numPr>
                <w:ilvl w:val="0"/>
                <w:numId w:val="26"/>
              </w:numPr>
              <w:autoSpaceDE/>
              <w:autoSpaceDN/>
              <w:spacing w:before="117" w:after="160" w:line="259" w:lineRule="auto"/>
              <w:rPr>
                <w:rFonts w:eastAsia="Cambria" w:cstheme="minorHAnsi"/>
                <w:sz w:val="24"/>
                <w:szCs w:val="24"/>
                <w:lang w:val="tr-TR"/>
              </w:rPr>
            </w:pPr>
            <w:r w:rsidRPr="00EC7903">
              <w:rPr>
                <w:rFonts w:eastAsia="Cambria" w:cstheme="minorHAnsi"/>
                <w:sz w:val="24"/>
                <w:szCs w:val="24"/>
              </w:rPr>
              <w:t xml:space="preserve">Bireysel </w:t>
            </w:r>
            <w:r w:rsidRPr="00EC7903">
              <w:rPr>
                <w:rFonts w:eastAsia="Cambria" w:cstheme="minorHAnsi"/>
                <w:sz w:val="24"/>
                <w:szCs w:val="24"/>
                <w:lang w:val="tr-TR"/>
              </w:rPr>
              <w:t>psikolojik danışma hizmeti çalışmalarının arttırılmasına ihtiyaç vardır</w:t>
            </w:r>
          </w:p>
          <w:p w14:paraId="56392565" w14:textId="77777777" w:rsidR="004E0363" w:rsidRPr="00EC7903" w:rsidRDefault="004E0363" w:rsidP="00FE37A6">
            <w:pPr>
              <w:widowControl/>
              <w:numPr>
                <w:ilvl w:val="0"/>
                <w:numId w:val="26"/>
              </w:numPr>
              <w:autoSpaceDE/>
              <w:autoSpaceDN/>
              <w:spacing w:before="117" w:after="160" w:line="259" w:lineRule="auto"/>
              <w:rPr>
                <w:rFonts w:eastAsia="Cambria" w:cstheme="minorHAnsi"/>
                <w:sz w:val="24"/>
                <w:szCs w:val="24"/>
                <w:lang w:val="tr-TR"/>
              </w:rPr>
            </w:pPr>
            <w:r w:rsidRPr="00EC7903">
              <w:rPr>
                <w:rFonts w:eastAsia="Cambria" w:cstheme="minorHAnsi"/>
                <w:sz w:val="24"/>
                <w:szCs w:val="24"/>
              </w:rPr>
              <w:t xml:space="preserve">Sosyal </w:t>
            </w:r>
            <w:r w:rsidRPr="00EC7903">
              <w:rPr>
                <w:rFonts w:eastAsia="Cambria" w:cstheme="minorHAnsi"/>
                <w:sz w:val="24"/>
                <w:szCs w:val="24"/>
                <w:lang w:val="tr-TR"/>
              </w:rPr>
              <w:t>müdehale hizmetine yönelik çalışmalara ihtiyaç duyulmaktadır.</w:t>
            </w:r>
          </w:p>
          <w:p w14:paraId="695C85A8" w14:textId="77777777" w:rsidR="004E0363" w:rsidRPr="00EC7903" w:rsidRDefault="004E0363" w:rsidP="004E0363">
            <w:pPr>
              <w:spacing w:before="117"/>
              <w:ind w:left="720"/>
              <w:rPr>
                <w:rFonts w:eastAsia="Cambria" w:cstheme="minorHAnsi"/>
                <w:sz w:val="24"/>
                <w:szCs w:val="24"/>
                <w:lang w:val="tr-TR"/>
              </w:rPr>
            </w:pPr>
          </w:p>
        </w:tc>
      </w:tr>
    </w:tbl>
    <w:p w14:paraId="614D2572" w14:textId="416FC360" w:rsidR="004E0363" w:rsidRDefault="004E0363" w:rsidP="004E0363">
      <w:pPr>
        <w:rPr>
          <w:rFonts w:cstheme="minorHAnsi"/>
          <w:sz w:val="24"/>
          <w:szCs w:val="24"/>
          <w14:ligatures w14:val="none"/>
        </w:rPr>
      </w:pPr>
    </w:p>
    <w:p w14:paraId="77A70639" w14:textId="5DA6BC6E" w:rsidR="00EC7903" w:rsidRDefault="00EC7903" w:rsidP="004E0363">
      <w:pPr>
        <w:rPr>
          <w:rFonts w:cstheme="minorHAnsi"/>
          <w:sz w:val="24"/>
          <w:szCs w:val="24"/>
          <w14:ligatures w14:val="none"/>
        </w:rPr>
      </w:pPr>
    </w:p>
    <w:p w14:paraId="6097AE63" w14:textId="3609F16B" w:rsidR="00EC7903" w:rsidRDefault="00EC7903" w:rsidP="004E0363">
      <w:pPr>
        <w:rPr>
          <w:rFonts w:cstheme="minorHAnsi"/>
          <w:sz w:val="24"/>
          <w:szCs w:val="24"/>
          <w14:ligatures w14:val="none"/>
        </w:rPr>
      </w:pPr>
    </w:p>
    <w:p w14:paraId="367F6D77" w14:textId="51972EAB" w:rsidR="00EC7903" w:rsidRDefault="00EC7903" w:rsidP="004E0363">
      <w:pPr>
        <w:rPr>
          <w:rFonts w:cstheme="minorHAnsi"/>
          <w:sz w:val="24"/>
          <w:szCs w:val="24"/>
          <w14:ligatures w14:val="none"/>
        </w:rPr>
      </w:pPr>
    </w:p>
    <w:p w14:paraId="2FE6380E" w14:textId="2E013413" w:rsidR="00EC7903" w:rsidRDefault="00EC7903" w:rsidP="004E0363">
      <w:pPr>
        <w:rPr>
          <w:rFonts w:cstheme="minorHAnsi"/>
          <w:sz w:val="24"/>
          <w:szCs w:val="24"/>
          <w14:ligatures w14:val="none"/>
        </w:rPr>
      </w:pPr>
    </w:p>
    <w:p w14:paraId="7F377F36" w14:textId="0F18314F" w:rsidR="00EC7903" w:rsidRDefault="00EC7903" w:rsidP="004E0363">
      <w:pPr>
        <w:rPr>
          <w:rFonts w:cstheme="minorHAnsi"/>
          <w:sz w:val="24"/>
          <w:szCs w:val="24"/>
          <w14:ligatures w14:val="none"/>
        </w:rPr>
      </w:pPr>
    </w:p>
    <w:p w14:paraId="2E284C63" w14:textId="77777777" w:rsidR="00EC7903" w:rsidRPr="00C3086B" w:rsidRDefault="00EC7903" w:rsidP="004E0363">
      <w:pPr>
        <w:rPr>
          <w:rFonts w:cstheme="minorHAnsi"/>
          <w:sz w:val="24"/>
          <w:szCs w:val="24"/>
          <w14:ligatures w14:val="none"/>
        </w:rPr>
      </w:pPr>
    </w:p>
    <w:p w14:paraId="67A2808C" w14:textId="77777777" w:rsidR="004E0363" w:rsidRPr="00C3086B" w:rsidRDefault="004E0363" w:rsidP="004E0363">
      <w:pPr>
        <w:jc w:val="center"/>
        <w:rPr>
          <w:rFonts w:cstheme="minorHAnsi"/>
          <w:sz w:val="24"/>
          <w:szCs w:val="24"/>
          <w14:ligatures w14:val="none"/>
        </w:rPr>
      </w:pPr>
      <w:r w:rsidRPr="00C3086B">
        <w:rPr>
          <w:rFonts w:cstheme="minorHAnsi"/>
          <w:b/>
          <w:sz w:val="24"/>
          <w:szCs w:val="24"/>
          <w14:ligatures w14:val="none"/>
        </w:rPr>
        <w:t>Tablo 39. Amaç, Hedef ve Gösterge ve Strateji Kartı_6</w:t>
      </w:r>
    </w:p>
    <w:tbl>
      <w:tblPr>
        <w:tblStyle w:val="TableNormal2"/>
        <w:tblW w:w="510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5"/>
        <w:gridCol w:w="13"/>
        <w:gridCol w:w="1406"/>
        <w:gridCol w:w="1878"/>
        <w:gridCol w:w="659"/>
        <w:gridCol w:w="657"/>
        <w:gridCol w:w="657"/>
        <w:gridCol w:w="659"/>
        <w:gridCol w:w="659"/>
        <w:gridCol w:w="1336"/>
        <w:gridCol w:w="1364"/>
      </w:tblGrid>
      <w:tr w:rsidR="004E0363" w:rsidRPr="00C3086B" w14:paraId="7A09A2CC" w14:textId="77777777" w:rsidTr="004E0363">
        <w:trPr>
          <w:trHeight w:val="617"/>
        </w:trPr>
        <w:tc>
          <w:tcPr>
            <w:tcW w:w="772" w:type="pct"/>
            <w:shd w:val="clear" w:color="auto" w:fill="E2EFD9"/>
          </w:tcPr>
          <w:p w14:paraId="602A578B" w14:textId="77777777" w:rsidR="004E0363" w:rsidRPr="00EC7903" w:rsidRDefault="004E0363" w:rsidP="004E0363">
            <w:pPr>
              <w:spacing w:line="234" w:lineRule="exact"/>
              <w:ind w:left="103"/>
              <w:rPr>
                <w:rFonts w:eastAsia="Cambria" w:cstheme="minorHAnsi"/>
                <w:sz w:val="24"/>
                <w:szCs w:val="24"/>
                <w:lang w:val="tr-TR"/>
              </w:rPr>
            </w:pPr>
            <w:r w:rsidRPr="00EC7903">
              <w:rPr>
                <w:rFonts w:eastAsia="Cambria" w:cstheme="minorHAnsi"/>
                <w:sz w:val="24"/>
                <w:szCs w:val="24"/>
                <w:lang w:val="tr-TR"/>
              </w:rPr>
              <w:t>Amaç 3</w:t>
            </w:r>
          </w:p>
          <w:p w14:paraId="536D63C9" w14:textId="77777777" w:rsidR="004E0363" w:rsidRPr="00EC7903" w:rsidRDefault="004E0363" w:rsidP="004E0363">
            <w:pPr>
              <w:spacing w:line="234" w:lineRule="exact"/>
              <w:ind w:left="103"/>
              <w:rPr>
                <w:rFonts w:eastAsia="Cambria" w:cstheme="minorHAnsi"/>
                <w:sz w:val="24"/>
                <w:szCs w:val="24"/>
                <w:lang w:val="tr-TR"/>
              </w:rPr>
            </w:pPr>
          </w:p>
        </w:tc>
        <w:tc>
          <w:tcPr>
            <w:tcW w:w="4228" w:type="pct"/>
            <w:gridSpan w:val="10"/>
            <w:shd w:val="clear" w:color="auto" w:fill="E2EFD9"/>
          </w:tcPr>
          <w:p w14:paraId="2699EC44" w14:textId="77777777" w:rsidR="004E0363" w:rsidRPr="00EC7903" w:rsidRDefault="004E0363" w:rsidP="004E0363">
            <w:pPr>
              <w:spacing w:before="11" w:line="244" w:lineRule="exact"/>
              <w:rPr>
                <w:rFonts w:eastAsia="Cambria" w:cstheme="minorHAnsi"/>
                <w:sz w:val="24"/>
                <w:szCs w:val="24"/>
                <w:lang w:val="tr-TR"/>
              </w:rPr>
            </w:pPr>
            <w:r w:rsidRPr="00EC7903">
              <w:rPr>
                <w:rFonts w:eastAsia="Cambria" w:cstheme="minorHAnsi"/>
                <w:sz w:val="24"/>
                <w:szCs w:val="24"/>
                <w:lang w:val="tr-TR"/>
              </w:rPr>
              <w:t>Okulda sunulan rehberlik ve psikolojik danışma servislerinin hizmet kalitesinin artırılması.</w:t>
            </w:r>
          </w:p>
        </w:tc>
      </w:tr>
      <w:tr w:rsidR="004E0363" w:rsidRPr="00C3086B" w14:paraId="5EDD2377" w14:textId="77777777" w:rsidTr="004E0363">
        <w:trPr>
          <w:trHeight w:val="420"/>
        </w:trPr>
        <w:tc>
          <w:tcPr>
            <w:tcW w:w="772" w:type="pct"/>
            <w:shd w:val="clear" w:color="auto" w:fill="C5E0B3"/>
          </w:tcPr>
          <w:p w14:paraId="5EB771DB" w14:textId="77777777" w:rsidR="004E0363" w:rsidRPr="00EC7903" w:rsidRDefault="004E0363" w:rsidP="004E0363">
            <w:pPr>
              <w:spacing w:line="234" w:lineRule="exact"/>
              <w:ind w:left="103"/>
              <w:rPr>
                <w:rFonts w:eastAsia="Cambria" w:cstheme="minorHAnsi"/>
                <w:sz w:val="24"/>
                <w:szCs w:val="24"/>
                <w:lang w:val="tr-TR"/>
              </w:rPr>
            </w:pPr>
            <w:r w:rsidRPr="00EC7903">
              <w:rPr>
                <w:rFonts w:eastAsia="Cambria" w:cstheme="minorHAnsi"/>
                <w:sz w:val="24"/>
                <w:szCs w:val="24"/>
                <w:lang w:val="tr-TR"/>
              </w:rPr>
              <w:t>Hedef 3.3</w:t>
            </w:r>
          </w:p>
        </w:tc>
        <w:tc>
          <w:tcPr>
            <w:tcW w:w="4228" w:type="pct"/>
            <w:gridSpan w:val="10"/>
            <w:shd w:val="clear" w:color="auto" w:fill="C5E0B3"/>
          </w:tcPr>
          <w:p w14:paraId="3E97C13D" w14:textId="77777777" w:rsidR="004E0363" w:rsidRPr="00EC7903" w:rsidRDefault="004E0363" w:rsidP="004E0363">
            <w:pPr>
              <w:spacing w:before="11" w:line="244" w:lineRule="exact"/>
              <w:rPr>
                <w:rFonts w:eastAsia="Cambria" w:cstheme="minorHAnsi"/>
                <w:sz w:val="24"/>
                <w:szCs w:val="24"/>
                <w:lang w:val="tr-TR"/>
              </w:rPr>
            </w:pPr>
            <w:r w:rsidRPr="00EC7903">
              <w:rPr>
                <w:rFonts w:eastAsia="Cambria" w:cstheme="minorHAnsi"/>
                <w:sz w:val="24"/>
                <w:szCs w:val="24"/>
              </w:rPr>
              <w:t>Okulda</w:t>
            </w:r>
            <w:r w:rsidRPr="00EC7903">
              <w:rPr>
                <w:rFonts w:eastAsia="Cambria" w:cstheme="minorHAnsi"/>
                <w:spacing w:val="-4"/>
                <w:sz w:val="24"/>
                <w:szCs w:val="24"/>
              </w:rPr>
              <w:t xml:space="preserve"> </w:t>
            </w:r>
            <w:r w:rsidRPr="00EC7903">
              <w:rPr>
                <w:rFonts w:eastAsia="Cambria" w:cstheme="minorHAnsi"/>
                <w:sz w:val="24"/>
                <w:szCs w:val="24"/>
              </w:rPr>
              <w:t>sunulan</w:t>
            </w:r>
            <w:r w:rsidRPr="00EC7903">
              <w:rPr>
                <w:rFonts w:eastAsia="Cambria" w:cstheme="minorHAnsi"/>
                <w:spacing w:val="-4"/>
                <w:sz w:val="24"/>
                <w:szCs w:val="24"/>
              </w:rPr>
              <w:t xml:space="preserve"> </w:t>
            </w:r>
            <w:r w:rsidRPr="00EC7903">
              <w:rPr>
                <w:rFonts w:eastAsia="Cambria" w:cstheme="minorHAnsi"/>
                <w:sz w:val="24"/>
                <w:szCs w:val="24"/>
              </w:rPr>
              <w:t>rehberlik</w:t>
            </w:r>
            <w:r w:rsidRPr="00EC7903">
              <w:rPr>
                <w:rFonts w:eastAsia="Cambria" w:cstheme="minorHAnsi"/>
                <w:spacing w:val="-5"/>
                <w:sz w:val="24"/>
                <w:szCs w:val="24"/>
              </w:rPr>
              <w:t xml:space="preserve"> </w:t>
            </w:r>
            <w:r w:rsidRPr="00EC7903">
              <w:rPr>
                <w:rFonts w:eastAsia="Cambria" w:cstheme="minorHAnsi"/>
                <w:sz w:val="24"/>
                <w:szCs w:val="24"/>
              </w:rPr>
              <w:t>ve</w:t>
            </w:r>
            <w:r w:rsidRPr="00EC7903">
              <w:rPr>
                <w:rFonts w:eastAsia="Cambria" w:cstheme="minorHAnsi"/>
                <w:spacing w:val="-5"/>
                <w:sz w:val="24"/>
                <w:szCs w:val="24"/>
              </w:rPr>
              <w:t xml:space="preserve"> </w:t>
            </w:r>
            <w:r w:rsidRPr="00EC7903">
              <w:rPr>
                <w:rFonts w:eastAsia="Cambria" w:cstheme="minorHAnsi"/>
                <w:sz w:val="24"/>
                <w:szCs w:val="24"/>
              </w:rPr>
              <w:t>psikolojik</w:t>
            </w:r>
            <w:r w:rsidRPr="00EC7903">
              <w:rPr>
                <w:rFonts w:eastAsia="Cambria" w:cstheme="minorHAnsi"/>
                <w:spacing w:val="-5"/>
                <w:sz w:val="24"/>
                <w:szCs w:val="24"/>
              </w:rPr>
              <w:t xml:space="preserve"> </w:t>
            </w:r>
            <w:r w:rsidRPr="00EC7903">
              <w:rPr>
                <w:rFonts w:eastAsia="Cambria" w:cstheme="minorHAnsi"/>
                <w:sz w:val="24"/>
                <w:szCs w:val="24"/>
              </w:rPr>
              <w:t>danışma</w:t>
            </w:r>
            <w:r w:rsidRPr="00EC7903">
              <w:rPr>
                <w:rFonts w:eastAsia="Cambria" w:cstheme="minorHAnsi"/>
                <w:spacing w:val="-5"/>
                <w:sz w:val="24"/>
                <w:szCs w:val="24"/>
              </w:rPr>
              <w:t xml:space="preserve"> </w:t>
            </w:r>
            <w:r w:rsidRPr="00EC7903">
              <w:rPr>
                <w:rFonts w:eastAsia="Cambria" w:cstheme="minorHAnsi"/>
                <w:sz w:val="24"/>
                <w:szCs w:val="24"/>
              </w:rPr>
              <w:t>servislerinin</w:t>
            </w:r>
            <w:r w:rsidRPr="00EC7903">
              <w:rPr>
                <w:rFonts w:eastAsia="Cambria" w:cstheme="minorHAnsi"/>
                <w:spacing w:val="-5"/>
                <w:sz w:val="24"/>
                <w:szCs w:val="24"/>
              </w:rPr>
              <w:t xml:space="preserve"> </w:t>
            </w:r>
            <w:r w:rsidRPr="00EC7903">
              <w:rPr>
                <w:rFonts w:eastAsia="Cambria" w:cstheme="minorHAnsi"/>
                <w:sz w:val="24"/>
                <w:szCs w:val="24"/>
              </w:rPr>
              <w:t>hizmet</w:t>
            </w:r>
            <w:r w:rsidRPr="00EC7903">
              <w:rPr>
                <w:rFonts w:eastAsia="Cambria" w:cstheme="minorHAnsi"/>
                <w:spacing w:val="-5"/>
                <w:sz w:val="24"/>
                <w:szCs w:val="24"/>
              </w:rPr>
              <w:t xml:space="preserve"> </w:t>
            </w:r>
            <w:r w:rsidRPr="00EC7903">
              <w:rPr>
                <w:rFonts w:eastAsia="Cambria" w:cstheme="minorHAnsi"/>
                <w:sz w:val="24"/>
                <w:szCs w:val="24"/>
              </w:rPr>
              <w:t xml:space="preserve">kalitesinin </w:t>
            </w:r>
            <w:r w:rsidRPr="00EC7903">
              <w:rPr>
                <w:rFonts w:eastAsia="Cambria" w:cstheme="minorHAnsi"/>
                <w:spacing w:val="-2"/>
                <w:sz w:val="24"/>
                <w:szCs w:val="24"/>
              </w:rPr>
              <w:t>artırılması</w:t>
            </w:r>
          </w:p>
        </w:tc>
      </w:tr>
      <w:tr w:rsidR="004E0363" w:rsidRPr="00C3086B" w14:paraId="0220994D" w14:textId="77777777" w:rsidTr="008D7B0A">
        <w:trPr>
          <w:trHeight w:val="840"/>
        </w:trPr>
        <w:tc>
          <w:tcPr>
            <w:tcW w:w="778" w:type="pct"/>
            <w:gridSpan w:val="2"/>
            <w:shd w:val="clear" w:color="auto" w:fill="C5E0B3"/>
          </w:tcPr>
          <w:p w14:paraId="64A6720E" w14:textId="77777777" w:rsidR="004E0363" w:rsidRPr="00EC7903" w:rsidRDefault="004E0363" w:rsidP="004E0363">
            <w:pPr>
              <w:spacing w:line="234" w:lineRule="exact"/>
              <w:ind w:left="102"/>
              <w:rPr>
                <w:rFonts w:eastAsia="Cambria" w:cstheme="minorHAnsi"/>
                <w:sz w:val="24"/>
                <w:szCs w:val="24"/>
                <w:lang w:val="tr-TR"/>
              </w:rPr>
            </w:pPr>
            <w:r w:rsidRPr="00EC7903">
              <w:rPr>
                <w:rFonts w:eastAsia="Cambria" w:cstheme="minorHAnsi"/>
                <w:sz w:val="24"/>
                <w:szCs w:val="24"/>
                <w:lang w:val="tr-TR"/>
              </w:rPr>
              <w:t>Performans Göstergeleri</w:t>
            </w:r>
          </w:p>
        </w:tc>
        <w:tc>
          <w:tcPr>
            <w:tcW w:w="640" w:type="pct"/>
            <w:shd w:val="clear" w:color="auto" w:fill="C5E0B3"/>
          </w:tcPr>
          <w:p w14:paraId="60727D84" w14:textId="77777777" w:rsidR="004E0363" w:rsidRPr="00EC7903" w:rsidRDefault="004E0363" w:rsidP="004E0363">
            <w:pPr>
              <w:spacing w:line="360" w:lineRule="auto"/>
              <w:ind w:left="103"/>
              <w:rPr>
                <w:rFonts w:eastAsia="Cambria" w:cstheme="minorHAnsi"/>
                <w:sz w:val="24"/>
                <w:szCs w:val="24"/>
                <w:lang w:val="tr-TR"/>
              </w:rPr>
            </w:pPr>
            <w:r w:rsidRPr="00EC7903">
              <w:rPr>
                <w:rFonts w:eastAsia="Cambria" w:cstheme="minorHAnsi"/>
                <w:w w:val="95"/>
                <w:sz w:val="24"/>
                <w:szCs w:val="24"/>
                <w:lang w:val="tr-TR"/>
              </w:rPr>
              <w:t xml:space="preserve">Hedefe </w:t>
            </w:r>
            <w:r w:rsidRPr="00EC7903">
              <w:rPr>
                <w:rFonts w:eastAsia="Cambria" w:cstheme="minorHAnsi"/>
                <w:sz w:val="24"/>
                <w:szCs w:val="24"/>
                <w:lang w:val="tr-TR"/>
              </w:rPr>
              <w:t>Etkisi*</w:t>
            </w:r>
          </w:p>
        </w:tc>
        <w:tc>
          <w:tcPr>
            <w:tcW w:w="855" w:type="pct"/>
            <w:shd w:val="clear" w:color="auto" w:fill="C5E0B3"/>
            <w:vAlign w:val="center"/>
          </w:tcPr>
          <w:p w14:paraId="23462984" w14:textId="77777777" w:rsidR="004E0363" w:rsidRPr="00EC7903" w:rsidRDefault="004E0363" w:rsidP="004E0363">
            <w:pPr>
              <w:spacing w:line="360" w:lineRule="auto"/>
              <w:ind w:left="103"/>
              <w:jc w:val="center"/>
              <w:rPr>
                <w:rFonts w:eastAsia="Cambria" w:cstheme="minorHAnsi"/>
                <w:sz w:val="24"/>
                <w:szCs w:val="24"/>
                <w:lang w:val="tr-TR"/>
              </w:rPr>
            </w:pPr>
            <w:r w:rsidRPr="00EC7903">
              <w:rPr>
                <w:rFonts w:eastAsia="Cambria" w:cstheme="minorHAnsi"/>
                <w:sz w:val="24"/>
                <w:szCs w:val="24"/>
                <w:lang w:val="tr-TR"/>
              </w:rPr>
              <w:t>Başlangıç Değeri**</w:t>
            </w:r>
          </w:p>
        </w:tc>
        <w:tc>
          <w:tcPr>
            <w:tcW w:w="300" w:type="pct"/>
            <w:shd w:val="clear" w:color="auto" w:fill="C5E0B3"/>
            <w:vAlign w:val="center"/>
          </w:tcPr>
          <w:p w14:paraId="55B36A65" w14:textId="77777777" w:rsidR="004E0363" w:rsidRPr="00EC7903" w:rsidRDefault="004E0363" w:rsidP="004E0363">
            <w:pPr>
              <w:ind w:left="102"/>
              <w:jc w:val="center"/>
              <w:rPr>
                <w:rFonts w:eastAsia="Cambria" w:cstheme="minorHAnsi"/>
                <w:sz w:val="24"/>
                <w:szCs w:val="24"/>
                <w:lang w:val="tr-TR"/>
              </w:rPr>
            </w:pPr>
            <w:r w:rsidRPr="00EC7903">
              <w:rPr>
                <w:rFonts w:eastAsia="Cambria" w:cstheme="minorHAnsi"/>
                <w:sz w:val="24"/>
                <w:szCs w:val="24"/>
                <w:lang w:val="tr-TR"/>
              </w:rPr>
              <w:t>2024</w:t>
            </w:r>
          </w:p>
        </w:tc>
        <w:tc>
          <w:tcPr>
            <w:tcW w:w="299" w:type="pct"/>
            <w:shd w:val="clear" w:color="auto" w:fill="C5E0B3"/>
            <w:vAlign w:val="center"/>
          </w:tcPr>
          <w:p w14:paraId="5F057C6E" w14:textId="77777777" w:rsidR="004E0363" w:rsidRPr="00EC7903" w:rsidRDefault="004E0363" w:rsidP="004E0363">
            <w:pPr>
              <w:ind w:left="100"/>
              <w:jc w:val="center"/>
              <w:rPr>
                <w:rFonts w:eastAsia="Cambria" w:cstheme="minorHAnsi"/>
                <w:sz w:val="24"/>
                <w:szCs w:val="24"/>
                <w:lang w:val="tr-TR"/>
              </w:rPr>
            </w:pPr>
            <w:r w:rsidRPr="00EC7903">
              <w:rPr>
                <w:rFonts w:eastAsia="Cambria" w:cstheme="minorHAnsi"/>
                <w:sz w:val="24"/>
                <w:szCs w:val="24"/>
                <w:lang w:val="tr-TR"/>
              </w:rPr>
              <w:t>2025</w:t>
            </w:r>
          </w:p>
        </w:tc>
        <w:tc>
          <w:tcPr>
            <w:tcW w:w="299" w:type="pct"/>
            <w:shd w:val="clear" w:color="auto" w:fill="C5E0B3"/>
            <w:vAlign w:val="center"/>
          </w:tcPr>
          <w:p w14:paraId="70837CB2" w14:textId="77777777" w:rsidR="004E0363" w:rsidRPr="00EC7903" w:rsidRDefault="004E0363" w:rsidP="004E0363">
            <w:pPr>
              <w:ind w:left="100"/>
              <w:jc w:val="center"/>
              <w:rPr>
                <w:rFonts w:eastAsia="Cambria" w:cstheme="minorHAnsi"/>
                <w:sz w:val="24"/>
                <w:szCs w:val="24"/>
                <w:lang w:val="tr-TR"/>
              </w:rPr>
            </w:pPr>
            <w:r w:rsidRPr="00EC7903">
              <w:rPr>
                <w:rFonts w:eastAsia="Cambria" w:cstheme="minorHAnsi"/>
                <w:sz w:val="24"/>
                <w:szCs w:val="24"/>
                <w:lang w:val="tr-TR"/>
              </w:rPr>
              <w:t>2026</w:t>
            </w:r>
          </w:p>
        </w:tc>
        <w:tc>
          <w:tcPr>
            <w:tcW w:w="300" w:type="pct"/>
            <w:shd w:val="clear" w:color="auto" w:fill="C5E0B3"/>
            <w:vAlign w:val="center"/>
          </w:tcPr>
          <w:p w14:paraId="7F53B8B7" w14:textId="77777777" w:rsidR="004E0363" w:rsidRPr="00EC7903" w:rsidRDefault="004E0363" w:rsidP="004E0363">
            <w:pPr>
              <w:ind w:left="103"/>
              <w:jc w:val="center"/>
              <w:rPr>
                <w:rFonts w:eastAsia="Cambria" w:cstheme="minorHAnsi"/>
                <w:sz w:val="24"/>
                <w:szCs w:val="24"/>
                <w:lang w:val="tr-TR"/>
              </w:rPr>
            </w:pPr>
            <w:r w:rsidRPr="00EC7903">
              <w:rPr>
                <w:rFonts w:eastAsia="Cambria" w:cstheme="minorHAnsi"/>
                <w:sz w:val="24"/>
                <w:szCs w:val="24"/>
                <w:lang w:val="tr-TR"/>
              </w:rPr>
              <w:t>2027</w:t>
            </w:r>
          </w:p>
        </w:tc>
        <w:tc>
          <w:tcPr>
            <w:tcW w:w="300" w:type="pct"/>
            <w:shd w:val="clear" w:color="auto" w:fill="C5E0B3"/>
            <w:vAlign w:val="center"/>
          </w:tcPr>
          <w:p w14:paraId="49E22EA7" w14:textId="77777777" w:rsidR="004E0363" w:rsidRPr="00EC7903" w:rsidRDefault="004E0363" w:rsidP="004E0363">
            <w:pPr>
              <w:ind w:left="103"/>
              <w:jc w:val="center"/>
              <w:rPr>
                <w:rFonts w:eastAsia="Cambria" w:cstheme="minorHAnsi"/>
                <w:sz w:val="24"/>
                <w:szCs w:val="24"/>
                <w:lang w:val="tr-TR"/>
              </w:rPr>
            </w:pPr>
            <w:r w:rsidRPr="00EC7903">
              <w:rPr>
                <w:rFonts w:eastAsia="Cambria" w:cstheme="minorHAnsi"/>
                <w:sz w:val="24"/>
                <w:szCs w:val="24"/>
                <w:lang w:val="tr-TR"/>
              </w:rPr>
              <w:t>2028</w:t>
            </w:r>
          </w:p>
        </w:tc>
        <w:tc>
          <w:tcPr>
            <w:tcW w:w="608" w:type="pct"/>
            <w:shd w:val="clear" w:color="auto" w:fill="C5E0B3"/>
          </w:tcPr>
          <w:p w14:paraId="0524A559" w14:textId="77777777" w:rsidR="004E0363" w:rsidRPr="00EC7903" w:rsidRDefault="004E0363" w:rsidP="004E0363">
            <w:pPr>
              <w:spacing w:line="360" w:lineRule="auto"/>
              <w:ind w:left="103"/>
              <w:rPr>
                <w:rFonts w:eastAsia="Cambria" w:cstheme="minorHAnsi"/>
                <w:sz w:val="24"/>
                <w:szCs w:val="24"/>
                <w:lang w:val="tr-TR"/>
              </w:rPr>
            </w:pPr>
            <w:r w:rsidRPr="00EC7903">
              <w:rPr>
                <w:rFonts w:eastAsia="Cambria" w:cstheme="minorHAnsi"/>
                <w:w w:val="95"/>
                <w:sz w:val="24"/>
                <w:szCs w:val="24"/>
                <w:lang w:val="tr-TR"/>
              </w:rPr>
              <w:t xml:space="preserve">İzleme </w:t>
            </w:r>
            <w:r w:rsidRPr="00EC7903">
              <w:rPr>
                <w:rFonts w:eastAsia="Cambria" w:cstheme="minorHAnsi"/>
                <w:sz w:val="24"/>
                <w:szCs w:val="24"/>
                <w:lang w:val="tr-TR"/>
              </w:rPr>
              <w:t>Sıklığı</w:t>
            </w:r>
          </w:p>
        </w:tc>
        <w:tc>
          <w:tcPr>
            <w:tcW w:w="622" w:type="pct"/>
            <w:shd w:val="clear" w:color="auto" w:fill="C5E0B3"/>
          </w:tcPr>
          <w:p w14:paraId="69E7F14A" w14:textId="77777777" w:rsidR="004E0363" w:rsidRPr="00EC7903" w:rsidRDefault="004E0363" w:rsidP="004E0363">
            <w:pPr>
              <w:spacing w:line="360" w:lineRule="auto"/>
              <w:ind w:left="102" w:right="233"/>
              <w:rPr>
                <w:rFonts w:eastAsia="Cambria" w:cstheme="minorHAnsi"/>
                <w:sz w:val="24"/>
                <w:szCs w:val="24"/>
                <w:lang w:val="tr-TR"/>
              </w:rPr>
            </w:pPr>
            <w:r w:rsidRPr="00EC7903">
              <w:rPr>
                <w:rFonts w:eastAsia="Cambria" w:cstheme="minorHAnsi"/>
                <w:sz w:val="24"/>
                <w:szCs w:val="24"/>
                <w:lang w:val="tr-TR"/>
              </w:rPr>
              <w:t xml:space="preserve">Rapor </w:t>
            </w:r>
            <w:r w:rsidRPr="00EC7903">
              <w:rPr>
                <w:rFonts w:eastAsia="Cambria" w:cstheme="minorHAnsi"/>
                <w:w w:val="95"/>
                <w:sz w:val="24"/>
                <w:szCs w:val="24"/>
                <w:lang w:val="tr-TR"/>
              </w:rPr>
              <w:t>Sıklığı</w:t>
            </w:r>
          </w:p>
        </w:tc>
      </w:tr>
      <w:tr w:rsidR="008D7B0A" w:rsidRPr="00C3086B" w14:paraId="57E12711" w14:textId="77777777" w:rsidTr="008D7B0A">
        <w:trPr>
          <w:trHeight w:val="1536"/>
        </w:trPr>
        <w:tc>
          <w:tcPr>
            <w:tcW w:w="778" w:type="pct"/>
            <w:gridSpan w:val="2"/>
            <w:shd w:val="clear" w:color="auto" w:fill="C5E0B3"/>
          </w:tcPr>
          <w:p w14:paraId="37A5C44A" w14:textId="77777777" w:rsidR="008D7B0A" w:rsidRPr="00EC7903" w:rsidRDefault="008D7B0A" w:rsidP="008D7B0A">
            <w:pPr>
              <w:spacing w:before="218" w:line="244" w:lineRule="exact"/>
              <w:rPr>
                <w:rFonts w:eastAsia="Cambria" w:cstheme="minorHAnsi"/>
                <w:sz w:val="24"/>
                <w:szCs w:val="24"/>
              </w:rPr>
            </w:pPr>
            <w:r w:rsidRPr="00EC7903">
              <w:rPr>
                <w:rFonts w:eastAsia="Cambria" w:cstheme="minorHAnsi"/>
                <w:sz w:val="24"/>
                <w:szCs w:val="24"/>
              </w:rPr>
              <w:t>PG</w:t>
            </w:r>
            <w:r w:rsidRPr="00EC7903">
              <w:rPr>
                <w:rFonts w:eastAsia="Cambria" w:cstheme="minorHAnsi"/>
                <w:spacing w:val="-6"/>
                <w:sz w:val="24"/>
                <w:szCs w:val="24"/>
              </w:rPr>
              <w:t xml:space="preserve"> </w:t>
            </w:r>
            <w:r w:rsidRPr="00EC7903">
              <w:rPr>
                <w:rFonts w:eastAsia="Cambria" w:cstheme="minorHAnsi"/>
                <w:sz w:val="24"/>
                <w:szCs w:val="24"/>
              </w:rPr>
              <w:t>3.3.1</w:t>
            </w:r>
            <w:r w:rsidRPr="00EC7903">
              <w:rPr>
                <w:rFonts w:eastAsia="Cambria" w:cstheme="minorHAnsi"/>
                <w:spacing w:val="-4"/>
                <w:sz w:val="24"/>
                <w:szCs w:val="24"/>
              </w:rPr>
              <w:t xml:space="preserve"> </w:t>
            </w:r>
            <w:r w:rsidRPr="00EC7903">
              <w:rPr>
                <w:rFonts w:eastAsia="Cambria" w:cstheme="minorHAnsi"/>
                <w:sz w:val="24"/>
                <w:szCs w:val="24"/>
              </w:rPr>
              <w:t>Bireysel</w:t>
            </w:r>
            <w:r w:rsidRPr="00EC7903">
              <w:rPr>
                <w:rFonts w:eastAsia="Cambria" w:cstheme="minorHAnsi"/>
                <w:spacing w:val="-5"/>
                <w:sz w:val="24"/>
                <w:szCs w:val="24"/>
              </w:rPr>
              <w:t xml:space="preserve"> </w:t>
            </w:r>
            <w:r w:rsidRPr="00EC7903">
              <w:rPr>
                <w:rFonts w:eastAsia="Cambria" w:cstheme="minorHAnsi"/>
                <w:sz w:val="24"/>
                <w:szCs w:val="24"/>
              </w:rPr>
              <w:t>psikolojik</w:t>
            </w:r>
            <w:r w:rsidRPr="00EC7903">
              <w:rPr>
                <w:rFonts w:eastAsia="Cambria" w:cstheme="minorHAnsi"/>
                <w:spacing w:val="-4"/>
                <w:sz w:val="24"/>
                <w:szCs w:val="24"/>
              </w:rPr>
              <w:t xml:space="preserve"> </w:t>
            </w:r>
            <w:r w:rsidRPr="00EC7903">
              <w:rPr>
                <w:rFonts w:eastAsia="Cambria" w:cstheme="minorHAnsi"/>
                <w:sz w:val="24"/>
                <w:szCs w:val="24"/>
              </w:rPr>
              <w:t>danışma</w:t>
            </w:r>
            <w:r w:rsidRPr="00EC7903">
              <w:rPr>
                <w:rFonts w:eastAsia="Cambria" w:cstheme="minorHAnsi"/>
                <w:spacing w:val="-5"/>
                <w:sz w:val="24"/>
                <w:szCs w:val="24"/>
              </w:rPr>
              <w:t xml:space="preserve"> </w:t>
            </w:r>
            <w:r w:rsidRPr="00EC7903">
              <w:rPr>
                <w:rFonts w:eastAsia="Cambria" w:cstheme="minorHAnsi"/>
                <w:sz w:val="24"/>
                <w:szCs w:val="24"/>
              </w:rPr>
              <w:t>yapılan</w:t>
            </w:r>
            <w:r w:rsidRPr="00EC7903">
              <w:rPr>
                <w:rFonts w:eastAsia="Cambria" w:cstheme="minorHAnsi"/>
                <w:spacing w:val="-5"/>
                <w:sz w:val="24"/>
                <w:szCs w:val="24"/>
              </w:rPr>
              <w:t xml:space="preserve"> </w:t>
            </w:r>
            <w:r w:rsidRPr="00EC7903">
              <w:rPr>
                <w:rFonts w:eastAsia="Cambria" w:cstheme="minorHAnsi"/>
                <w:sz w:val="24"/>
                <w:szCs w:val="24"/>
              </w:rPr>
              <w:t>öğrenci</w:t>
            </w:r>
            <w:r w:rsidRPr="00EC7903">
              <w:rPr>
                <w:rFonts w:eastAsia="Cambria" w:cstheme="minorHAnsi"/>
                <w:spacing w:val="-4"/>
                <w:sz w:val="24"/>
                <w:szCs w:val="24"/>
              </w:rPr>
              <w:t xml:space="preserve"> </w:t>
            </w:r>
            <w:r w:rsidRPr="00EC7903">
              <w:rPr>
                <w:rFonts w:eastAsia="Cambria" w:cstheme="minorHAnsi"/>
                <w:spacing w:val="-2"/>
                <w:sz w:val="24"/>
                <w:szCs w:val="24"/>
              </w:rPr>
              <w:t xml:space="preserve">oranı </w:t>
            </w:r>
            <w:r w:rsidRPr="00EC7903">
              <w:rPr>
                <w:rFonts w:eastAsia="Cambria" w:cstheme="minorHAnsi"/>
                <w:sz w:val="24"/>
                <w:szCs w:val="24"/>
                <w:lang w:val="tr-TR"/>
              </w:rPr>
              <w:t>(%)</w:t>
            </w:r>
          </w:p>
        </w:tc>
        <w:tc>
          <w:tcPr>
            <w:tcW w:w="640" w:type="pct"/>
            <w:shd w:val="clear" w:color="auto" w:fill="E2EFD9"/>
            <w:vAlign w:val="center"/>
          </w:tcPr>
          <w:p w14:paraId="6D680FE4" w14:textId="77777777" w:rsidR="008D7B0A" w:rsidRPr="00EC7903" w:rsidRDefault="008D7B0A" w:rsidP="008D7B0A">
            <w:pPr>
              <w:jc w:val="center"/>
              <w:rPr>
                <w:rFonts w:eastAsia="Cambria" w:cstheme="minorHAnsi"/>
                <w:sz w:val="24"/>
                <w:szCs w:val="24"/>
                <w:lang w:val="tr-TR"/>
              </w:rPr>
            </w:pPr>
            <w:r w:rsidRPr="00EC7903">
              <w:rPr>
                <w:rFonts w:eastAsia="Cambria" w:cstheme="minorHAnsi"/>
                <w:sz w:val="24"/>
                <w:szCs w:val="24"/>
                <w:lang w:val="tr-TR"/>
              </w:rPr>
              <w:t>50</w:t>
            </w:r>
          </w:p>
        </w:tc>
        <w:tc>
          <w:tcPr>
            <w:tcW w:w="855" w:type="pct"/>
            <w:shd w:val="clear" w:color="auto" w:fill="E2EFD9"/>
            <w:vAlign w:val="center"/>
          </w:tcPr>
          <w:p w14:paraId="4C3699D6" w14:textId="28380A9B" w:rsidR="008D7B0A" w:rsidRPr="00EC7903" w:rsidRDefault="008D7B0A" w:rsidP="008D7B0A">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40</w:t>
            </w:r>
          </w:p>
        </w:tc>
        <w:tc>
          <w:tcPr>
            <w:tcW w:w="300" w:type="pct"/>
            <w:shd w:val="clear" w:color="auto" w:fill="E2EFD9"/>
            <w:vAlign w:val="center"/>
          </w:tcPr>
          <w:p w14:paraId="65B871E5" w14:textId="39AD56D1" w:rsidR="008D7B0A" w:rsidRPr="00EC7903" w:rsidRDefault="008D7B0A" w:rsidP="008D7B0A">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45</w:t>
            </w:r>
          </w:p>
        </w:tc>
        <w:tc>
          <w:tcPr>
            <w:tcW w:w="299" w:type="pct"/>
            <w:shd w:val="clear" w:color="auto" w:fill="E2EFD9"/>
            <w:vAlign w:val="center"/>
          </w:tcPr>
          <w:p w14:paraId="6FF63F25" w14:textId="7287C8E2" w:rsidR="008D7B0A" w:rsidRPr="00EC7903" w:rsidRDefault="008D7B0A" w:rsidP="008D7B0A">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50</w:t>
            </w:r>
          </w:p>
        </w:tc>
        <w:tc>
          <w:tcPr>
            <w:tcW w:w="299" w:type="pct"/>
            <w:shd w:val="clear" w:color="auto" w:fill="E2EFD9"/>
            <w:vAlign w:val="center"/>
          </w:tcPr>
          <w:p w14:paraId="54E1704B" w14:textId="52125EC5" w:rsidR="008D7B0A" w:rsidRPr="00EC7903" w:rsidRDefault="008D7B0A" w:rsidP="008D7B0A">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55</w:t>
            </w:r>
          </w:p>
        </w:tc>
        <w:tc>
          <w:tcPr>
            <w:tcW w:w="300" w:type="pct"/>
            <w:shd w:val="clear" w:color="auto" w:fill="E2EFD9"/>
            <w:vAlign w:val="center"/>
          </w:tcPr>
          <w:p w14:paraId="679DBED7" w14:textId="683E37FD" w:rsidR="008D7B0A" w:rsidRPr="00EC7903" w:rsidRDefault="008D7B0A" w:rsidP="008D7B0A">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60</w:t>
            </w:r>
          </w:p>
        </w:tc>
        <w:tc>
          <w:tcPr>
            <w:tcW w:w="300" w:type="pct"/>
            <w:shd w:val="clear" w:color="auto" w:fill="E2EFD9"/>
            <w:vAlign w:val="center"/>
          </w:tcPr>
          <w:p w14:paraId="29AF36E4" w14:textId="5BE5B986" w:rsidR="008D7B0A" w:rsidRPr="00EC7903" w:rsidRDefault="008D7B0A" w:rsidP="008D7B0A">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70</w:t>
            </w:r>
          </w:p>
        </w:tc>
        <w:tc>
          <w:tcPr>
            <w:tcW w:w="608" w:type="pct"/>
            <w:shd w:val="clear" w:color="auto" w:fill="E2EFD9"/>
            <w:vAlign w:val="center"/>
          </w:tcPr>
          <w:p w14:paraId="41D99B2D" w14:textId="77777777" w:rsidR="008D7B0A" w:rsidRPr="00EC7903" w:rsidRDefault="008D7B0A" w:rsidP="008D7B0A">
            <w:pPr>
              <w:jc w:val="center"/>
              <w:rPr>
                <w:rFonts w:eastAsia="Cambria" w:cstheme="minorHAnsi"/>
                <w:sz w:val="24"/>
                <w:szCs w:val="24"/>
                <w:lang w:val="tr-TR"/>
              </w:rPr>
            </w:pPr>
            <w:r w:rsidRPr="00EC7903">
              <w:rPr>
                <w:rFonts w:eastAsia="Cambria" w:cstheme="minorHAnsi"/>
                <w:sz w:val="24"/>
                <w:szCs w:val="24"/>
                <w:lang w:val="tr-TR"/>
              </w:rPr>
              <w:t>6 ay</w:t>
            </w:r>
          </w:p>
        </w:tc>
        <w:tc>
          <w:tcPr>
            <w:tcW w:w="622" w:type="pct"/>
            <w:shd w:val="clear" w:color="auto" w:fill="E2EFD9"/>
            <w:vAlign w:val="center"/>
          </w:tcPr>
          <w:p w14:paraId="5422D8BA" w14:textId="77777777" w:rsidR="008D7B0A" w:rsidRPr="00EC7903" w:rsidRDefault="008D7B0A" w:rsidP="008D7B0A">
            <w:pPr>
              <w:jc w:val="center"/>
              <w:rPr>
                <w:rFonts w:eastAsia="Cambria" w:cstheme="minorHAnsi"/>
                <w:sz w:val="24"/>
                <w:szCs w:val="24"/>
                <w:lang w:val="tr-TR"/>
              </w:rPr>
            </w:pPr>
            <w:r w:rsidRPr="00EC7903">
              <w:rPr>
                <w:rFonts w:eastAsia="Cambria" w:cstheme="minorHAnsi"/>
                <w:sz w:val="24"/>
                <w:szCs w:val="24"/>
                <w:lang w:val="tr-TR"/>
              </w:rPr>
              <w:t>12 ay</w:t>
            </w:r>
          </w:p>
        </w:tc>
      </w:tr>
      <w:tr w:rsidR="008D7B0A" w:rsidRPr="00C3086B" w14:paraId="1089C28C" w14:textId="77777777" w:rsidTr="008D7B0A">
        <w:trPr>
          <w:trHeight w:val="400"/>
        </w:trPr>
        <w:tc>
          <w:tcPr>
            <w:tcW w:w="778" w:type="pct"/>
            <w:gridSpan w:val="2"/>
            <w:shd w:val="clear" w:color="auto" w:fill="C5E0B3"/>
          </w:tcPr>
          <w:p w14:paraId="73A4ACA9" w14:textId="77777777" w:rsidR="008D7B0A" w:rsidRPr="00EC7903" w:rsidRDefault="008D7B0A" w:rsidP="008D7B0A">
            <w:pPr>
              <w:widowControl/>
              <w:autoSpaceDE/>
              <w:autoSpaceDN/>
              <w:spacing w:after="160" w:line="259" w:lineRule="auto"/>
              <w:rPr>
                <w:rFonts w:cstheme="minorHAnsi"/>
                <w:kern w:val="2"/>
                <w:sz w:val="24"/>
                <w:szCs w:val="24"/>
                <w:lang w:val="tr-TR"/>
              </w:rPr>
            </w:pPr>
            <w:r w:rsidRPr="00EC7903">
              <w:rPr>
                <w:rFonts w:cstheme="minorHAnsi"/>
                <w:kern w:val="2"/>
                <w:sz w:val="24"/>
                <w:szCs w:val="24"/>
                <w:lang w:val="tr-TR"/>
              </w:rPr>
              <w:t>PG</w:t>
            </w:r>
            <w:r w:rsidRPr="00EC7903">
              <w:rPr>
                <w:rFonts w:cstheme="minorHAnsi"/>
                <w:spacing w:val="-9"/>
                <w:kern w:val="2"/>
                <w:sz w:val="24"/>
                <w:szCs w:val="24"/>
                <w:lang w:val="tr-TR"/>
              </w:rPr>
              <w:t xml:space="preserve"> </w:t>
            </w:r>
            <w:r w:rsidRPr="00EC7903">
              <w:rPr>
                <w:rFonts w:cstheme="minorHAnsi"/>
                <w:kern w:val="2"/>
                <w:sz w:val="24"/>
                <w:szCs w:val="24"/>
                <w:lang w:val="tr-TR"/>
              </w:rPr>
              <w:t>3.3.2.</w:t>
            </w:r>
            <w:r w:rsidRPr="00EC7903">
              <w:rPr>
                <w:rFonts w:cstheme="minorHAnsi"/>
                <w:spacing w:val="-7"/>
                <w:kern w:val="2"/>
                <w:sz w:val="24"/>
                <w:szCs w:val="24"/>
                <w:lang w:val="tr-TR"/>
              </w:rPr>
              <w:t xml:space="preserve"> </w:t>
            </w:r>
            <w:r w:rsidRPr="00EC7903">
              <w:rPr>
                <w:rFonts w:cstheme="minorHAnsi"/>
                <w:kern w:val="2"/>
                <w:sz w:val="24"/>
                <w:szCs w:val="24"/>
                <w:lang w:val="tr-TR"/>
              </w:rPr>
              <w:t>Psikososyal</w:t>
            </w:r>
            <w:r w:rsidRPr="00EC7903">
              <w:rPr>
                <w:rFonts w:cstheme="minorHAnsi"/>
                <w:spacing w:val="-7"/>
                <w:kern w:val="2"/>
                <w:sz w:val="24"/>
                <w:szCs w:val="24"/>
                <w:lang w:val="tr-TR"/>
              </w:rPr>
              <w:t xml:space="preserve"> </w:t>
            </w:r>
            <w:r w:rsidRPr="00EC7903">
              <w:rPr>
                <w:rFonts w:cstheme="minorHAnsi"/>
                <w:kern w:val="2"/>
                <w:sz w:val="24"/>
                <w:szCs w:val="24"/>
                <w:lang w:val="tr-TR"/>
              </w:rPr>
              <w:t>müdahale</w:t>
            </w:r>
            <w:r w:rsidRPr="00EC7903">
              <w:rPr>
                <w:rFonts w:cstheme="minorHAnsi"/>
                <w:spacing w:val="-7"/>
                <w:kern w:val="2"/>
                <w:sz w:val="24"/>
                <w:szCs w:val="24"/>
                <w:lang w:val="tr-TR"/>
              </w:rPr>
              <w:t xml:space="preserve"> </w:t>
            </w:r>
            <w:r w:rsidRPr="00EC7903">
              <w:rPr>
                <w:rFonts w:cstheme="minorHAnsi"/>
                <w:kern w:val="2"/>
                <w:sz w:val="24"/>
                <w:szCs w:val="24"/>
                <w:lang w:val="tr-TR"/>
              </w:rPr>
              <w:t>kapsamında</w:t>
            </w:r>
            <w:r w:rsidRPr="00EC7903">
              <w:rPr>
                <w:rFonts w:cstheme="minorHAnsi"/>
                <w:spacing w:val="-7"/>
                <w:kern w:val="2"/>
                <w:sz w:val="24"/>
                <w:szCs w:val="24"/>
                <w:lang w:val="tr-TR"/>
              </w:rPr>
              <w:t xml:space="preserve"> </w:t>
            </w:r>
            <w:r w:rsidRPr="00EC7903">
              <w:rPr>
                <w:rFonts w:cstheme="minorHAnsi"/>
                <w:kern w:val="2"/>
                <w:sz w:val="24"/>
                <w:szCs w:val="24"/>
                <w:lang w:val="tr-TR"/>
              </w:rPr>
              <w:t>çalışma</w:t>
            </w:r>
            <w:r w:rsidRPr="00EC7903">
              <w:rPr>
                <w:rFonts w:cstheme="minorHAnsi"/>
                <w:spacing w:val="-6"/>
                <w:kern w:val="2"/>
                <w:sz w:val="24"/>
                <w:szCs w:val="24"/>
                <w:lang w:val="tr-TR"/>
              </w:rPr>
              <w:t xml:space="preserve"> </w:t>
            </w:r>
            <w:r w:rsidRPr="00EC7903">
              <w:rPr>
                <w:rFonts w:cstheme="minorHAnsi"/>
                <w:kern w:val="2"/>
                <w:sz w:val="24"/>
                <w:szCs w:val="24"/>
                <w:lang w:val="tr-TR"/>
              </w:rPr>
              <w:t>yapılan</w:t>
            </w:r>
            <w:r w:rsidRPr="00EC7903">
              <w:rPr>
                <w:rFonts w:cstheme="minorHAnsi"/>
                <w:spacing w:val="-7"/>
                <w:kern w:val="2"/>
                <w:sz w:val="24"/>
                <w:szCs w:val="24"/>
                <w:lang w:val="tr-TR"/>
              </w:rPr>
              <w:t xml:space="preserve"> </w:t>
            </w:r>
            <w:r w:rsidRPr="00EC7903">
              <w:rPr>
                <w:rFonts w:cstheme="minorHAnsi"/>
                <w:kern w:val="2"/>
                <w:sz w:val="24"/>
                <w:szCs w:val="24"/>
                <w:lang w:val="tr-TR"/>
              </w:rPr>
              <w:t>öğrenci</w:t>
            </w:r>
            <w:r w:rsidRPr="00EC7903">
              <w:rPr>
                <w:rFonts w:cstheme="minorHAnsi"/>
                <w:spacing w:val="-6"/>
                <w:kern w:val="2"/>
                <w:sz w:val="24"/>
                <w:szCs w:val="24"/>
                <w:lang w:val="tr-TR"/>
              </w:rPr>
              <w:t xml:space="preserve"> </w:t>
            </w:r>
            <w:r w:rsidRPr="00EC7903">
              <w:rPr>
                <w:rFonts w:cstheme="minorHAnsi"/>
                <w:spacing w:val="-2"/>
                <w:kern w:val="2"/>
                <w:sz w:val="24"/>
                <w:szCs w:val="24"/>
                <w:lang w:val="tr-TR"/>
              </w:rPr>
              <w:t xml:space="preserve">oranı </w:t>
            </w:r>
            <w:r w:rsidRPr="00EC7903">
              <w:rPr>
                <w:rFonts w:cstheme="minorHAnsi"/>
                <w:kern w:val="2"/>
                <w:sz w:val="24"/>
                <w:szCs w:val="24"/>
                <w:lang w:val="tr-TR"/>
              </w:rPr>
              <w:t>(%)</w:t>
            </w:r>
          </w:p>
        </w:tc>
        <w:tc>
          <w:tcPr>
            <w:tcW w:w="640" w:type="pct"/>
            <w:shd w:val="clear" w:color="auto" w:fill="E2EFD9"/>
            <w:vAlign w:val="center"/>
          </w:tcPr>
          <w:p w14:paraId="0F80C868" w14:textId="77777777" w:rsidR="008D7B0A" w:rsidRPr="00EC7903" w:rsidRDefault="008D7B0A" w:rsidP="008D7B0A">
            <w:pPr>
              <w:jc w:val="center"/>
              <w:rPr>
                <w:rFonts w:eastAsia="Cambria" w:cstheme="minorHAnsi"/>
                <w:sz w:val="24"/>
                <w:szCs w:val="24"/>
                <w:lang w:val="tr-TR"/>
              </w:rPr>
            </w:pPr>
            <w:r w:rsidRPr="00EC7903">
              <w:rPr>
                <w:rFonts w:eastAsia="Cambria" w:cstheme="minorHAnsi"/>
                <w:sz w:val="24"/>
                <w:szCs w:val="24"/>
                <w:lang w:val="tr-TR"/>
              </w:rPr>
              <w:t>50</w:t>
            </w:r>
          </w:p>
        </w:tc>
        <w:tc>
          <w:tcPr>
            <w:tcW w:w="855" w:type="pct"/>
            <w:shd w:val="clear" w:color="auto" w:fill="E2EFD9"/>
            <w:vAlign w:val="center"/>
          </w:tcPr>
          <w:p w14:paraId="5A94FEBE" w14:textId="7B30B3C8" w:rsidR="008D7B0A" w:rsidRPr="00EC7903" w:rsidRDefault="008D7B0A" w:rsidP="008D7B0A">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40</w:t>
            </w:r>
          </w:p>
        </w:tc>
        <w:tc>
          <w:tcPr>
            <w:tcW w:w="300" w:type="pct"/>
            <w:shd w:val="clear" w:color="auto" w:fill="E2EFD9"/>
            <w:vAlign w:val="center"/>
          </w:tcPr>
          <w:p w14:paraId="20FDAB5F" w14:textId="14E0ADF7" w:rsidR="008D7B0A" w:rsidRPr="00EC7903" w:rsidRDefault="008D7B0A" w:rsidP="008D7B0A">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45</w:t>
            </w:r>
          </w:p>
        </w:tc>
        <w:tc>
          <w:tcPr>
            <w:tcW w:w="299" w:type="pct"/>
            <w:shd w:val="clear" w:color="auto" w:fill="E2EFD9"/>
            <w:vAlign w:val="center"/>
          </w:tcPr>
          <w:p w14:paraId="3EA42804" w14:textId="35D662C3" w:rsidR="008D7B0A" w:rsidRPr="00EC7903" w:rsidRDefault="008D7B0A" w:rsidP="008D7B0A">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50</w:t>
            </w:r>
          </w:p>
        </w:tc>
        <w:tc>
          <w:tcPr>
            <w:tcW w:w="299" w:type="pct"/>
            <w:shd w:val="clear" w:color="auto" w:fill="E2EFD9"/>
            <w:vAlign w:val="center"/>
          </w:tcPr>
          <w:p w14:paraId="3A9FE663" w14:textId="5F419DFB" w:rsidR="008D7B0A" w:rsidRPr="00EC7903" w:rsidRDefault="008D7B0A" w:rsidP="008D7B0A">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55</w:t>
            </w:r>
          </w:p>
        </w:tc>
        <w:tc>
          <w:tcPr>
            <w:tcW w:w="300" w:type="pct"/>
            <w:shd w:val="clear" w:color="auto" w:fill="E2EFD9"/>
            <w:vAlign w:val="center"/>
          </w:tcPr>
          <w:p w14:paraId="23564200" w14:textId="5965ED3F" w:rsidR="008D7B0A" w:rsidRPr="00EC7903" w:rsidRDefault="008D7B0A" w:rsidP="008D7B0A">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60</w:t>
            </w:r>
          </w:p>
        </w:tc>
        <w:tc>
          <w:tcPr>
            <w:tcW w:w="300" w:type="pct"/>
            <w:shd w:val="clear" w:color="auto" w:fill="E2EFD9"/>
            <w:vAlign w:val="center"/>
          </w:tcPr>
          <w:p w14:paraId="3F2ED244" w14:textId="06461C59" w:rsidR="008D7B0A" w:rsidRPr="00EC7903" w:rsidRDefault="008D7B0A" w:rsidP="008D7B0A">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70</w:t>
            </w:r>
          </w:p>
        </w:tc>
        <w:tc>
          <w:tcPr>
            <w:tcW w:w="608" w:type="pct"/>
            <w:shd w:val="clear" w:color="auto" w:fill="E2EFD9"/>
            <w:vAlign w:val="center"/>
          </w:tcPr>
          <w:p w14:paraId="0245537F" w14:textId="77777777" w:rsidR="008D7B0A" w:rsidRPr="00EC7903" w:rsidRDefault="008D7B0A" w:rsidP="008D7B0A">
            <w:pPr>
              <w:jc w:val="center"/>
              <w:rPr>
                <w:rFonts w:eastAsia="Cambria" w:cstheme="minorHAnsi"/>
                <w:sz w:val="24"/>
                <w:szCs w:val="24"/>
                <w:lang w:val="tr-TR"/>
              </w:rPr>
            </w:pPr>
            <w:r w:rsidRPr="00EC7903">
              <w:rPr>
                <w:rFonts w:eastAsia="Cambria" w:cstheme="minorHAnsi"/>
                <w:sz w:val="24"/>
                <w:szCs w:val="24"/>
                <w:lang w:val="tr-TR"/>
              </w:rPr>
              <w:t>6 ay</w:t>
            </w:r>
          </w:p>
        </w:tc>
        <w:tc>
          <w:tcPr>
            <w:tcW w:w="622" w:type="pct"/>
            <w:shd w:val="clear" w:color="auto" w:fill="E2EFD9"/>
            <w:vAlign w:val="center"/>
          </w:tcPr>
          <w:p w14:paraId="38A0EBFB" w14:textId="77777777" w:rsidR="008D7B0A" w:rsidRPr="00EC7903" w:rsidRDefault="008D7B0A" w:rsidP="008D7B0A">
            <w:pPr>
              <w:jc w:val="center"/>
              <w:rPr>
                <w:rFonts w:eastAsia="Cambria" w:cstheme="minorHAnsi"/>
                <w:sz w:val="24"/>
                <w:szCs w:val="24"/>
                <w:lang w:val="tr-TR"/>
              </w:rPr>
            </w:pPr>
            <w:r w:rsidRPr="00EC7903">
              <w:rPr>
                <w:rFonts w:eastAsia="Cambria" w:cstheme="minorHAnsi"/>
                <w:sz w:val="24"/>
                <w:szCs w:val="24"/>
                <w:lang w:val="tr-TR"/>
              </w:rPr>
              <w:t>12 ay</w:t>
            </w:r>
          </w:p>
        </w:tc>
      </w:tr>
      <w:tr w:rsidR="004E0363" w:rsidRPr="00C3086B" w14:paraId="6BF4A16E" w14:textId="77777777" w:rsidTr="008D7B0A">
        <w:trPr>
          <w:trHeight w:val="920"/>
        </w:trPr>
        <w:tc>
          <w:tcPr>
            <w:tcW w:w="778" w:type="pct"/>
            <w:gridSpan w:val="2"/>
            <w:shd w:val="clear" w:color="auto" w:fill="C5E0B3"/>
          </w:tcPr>
          <w:p w14:paraId="0FF92E7C" w14:textId="77777777" w:rsidR="004E0363" w:rsidRPr="00EC7903" w:rsidRDefault="004E0363" w:rsidP="004E0363">
            <w:pPr>
              <w:spacing w:line="234" w:lineRule="exact"/>
              <w:ind w:left="102"/>
              <w:rPr>
                <w:rFonts w:eastAsia="Cambria" w:cstheme="minorHAnsi"/>
                <w:sz w:val="24"/>
                <w:szCs w:val="24"/>
                <w:lang w:val="tr-TR"/>
              </w:rPr>
            </w:pPr>
            <w:r w:rsidRPr="00EC7903">
              <w:rPr>
                <w:rFonts w:eastAsia="Cambria" w:cstheme="minorHAnsi"/>
                <w:sz w:val="24"/>
                <w:szCs w:val="24"/>
                <w:lang w:val="tr-TR"/>
              </w:rPr>
              <w:t>Koordinatör Birim</w:t>
            </w:r>
          </w:p>
        </w:tc>
        <w:tc>
          <w:tcPr>
            <w:tcW w:w="4222" w:type="pct"/>
            <w:gridSpan w:val="9"/>
            <w:shd w:val="clear" w:color="auto" w:fill="C5E0B3"/>
          </w:tcPr>
          <w:p w14:paraId="6578F24F" w14:textId="77777777" w:rsidR="004E0363" w:rsidRPr="00EC7903" w:rsidRDefault="004E0363" w:rsidP="004E0363">
            <w:pPr>
              <w:spacing w:line="234" w:lineRule="exact"/>
              <w:ind w:left="103"/>
              <w:rPr>
                <w:rFonts w:eastAsia="Cambria" w:cstheme="minorHAnsi"/>
                <w:sz w:val="24"/>
                <w:szCs w:val="24"/>
                <w:lang w:val="tr-TR"/>
              </w:rPr>
            </w:pPr>
            <w:r w:rsidRPr="00EC7903">
              <w:rPr>
                <w:rFonts w:eastAsia="Cambria" w:cstheme="minorHAnsi"/>
                <w:sz w:val="24"/>
                <w:szCs w:val="24"/>
                <w:lang w:val="tr-TR"/>
              </w:rPr>
              <w:t xml:space="preserve">Okul Rehberlik Servisi </w:t>
            </w:r>
          </w:p>
        </w:tc>
      </w:tr>
      <w:tr w:rsidR="004E0363" w:rsidRPr="00C3086B" w14:paraId="11E0A2B2" w14:textId="77777777" w:rsidTr="008D7B0A">
        <w:trPr>
          <w:trHeight w:val="383"/>
        </w:trPr>
        <w:tc>
          <w:tcPr>
            <w:tcW w:w="778" w:type="pct"/>
            <w:gridSpan w:val="2"/>
            <w:shd w:val="clear" w:color="auto" w:fill="C5E0B3"/>
          </w:tcPr>
          <w:p w14:paraId="22E1E5E9" w14:textId="77777777" w:rsidR="004E0363" w:rsidRPr="00EC7903" w:rsidRDefault="004E0363" w:rsidP="004E0363">
            <w:pPr>
              <w:spacing w:before="129"/>
              <w:ind w:left="102"/>
              <w:rPr>
                <w:rFonts w:eastAsia="Cambria" w:cstheme="minorHAnsi"/>
                <w:sz w:val="24"/>
                <w:szCs w:val="24"/>
                <w:lang w:val="tr-TR"/>
              </w:rPr>
            </w:pPr>
            <w:r w:rsidRPr="00EC7903">
              <w:rPr>
                <w:rFonts w:eastAsia="Cambria" w:cstheme="minorHAnsi"/>
                <w:sz w:val="24"/>
                <w:szCs w:val="24"/>
                <w:lang w:val="tr-TR"/>
              </w:rPr>
              <w:t>İş birliği Yapılacak Birimler</w:t>
            </w:r>
          </w:p>
        </w:tc>
        <w:tc>
          <w:tcPr>
            <w:tcW w:w="4222" w:type="pct"/>
            <w:gridSpan w:val="9"/>
            <w:shd w:val="clear" w:color="auto" w:fill="E2EFD9"/>
          </w:tcPr>
          <w:p w14:paraId="4F3DD351" w14:textId="77777777" w:rsidR="004E0363" w:rsidRPr="00EC7903" w:rsidRDefault="004E0363" w:rsidP="004E0363">
            <w:pPr>
              <w:spacing w:line="234" w:lineRule="exact"/>
              <w:ind w:left="103"/>
              <w:rPr>
                <w:rFonts w:eastAsia="Cambria" w:cstheme="minorHAnsi"/>
                <w:sz w:val="24"/>
                <w:szCs w:val="24"/>
                <w:lang w:val="tr-TR"/>
              </w:rPr>
            </w:pPr>
            <w:r w:rsidRPr="00EC7903">
              <w:rPr>
                <w:rFonts w:eastAsia="Cambria" w:cstheme="minorHAnsi"/>
                <w:sz w:val="24"/>
                <w:szCs w:val="24"/>
                <w:lang w:val="tr-TR"/>
              </w:rPr>
              <w:t>Akçaabat RAM- İlçe MEM</w:t>
            </w:r>
          </w:p>
        </w:tc>
      </w:tr>
      <w:tr w:rsidR="004E0363" w:rsidRPr="00C3086B" w14:paraId="5CCA7B12" w14:textId="77777777" w:rsidTr="008D7B0A">
        <w:trPr>
          <w:trHeight w:val="710"/>
        </w:trPr>
        <w:tc>
          <w:tcPr>
            <w:tcW w:w="778" w:type="pct"/>
            <w:gridSpan w:val="2"/>
            <w:shd w:val="clear" w:color="auto" w:fill="C5E0B3"/>
          </w:tcPr>
          <w:p w14:paraId="71CE3917" w14:textId="77777777" w:rsidR="004E0363" w:rsidRPr="00EC7903" w:rsidRDefault="004E0363" w:rsidP="004E0363">
            <w:pPr>
              <w:rPr>
                <w:rFonts w:eastAsia="Cambria" w:cstheme="minorHAnsi"/>
                <w:sz w:val="24"/>
                <w:szCs w:val="24"/>
                <w:lang w:val="tr-TR"/>
              </w:rPr>
            </w:pPr>
          </w:p>
          <w:p w14:paraId="0F710A90" w14:textId="77777777" w:rsidR="004E0363" w:rsidRPr="00EC7903" w:rsidRDefault="004E0363" w:rsidP="004E0363">
            <w:pPr>
              <w:spacing w:before="129"/>
              <w:ind w:left="102"/>
              <w:rPr>
                <w:rFonts w:eastAsia="Cambria" w:cstheme="minorHAnsi"/>
                <w:sz w:val="24"/>
                <w:szCs w:val="24"/>
                <w:lang w:val="tr-TR"/>
              </w:rPr>
            </w:pPr>
            <w:r w:rsidRPr="00EC7903">
              <w:rPr>
                <w:rFonts w:eastAsia="Cambria" w:cstheme="minorHAnsi"/>
                <w:sz w:val="24"/>
                <w:szCs w:val="24"/>
                <w:lang w:val="tr-TR"/>
              </w:rPr>
              <w:t>Riskler</w:t>
            </w:r>
          </w:p>
        </w:tc>
        <w:tc>
          <w:tcPr>
            <w:tcW w:w="4222" w:type="pct"/>
            <w:gridSpan w:val="9"/>
            <w:shd w:val="clear" w:color="auto" w:fill="C5E0B3"/>
          </w:tcPr>
          <w:p w14:paraId="7EAEFCAB" w14:textId="2D9ACCE3" w:rsidR="004E0363" w:rsidRPr="00EC7903" w:rsidRDefault="00EC7903" w:rsidP="00EC7903">
            <w:pPr>
              <w:spacing w:line="234" w:lineRule="exact"/>
              <w:rPr>
                <w:rFonts w:eastAsia="Cambria" w:cstheme="minorHAnsi"/>
                <w:sz w:val="24"/>
                <w:szCs w:val="24"/>
                <w:lang w:val="tr-TR"/>
              </w:rPr>
            </w:pPr>
            <w:r>
              <w:rPr>
                <w:rFonts w:eastAsia="Cambria" w:cstheme="minorHAnsi"/>
                <w:sz w:val="24"/>
                <w:szCs w:val="24"/>
                <w:lang w:val="tr-TR"/>
              </w:rPr>
              <w:t xml:space="preserve">  </w:t>
            </w:r>
            <w:r w:rsidR="004E0363" w:rsidRPr="00EC7903">
              <w:rPr>
                <w:rFonts w:eastAsia="Cambria" w:cstheme="minorHAnsi"/>
                <w:sz w:val="24"/>
                <w:szCs w:val="24"/>
                <w:lang w:val="tr-TR"/>
              </w:rPr>
              <w:t xml:space="preserve">Okul rehber Öğretmeninin </w:t>
            </w:r>
            <w:r>
              <w:rPr>
                <w:rFonts w:eastAsia="Cambria" w:cstheme="minorHAnsi"/>
                <w:sz w:val="24"/>
                <w:szCs w:val="24"/>
                <w:lang w:val="tr-TR"/>
              </w:rPr>
              <w:t>çeşitli sebeplerle(hamilelik , tayin vb.) okuldan ayrılması</w:t>
            </w:r>
          </w:p>
          <w:p w14:paraId="1A201B78" w14:textId="77777777" w:rsidR="004E0363" w:rsidRPr="00EC7903" w:rsidRDefault="004E0363" w:rsidP="004E0363">
            <w:pPr>
              <w:spacing w:line="234" w:lineRule="exact"/>
              <w:ind w:left="823"/>
              <w:rPr>
                <w:rFonts w:eastAsia="Cambria" w:cstheme="minorHAnsi"/>
                <w:sz w:val="24"/>
                <w:szCs w:val="24"/>
                <w:lang w:val="tr-TR"/>
              </w:rPr>
            </w:pPr>
          </w:p>
        </w:tc>
      </w:tr>
      <w:tr w:rsidR="004E0363" w:rsidRPr="00C3086B" w14:paraId="6BA96F69" w14:textId="77777777" w:rsidTr="008D7B0A">
        <w:trPr>
          <w:trHeight w:val="840"/>
        </w:trPr>
        <w:tc>
          <w:tcPr>
            <w:tcW w:w="778" w:type="pct"/>
            <w:gridSpan w:val="2"/>
            <w:shd w:val="clear" w:color="auto" w:fill="C5E0B3"/>
          </w:tcPr>
          <w:p w14:paraId="5EE04F62" w14:textId="77777777" w:rsidR="004E0363" w:rsidRPr="00EC7903" w:rsidRDefault="004E0363" w:rsidP="004E0363">
            <w:pPr>
              <w:rPr>
                <w:rFonts w:eastAsia="Cambria" w:cstheme="minorHAnsi"/>
                <w:sz w:val="24"/>
                <w:szCs w:val="24"/>
                <w:lang w:val="tr-TR"/>
              </w:rPr>
            </w:pPr>
          </w:p>
          <w:p w14:paraId="5E524761" w14:textId="77777777" w:rsidR="004E0363" w:rsidRPr="00EC7903" w:rsidRDefault="004E0363" w:rsidP="004E0363">
            <w:pPr>
              <w:spacing w:before="131"/>
              <w:ind w:left="102"/>
              <w:rPr>
                <w:rFonts w:eastAsia="Cambria" w:cstheme="minorHAnsi"/>
                <w:sz w:val="24"/>
                <w:szCs w:val="24"/>
                <w:lang w:val="tr-TR"/>
              </w:rPr>
            </w:pPr>
            <w:r w:rsidRPr="00EC7903">
              <w:rPr>
                <w:rFonts w:eastAsia="Cambria" w:cstheme="minorHAnsi"/>
                <w:sz w:val="24"/>
                <w:szCs w:val="24"/>
                <w:lang w:val="tr-TR"/>
              </w:rPr>
              <w:t>Stratejiler</w:t>
            </w:r>
          </w:p>
        </w:tc>
        <w:tc>
          <w:tcPr>
            <w:tcW w:w="4222" w:type="pct"/>
            <w:gridSpan w:val="9"/>
            <w:shd w:val="clear" w:color="auto" w:fill="E2EFD9"/>
          </w:tcPr>
          <w:p w14:paraId="158939D8" w14:textId="77777777" w:rsidR="004E0363" w:rsidRPr="00EC7903" w:rsidRDefault="004E0363" w:rsidP="004E0363">
            <w:pPr>
              <w:rPr>
                <w:rFonts w:eastAsia="Cambria" w:cstheme="minorHAnsi"/>
                <w:sz w:val="24"/>
                <w:szCs w:val="24"/>
              </w:rPr>
            </w:pPr>
            <w:r w:rsidRPr="00EC7903">
              <w:rPr>
                <w:rFonts w:eastAsia="Cambria" w:cstheme="minorHAnsi"/>
                <w:sz w:val="24"/>
                <w:szCs w:val="24"/>
              </w:rPr>
              <w:t xml:space="preserve">      S1.3.1</w:t>
            </w:r>
            <w:r w:rsidRPr="00EC7903">
              <w:rPr>
                <w:rFonts w:eastAsia="Cambria" w:cstheme="minorHAnsi"/>
                <w:spacing w:val="-4"/>
                <w:sz w:val="24"/>
                <w:szCs w:val="24"/>
              </w:rPr>
              <w:t xml:space="preserve"> </w:t>
            </w:r>
            <w:r w:rsidRPr="00EC7903">
              <w:rPr>
                <w:rFonts w:eastAsia="Cambria" w:cstheme="minorHAnsi"/>
                <w:sz w:val="24"/>
                <w:szCs w:val="24"/>
              </w:rPr>
              <w:t>Okul</w:t>
            </w:r>
            <w:r w:rsidRPr="00EC7903">
              <w:rPr>
                <w:rFonts w:eastAsia="Cambria" w:cstheme="minorHAnsi"/>
                <w:spacing w:val="-4"/>
                <w:sz w:val="24"/>
                <w:szCs w:val="24"/>
              </w:rPr>
              <w:t xml:space="preserve"> </w:t>
            </w:r>
            <w:r w:rsidRPr="00EC7903">
              <w:rPr>
                <w:rFonts w:eastAsia="Cambria" w:cstheme="minorHAnsi"/>
                <w:sz w:val="24"/>
                <w:szCs w:val="24"/>
              </w:rPr>
              <w:t>risk</w:t>
            </w:r>
            <w:r w:rsidRPr="00EC7903">
              <w:rPr>
                <w:rFonts w:eastAsia="Cambria" w:cstheme="minorHAnsi"/>
                <w:spacing w:val="-4"/>
                <w:sz w:val="24"/>
                <w:szCs w:val="24"/>
              </w:rPr>
              <w:t xml:space="preserve"> </w:t>
            </w:r>
            <w:r w:rsidRPr="00EC7903">
              <w:rPr>
                <w:rFonts w:eastAsia="Cambria" w:cstheme="minorHAnsi"/>
                <w:sz w:val="24"/>
                <w:szCs w:val="24"/>
              </w:rPr>
              <w:t>haritaları</w:t>
            </w:r>
            <w:r w:rsidRPr="00EC7903">
              <w:rPr>
                <w:rFonts w:eastAsia="Cambria" w:cstheme="minorHAnsi"/>
                <w:spacing w:val="-4"/>
                <w:sz w:val="24"/>
                <w:szCs w:val="24"/>
              </w:rPr>
              <w:t xml:space="preserve"> </w:t>
            </w:r>
            <w:r w:rsidRPr="00EC7903">
              <w:rPr>
                <w:rFonts w:eastAsia="Cambria" w:cstheme="minorHAnsi"/>
                <w:sz w:val="24"/>
                <w:szCs w:val="24"/>
              </w:rPr>
              <w:t>sonuçları</w:t>
            </w:r>
            <w:r w:rsidRPr="00EC7903">
              <w:rPr>
                <w:rFonts w:eastAsia="Cambria" w:cstheme="minorHAnsi"/>
                <w:spacing w:val="-4"/>
                <w:sz w:val="24"/>
                <w:szCs w:val="24"/>
              </w:rPr>
              <w:t xml:space="preserve"> </w:t>
            </w:r>
            <w:r w:rsidRPr="00EC7903">
              <w:rPr>
                <w:rFonts w:eastAsia="Cambria" w:cstheme="minorHAnsi"/>
                <w:sz w:val="24"/>
                <w:szCs w:val="24"/>
              </w:rPr>
              <w:t>doğrultusunda</w:t>
            </w:r>
            <w:r w:rsidRPr="00EC7903">
              <w:rPr>
                <w:rFonts w:eastAsia="Cambria" w:cstheme="minorHAnsi"/>
                <w:spacing w:val="-4"/>
                <w:sz w:val="24"/>
                <w:szCs w:val="24"/>
              </w:rPr>
              <w:t xml:space="preserve"> </w:t>
            </w:r>
            <w:r w:rsidRPr="00EC7903">
              <w:rPr>
                <w:rFonts w:eastAsia="Cambria" w:cstheme="minorHAnsi"/>
                <w:sz w:val="24"/>
                <w:szCs w:val="24"/>
              </w:rPr>
              <w:t>çalışma</w:t>
            </w:r>
            <w:r w:rsidRPr="00EC7903">
              <w:rPr>
                <w:rFonts w:eastAsia="Cambria" w:cstheme="minorHAnsi"/>
                <w:spacing w:val="-4"/>
                <w:sz w:val="24"/>
                <w:szCs w:val="24"/>
              </w:rPr>
              <w:t xml:space="preserve"> </w:t>
            </w:r>
            <w:r w:rsidRPr="00EC7903">
              <w:rPr>
                <w:rFonts w:eastAsia="Cambria" w:cstheme="minorHAnsi"/>
                <w:sz w:val="24"/>
                <w:szCs w:val="24"/>
              </w:rPr>
              <w:t>yapılması</w:t>
            </w:r>
            <w:r w:rsidRPr="00EC7903">
              <w:rPr>
                <w:rFonts w:eastAsia="Cambria" w:cstheme="minorHAnsi"/>
                <w:spacing w:val="-4"/>
                <w:sz w:val="24"/>
                <w:szCs w:val="24"/>
              </w:rPr>
              <w:t xml:space="preserve"> </w:t>
            </w:r>
            <w:r w:rsidRPr="00EC7903">
              <w:rPr>
                <w:rFonts w:eastAsia="Cambria" w:cstheme="minorHAnsi"/>
                <w:sz w:val="24"/>
                <w:szCs w:val="24"/>
              </w:rPr>
              <w:t>gereken</w:t>
            </w:r>
            <w:r w:rsidRPr="00EC7903">
              <w:rPr>
                <w:rFonts w:eastAsia="Cambria" w:cstheme="minorHAnsi"/>
                <w:spacing w:val="-4"/>
                <w:sz w:val="24"/>
                <w:szCs w:val="24"/>
              </w:rPr>
              <w:t xml:space="preserve"> </w:t>
            </w:r>
            <w:r w:rsidRPr="00EC7903">
              <w:rPr>
                <w:rFonts w:eastAsia="Cambria" w:cstheme="minorHAnsi"/>
                <w:sz w:val="24"/>
                <w:szCs w:val="24"/>
              </w:rPr>
              <w:t xml:space="preserve">öğrenciler </w:t>
            </w:r>
            <w:r w:rsidRPr="00EC7903">
              <w:rPr>
                <w:rFonts w:eastAsia="Cambria" w:cstheme="minorHAnsi"/>
                <w:spacing w:val="-2"/>
                <w:sz w:val="24"/>
                <w:szCs w:val="24"/>
              </w:rPr>
              <w:t>belirlenecektir.</w:t>
            </w:r>
          </w:p>
          <w:p w14:paraId="4C7CD2A2" w14:textId="77777777" w:rsidR="004E0363" w:rsidRPr="00EC7903" w:rsidRDefault="004E0363" w:rsidP="004E0363">
            <w:pPr>
              <w:tabs>
                <w:tab w:val="left" w:pos="703"/>
                <w:tab w:val="left" w:pos="704"/>
              </w:tabs>
              <w:ind w:left="274"/>
              <w:rPr>
                <w:rFonts w:eastAsia="Cambria" w:cstheme="minorHAnsi"/>
                <w:sz w:val="24"/>
                <w:szCs w:val="24"/>
                <w:lang w:val="tr-TR"/>
              </w:rPr>
            </w:pPr>
            <w:r w:rsidRPr="00EC7903">
              <w:rPr>
                <w:rFonts w:eastAsia="Cambria" w:cstheme="minorHAnsi"/>
                <w:sz w:val="24"/>
                <w:szCs w:val="24"/>
              </w:rPr>
              <w:t>S1.3.2</w:t>
            </w:r>
            <w:r w:rsidRPr="00EC7903">
              <w:rPr>
                <w:rFonts w:eastAsia="Cambria" w:cstheme="minorHAnsi"/>
                <w:spacing w:val="-10"/>
                <w:sz w:val="24"/>
                <w:szCs w:val="24"/>
              </w:rPr>
              <w:t xml:space="preserve"> </w:t>
            </w:r>
            <w:r w:rsidRPr="00EC7903">
              <w:rPr>
                <w:rFonts w:eastAsia="Cambria" w:cstheme="minorHAnsi"/>
                <w:sz w:val="24"/>
                <w:szCs w:val="24"/>
              </w:rPr>
              <w:t>Belirlenen</w:t>
            </w:r>
            <w:r w:rsidRPr="00EC7903">
              <w:rPr>
                <w:rFonts w:eastAsia="Cambria" w:cstheme="minorHAnsi"/>
                <w:spacing w:val="-8"/>
                <w:sz w:val="24"/>
                <w:szCs w:val="24"/>
              </w:rPr>
              <w:t xml:space="preserve"> </w:t>
            </w:r>
            <w:r w:rsidRPr="00EC7903">
              <w:rPr>
                <w:rFonts w:eastAsia="Cambria" w:cstheme="minorHAnsi"/>
                <w:sz w:val="24"/>
                <w:szCs w:val="24"/>
              </w:rPr>
              <w:t>öğrencilerle</w:t>
            </w:r>
            <w:r w:rsidRPr="00EC7903">
              <w:rPr>
                <w:rFonts w:eastAsia="Cambria" w:cstheme="minorHAnsi"/>
                <w:spacing w:val="-7"/>
                <w:sz w:val="24"/>
                <w:szCs w:val="24"/>
              </w:rPr>
              <w:t xml:space="preserve"> </w:t>
            </w:r>
            <w:r w:rsidRPr="00EC7903">
              <w:rPr>
                <w:rFonts w:eastAsia="Cambria" w:cstheme="minorHAnsi"/>
                <w:sz w:val="24"/>
                <w:szCs w:val="24"/>
              </w:rPr>
              <w:t>bireysel</w:t>
            </w:r>
            <w:r w:rsidRPr="00EC7903">
              <w:rPr>
                <w:rFonts w:eastAsia="Cambria" w:cstheme="minorHAnsi"/>
                <w:spacing w:val="-8"/>
                <w:sz w:val="24"/>
                <w:szCs w:val="24"/>
              </w:rPr>
              <w:t xml:space="preserve"> </w:t>
            </w:r>
            <w:r w:rsidRPr="00EC7903">
              <w:rPr>
                <w:rFonts w:eastAsia="Cambria" w:cstheme="minorHAnsi"/>
                <w:sz w:val="24"/>
                <w:szCs w:val="24"/>
              </w:rPr>
              <w:t>veya</w:t>
            </w:r>
            <w:r w:rsidRPr="00EC7903">
              <w:rPr>
                <w:rFonts w:eastAsia="Cambria" w:cstheme="minorHAnsi"/>
                <w:spacing w:val="-7"/>
                <w:sz w:val="24"/>
                <w:szCs w:val="24"/>
              </w:rPr>
              <w:t xml:space="preserve"> </w:t>
            </w:r>
            <w:r w:rsidRPr="00EC7903">
              <w:rPr>
                <w:rFonts w:eastAsia="Cambria" w:cstheme="minorHAnsi"/>
                <w:sz w:val="24"/>
                <w:szCs w:val="24"/>
              </w:rPr>
              <w:t>grupla</w:t>
            </w:r>
            <w:r w:rsidRPr="00EC7903">
              <w:rPr>
                <w:rFonts w:eastAsia="Cambria" w:cstheme="minorHAnsi"/>
                <w:spacing w:val="-8"/>
                <w:sz w:val="24"/>
                <w:szCs w:val="24"/>
              </w:rPr>
              <w:t xml:space="preserve"> </w:t>
            </w:r>
            <w:r w:rsidRPr="00EC7903">
              <w:rPr>
                <w:rFonts w:eastAsia="Cambria" w:cstheme="minorHAnsi"/>
                <w:sz w:val="24"/>
                <w:szCs w:val="24"/>
              </w:rPr>
              <w:t>çalışmalar</w:t>
            </w:r>
            <w:r w:rsidRPr="00EC7903">
              <w:rPr>
                <w:rFonts w:eastAsia="Cambria" w:cstheme="minorHAnsi"/>
                <w:spacing w:val="-7"/>
                <w:sz w:val="24"/>
                <w:szCs w:val="24"/>
              </w:rPr>
              <w:t xml:space="preserve"> </w:t>
            </w:r>
            <w:r w:rsidRPr="00EC7903">
              <w:rPr>
                <w:rFonts w:eastAsia="Cambria" w:cstheme="minorHAnsi"/>
                <w:spacing w:val="-2"/>
                <w:sz w:val="24"/>
                <w:szCs w:val="24"/>
              </w:rPr>
              <w:t>yürütülecektir.</w:t>
            </w:r>
          </w:p>
        </w:tc>
      </w:tr>
      <w:tr w:rsidR="004E0363" w:rsidRPr="00C3086B" w14:paraId="3D527E2D" w14:textId="77777777" w:rsidTr="008D7B0A">
        <w:trPr>
          <w:trHeight w:val="840"/>
        </w:trPr>
        <w:tc>
          <w:tcPr>
            <w:tcW w:w="778" w:type="pct"/>
            <w:gridSpan w:val="2"/>
            <w:shd w:val="clear" w:color="auto" w:fill="C5E0B3"/>
          </w:tcPr>
          <w:p w14:paraId="5E23F1D3" w14:textId="77777777" w:rsidR="004E0363" w:rsidRPr="00EC7903" w:rsidRDefault="004E0363" w:rsidP="004E0363">
            <w:pPr>
              <w:rPr>
                <w:rFonts w:eastAsia="Cambria" w:cstheme="minorHAnsi"/>
                <w:sz w:val="24"/>
                <w:szCs w:val="24"/>
                <w:lang w:val="tr-TR"/>
              </w:rPr>
            </w:pPr>
          </w:p>
          <w:p w14:paraId="24010E09" w14:textId="77777777" w:rsidR="004E0363" w:rsidRPr="00EC7903" w:rsidRDefault="004E0363" w:rsidP="004E0363">
            <w:pPr>
              <w:ind w:left="102"/>
              <w:rPr>
                <w:rFonts w:eastAsia="Cambria" w:cstheme="minorHAnsi"/>
                <w:sz w:val="24"/>
                <w:szCs w:val="24"/>
                <w:lang w:val="tr-TR"/>
              </w:rPr>
            </w:pPr>
            <w:r w:rsidRPr="00EC7903">
              <w:rPr>
                <w:rFonts w:eastAsia="Cambria" w:cstheme="minorHAnsi"/>
                <w:sz w:val="24"/>
                <w:szCs w:val="24"/>
                <w:lang w:val="tr-TR"/>
              </w:rPr>
              <w:t>Maliyet Tahmini</w:t>
            </w:r>
          </w:p>
        </w:tc>
        <w:tc>
          <w:tcPr>
            <w:tcW w:w="4222" w:type="pct"/>
            <w:gridSpan w:val="9"/>
            <w:shd w:val="clear" w:color="auto" w:fill="E2EFD9"/>
          </w:tcPr>
          <w:p w14:paraId="578435B3" w14:textId="77777777" w:rsidR="004E0363" w:rsidRPr="00EC7903" w:rsidRDefault="004E0363" w:rsidP="004E0363">
            <w:pPr>
              <w:rPr>
                <w:rFonts w:eastAsia="Cambria" w:cstheme="minorHAnsi"/>
                <w:sz w:val="24"/>
                <w:szCs w:val="24"/>
                <w:lang w:val="tr-TR"/>
              </w:rPr>
            </w:pPr>
          </w:p>
          <w:p w14:paraId="060D0A58" w14:textId="4E632695" w:rsidR="004E0363" w:rsidRPr="00EC7903" w:rsidRDefault="00477990" w:rsidP="00477990">
            <w:pPr>
              <w:ind w:left="103"/>
              <w:rPr>
                <w:rFonts w:eastAsia="Cambria" w:cstheme="minorHAnsi"/>
                <w:sz w:val="24"/>
                <w:szCs w:val="24"/>
                <w:lang w:val="tr-TR"/>
              </w:rPr>
            </w:pPr>
            <w:r>
              <w:rPr>
                <w:rFonts w:eastAsia="Cambria" w:cstheme="minorHAnsi"/>
                <w:sz w:val="24"/>
                <w:szCs w:val="24"/>
                <w:lang w:val="tr-TR"/>
              </w:rPr>
              <w:t xml:space="preserve">  5750 TL</w:t>
            </w:r>
          </w:p>
        </w:tc>
      </w:tr>
      <w:tr w:rsidR="004E0363" w:rsidRPr="00C3086B" w14:paraId="737DDD9E" w14:textId="77777777" w:rsidTr="008D7B0A">
        <w:trPr>
          <w:trHeight w:val="1040"/>
        </w:trPr>
        <w:tc>
          <w:tcPr>
            <w:tcW w:w="778" w:type="pct"/>
            <w:gridSpan w:val="2"/>
            <w:shd w:val="clear" w:color="auto" w:fill="C5E0B3"/>
          </w:tcPr>
          <w:p w14:paraId="20BF64A2" w14:textId="77777777" w:rsidR="004E0363" w:rsidRPr="00EC7903" w:rsidRDefault="004E0363" w:rsidP="004E0363">
            <w:pPr>
              <w:rPr>
                <w:rFonts w:eastAsia="Cambria" w:cstheme="minorHAnsi"/>
                <w:sz w:val="24"/>
                <w:szCs w:val="24"/>
                <w:lang w:val="tr-TR"/>
              </w:rPr>
            </w:pPr>
          </w:p>
          <w:p w14:paraId="69845DFC" w14:textId="77777777" w:rsidR="004E0363" w:rsidRPr="00EC7903" w:rsidRDefault="004E0363" w:rsidP="004E0363">
            <w:pPr>
              <w:spacing w:before="131"/>
              <w:ind w:left="102"/>
              <w:rPr>
                <w:rFonts w:eastAsia="Cambria" w:cstheme="minorHAnsi"/>
                <w:sz w:val="24"/>
                <w:szCs w:val="24"/>
                <w:lang w:val="tr-TR"/>
              </w:rPr>
            </w:pPr>
            <w:r w:rsidRPr="00EC7903">
              <w:rPr>
                <w:rFonts w:eastAsia="Cambria" w:cstheme="minorHAnsi"/>
                <w:sz w:val="24"/>
                <w:szCs w:val="24"/>
                <w:lang w:val="tr-TR"/>
              </w:rPr>
              <w:t>Tespitler</w:t>
            </w:r>
          </w:p>
        </w:tc>
        <w:tc>
          <w:tcPr>
            <w:tcW w:w="4222" w:type="pct"/>
            <w:gridSpan w:val="9"/>
            <w:shd w:val="clear" w:color="auto" w:fill="C5E0B3"/>
          </w:tcPr>
          <w:p w14:paraId="16168329" w14:textId="77777777" w:rsidR="004E0363" w:rsidRPr="00EC7903" w:rsidRDefault="004E0363" w:rsidP="00FE37A6">
            <w:pPr>
              <w:widowControl/>
              <w:numPr>
                <w:ilvl w:val="0"/>
                <w:numId w:val="25"/>
              </w:numPr>
              <w:autoSpaceDE/>
              <w:autoSpaceDN/>
              <w:spacing w:after="160" w:line="350" w:lineRule="atLeast"/>
              <w:ind w:right="239"/>
              <w:rPr>
                <w:rFonts w:eastAsia="Cambria" w:cstheme="minorHAnsi"/>
                <w:sz w:val="24"/>
                <w:szCs w:val="24"/>
                <w:lang w:val="tr-TR"/>
              </w:rPr>
            </w:pPr>
            <w:r w:rsidRPr="00EC7903">
              <w:rPr>
                <w:rFonts w:eastAsia="Cambria" w:cstheme="minorHAnsi"/>
                <w:sz w:val="24"/>
                <w:szCs w:val="24"/>
              </w:rPr>
              <w:t>Okul</w:t>
            </w:r>
            <w:r w:rsidRPr="00EC7903">
              <w:rPr>
                <w:rFonts w:eastAsia="Cambria" w:cstheme="minorHAnsi"/>
                <w:spacing w:val="-4"/>
                <w:sz w:val="24"/>
                <w:szCs w:val="24"/>
              </w:rPr>
              <w:t xml:space="preserve"> </w:t>
            </w:r>
            <w:r w:rsidRPr="00EC7903">
              <w:rPr>
                <w:rFonts w:eastAsia="Cambria" w:cstheme="minorHAnsi"/>
                <w:sz w:val="24"/>
                <w:szCs w:val="24"/>
              </w:rPr>
              <w:t>risk</w:t>
            </w:r>
            <w:r w:rsidRPr="00EC7903">
              <w:rPr>
                <w:rFonts w:eastAsia="Cambria" w:cstheme="minorHAnsi"/>
                <w:spacing w:val="-4"/>
                <w:sz w:val="24"/>
                <w:szCs w:val="24"/>
              </w:rPr>
              <w:t xml:space="preserve"> </w:t>
            </w:r>
            <w:r w:rsidRPr="00EC7903">
              <w:rPr>
                <w:rFonts w:eastAsia="Cambria" w:cstheme="minorHAnsi"/>
                <w:sz w:val="24"/>
                <w:szCs w:val="24"/>
              </w:rPr>
              <w:t>haritaları</w:t>
            </w:r>
            <w:r w:rsidRPr="00EC7903">
              <w:rPr>
                <w:rFonts w:eastAsia="Cambria" w:cstheme="minorHAnsi"/>
                <w:spacing w:val="-4"/>
                <w:sz w:val="24"/>
                <w:szCs w:val="24"/>
              </w:rPr>
              <w:t>nın düzenlenmesi ve güncel tutulmasına gerekmektedir</w:t>
            </w:r>
          </w:p>
          <w:p w14:paraId="78B283F9" w14:textId="77777777" w:rsidR="004E0363" w:rsidRPr="00EC7903" w:rsidRDefault="004E0363" w:rsidP="00FE37A6">
            <w:pPr>
              <w:widowControl/>
              <w:numPr>
                <w:ilvl w:val="0"/>
                <w:numId w:val="25"/>
              </w:numPr>
              <w:autoSpaceDE/>
              <w:autoSpaceDN/>
              <w:spacing w:after="160" w:line="350" w:lineRule="atLeast"/>
              <w:ind w:right="239"/>
              <w:rPr>
                <w:rFonts w:eastAsia="Cambria" w:cstheme="minorHAnsi"/>
                <w:sz w:val="24"/>
                <w:szCs w:val="24"/>
                <w:lang w:val="tr-TR"/>
              </w:rPr>
            </w:pPr>
            <w:r w:rsidRPr="00EC7903">
              <w:rPr>
                <w:rFonts w:eastAsia="Cambria" w:cstheme="minorHAnsi"/>
                <w:sz w:val="24"/>
                <w:szCs w:val="24"/>
              </w:rPr>
              <w:t>Öğrencilerle bireysel ve grup çalışmaları yürütülmelidi</w:t>
            </w:r>
          </w:p>
        </w:tc>
      </w:tr>
      <w:tr w:rsidR="004E0363" w:rsidRPr="00C3086B" w14:paraId="0C87D4A3" w14:textId="77777777" w:rsidTr="008D7B0A">
        <w:trPr>
          <w:trHeight w:val="1040"/>
        </w:trPr>
        <w:tc>
          <w:tcPr>
            <w:tcW w:w="778" w:type="pct"/>
            <w:gridSpan w:val="2"/>
            <w:shd w:val="clear" w:color="auto" w:fill="C5E0B3"/>
          </w:tcPr>
          <w:p w14:paraId="3EABE179" w14:textId="77777777" w:rsidR="004E0363" w:rsidRPr="00EC7903" w:rsidRDefault="004E0363" w:rsidP="004E0363">
            <w:pPr>
              <w:rPr>
                <w:rFonts w:eastAsia="Cambria" w:cstheme="minorHAnsi"/>
                <w:sz w:val="24"/>
                <w:szCs w:val="24"/>
                <w:lang w:val="tr-TR"/>
              </w:rPr>
            </w:pPr>
          </w:p>
          <w:p w14:paraId="62F5A829" w14:textId="77777777" w:rsidR="004E0363" w:rsidRPr="00EC7903" w:rsidRDefault="004E0363" w:rsidP="004E0363">
            <w:pPr>
              <w:spacing w:before="129"/>
              <w:ind w:left="102"/>
              <w:rPr>
                <w:rFonts w:eastAsia="Cambria" w:cstheme="minorHAnsi"/>
                <w:sz w:val="24"/>
                <w:szCs w:val="24"/>
                <w:lang w:val="tr-TR"/>
              </w:rPr>
            </w:pPr>
            <w:r w:rsidRPr="00EC7903">
              <w:rPr>
                <w:rFonts w:eastAsia="Cambria" w:cstheme="minorHAnsi"/>
                <w:sz w:val="24"/>
                <w:szCs w:val="24"/>
                <w:lang w:val="tr-TR"/>
              </w:rPr>
              <w:t>İhtiyaçlar</w:t>
            </w:r>
          </w:p>
        </w:tc>
        <w:tc>
          <w:tcPr>
            <w:tcW w:w="4222" w:type="pct"/>
            <w:gridSpan w:val="9"/>
            <w:shd w:val="clear" w:color="auto" w:fill="E2EFD9"/>
          </w:tcPr>
          <w:p w14:paraId="0541187F" w14:textId="77777777" w:rsidR="004E0363" w:rsidRPr="00EC7903" w:rsidRDefault="004E0363" w:rsidP="004E0363">
            <w:pPr>
              <w:spacing w:before="9"/>
              <w:rPr>
                <w:rFonts w:eastAsia="Cambria" w:cstheme="minorHAnsi"/>
                <w:sz w:val="24"/>
                <w:szCs w:val="24"/>
                <w:lang w:val="tr-TR"/>
              </w:rPr>
            </w:pPr>
          </w:p>
          <w:p w14:paraId="2D556D52" w14:textId="77777777" w:rsidR="004E0363" w:rsidRPr="00EC7903" w:rsidRDefault="004E0363" w:rsidP="00FE37A6">
            <w:pPr>
              <w:widowControl/>
              <w:numPr>
                <w:ilvl w:val="0"/>
                <w:numId w:val="25"/>
              </w:numPr>
              <w:autoSpaceDE/>
              <w:autoSpaceDN/>
              <w:spacing w:after="160" w:line="350" w:lineRule="atLeast"/>
              <w:ind w:right="239"/>
              <w:rPr>
                <w:rFonts w:eastAsia="Cambria" w:cstheme="minorHAnsi"/>
                <w:sz w:val="24"/>
                <w:szCs w:val="24"/>
                <w:lang w:val="tr-TR"/>
              </w:rPr>
            </w:pPr>
            <w:r w:rsidRPr="00EC7903">
              <w:rPr>
                <w:rFonts w:eastAsia="Cambria" w:cstheme="minorHAnsi"/>
                <w:sz w:val="24"/>
                <w:szCs w:val="24"/>
              </w:rPr>
              <w:t>Okul</w:t>
            </w:r>
            <w:r w:rsidRPr="00EC7903">
              <w:rPr>
                <w:rFonts w:eastAsia="Cambria" w:cstheme="minorHAnsi"/>
                <w:spacing w:val="-4"/>
                <w:sz w:val="24"/>
                <w:szCs w:val="24"/>
              </w:rPr>
              <w:t xml:space="preserve"> </w:t>
            </w:r>
            <w:r w:rsidRPr="00EC7903">
              <w:rPr>
                <w:rFonts w:eastAsia="Cambria" w:cstheme="minorHAnsi"/>
                <w:sz w:val="24"/>
                <w:szCs w:val="24"/>
              </w:rPr>
              <w:t>risk</w:t>
            </w:r>
            <w:r w:rsidRPr="00EC7903">
              <w:rPr>
                <w:rFonts w:eastAsia="Cambria" w:cstheme="minorHAnsi"/>
                <w:spacing w:val="-4"/>
                <w:sz w:val="24"/>
                <w:szCs w:val="24"/>
              </w:rPr>
              <w:t xml:space="preserve"> </w:t>
            </w:r>
            <w:r w:rsidRPr="00EC7903">
              <w:rPr>
                <w:rFonts w:eastAsia="Cambria" w:cstheme="minorHAnsi"/>
                <w:sz w:val="24"/>
                <w:szCs w:val="24"/>
              </w:rPr>
              <w:t>haritaları</w:t>
            </w:r>
            <w:r w:rsidRPr="00EC7903">
              <w:rPr>
                <w:rFonts w:eastAsia="Cambria" w:cstheme="minorHAnsi"/>
                <w:spacing w:val="-4"/>
                <w:sz w:val="24"/>
                <w:szCs w:val="24"/>
              </w:rPr>
              <w:t>nın düzenlenmesi ve güncel tutulmasına ihtiyacı vardır</w:t>
            </w:r>
          </w:p>
          <w:p w14:paraId="414FAA92" w14:textId="77777777" w:rsidR="004E0363" w:rsidRPr="00EC7903" w:rsidRDefault="004E0363" w:rsidP="00FE37A6">
            <w:pPr>
              <w:widowControl/>
              <w:numPr>
                <w:ilvl w:val="0"/>
                <w:numId w:val="25"/>
              </w:numPr>
              <w:autoSpaceDE/>
              <w:autoSpaceDN/>
              <w:spacing w:after="160" w:line="350" w:lineRule="atLeast"/>
              <w:ind w:right="239"/>
              <w:rPr>
                <w:rFonts w:eastAsia="Cambria" w:cstheme="minorHAnsi"/>
                <w:sz w:val="24"/>
                <w:szCs w:val="24"/>
                <w:lang w:val="tr-TR"/>
              </w:rPr>
            </w:pPr>
            <w:r w:rsidRPr="00EC7903">
              <w:rPr>
                <w:rFonts w:eastAsia="Cambria" w:cstheme="minorHAnsi"/>
                <w:sz w:val="24"/>
                <w:szCs w:val="24"/>
              </w:rPr>
              <w:t>Öğrencilerle bireysel ve grup çalışmalarına ihtiyaç vadır.</w:t>
            </w:r>
          </w:p>
          <w:p w14:paraId="284F7D54" w14:textId="77777777" w:rsidR="004E0363" w:rsidRPr="00EC7903" w:rsidRDefault="004E0363" w:rsidP="004E0363">
            <w:pPr>
              <w:spacing w:before="117"/>
              <w:ind w:left="720"/>
              <w:rPr>
                <w:rFonts w:eastAsia="Cambria" w:cstheme="minorHAnsi"/>
                <w:sz w:val="24"/>
                <w:szCs w:val="24"/>
                <w:lang w:val="tr-TR"/>
              </w:rPr>
            </w:pPr>
          </w:p>
        </w:tc>
      </w:tr>
    </w:tbl>
    <w:p w14:paraId="51F531E1" w14:textId="77777777" w:rsidR="004E0363" w:rsidRPr="00C3086B" w:rsidRDefault="004E0363" w:rsidP="004E0363">
      <w:pPr>
        <w:rPr>
          <w:rFonts w:cstheme="minorHAnsi"/>
          <w:sz w:val="24"/>
          <w:szCs w:val="24"/>
          <w14:ligatures w14:val="none"/>
        </w:rPr>
      </w:pPr>
    </w:p>
    <w:p w14:paraId="46875536" w14:textId="77777777" w:rsidR="004E0363" w:rsidRPr="00C3086B" w:rsidRDefault="004E0363" w:rsidP="004E0363">
      <w:pPr>
        <w:jc w:val="center"/>
        <w:rPr>
          <w:rFonts w:cstheme="minorHAnsi"/>
          <w:sz w:val="24"/>
          <w:szCs w:val="24"/>
          <w14:ligatures w14:val="none"/>
        </w:rPr>
      </w:pPr>
      <w:r w:rsidRPr="00C3086B">
        <w:rPr>
          <w:rFonts w:cstheme="minorHAnsi"/>
          <w:b/>
          <w:sz w:val="24"/>
          <w:szCs w:val="24"/>
          <w14:ligatures w14:val="none"/>
        </w:rPr>
        <w:t>Tablo 40. Amaç, Hedef ve Gösterge ve Strateji Kartı_7</w:t>
      </w:r>
    </w:p>
    <w:tbl>
      <w:tblPr>
        <w:tblStyle w:val="TableNormal2"/>
        <w:tblW w:w="510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6"/>
        <w:gridCol w:w="11"/>
        <w:gridCol w:w="1415"/>
        <w:gridCol w:w="1887"/>
        <w:gridCol w:w="657"/>
        <w:gridCol w:w="655"/>
        <w:gridCol w:w="655"/>
        <w:gridCol w:w="659"/>
        <w:gridCol w:w="659"/>
        <w:gridCol w:w="1342"/>
        <w:gridCol w:w="1357"/>
      </w:tblGrid>
      <w:tr w:rsidR="004E0363" w:rsidRPr="00C3086B" w14:paraId="6BDCE866" w14:textId="77777777" w:rsidTr="008D7B0A">
        <w:trPr>
          <w:trHeight w:val="617"/>
        </w:trPr>
        <w:tc>
          <w:tcPr>
            <w:tcW w:w="768" w:type="pct"/>
            <w:shd w:val="clear" w:color="auto" w:fill="E2EFD9"/>
          </w:tcPr>
          <w:p w14:paraId="50DCD59A" w14:textId="77777777" w:rsidR="004E0363" w:rsidRPr="00EC7903" w:rsidRDefault="004E0363" w:rsidP="004E0363">
            <w:pPr>
              <w:spacing w:line="234" w:lineRule="exact"/>
              <w:ind w:left="103"/>
              <w:rPr>
                <w:rFonts w:eastAsia="Cambria" w:cstheme="minorHAnsi"/>
                <w:sz w:val="24"/>
                <w:szCs w:val="24"/>
                <w:lang w:val="tr-TR"/>
              </w:rPr>
            </w:pPr>
            <w:r w:rsidRPr="00EC7903">
              <w:rPr>
                <w:rFonts w:eastAsia="Cambria" w:cstheme="minorHAnsi"/>
                <w:sz w:val="24"/>
                <w:szCs w:val="24"/>
                <w:lang w:val="tr-TR"/>
              </w:rPr>
              <w:t>Amaç 3</w:t>
            </w:r>
          </w:p>
          <w:p w14:paraId="42FB5EBF" w14:textId="77777777" w:rsidR="004E0363" w:rsidRPr="00EC7903" w:rsidRDefault="004E0363" w:rsidP="004E0363">
            <w:pPr>
              <w:spacing w:line="234" w:lineRule="exact"/>
              <w:ind w:left="103"/>
              <w:rPr>
                <w:rFonts w:eastAsia="Cambria" w:cstheme="minorHAnsi"/>
                <w:sz w:val="24"/>
                <w:szCs w:val="24"/>
                <w:lang w:val="tr-TR"/>
              </w:rPr>
            </w:pPr>
          </w:p>
        </w:tc>
        <w:tc>
          <w:tcPr>
            <w:tcW w:w="4232" w:type="pct"/>
            <w:gridSpan w:val="10"/>
            <w:shd w:val="clear" w:color="auto" w:fill="E2EFD9"/>
          </w:tcPr>
          <w:p w14:paraId="406E8B25" w14:textId="77777777" w:rsidR="004E0363" w:rsidRPr="00EC7903" w:rsidRDefault="004E0363" w:rsidP="004E0363">
            <w:pPr>
              <w:spacing w:before="11" w:line="244" w:lineRule="exact"/>
              <w:rPr>
                <w:rFonts w:eastAsia="Cambria" w:cstheme="minorHAnsi"/>
                <w:sz w:val="24"/>
                <w:szCs w:val="24"/>
                <w:lang w:val="tr-TR"/>
              </w:rPr>
            </w:pPr>
            <w:r w:rsidRPr="00EC7903">
              <w:rPr>
                <w:rFonts w:eastAsia="Cambria" w:cstheme="minorHAnsi"/>
                <w:sz w:val="24"/>
                <w:szCs w:val="24"/>
                <w:lang w:val="tr-TR"/>
              </w:rPr>
              <w:t>Okulda sunulan rehberlik ve psikolojik danışma servislerinin hizmet kalitesinin artırılması.</w:t>
            </w:r>
          </w:p>
        </w:tc>
      </w:tr>
      <w:tr w:rsidR="004E0363" w:rsidRPr="00C3086B" w14:paraId="575854AA" w14:textId="77777777" w:rsidTr="008D7B0A">
        <w:trPr>
          <w:trHeight w:val="420"/>
        </w:trPr>
        <w:tc>
          <w:tcPr>
            <w:tcW w:w="768" w:type="pct"/>
            <w:shd w:val="clear" w:color="auto" w:fill="C5E0B3"/>
          </w:tcPr>
          <w:p w14:paraId="14CC88B8" w14:textId="77777777" w:rsidR="004E0363" w:rsidRPr="00EC7903" w:rsidRDefault="004E0363" w:rsidP="004E0363">
            <w:pPr>
              <w:spacing w:line="234" w:lineRule="exact"/>
              <w:ind w:left="103"/>
              <w:rPr>
                <w:rFonts w:eastAsia="Cambria" w:cstheme="minorHAnsi"/>
                <w:sz w:val="24"/>
                <w:szCs w:val="24"/>
                <w:lang w:val="tr-TR"/>
              </w:rPr>
            </w:pPr>
            <w:r w:rsidRPr="00EC7903">
              <w:rPr>
                <w:rFonts w:eastAsia="Cambria" w:cstheme="minorHAnsi"/>
                <w:sz w:val="24"/>
                <w:szCs w:val="24"/>
                <w:lang w:val="tr-TR"/>
              </w:rPr>
              <w:t>Hedef 3.4</w:t>
            </w:r>
          </w:p>
        </w:tc>
        <w:tc>
          <w:tcPr>
            <w:tcW w:w="4232" w:type="pct"/>
            <w:gridSpan w:val="10"/>
            <w:shd w:val="clear" w:color="auto" w:fill="C5E0B3"/>
          </w:tcPr>
          <w:p w14:paraId="05A5B178" w14:textId="77777777" w:rsidR="004E0363" w:rsidRPr="00EC7903" w:rsidRDefault="004E0363" w:rsidP="004E0363">
            <w:pPr>
              <w:rPr>
                <w:rFonts w:eastAsia="Cambria" w:cstheme="minorHAnsi"/>
                <w:sz w:val="24"/>
                <w:szCs w:val="24"/>
              </w:rPr>
            </w:pPr>
            <w:r w:rsidRPr="00EC7903">
              <w:rPr>
                <w:rFonts w:eastAsia="Cambria" w:cstheme="minorHAnsi"/>
                <w:sz w:val="24"/>
                <w:szCs w:val="24"/>
              </w:rPr>
              <w:t>Öğrencinin</w:t>
            </w:r>
            <w:r w:rsidRPr="00EC7903">
              <w:rPr>
                <w:rFonts w:eastAsia="Cambria" w:cstheme="minorHAnsi"/>
                <w:spacing w:val="-4"/>
                <w:sz w:val="24"/>
                <w:szCs w:val="24"/>
              </w:rPr>
              <w:t xml:space="preserve"> </w:t>
            </w:r>
            <w:r w:rsidRPr="00EC7903">
              <w:rPr>
                <w:rFonts w:eastAsia="Cambria" w:cstheme="minorHAnsi"/>
                <w:sz w:val="24"/>
                <w:szCs w:val="24"/>
              </w:rPr>
              <w:t>gelişimini</w:t>
            </w:r>
            <w:r w:rsidRPr="00EC7903">
              <w:rPr>
                <w:rFonts w:eastAsia="Cambria" w:cstheme="minorHAnsi"/>
                <w:spacing w:val="-4"/>
                <w:sz w:val="24"/>
                <w:szCs w:val="24"/>
              </w:rPr>
              <w:t xml:space="preserve"> </w:t>
            </w:r>
            <w:r w:rsidRPr="00EC7903">
              <w:rPr>
                <w:rFonts w:eastAsia="Cambria" w:cstheme="minorHAnsi"/>
                <w:sz w:val="24"/>
                <w:szCs w:val="24"/>
              </w:rPr>
              <w:t>desteklemek</w:t>
            </w:r>
            <w:r w:rsidRPr="00EC7903">
              <w:rPr>
                <w:rFonts w:eastAsia="Cambria" w:cstheme="minorHAnsi"/>
                <w:spacing w:val="-4"/>
                <w:sz w:val="24"/>
                <w:szCs w:val="24"/>
              </w:rPr>
              <w:t xml:space="preserve"> </w:t>
            </w:r>
            <w:r w:rsidRPr="00EC7903">
              <w:rPr>
                <w:rFonts w:eastAsia="Cambria" w:cstheme="minorHAnsi"/>
                <w:sz w:val="24"/>
                <w:szCs w:val="24"/>
              </w:rPr>
              <w:t>için</w:t>
            </w:r>
            <w:r w:rsidRPr="00EC7903">
              <w:rPr>
                <w:rFonts w:eastAsia="Cambria" w:cstheme="minorHAnsi"/>
                <w:spacing w:val="-4"/>
                <w:sz w:val="24"/>
                <w:szCs w:val="24"/>
              </w:rPr>
              <w:t xml:space="preserve"> </w:t>
            </w:r>
            <w:r w:rsidRPr="00EC7903">
              <w:rPr>
                <w:rFonts w:eastAsia="Cambria" w:cstheme="minorHAnsi"/>
                <w:sz w:val="24"/>
                <w:szCs w:val="24"/>
              </w:rPr>
              <w:t>öğretmen,</w:t>
            </w:r>
            <w:r w:rsidRPr="00EC7903">
              <w:rPr>
                <w:rFonts w:eastAsia="Cambria" w:cstheme="minorHAnsi"/>
                <w:spacing w:val="-4"/>
                <w:sz w:val="24"/>
                <w:szCs w:val="24"/>
              </w:rPr>
              <w:t xml:space="preserve"> </w:t>
            </w:r>
            <w:r w:rsidRPr="00EC7903">
              <w:rPr>
                <w:rFonts w:eastAsia="Cambria" w:cstheme="minorHAnsi"/>
                <w:sz w:val="24"/>
                <w:szCs w:val="24"/>
              </w:rPr>
              <w:t>veli,</w:t>
            </w:r>
            <w:r w:rsidRPr="00EC7903">
              <w:rPr>
                <w:rFonts w:eastAsia="Cambria" w:cstheme="minorHAnsi"/>
                <w:spacing w:val="-4"/>
                <w:sz w:val="24"/>
                <w:szCs w:val="24"/>
              </w:rPr>
              <w:t xml:space="preserve"> </w:t>
            </w:r>
            <w:r w:rsidRPr="00EC7903">
              <w:rPr>
                <w:rFonts w:eastAsia="Cambria" w:cstheme="minorHAnsi"/>
                <w:sz w:val="24"/>
                <w:szCs w:val="24"/>
              </w:rPr>
              <w:t>yönetici</w:t>
            </w:r>
            <w:r w:rsidRPr="00EC7903">
              <w:rPr>
                <w:rFonts w:eastAsia="Cambria" w:cstheme="minorHAnsi"/>
                <w:spacing w:val="-4"/>
                <w:sz w:val="24"/>
                <w:szCs w:val="24"/>
              </w:rPr>
              <w:t xml:space="preserve"> </w:t>
            </w:r>
            <w:r w:rsidRPr="00EC7903">
              <w:rPr>
                <w:rFonts w:eastAsia="Cambria" w:cstheme="minorHAnsi"/>
                <w:sz w:val="24"/>
                <w:szCs w:val="24"/>
              </w:rPr>
              <w:t>ve</w:t>
            </w:r>
            <w:r w:rsidRPr="00EC7903">
              <w:rPr>
                <w:rFonts w:eastAsia="Cambria" w:cstheme="minorHAnsi"/>
                <w:spacing w:val="-3"/>
                <w:sz w:val="24"/>
                <w:szCs w:val="24"/>
              </w:rPr>
              <w:t xml:space="preserve"> </w:t>
            </w:r>
            <w:r w:rsidRPr="00EC7903">
              <w:rPr>
                <w:rFonts w:eastAsia="Cambria" w:cstheme="minorHAnsi"/>
                <w:sz w:val="24"/>
                <w:szCs w:val="24"/>
              </w:rPr>
              <w:t>okul</w:t>
            </w:r>
            <w:r w:rsidRPr="00EC7903">
              <w:rPr>
                <w:rFonts w:eastAsia="Cambria" w:cstheme="minorHAnsi"/>
                <w:spacing w:val="-4"/>
                <w:sz w:val="24"/>
                <w:szCs w:val="24"/>
              </w:rPr>
              <w:t xml:space="preserve"> </w:t>
            </w:r>
            <w:r w:rsidRPr="00EC7903">
              <w:rPr>
                <w:rFonts w:eastAsia="Cambria" w:cstheme="minorHAnsi"/>
                <w:sz w:val="24"/>
                <w:szCs w:val="24"/>
              </w:rPr>
              <w:t>içerisinde öğrenci ile iletişimde olan diğer kişilere kendilerini geliştirmeleri, ortak ve yeterli bir</w:t>
            </w:r>
          </w:p>
          <w:p w14:paraId="40960C08" w14:textId="77777777" w:rsidR="004E0363" w:rsidRPr="00EC7903" w:rsidRDefault="004E0363" w:rsidP="004E0363">
            <w:pPr>
              <w:spacing w:before="11" w:line="244" w:lineRule="exact"/>
              <w:rPr>
                <w:rFonts w:eastAsia="Cambria" w:cstheme="minorHAnsi"/>
                <w:sz w:val="24"/>
                <w:szCs w:val="24"/>
                <w:lang w:val="tr-TR"/>
              </w:rPr>
            </w:pPr>
            <w:r w:rsidRPr="00EC7903">
              <w:rPr>
                <w:rFonts w:eastAsia="Cambria" w:cstheme="minorHAnsi"/>
                <w:sz w:val="24"/>
                <w:szCs w:val="24"/>
              </w:rPr>
              <w:t>rehberlik</w:t>
            </w:r>
            <w:r w:rsidRPr="00EC7903">
              <w:rPr>
                <w:rFonts w:eastAsia="Cambria" w:cstheme="minorHAnsi"/>
                <w:spacing w:val="-9"/>
                <w:sz w:val="24"/>
                <w:szCs w:val="24"/>
              </w:rPr>
              <w:t xml:space="preserve"> </w:t>
            </w:r>
            <w:r w:rsidRPr="00EC7903">
              <w:rPr>
                <w:rFonts w:eastAsia="Cambria" w:cstheme="minorHAnsi"/>
                <w:sz w:val="24"/>
                <w:szCs w:val="24"/>
              </w:rPr>
              <w:t>anlayışı</w:t>
            </w:r>
            <w:r w:rsidRPr="00EC7903">
              <w:rPr>
                <w:rFonts w:eastAsia="Cambria" w:cstheme="minorHAnsi"/>
                <w:spacing w:val="-8"/>
                <w:sz w:val="24"/>
                <w:szCs w:val="24"/>
              </w:rPr>
              <w:t xml:space="preserve"> </w:t>
            </w:r>
            <w:r w:rsidRPr="00EC7903">
              <w:rPr>
                <w:rFonts w:eastAsia="Cambria" w:cstheme="minorHAnsi"/>
                <w:sz w:val="24"/>
                <w:szCs w:val="24"/>
              </w:rPr>
              <w:t>kazanmaları</w:t>
            </w:r>
            <w:r w:rsidRPr="00EC7903">
              <w:rPr>
                <w:rFonts w:eastAsia="Cambria" w:cstheme="minorHAnsi"/>
                <w:spacing w:val="-9"/>
                <w:sz w:val="24"/>
                <w:szCs w:val="24"/>
              </w:rPr>
              <w:t xml:space="preserve"> </w:t>
            </w:r>
            <w:r w:rsidRPr="00EC7903">
              <w:rPr>
                <w:rFonts w:eastAsia="Cambria" w:cstheme="minorHAnsi"/>
                <w:sz w:val="24"/>
                <w:szCs w:val="24"/>
              </w:rPr>
              <w:t>amacıyla</w:t>
            </w:r>
            <w:r w:rsidRPr="00EC7903">
              <w:rPr>
                <w:rFonts w:eastAsia="Cambria" w:cstheme="minorHAnsi"/>
                <w:spacing w:val="-8"/>
                <w:sz w:val="24"/>
                <w:szCs w:val="24"/>
              </w:rPr>
              <w:t xml:space="preserve"> </w:t>
            </w:r>
            <w:r w:rsidRPr="00EC7903">
              <w:rPr>
                <w:rFonts w:eastAsia="Cambria" w:cstheme="minorHAnsi"/>
                <w:sz w:val="24"/>
                <w:szCs w:val="24"/>
              </w:rPr>
              <w:t>çalışmalar</w:t>
            </w:r>
            <w:r w:rsidRPr="00EC7903">
              <w:rPr>
                <w:rFonts w:eastAsia="Cambria" w:cstheme="minorHAnsi"/>
                <w:spacing w:val="-8"/>
                <w:sz w:val="24"/>
                <w:szCs w:val="24"/>
              </w:rPr>
              <w:t xml:space="preserve"> </w:t>
            </w:r>
            <w:r w:rsidRPr="00EC7903">
              <w:rPr>
                <w:rFonts w:eastAsia="Cambria" w:cstheme="minorHAnsi"/>
                <w:spacing w:val="-2"/>
                <w:sz w:val="24"/>
                <w:szCs w:val="24"/>
              </w:rPr>
              <w:t>yürütülecektir.</w:t>
            </w:r>
          </w:p>
        </w:tc>
      </w:tr>
      <w:tr w:rsidR="004E0363" w:rsidRPr="00C3086B" w14:paraId="46BA1300" w14:textId="77777777" w:rsidTr="008D7B0A">
        <w:trPr>
          <w:trHeight w:val="840"/>
        </w:trPr>
        <w:tc>
          <w:tcPr>
            <w:tcW w:w="773" w:type="pct"/>
            <w:gridSpan w:val="2"/>
            <w:shd w:val="clear" w:color="auto" w:fill="C5E0B3"/>
          </w:tcPr>
          <w:p w14:paraId="72B4DBB7" w14:textId="77777777" w:rsidR="004E0363" w:rsidRPr="00EC7903" w:rsidRDefault="004E0363" w:rsidP="004E0363">
            <w:pPr>
              <w:spacing w:line="234" w:lineRule="exact"/>
              <w:ind w:left="102"/>
              <w:rPr>
                <w:rFonts w:eastAsia="Cambria" w:cstheme="minorHAnsi"/>
                <w:sz w:val="24"/>
                <w:szCs w:val="24"/>
                <w:lang w:val="tr-TR"/>
              </w:rPr>
            </w:pPr>
            <w:r w:rsidRPr="00EC7903">
              <w:rPr>
                <w:rFonts w:eastAsia="Cambria" w:cstheme="minorHAnsi"/>
                <w:sz w:val="24"/>
                <w:szCs w:val="24"/>
                <w:lang w:val="tr-TR"/>
              </w:rPr>
              <w:t>Performans Göstergeleri</w:t>
            </w:r>
          </w:p>
        </w:tc>
        <w:tc>
          <w:tcPr>
            <w:tcW w:w="644" w:type="pct"/>
            <w:shd w:val="clear" w:color="auto" w:fill="C5E0B3"/>
          </w:tcPr>
          <w:p w14:paraId="1F5DF325" w14:textId="77777777" w:rsidR="004E0363" w:rsidRPr="00EC7903" w:rsidRDefault="004E0363" w:rsidP="004E0363">
            <w:pPr>
              <w:spacing w:line="360" w:lineRule="auto"/>
              <w:ind w:left="103"/>
              <w:rPr>
                <w:rFonts w:eastAsia="Cambria" w:cstheme="minorHAnsi"/>
                <w:sz w:val="24"/>
                <w:szCs w:val="24"/>
                <w:lang w:val="tr-TR"/>
              </w:rPr>
            </w:pPr>
            <w:r w:rsidRPr="00EC7903">
              <w:rPr>
                <w:rFonts w:eastAsia="Cambria" w:cstheme="minorHAnsi"/>
                <w:w w:val="95"/>
                <w:sz w:val="24"/>
                <w:szCs w:val="24"/>
                <w:lang w:val="tr-TR"/>
              </w:rPr>
              <w:t xml:space="preserve">Hedefe </w:t>
            </w:r>
            <w:r w:rsidRPr="00EC7903">
              <w:rPr>
                <w:rFonts w:eastAsia="Cambria" w:cstheme="minorHAnsi"/>
                <w:sz w:val="24"/>
                <w:szCs w:val="24"/>
                <w:lang w:val="tr-TR"/>
              </w:rPr>
              <w:t>Etkisi*</w:t>
            </w:r>
          </w:p>
        </w:tc>
        <w:tc>
          <w:tcPr>
            <w:tcW w:w="859" w:type="pct"/>
            <w:shd w:val="clear" w:color="auto" w:fill="C5E0B3"/>
            <w:vAlign w:val="center"/>
          </w:tcPr>
          <w:p w14:paraId="72458910" w14:textId="77777777" w:rsidR="004E0363" w:rsidRPr="00EC7903" w:rsidRDefault="004E0363" w:rsidP="004E0363">
            <w:pPr>
              <w:spacing w:line="360" w:lineRule="auto"/>
              <w:ind w:left="103"/>
              <w:jc w:val="center"/>
              <w:rPr>
                <w:rFonts w:eastAsia="Cambria" w:cstheme="minorHAnsi"/>
                <w:sz w:val="24"/>
                <w:szCs w:val="24"/>
                <w:lang w:val="tr-TR"/>
              </w:rPr>
            </w:pPr>
            <w:r w:rsidRPr="00EC7903">
              <w:rPr>
                <w:rFonts w:eastAsia="Cambria" w:cstheme="minorHAnsi"/>
                <w:sz w:val="24"/>
                <w:szCs w:val="24"/>
                <w:lang w:val="tr-TR"/>
              </w:rPr>
              <w:t>Başlangıç Değeri**</w:t>
            </w:r>
          </w:p>
        </w:tc>
        <w:tc>
          <w:tcPr>
            <w:tcW w:w="299" w:type="pct"/>
            <w:shd w:val="clear" w:color="auto" w:fill="C5E0B3"/>
            <w:vAlign w:val="center"/>
          </w:tcPr>
          <w:p w14:paraId="70A8149C" w14:textId="77777777" w:rsidR="004E0363" w:rsidRPr="00EC7903" w:rsidRDefault="004E0363" w:rsidP="004E0363">
            <w:pPr>
              <w:ind w:left="102"/>
              <w:jc w:val="center"/>
              <w:rPr>
                <w:rFonts w:eastAsia="Cambria" w:cstheme="minorHAnsi"/>
                <w:sz w:val="24"/>
                <w:szCs w:val="24"/>
                <w:lang w:val="tr-TR"/>
              </w:rPr>
            </w:pPr>
            <w:r w:rsidRPr="00EC7903">
              <w:rPr>
                <w:rFonts w:eastAsia="Cambria" w:cstheme="minorHAnsi"/>
                <w:sz w:val="24"/>
                <w:szCs w:val="24"/>
                <w:lang w:val="tr-TR"/>
              </w:rPr>
              <w:t>2024</w:t>
            </w:r>
          </w:p>
        </w:tc>
        <w:tc>
          <w:tcPr>
            <w:tcW w:w="298" w:type="pct"/>
            <w:shd w:val="clear" w:color="auto" w:fill="C5E0B3"/>
            <w:vAlign w:val="center"/>
          </w:tcPr>
          <w:p w14:paraId="7B2B90CA" w14:textId="77777777" w:rsidR="004E0363" w:rsidRPr="00EC7903" w:rsidRDefault="004E0363" w:rsidP="004E0363">
            <w:pPr>
              <w:ind w:left="100"/>
              <w:jc w:val="center"/>
              <w:rPr>
                <w:rFonts w:eastAsia="Cambria" w:cstheme="minorHAnsi"/>
                <w:sz w:val="24"/>
                <w:szCs w:val="24"/>
                <w:lang w:val="tr-TR"/>
              </w:rPr>
            </w:pPr>
            <w:r w:rsidRPr="00EC7903">
              <w:rPr>
                <w:rFonts w:eastAsia="Cambria" w:cstheme="minorHAnsi"/>
                <w:sz w:val="24"/>
                <w:szCs w:val="24"/>
                <w:lang w:val="tr-TR"/>
              </w:rPr>
              <w:t>2025</w:t>
            </w:r>
          </w:p>
        </w:tc>
        <w:tc>
          <w:tcPr>
            <w:tcW w:w="298" w:type="pct"/>
            <w:shd w:val="clear" w:color="auto" w:fill="C5E0B3"/>
            <w:vAlign w:val="center"/>
          </w:tcPr>
          <w:p w14:paraId="515E99C8" w14:textId="77777777" w:rsidR="004E0363" w:rsidRPr="00EC7903" w:rsidRDefault="004E0363" w:rsidP="004E0363">
            <w:pPr>
              <w:ind w:left="100"/>
              <w:jc w:val="center"/>
              <w:rPr>
                <w:rFonts w:eastAsia="Cambria" w:cstheme="minorHAnsi"/>
                <w:sz w:val="24"/>
                <w:szCs w:val="24"/>
                <w:lang w:val="tr-TR"/>
              </w:rPr>
            </w:pPr>
            <w:r w:rsidRPr="00EC7903">
              <w:rPr>
                <w:rFonts w:eastAsia="Cambria" w:cstheme="minorHAnsi"/>
                <w:sz w:val="24"/>
                <w:szCs w:val="24"/>
                <w:lang w:val="tr-TR"/>
              </w:rPr>
              <w:t>2026</w:t>
            </w:r>
          </w:p>
        </w:tc>
        <w:tc>
          <w:tcPr>
            <w:tcW w:w="300" w:type="pct"/>
            <w:shd w:val="clear" w:color="auto" w:fill="C5E0B3"/>
            <w:vAlign w:val="center"/>
          </w:tcPr>
          <w:p w14:paraId="353E65FF" w14:textId="77777777" w:rsidR="004E0363" w:rsidRPr="00EC7903" w:rsidRDefault="004E0363" w:rsidP="004E0363">
            <w:pPr>
              <w:ind w:left="103"/>
              <w:jc w:val="center"/>
              <w:rPr>
                <w:rFonts w:eastAsia="Cambria" w:cstheme="minorHAnsi"/>
                <w:sz w:val="24"/>
                <w:szCs w:val="24"/>
                <w:lang w:val="tr-TR"/>
              </w:rPr>
            </w:pPr>
            <w:r w:rsidRPr="00EC7903">
              <w:rPr>
                <w:rFonts w:eastAsia="Cambria" w:cstheme="minorHAnsi"/>
                <w:sz w:val="24"/>
                <w:szCs w:val="24"/>
                <w:lang w:val="tr-TR"/>
              </w:rPr>
              <w:t>2027</w:t>
            </w:r>
          </w:p>
        </w:tc>
        <w:tc>
          <w:tcPr>
            <w:tcW w:w="300" w:type="pct"/>
            <w:shd w:val="clear" w:color="auto" w:fill="C5E0B3"/>
            <w:vAlign w:val="center"/>
          </w:tcPr>
          <w:p w14:paraId="35DBC765" w14:textId="77777777" w:rsidR="004E0363" w:rsidRPr="00EC7903" w:rsidRDefault="004E0363" w:rsidP="004E0363">
            <w:pPr>
              <w:ind w:left="103"/>
              <w:jc w:val="center"/>
              <w:rPr>
                <w:rFonts w:eastAsia="Cambria" w:cstheme="minorHAnsi"/>
                <w:sz w:val="24"/>
                <w:szCs w:val="24"/>
                <w:lang w:val="tr-TR"/>
              </w:rPr>
            </w:pPr>
            <w:r w:rsidRPr="00EC7903">
              <w:rPr>
                <w:rFonts w:eastAsia="Cambria" w:cstheme="minorHAnsi"/>
                <w:sz w:val="24"/>
                <w:szCs w:val="24"/>
                <w:lang w:val="tr-TR"/>
              </w:rPr>
              <w:t>2028</w:t>
            </w:r>
          </w:p>
        </w:tc>
        <w:tc>
          <w:tcPr>
            <w:tcW w:w="611" w:type="pct"/>
            <w:shd w:val="clear" w:color="auto" w:fill="C5E0B3"/>
          </w:tcPr>
          <w:p w14:paraId="4B7D4CC6" w14:textId="77777777" w:rsidR="004E0363" w:rsidRPr="00EC7903" w:rsidRDefault="004E0363" w:rsidP="004E0363">
            <w:pPr>
              <w:spacing w:line="360" w:lineRule="auto"/>
              <w:ind w:left="103"/>
              <w:rPr>
                <w:rFonts w:eastAsia="Cambria" w:cstheme="minorHAnsi"/>
                <w:sz w:val="24"/>
                <w:szCs w:val="24"/>
                <w:lang w:val="tr-TR"/>
              </w:rPr>
            </w:pPr>
            <w:r w:rsidRPr="00EC7903">
              <w:rPr>
                <w:rFonts w:eastAsia="Cambria" w:cstheme="minorHAnsi"/>
                <w:w w:val="95"/>
                <w:sz w:val="24"/>
                <w:szCs w:val="24"/>
                <w:lang w:val="tr-TR"/>
              </w:rPr>
              <w:t xml:space="preserve">İzleme </w:t>
            </w:r>
            <w:r w:rsidRPr="00EC7903">
              <w:rPr>
                <w:rFonts w:eastAsia="Cambria" w:cstheme="minorHAnsi"/>
                <w:sz w:val="24"/>
                <w:szCs w:val="24"/>
                <w:lang w:val="tr-TR"/>
              </w:rPr>
              <w:t>Sıklığı</w:t>
            </w:r>
          </w:p>
        </w:tc>
        <w:tc>
          <w:tcPr>
            <w:tcW w:w="619" w:type="pct"/>
            <w:shd w:val="clear" w:color="auto" w:fill="C5E0B3"/>
          </w:tcPr>
          <w:p w14:paraId="20F73507" w14:textId="77777777" w:rsidR="004E0363" w:rsidRPr="00EC7903" w:rsidRDefault="004E0363" w:rsidP="004E0363">
            <w:pPr>
              <w:spacing w:line="360" w:lineRule="auto"/>
              <w:ind w:left="102" w:right="233"/>
              <w:rPr>
                <w:rFonts w:eastAsia="Cambria" w:cstheme="minorHAnsi"/>
                <w:sz w:val="24"/>
                <w:szCs w:val="24"/>
                <w:lang w:val="tr-TR"/>
              </w:rPr>
            </w:pPr>
            <w:r w:rsidRPr="00EC7903">
              <w:rPr>
                <w:rFonts w:eastAsia="Cambria" w:cstheme="minorHAnsi"/>
                <w:sz w:val="24"/>
                <w:szCs w:val="24"/>
                <w:lang w:val="tr-TR"/>
              </w:rPr>
              <w:t xml:space="preserve">Rapor </w:t>
            </w:r>
            <w:r w:rsidRPr="00EC7903">
              <w:rPr>
                <w:rFonts w:eastAsia="Cambria" w:cstheme="minorHAnsi"/>
                <w:w w:val="95"/>
                <w:sz w:val="24"/>
                <w:szCs w:val="24"/>
                <w:lang w:val="tr-TR"/>
              </w:rPr>
              <w:t>Sıklığı</w:t>
            </w:r>
          </w:p>
        </w:tc>
      </w:tr>
      <w:tr w:rsidR="004E0363" w:rsidRPr="00C3086B" w14:paraId="0CFED704" w14:textId="77777777" w:rsidTr="008D7B0A">
        <w:trPr>
          <w:trHeight w:val="400"/>
        </w:trPr>
        <w:tc>
          <w:tcPr>
            <w:tcW w:w="773" w:type="pct"/>
            <w:gridSpan w:val="2"/>
            <w:shd w:val="clear" w:color="auto" w:fill="C5E0B3"/>
          </w:tcPr>
          <w:p w14:paraId="6B77CF73" w14:textId="77777777" w:rsidR="004E0363" w:rsidRPr="00EC7903" w:rsidRDefault="004E0363" w:rsidP="004E0363">
            <w:pPr>
              <w:spacing w:before="96"/>
              <w:rPr>
                <w:rFonts w:eastAsia="Cambria" w:cstheme="minorHAnsi"/>
                <w:sz w:val="24"/>
                <w:szCs w:val="24"/>
              </w:rPr>
            </w:pPr>
            <w:r w:rsidRPr="00EC7903">
              <w:rPr>
                <w:rFonts w:eastAsia="Cambria" w:cstheme="minorHAnsi"/>
                <w:sz w:val="24"/>
                <w:szCs w:val="24"/>
              </w:rPr>
              <w:t>PG</w:t>
            </w:r>
            <w:r w:rsidRPr="00EC7903">
              <w:rPr>
                <w:rFonts w:eastAsia="Cambria" w:cstheme="minorHAnsi"/>
                <w:spacing w:val="-7"/>
                <w:sz w:val="24"/>
                <w:szCs w:val="24"/>
              </w:rPr>
              <w:t xml:space="preserve"> </w:t>
            </w:r>
            <w:r w:rsidRPr="00EC7903">
              <w:rPr>
                <w:rFonts w:eastAsia="Cambria" w:cstheme="minorHAnsi"/>
                <w:sz w:val="24"/>
                <w:szCs w:val="24"/>
              </w:rPr>
              <w:t>3.4.1</w:t>
            </w:r>
            <w:r w:rsidRPr="00EC7903">
              <w:rPr>
                <w:rFonts w:eastAsia="Cambria" w:cstheme="minorHAnsi"/>
                <w:spacing w:val="-7"/>
                <w:sz w:val="24"/>
                <w:szCs w:val="24"/>
              </w:rPr>
              <w:t xml:space="preserve"> </w:t>
            </w:r>
            <w:r w:rsidRPr="00EC7903">
              <w:rPr>
                <w:rFonts w:eastAsia="Cambria" w:cstheme="minorHAnsi"/>
                <w:sz w:val="24"/>
                <w:szCs w:val="24"/>
              </w:rPr>
              <w:t>Müşavirlik</w:t>
            </w:r>
            <w:r w:rsidRPr="00EC7903">
              <w:rPr>
                <w:rFonts w:eastAsia="Cambria" w:cstheme="minorHAnsi"/>
                <w:spacing w:val="-7"/>
                <w:sz w:val="24"/>
                <w:szCs w:val="24"/>
              </w:rPr>
              <w:t xml:space="preserve"> </w:t>
            </w:r>
            <w:r w:rsidRPr="00EC7903">
              <w:rPr>
                <w:rFonts w:eastAsia="Cambria" w:cstheme="minorHAnsi"/>
                <w:sz w:val="24"/>
                <w:szCs w:val="24"/>
              </w:rPr>
              <w:t>hizmeti</w:t>
            </w:r>
            <w:r w:rsidRPr="00EC7903">
              <w:rPr>
                <w:rFonts w:eastAsia="Cambria" w:cstheme="minorHAnsi"/>
                <w:spacing w:val="-7"/>
                <w:sz w:val="24"/>
                <w:szCs w:val="24"/>
              </w:rPr>
              <w:t xml:space="preserve"> </w:t>
            </w:r>
            <w:r w:rsidRPr="00EC7903">
              <w:rPr>
                <w:rFonts w:eastAsia="Cambria" w:cstheme="minorHAnsi"/>
                <w:sz w:val="24"/>
                <w:szCs w:val="24"/>
              </w:rPr>
              <w:t>sunulan</w:t>
            </w:r>
            <w:r w:rsidRPr="00EC7903">
              <w:rPr>
                <w:rFonts w:eastAsia="Cambria" w:cstheme="minorHAnsi"/>
                <w:spacing w:val="-7"/>
                <w:sz w:val="24"/>
                <w:szCs w:val="24"/>
              </w:rPr>
              <w:t xml:space="preserve"> </w:t>
            </w:r>
            <w:r w:rsidRPr="00EC7903">
              <w:rPr>
                <w:rFonts w:eastAsia="Cambria" w:cstheme="minorHAnsi"/>
                <w:sz w:val="24"/>
                <w:szCs w:val="24"/>
              </w:rPr>
              <w:t>öğretmen</w:t>
            </w:r>
            <w:r w:rsidRPr="00EC7903">
              <w:rPr>
                <w:rFonts w:eastAsia="Cambria" w:cstheme="minorHAnsi"/>
                <w:spacing w:val="-7"/>
                <w:sz w:val="24"/>
                <w:szCs w:val="24"/>
              </w:rPr>
              <w:t xml:space="preserve"> </w:t>
            </w:r>
            <w:r w:rsidRPr="00EC7903">
              <w:rPr>
                <w:rFonts w:eastAsia="Cambria" w:cstheme="minorHAnsi"/>
                <w:sz w:val="24"/>
                <w:szCs w:val="24"/>
              </w:rPr>
              <w:t xml:space="preserve">oranı </w:t>
            </w:r>
            <w:r w:rsidRPr="00EC7903">
              <w:rPr>
                <w:rFonts w:eastAsia="Cambria" w:cstheme="minorHAnsi"/>
                <w:sz w:val="24"/>
                <w:szCs w:val="24"/>
                <w:lang w:val="tr-TR"/>
              </w:rPr>
              <w:t>(%)</w:t>
            </w:r>
          </w:p>
        </w:tc>
        <w:tc>
          <w:tcPr>
            <w:tcW w:w="644" w:type="pct"/>
            <w:shd w:val="clear" w:color="auto" w:fill="E2EFD9"/>
            <w:vAlign w:val="center"/>
          </w:tcPr>
          <w:p w14:paraId="6E5E508E" w14:textId="77777777" w:rsidR="004E0363" w:rsidRPr="00EC7903" w:rsidRDefault="004E0363" w:rsidP="004E0363">
            <w:pPr>
              <w:jc w:val="center"/>
              <w:rPr>
                <w:rFonts w:eastAsia="Cambria" w:cstheme="minorHAnsi"/>
                <w:sz w:val="24"/>
                <w:szCs w:val="24"/>
                <w:lang w:val="tr-TR"/>
              </w:rPr>
            </w:pPr>
            <w:r w:rsidRPr="00EC7903">
              <w:rPr>
                <w:rFonts w:eastAsia="Cambria" w:cstheme="minorHAnsi"/>
                <w:sz w:val="24"/>
                <w:szCs w:val="24"/>
                <w:lang w:val="tr-TR"/>
              </w:rPr>
              <w:t>30</w:t>
            </w:r>
          </w:p>
        </w:tc>
        <w:tc>
          <w:tcPr>
            <w:tcW w:w="859" w:type="pct"/>
            <w:shd w:val="clear" w:color="auto" w:fill="E2EFD9"/>
            <w:vAlign w:val="center"/>
          </w:tcPr>
          <w:p w14:paraId="33455970" w14:textId="77777777" w:rsidR="004E0363" w:rsidRPr="00EC7903" w:rsidRDefault="004E0363"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0</w:t>
            </w:r>
          </w:p>
        </w:tc>
        <w:tc>
          <w:tcPr>
            <w:tcW w:w="299" w:type="pct"/>
            <w:shd w:val="clear" w:color="auto" w:fill="E2EFD9"/>
            <w:vAlign w:val="center"/>
          </w:tcPr>
          <w:p w14:paraId="0684EF4A" w14:textId="6F0DF57F" w:rsidR="004E0363" w:rsidRPr="00EC7903" w:rsidRDefault="008D7B0A"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10</w:t>
            </w:r>
          </w:p>
        </w:tc>
        <w:tc>
          <w:tcPr>
            <w:tcW w:w="298" w:type="pct"/>
            <w:shd w:val="clear" w:color="auto" w:fill="E2EFD9"/>
            <w:vAlign w:val="center"/>
          </w:tcPr>
          <w:p w14:paraId="34DC95F1" w14:textId="328DA655" w:rsidR="004E0363" w:rsidRPr="00EC7903" w:rsidRDefault="008D7B0A"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20</w:t>
            </w:r>
          </w:p>
        </w:tc>
        <w:tc>
          <w:tcPr>
            <w:tcW w:w="298" w:type="pct"/>
            <w:shd w:val="clear" w:color="auto" w:fill="E2EFD9"/>
            <w:vAlign w:val="center"/>
          </w:tcPr>
          <w:p w14:paraId="0D7110E6" w14:textId="54CBA2E6" w:rsidR="004E0363" w:rsidRPr="00EC7903" w:rsidRDefault="008D7B0A"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30</w:t>
            </w:r>
          </w:p>
        </w:tc>
        <w:tc>
          <w:tcPr>
            <w:tcW w:w="300" w:type="pct"/>
            <w:shd w:val="clear" w:color="auto" w:fill="E2EFD9"/>
            <w:vAlign w:val="center"/>
          </w:tcPr>
          <w:p w14:paraId="45A212EF" w14:textId="3E3F25B1" w:rsidR="004E0363" w:rsidRPr="00EC7903" w:rsidRDefault="008D7B0A"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40</w:t>
            </w:r>
          </w:p>
        </w:tc>
        <w:tc>
          <w:tcPr>
            <w:tcW w:w="300" w:type="pct"/>
            <w:shd w:val="clear" w:color="auto" w:fill="E2EFD9"/>
            <w:vAlign w:val="center"/>
          </w:tcPr>
          <w:p w14:paraId="75BD2A52" w14:textId="3D7A04AC" w:rsidR="004E0363" w:rsidRPr="00EC7903" w:rsidRDefault="008D7B0A"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50</w:t>
            </w:r>
          </w:p>
        </w:tc>
        <w:tc>
          <w:tcPr>
            <w:tcW w:w="611" w:type="pct"/>
            <w:shd w:val="clear" w:color="auto" w:fill="E2EFD9"/>
            <w:vAlign w:val="center"/>
          </w:tcPr>
          <w:p w14:paraId="750D8146" w14:textId="77777777" w:rsidR="004E0363" w:rsidRPr="00EC7903" w:rsidRDefault="004E0363" w:rsidP="004E0363">
            <w:pPr>
              <w:jc w:val="center"/>
              <w:rPr>
                <w:rFonts w:eastAsia="Cambria" w:cstheme="minorHAnsi"/>
                <w:sz w:val="24"/>
                <w:szCs w:val="24"/>
                <w:lang w:val="tr-TR"/>
              </w:rPr>
            </w:pPr>
            <w:r w:rsidRPr="00EC7903">
              <w:rPr>
                <w:rFonts w:eastAsia="Cambria" w:cstheme="minorHAnsi"/>
                <w:sz w:val="24"/>
                <w:szCs w:val="24"/>
                <w:lang w:val="tr-TR"/>
              </w:rPr>
              <w:t>6 ay</w:t>
            </w:r>
          </w:p>
        </w:tc>
        <w:tc>
          <w:tcPr>
            <w:tcW w:w="619" w:type="pct"/>
            <w:shd w:val="clear" w:color="auto" w:fill="E2EFD9"/>
            <w:vAlign w:val="center"/>
          </w:tcPr>
          <w:p w14:paraId="22255371" w14:textId="77777777" w:rsidR="004E0363" w:rsidRPr="00EC7903" w:rsidRDefault="004E0363" w:rsidP="004E0363">
            <w:pPr>
              <w:jc w:val="center"/>
              <w:rPr>
                <w:rFonts w:eastAsia="Cambria" w:cstheme="minorHAnsi"/>
                <w:sz w:val="24"/>
                <w:szCs w:val="24"/>
                <w:lang w:val="tr-TR"/>
              </w:rPr>
            </w:pPr>
            <w:r w:rsidRPr="00EC7903">
              <w:rPr>
                <w:rFonts w:eastAsia="Cambria" w:cstheme="minorHAnsi"/>
                <w:sz w:val="24"/>
                <w:szCs w:val="24"/>
                <w:lang w:val="tr-TR"/>
              </w:rPr>
              <w:t>12 ay</w:t>
            </w:r>
          </w:p>
        </w:tc>
      </w:tr>
      <w:tr w:rsidR="008D7B0A" w:rsidRPr="00C3086B" w14:paraId="1252B5F9" w14:textId="77777777" w:rsidTr="008D7B0A">
        <w:trPr>
          <w:trHeight w:val="1100"/>
        </w:trPr>
        <w:tc>
          <w:tcPr>
            <w:tcW w:w="773" w:type="pct"/>
            <w:gridSpan w:val="2"/>
            <w:shd w:val="clear" w:color="auto" w:fill="C5E0B3"/>
          </w:tcPr>
          <w:p w14:paraId="278B7A70" w14:textId="77777777" w:rsidR="008D7B0A" w:rsidRPr="00EC7903" w:rsidRDefault="008D7B0A" w:rsidP="008D7B0A">
            <w:pPr>
              <w:widowControl/>
              <w:autoSpaceDE/>
              <w:autoSpaceDN/>
              <w:spacing w:after="160" w:line="259" w:lineRule="auto"/>
              <w:rPr>
                <w:rFonts w:cstheme="minorHAnsi"/>
                <w:kern w:val="2"/>
                <w:sz w:val="24"/>
                <w:szCs w:val="24"/>
                <w:lang w:val="tr-TR"/>
              </w:rPr>
            </w:pPr>
            <w:r w:rsidRPr="00EC7903">
              <w:rPr>
                <w:rFonts w:cstheme="minorHAnsi"/>
                <w:kern w:val="2"/>
                <w:sz w:val="24"/>
                <w:szCs w:val="24"/>
                <w:lang w:val="tr-TR"/>
              </w:rPr>
              <w:t>3.4.2 Müşavirlik hizmeti sunulan veli oranı (%)</w:t>
            </w:r>
          </w:p>
        </w:tc>
        <w:tc>
          <w:tcPr>
            <w:tcW w:w="644" w:type="pct"/>
            <w:shd w:val="clear" w:color="auto" w:fill="E2EFD9"/>
            <w:vAlign w:val="center"/>
          </w:tcPr>
          <w:p w14:paraId="2CE4E731" w14:textId="77777777" w:rsidR="008D7B0A" w:rsidRPr="00EC7903" w:rsidRDefault="008D7B0A" w:rsidP="008D7B0A">
            <w:pPr>
              <w:jc w:val="center"/>
              <w:rPr>
                <w:rFonts w:eastAsia="Cambria" w:cstheme="minorHAnsi"/>
                <w:sz w:val="24"/>
                <w:szCs w:val="24"/>
                <w:lang w:val="tr-TR"/>
              </w:rPr>
            </w:pPr>
            <w:r w:rsidRPr="00EC7903">
              <w:rPr>
                <w:rFonts w:eastAsia="Cambria" w:cstheme="minorHAnsi"/>
                <w:sz w:val="24"/>
                <w:szCs w:val="24"/>
                <w:lang w:val="tr-TR"/>
              </w:rPr>
              <w:t>30</w:t>
            </w:r>
          </w:p>
        </w:tc>
        <w:tc>
          <w:tcPr>
            <w:tcW w:w="859" w:type="pct"/>
            <w:shd w:val="clear" w:color="auto" w:fill="E2EFD9"/>
            <w:vAlign w:val="center"/>
          </w:tcPr>
          <w:p w14:paraId="648607BC" w14:textId="71F63267" w:rsidR="008D7B0A" w:rsidRPr="00EC7903" w:rsidRDefault="008D7B0A" w:rsidP="008D7B0A">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0</w:t>
            </w:r>
          </w:p>
        </w:tc>
        <w:tc>
          <w:tcPr>
            <w:tcW w:w="299" w:type="pct"/>
            <w:shd w:val="clear" w:color="auto" w:fill="E2EFD9"/>
            <w:vAlign w:val="center"/>
          </w:tcPr>
          <w:p w14:paraId="04E39556" w14:textId="380FFFBC" w:rsidR="008D7B0A" w:rsidRPr="00EC7903" w:rsidRDefault="008D7B0A" w:rsidP="008D7B0A">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10</w:t>
            </w:r>
          </w:p>
        </w:tc>
        <w:tc>
          <w:tcPr>
            <w:tcW w:w="298" w:type="pct"/>
            <w:shd w:val="clear" w:color="auto" w:fill="E2EFD9"/>
            <w:vAlign w:val="center"/>
          </w:tcPr>
          <w:p w14:paraId="29E4B625" w14:textId="263383EE" w:rsidR="008D7B0A" w:rsidRPr="00EC7903" w:rsidRDefault="008D7B0A" w:rsidP="008D7B0A">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20</w:t>
            </w:r>
          </w:p>
        </w:tc>
        <w:tc>
          <w:tcPr>
            <w:tcW w:w="298" w:type="pct"/>
            <w:shd w:val="clear" w:color="auto" w:fill="E2EFD9"/>
            <w:vAlign w:val="center"/>
          </w:tcPr>
          <w:p w14:paraId="462C823B" w14:textId="6F852CA8" w:rsidR="008D7B0A" w:rsidRPr="00EC7903" w:rsidRDefault="008D7B0A" w:rsidP="008D7B0A">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30</w:t>
            </w:r>
          </w:p>
        </w:tc>
        <w:tc>
          <w:tcPr>
            <w:tcW w:w="300" w:type="pct"/>
            <w:shd w:val="clear" w:color="auto" w:fill="E2EFD9"/>
            <w:vAlign w:val="center"/>
          </w:tcPr>
          <w:p w14:paraId="348CF4A4" w14:textId="534F86ED" w:rsidR="008D7B0A" w:rsidRPr="00EC7903" w:rsidRDefault="008D7B0A" w:rsidP="008D7B0A">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40</w:t>
            </w:r>
          </w:p>
        </w:tc>
        <w:tc>
          <w:tcPr>
            <w:tcW w:w="300" w:type="pct"/>
            <w:shd w:val="clear" w:color="auto" w:fill="E2EFD9"/>
            <w:vAlign w:val="center"/>
          </w:tcPr>
          <w:p w14:paraId="1E91FDF0" w14:textId="43BADEAD" w:rsidR="008D7B0A" w:rsidRPr="00EC7903" w:rsidRDefault="008D7B0A" w:rsidP="008D7B0A">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50</w:t>
            </w:r>
          </w:p>
        </w:tc>
        <w:tc>
          <w:tcPr>
            <w:tcW w:w="611" w:type="pct"/>
            <w:shd w:val="clear" w:color="auto" w:fill="E2EFD9"/>
            <w:vAlign w:val="center"/>
          </w:tcPr>
          <w:p w14:paraId="61C7A92A" w14:textId="77777777" w:rsidR="008D7B0A" w:rsidRPr="00EC7903" w:rsidRDefault="008D7B0A" w:rsidP="008D7B0A">
            <w:pPr>
              <w:jc w:val="center"/>
              <w:rPr>
                <w:rFonts w:eastAsia="Cambria" w:cstheme="minorHAnsi"/>
                <w:sz w:val="24"/>
                <w:szCs w:val="24"/>
                <w:lang w:val="tr-TR"/>
              </w:rPr>
            </w:pPr>
            <w:r w:rsidRPr="00EC7903">
              <w:rPr>
                <w:rFonts w:eastAsia="Cambria" w:cstheme="minorHAnsi"/>
                <w:sz w:val="24"/>
                <w:szCs w:val="24"/>
                <w:lang w:val="tr-TR"/>
              </w:rPr>
              <w:t>6 ay</w:t>
            </w:r>
          </w:p>
        </w:tc>
        <w:tc>
          <w:tcPr>
            <w:tcW w:w="619" w:type="pct"/>
            <w:shd w:val="clear" w:color="auto" w:fill="E2EFD9"/>
            <w:vAlign w:val="center"/>
          </w:tcPr>
          <w:p w14:paraId="43B1AD50" w14:textId="77777777" w:rsidR="008D7B0A" w:rsidRPr="00EC7903" w:rsidRDefault="008D7B0A" w:rsidP="008D7B0A">
            <w:pPr>
              <w:jc w:val="center"/>
              <w:rPr>
                <w:rFonts w:eastAsia="Cambria" w:cstheme="minorHAnsi"/>
                <w:sz w:val="24"/>
                <w:szCs w:val="24"/>
                <w:lang w:val="tr-TR"/>
              </w:rPr>
            </w:pPr>
            <w:r w:rsidRPr="00EC7903">
              <w:rPr>
                <w:rFonts w:eastAsia="Cambria" w:cstheme="minorHAnsi"/>
                <w:sz w:val="24"/>
                <w:szCs w:val="24"/>
                <w:lang w:val="tr-TR"/>
              </w:rPr>
              <w:t>12 ay</w:t>
            </w:r>
          </w:p>
        </w:tc>
      </w:tr>
      <w:tr w:rsidR="008D7B0A" w:rsidRPr="00C3086B" w14:paraId="5836EF96" w14:textId="77777777" w:rsidTr="008D7B0A">
        <w:trPr>
          <w:trHeight w:val="400"/>
        </w:trPr>
        <w:tc>
          <w:tcPr>
            <w:tcW w:w="773" w:type="pct"/>
            <w:gridSpan w:val="2"/>
            <w:shd w:val="clear" w:color="auto" w:fill="C5E0B3"/>
          </w:tcPr>
          <w:p w14:paraId="0A1BD81E" w14:textId="77777777" w:rsidR="008D7B0A" w:rsidRPr="00EC7903" w:rsidRDefault="008D7B0A" w:rsidP="008D7B0A">
            <w:pPr>
              <w:spacing w:before="96"/>
              <w:rPr>
                <w:rFonts w:eastAsia="Cambria" w:cstheme="minorHAnsi"/>
                <w:sz w:val="24"/>
                <w:szCs w:val="24"/>
              </w:rPr>
            </w:pPr>
            <w:r w:rsidRPr="00EC7903">
              <w:rPr>
                <w:rFonts w:eastAsia="Cambria" w:cstheme="minorHAnsi"/>
                <w:sz w:val="24"/>
                <w:szCs w:val="24"/>
              </w:rPr>
              <w:t>PG</w:t>
            </w:r>
            <w:r w:rsidRPr="00EC7903">
              <w:rPr>
                <w:rFonts w:eastAsia="Cambria" w:cstheme="minorHAnsi"/>
                <w:spacing w:val="-9"/>
                <w:sz w:val="24"/>
                <w:szCs w:val="24"/>
              </w:rPr>
              <w:t xml:space="preserve"> </w:t>
            </w:r>
            <w:r w:rsidRPr="00EC7903">
              <w:rPr>
                <w:rFonts w:eastAsia="Cambria" w:cstheme="minorHAnsi"/>
                <w:sz w:val="24"/>
                <w:szCs w:val="24"/>
              </w:rPr>
              <w:t>3.4.3</w:t>
            </w:r>
            <w:r w:rsidRPr="00EC7903">
              <w:rPr>
                <w:rFonts w:eastAsia="Cambria" w:cstheme="minorHAnsi"/>
                <w:spacing w:val="-5"/>
                <w:sz w:val="24"/>
                <w:szCs w:val="24"/>
              </w:rPr>
              <w:t xml:space="preserve"> </w:t>
            </w:r>
            <w:r w:rsidRPr="00EC7903">
              <w:rPr>
                <w:rFonts w:eastAsia="Cambria" w:cstheme="minorHAnsi"/>
                <w:sz w:val="24"/>
                <w:szCs w:val="24"/>
              </w:rPr>
              <w:t>Müşavirlik</w:t>
            </w:r>
            <w:r w:rsidRPr="00EC7903">
              <w:rPr>
                <w:rFonts w:eastAsia="Cambria" w:cstheme="minorHAnsi"/>
                <w:spacing w:val="-5"/>
                <w:sz w:val="24"/>
                <w:szCs w:val="24"/>
              </w:rPr>
              <w:t xml:space="preserve"> </w:t>
            </w:r>
            <w:r w:rsidRPr="00EC7903">
              <w:rPr>
                <w:rFonts w:eastAsia="Cambria" w:cstheme="minorHAnsi"/>
                <w:sz w:val="24"/>
                <w:szCs w:val="24"/>
              </w:rPr>
              <w:t>hizmeti</w:t>
            </w:r>
            <w:r w:rsidRPr="00EC7903">
              <w:rPr>
                <w:rFonts w:eastAsia="Cambria" w:cstheme="minorHAnsi"/>
                <w:spacing w:val="-7"/>
                <w:sz w:val="24"/>
                <w:szCs w:val="24"/>
              </w:rPr>
              <w:t xml:space="preserve"> </w:t>
            </w:r>
            <w:r w:rsidRPr="00EC7903">
              <w:rPr>
                <w:rFonts w:eastAsia="Cambria" w:cstheme="minorHAnsi"/>
                <w:sz w:val="24"/>
                <w:szCs w:val="24"/>
              </w:rPr>
              <w:t>sunulan</w:t>
            </w:r>
            <w:r w:rsidRPr="00EC7903">
              <w:rPr>
                <w:rFonts w:eastAsia="Cambria" w:cstheme="minorHAnsi"/>
                <w:spacing w:val="-5"/>
                <w:sz w:val="24"/>
                <w:szCs w:val="24"/>
              </w:rPr>
              <w:t xml:space="preserve"> </w:t>
            </w:r>
            <w:r w:rsidRPr="00EC7903">
              <w:rPr>
                <w:rFonts w:eastAsia="Cambria" w:cstheme="minorHAnsi"/>
                <w:sz w:val="24"/>
                <w:szCs w:val="24"/>
              </w:rPr>
              <w:t>diğer</w:t>
            </w:r>
            <w:r w:rsidRPr="00EC7903">
              <w:rPr>
                <w:rFonts w:eastAsia="Cambria" w:cstheme="minorHAnsi"/>
                <w:spacing w:val="-5"/>
                <w:sz w:val="24"/>
                <w:szCs w:val="24"/>
              </w:rPr>
              <w:t xml:space="preserve"> </w:t>
            </w:r>
            <w:r w:rsidRPr="00EC7903">
              <w:rPr>
                <w:rFonts w:eastAsia="Cambria" w:cstheme="minorHAnsi"/>
                <w:sz w:val="24"/>
                <w:szCs w:val="24"/>
              </w:rPr>
              <w:t>kişilerin</w:t>
            </w:r>
            <w:r w:rsidRPr="00EC7903">
              <w:rPr>
                <w:rFonts w:eastAsia="Cambria" w:cstheme="minorHAnsi"/>
                <w:spacing w:val="-6"/>
                <w:sz w:val="24"/>
                <w:szCs w:val="24"/>
              </w:rPr>
              <w:t xml:space="preserve"> </w:t>
            </w:r>
            <w:r w:rsidRPr="00EC7903">
              <w:rPr>
                <w:rFonts w:eastAsia="Cambria" w:cstheme="minorHAnsi"/>
                <w:spacing w:val="-2"/>
                <w:sz w:val="24"/>
                <w:szCs w:val="24"/>
              </w:rPr>
              <w:t xml:space="preserve">oranı </w:t>
            </w:r>
            <w:r w:rsidRPr="00EC7903">
              <w:rPr>
                <w:rFonts w:eastAsia="Cambria" w:cstheme="minorHAnsi"/>
                <w:sz w:val="24"/>
                <w:szCs w:val="24"/>
                <w:lang w:val="tr-TR"/>
              </w:rPr>
              <w:t>(%)</w:t>
            </w:r>
          </w:p>
        </w:tc>
        <w:tc>
          <w:tcPr>
            <w:tcW w:w="644" w:type="pct"/>
            <w:shd w:val="clear" w:color="auto" w:fill="E2EFD9"/>
            <w:vAlign w:val="center"/>
          </w:tcPr>
          <w:p w14:paraId="693EB563" w14:textId="77777777" w:rsidR="008D7B0A" w:rsidRPr="00EC7903" w:rsidRDefault="008D7B0A" w:rsidP="008D7B0A">
            <w:pPr>
              <w:jc w:val="center"/>
              <w:rPr>
                <w:rFonts w:eastAsia="Cambria" w:cstheme="minorHAnsi"/>
                <w:sz w:val="24"/>
                <w:szCs w:val="24"/>
                <w:lang w:val="tr-TR"/>
              </w:rPr>
            </w:pPr>
            <w:r w:rsidRPr="00EC7903">
              <w:rPr>
                <w:rFonts w:eastAsia="Cambria" w:cstheme="minorHAnsi"/>
                <w:sz w:val="24"/>
                <w:szCs w:val="24"/>
                <w:lang w:val="tr-TR"/>
              </w:rPr>
              <w:t>40</w:t>
            </w:r>
          </w:p>
        </w:tc>
        <w:tc>
          <w:tcPr>
            <w:tcW w:w="859" w:type="pct"/>
            <w:shd w:val="clear" w:color="auto" w:fill="E2EFD9"/>
            <w:vAlign w:val="center"/>
          </w:tcPr>
          <w:p w14:paraId="25C1838A" w14:textId="545829EB" w:rsidR="008D7B0A" w:rsidRPr="00EC7903" w:rsidRDefault="008D7B0A" w:rsidP="008D7B0A">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0</w:t>
            </w:r>
          </w:p>
        </w:tc>
        <w:tc>
          <w:tcPr>
            <w:tcW w:w="299" w:type="pct"/>
            <w:shd w:val="clear" w:color="auto" w:fill="E2EFD9"/>
            <w:vAlign w:val="center"/>
          </w:tcPr>
          <w:p w14:paraId="0BE0002E" w14:textId="07E6E0C1" w:rsidR="008D7B0A" w:rsidRPr="00EC7903" w:rsidRDefault="008D7B0A" w:rsidP="008D7B0A">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10</w:t>
            </w:r>
          </w:p>
        </w:tc>
        <w:tc>
          <w:tcPr>
            <w:tcW w:w="298" w:type="pct"/>
            <w:shd w:val="clear" w:color="auto" w:fill="E2EFD9"/>
            <w:vAlign w:val="center"/>
          </w:tcPr>
          <w:p w14:paraId="2B739D49" w14:textId="6E5F9714" w:rsidR="008D7B0A" w:rsidRPr="00EC7903" w:rsidRDefault="008D7B0A" w:rsidP="008D7B0A">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20</w:t>
            </w:r>
          </w:p>
        </w:tc>
        <w:tc>
          <w:tcPr>
            <w:tcW w:w="298" w:type="pct"/>
            <w:shd w:val="clear" w:color="auto" w:fill="E2EFD9"/>
            <w:vAlign w:val="center"/>
          </w:tcPr>
          <w:p w14:paraId="0D65B252" w14:textId="30296F31" w:rsidR="008D7B0A" w:rsidRPr="00EC7903" w:rsidRDefault="008D7B0A" w:rsidP="008D7B0A">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30</w:t>
            </w:r>
          </w:p>
        </w:tc>
        <w:tc>
          <w:tcPr>
            <w:tcW w:w="300" w:type="pct"/>
            <w:shd w:val="clear" w:color="auto" w:fill="E2EFD9"/>
            <w:vAlign w:val="center"/>
          </w:tcPr>
          <w:p w14:paraId="11769B21" w14:textId="28C0BED0" w:rsidR="008D7B0A" w:rsidRPr="00EC7903" w:rsidRDefault="008D7B0A" w:rsidP="008D7B0A">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40</w:t>
            </w:r>
          </w:p>
        </w:tc>
        <w:tc>
          <w:tcPr>
            <w:tcW w:w="300" w:type="pct"/>
            <w:shd w:val="clear" w:color="auto" w:fill="E2EFD9"/>
            <w:vAlign w:val="center"/>
          </w:tcPr>
          <w:p w14:paraId="0E2A0254" w14:textId="0E317A16" w:rsidR="008D7B0A" w:rsidRPr="00EC7903" w:rsidRDefault="008D7B0A" w:rsidP="008D7B0A">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50</w:t>
            </w:r>
          </w:p>
        </w:tc>
        <w:tc>
          <w:tcPr>
            <w:tcW w:w="611" w:type="pct"/>
            <w:shd w:val="clear" w:color="auto" w:fill="E2EFD9"/>
            <w:vAlign w:val="center"/>
          </w:tcPr>
          <w:p w14:paraId="7CA812F9" w14:textId="77777777" w:rsidR="008D7B0A" w:rsidRPr="00EC7903" w:rsidRDefault="008D7B0A" w:rsidP="008D7B0A">
            <w:pPr>
              <w:jc w:val="center"/>
              <w:rPr>
                <w:rFonts w:eastAsia="Cambria" w:cstheme="minorHAnsi"/>
                <w:sz w:val="24"/>
                <w:szCs w:val="24"/>
                <w:lang w:val="tr-TR"/>
              </w:rPr>
            </w:pPr>
            <w:r w:rsidRPr="00EC7903">
              <w:rPr>
                <w:rFonts w:eastAsia="Cambria" w:cstheme="minorHAnsi"/>
                <w:sz w:val="24"/>
                <w:szCs w:val="24"/>
                <w:lang w:val="tr-TR"/>
              </w:rPr>
              <w:t>6 ay</w:t>
            </w:r>
          </w:p>
        </w:tc>
        <w:tc>
          <w:tcPr>
            <w:tcW w:w="619" w:type="pct"/>
            <w:shd w:val="clear" w:color="auto" w:fill="E2EFD9"/>
            <w:vAlign w:val="center"/>
          </w:tcPr>
          <w:p w14:paraId="56ECDF14" w14:textId="77777777" w:rsidR="008D7B0A" w:rsidRPr="00EC7903" w:rsidRDefault="008D7B0A" w:rsidP="008D7B0A">
            <w:pPr>
              <w:jc w:val="center"/>
              <w:rPr>
                <w:rFonts w:eastAsia="Cambria" w:cstheme="minorHAnsi"/>
                <w:sz w:val="24"/>
                <w:szCs w:val="24"/>
                <w:lang w:val="tr-TR"/>
              </w:rPr>
            </w:pPr>
            <w:r w:rsidRPr="00EC7903">
              <w:rPr>
                <w:rFonts w:eastAsia="Cambria" w:cstheme="minorHAnsi"/>
                <w:sz w:val="24"/>
                <w:szCs w:val="24"/>
                <w:lang w:val="tr-TR"/>
              </w:rPr>
              <w:t>12 ay</w:t>
            </w:r>
          </w:p>
        </w:tc>
      </w:tr>
      <w:tr w:rsidR="004E0363" w:rsidRPr="00C3086B" w14:paraId="72F714D8" w14:textId="77777777" w:rsidTr="008D7B0A">
        <w:trPr>
          <w:trHeight w:val="920"/>
        </w:trPr>
        <w:tc>
          <w:tcPr>
            <w:tcW w:w="773" w:type="pct"/>
            <w:gridSpan w:val="2"/>
            <w:shd w:val="clear" w:color="auto" w:fill="C5E0B3"/>
          </w:tcPr>
          <w:p w14:paraId="4E9227DB" w14:textId="77777777" w:rsidR="004E0363" w:rsidRPr="00EC7903" w:rsidRDefault="004E0363" w:rsidP="004E0363">
            <w:pPr>
              <w:spacing w:line="234" w:lineRule="exact"/>
              <w:ind w:left="102"/>
              <w:rPr>
                <w:rFonts w:eastAsia="Cambria" w:cstheme="minorHAnsi"/>
                <w:sz w:val="24"/>
                <w:szCs w:val="24"/>
                <w:lang w:val="tr-TR"/>
              </w:rPr>
            </w:pPr>
            <w:r w:rsidRPr="00EC7903">
              <w:rPr>
                <w:rFonts w:eastAsia="Cambria" w:cstheme="minorHAnsi"/>
                <w:sz w:val="24"/>
                <w:szCs w:val="24"/>
                <w:lang w:val="tr-TR"/>
              </w:rPr>
              <w:t>Koordinatör Birim</w:t>
            </w:r>
          </w:p>
        </w:tc>
        <w:tc>
          <w:tcPr>
            <w:tcW w:w="4227" w:type="pct"/>
            <w:gridSpan w:val="9"/>
            <w:shd w:val="clear" w:color="auto" w:fill="C5E0B3"/>
          </w:tcPr>
          <w:p w14:paraId="580FD8A5" w14:textId="77777777" w:rsidR="004E0363" w:rsidRPr="00EC7903" w:rsidRDefault="004E0363" w:rsidP="004E0363">
            <w:pPr>
              <w:spacing w:line="234" w:lineRule="exact"/>
              <w:ind w:left="103"/>
              <w:rPr>
                <w:rFonts w:eastAsia="Cambria" w:cstheme="minorHAnsi"/>
                <w:sz w:val="24"/>
                <w:szCs w:val="24"/>
                <w:lang w:val="tr-TR"/>
              </w:rPr>
            </w:pPr>
            <w:r w:rsidRPr="00EC7903">
              <w:rPr>
                <w:rFonts w:eastAsia="Cambria" w:cstheme="minorHAnsi"/>
                <w:sz w:val="24"/>
                <w:szCs w:val="24"/>
                <w:lang w:val="tr-TR"/>
              </w:rPr>
              <w:t xml:space="preserve">Okul Rehberlik Servisi </w:t>
            </w:r>
          </w:p>
        </w:tc>
      </w:tr>
      <w:tr w:rsidR="004E0363" w:rsidRPr="00C3086B" w14:paraId="3B217EEA" w14:textId="77777777" w:rsidTr="008D7B0A">
        <w:trPr>
          <w:trHeight w:val="383"/>
        </w:trPr>
        <w:tc>
          <w:tcPr>
            <w:tcW w:w="773" w:type="pct"/>
            <w:gridSpan w:val="2"/>
            <w:shd w:val="clear" w:color="auto" w:fill="C5E0B3"/>
          </w:tcPr>
          <w:p w14:paraId="0BE799AF" w14:textId="77777777" w:rsidR="004E0363" w:rsidRPr="00EC7903" w:rsidRDefault="004E0363" w:rsidP="004E0363">
            <w:pPr>
              <w:spacing w:before="129"/>
              <w:ind w:left="102"/>
              <w:rPr>
                <w:rFonts w:eastAsia="Cambria" w:cstheme="minorHAnsi"/>
                <w:sz w:val="24"/>
                <w:szCs w:val="24"/>
                <w:lang w:val="tr-TR"/>
              </w:rPr>
            </w:pPr>
            <w:r w:rsidRPr="00EC7903">
              <w:rPr>
                <w:rFonts w:eastAsia="Cambria" w:cstheme="minorHAnsi"/>
                <w:sz w:val="24"/>
                <w:szCs w:val="24"/>
                <w:lang w:val="tr-TR"/>
              </w:rPr>
              <w:t>İş birliği Yapılacak Birimler</w:t>
            </w:r>
          </w:p>
        </w:tc>
        <w:tc>
          <w:tcPr>
            <w:tcW w:w="4227" w:type="pct"/>
            <w:gridSpan w:val="9"/>
            <w:shd w:val="clear" w:color="auto" w:fill="E2EFD9"/>
          </w:tcPr>
          <w:p w14:paraId="4EFF81C0" w14:textId="77777777" w:rsidR="004E0363" w:rsidRPr="00EC7903" w:rsidRDefault="004E0363" w:rsidP="004E0363">
            <w:pPr>
              <w:spacing w:line="234" w:lineRule="exact"/>
              <w:ind w:left="103"/>
              <w:rPr>
                <w:rFonts w:eastAsia="Cambria" w:cstheme="minorHAnsi"/>
                <w:sz w:val="24"/>
                <w:szCs w:val="24"/>
                <w:lang w:val="tr-TR"/>
              </w:rPr>
            </w:pPr>
            <w:r w:rsidRPr="00EC7903">
              <w:rPr>
                <w:rFonts w:eastAsia="Cambria" w:cstheme="minorHAnsi"/>
                <w:sz w:val="24"/>
                <w:szCs w:val="24"/>
                <w:lang w:val="tr-TR"/>
              </w:rPr>
              <w:t>Akçaabat RAM- İlçe MEM</w:t>
            </w:r>
          </w:p>
        </w:tc>
      </w:tr>
      <w:tr w:rsidR="004E0363" w:rsidRPr="00C3086B" w14:paraId="7CDF4AE5" w14:textId="77777777" w:rsidTr="008D7B0A">
        <w:trPr>
          <w:trHeight w:val="710"/>
        </w:trPr>
        <w:tc>
          <w:tcPr>
            <w:tcW w:w="773" w:type="pct"/>
            <w:gridSpan w:val="2"/>
            <w:shd w:val="clear" w:color="auto" w:fill="C5E0B3"/>
          </w:tcPr>
          <w:p w14:paraId="0F0E9A86" w14:textId="77777777" w:rsidR="004E0363" w:rsidRPr="00EC7903" w:rsidRDefault="004E0363" w:rsidP="004E0363">
            <w:pPr>
              <w:rPr>
                <w:rFonts w:eastAsia="Cambria" w:cstheme="minorHAnsi"/>
                <w:sz w:val="24"/>
                <w:szCs w:val="24"/>
                <w:lang w:val="tr-TR"/>
              </w:rPr>
            </w:pPr>
          </w:p>
          <w:p w14:paraId="3E4AAD0B" w14:textId="77777777" w:rsidR="004E0363" w:rsidRPr="00EC7903" w:rsidRDefault="004E0363" w:rsidP="004E0363">
            <w:pPr>
              <w:spacing w:before="129"/>
              <w:ind w:left="102"/>
              <w:rPr>
                <w:rFonts w:eastAsia="Cambria" w:cstheme="minorHAnsi"/>
                <w:sz w:val="24"/>
                <w:szCs w:val="24"/>
                <w:lang w:val="tr-TR"/>
              </w:rPr>
            </w:pPr>
            <w:r w:rsidRPr="00EC7903">
              <w:rPr>
                <w:rFonts w:eastAsia="Cambria" w:cstheme="minorHAnsi"/>
                <w:sz w:val="24"/>
                <w:szCs w:val="24"/>
                <w:lang w:val="tr-TR"/>
              </w:rPr>
              <w:t>Riskler</w:t>
            </w:r>
          </w:p>
        </w:tc>
        <w:tc>
          <w:tcPr>
            <w:tcW w:w="4227" w:type="pct"/>
            <w:gridSpan w:val="9"/>
            <w:shd w:val="clear" w:color="auto" w:fill="C5E0B3"/>
          </w:tcPr>
          <w:p w14:paraId="33A5DB6A" w14:textId="06B74215" w:rsidR="004E0363" w:rsidRPr="00EC7903" w:rsidRDefault="00EC7903" w:rsidP="00EC7903">
            <w:pPr>
              <w:spacing w:line="234" w:lineRule="exact"/>
              <w:rPr>
                <w:rFonts w:eastAsia="Cambria" w:cstheme="minorHAnsi"/>
                <w:sz w:val="24"/>
                <w:szCs w:val="24"/>
                <w:lang w:val="tr-TR"/>
              </w:rPr>
            </w:pPr>
            <w:r w:rsidRPr="00EC7903">
              <w:rPr>
                <w:rFonts w:eastAsia="Cambria" w:cstheme="minorHAnsi"/>
                <w:sz w:val="24"/>
                <w:szCs w:val="24"/>
                <w:lang w:val="tr-TR"/>
              </w:rPr>
              <w:t xml:space="preserve">Okul rehber Öğretmeninin </w:t>
            </w:r>
            <w:r>
              <w:rPr>
                <w:rFonts w:eastAsia="Cambria" w:cstheme="minorHAnsi"/>
                <w:sz w:val="24"/>
                <w:szCs w:val="24"/>
                <w:lang w:val="tr-TR"/>
              </w:rPr>
              <w:t>çeşitli sebeplerle(hamilelik , tayin vb.) okuldan ayrılması</w:t>
            </w:r>
            <w:r w:rsidRPr="00EC7903">
              <w:rPr>
                <w:rFonts w:eastAsia="Cambria" w:cstheme="minorHAnsi"/>
                <w:sz w:val="24"/>
                <w:szCs w:val="24"/>
                <w:lang w:val="tr-TR"/>
              </w:rPr>
              <w:t xml:space="preserve"> </w:t>
            </w:r>
          </w:p>
        </w:tc>
      </w:tr>
      <w:tr w:rsidR="004E0363" w:rsidRPr="00C3086B" w14:paraId="799D12E1" w14:textId="77777777" w:rsidTr="008D7B0A">
        <w:trPr>
          <w:trHeight w:val="840"/>
        </w:trPr>
        <w:tc>
          <w:tcPr>
            <w:tcW w:w="773" w:type="pct"/>
            <w:gridSpan w:val="2"/>
            <w:shd w:val="clear" w:color="auto" w:fill="C5E0B3"/>
          </w:tcPr>
          <w:p w14:paraId="1D4927C8" w14:textId="77777777" w:rsidR="004E0363" w:rsidRPr="00EC7903" w:rsidRDefault="004E0363" w:rsidP="004E0363">
            <w:pPr>
              <w:rPr>
                <w:rFonts w:eastAsia="Cambria" w:cstheme="minorHAnsi"/>
                <w:sz w:val="24"/>
                <w:szCs w:val="24"/>
                <w:lang w:val="tr-TR"/>
              </w:rPr>
            </w:pPr>
          </w:p>
          <w:p w14:paraId="1A87EF69" w14:textId="77777777" w:rsidR="004E0363" w:rsidRPr="00EC7903" w:rsidRDefault="004E0363" w:rsidP="004E0363">
            <w:pPr>
              <w:spacing w:before="131"/>
              <w:ind w:left="102"/>
              <w:rPr>
                <w:rFonts w:eastAsia="Cambria" w:cstheme="minorHAnsi"/>
                <w:sz w:val="24"/>
                <w:szCs w:val="24"/>
                <w:lang w:val="tr-TR"/>
              </w:rPr>
            </w:pPr>
            <w:r w:rsidRPr="00EC7903">
              <w:rPr>
                <w:rFonts w:eastAsia="Cambria" w:cstheme="minorHAnsi"/>
                <w:sz w:val="24"/>
                <w:szCs w:val="24"/>
                <w:lang w:val="tr-TR"/>
              </w:rPr>
              <w:t>Stratejiler</w:t>
            </w:r>
          </w:p>
        </w:tc>
        <w:tc>
          <w:tcPr>
            <w:tcW w:w="4227" w:type="pct"/>
            <w:gridSpan w:val="9"/>
            <w:shd w:val="clear" w:color="auto" w:fill="E2EFD9"/>
          </w:tcPr>
          <w:p w14:paraId="6BF85B1F" w14:textId="77777777" w:rsidR="004E0363" w:rsidRPr="00EC7903" w:rsidRDefault="004E0363" w:rsidP="004E0363">
            <w:pPr>
              <w:tabs>
                <w:tab w:val="left" w:pos="9042"/>
              </w:tabs>
              <w:rPr>
                <w:rFonts w:eastAsia="Cambria" w:cstheme="minorHAnsi"/>
                <w:sz w:val="24"/>
                <w:szCs w:val="24"/>
              </w:rPr>
            </w:pPr>
            <w:r w:rsidRPr="00EC7903">
              <w:rPr>
                <w:rFonts w:eastAsia="Cambria" w:cstheme="minorHAnsi"/>
                <w:sz w:val="24"/>
                <w:szCs w:val="24"/>
              </w:rPr>
              <w:t xml:space="preserve">         S1</w:t>
            </w:r>
            <w:r w:rsidRPr="00EC7903">
              <w:rPr>
                <w:rFonts w:eastAsia="Cambria" w:cstheme="minorHAnsi"/>
                <w:spacing w:val="-5"/>
                <w:sz w:val="24"/>
                <w:szCs w:val="24"/>
              </w:rPr>
              <w:t xml:space="preserve"> </w:t>
            </w:r>
            <w:r w:rsidRPr="00EC7903">
              <w:rPr>
                <w:rFonts w:eastAsia="Cambria" w:cstheme="minorHAnsi"/>
                <w:sz w:val="24"/>
                <w:szCs w:val="24"/>
              </w:rPr>
              <w:t>Rehberlik</w:t>
            </w:r>
            <w:r w:rsidRPr="00EC7903">
              <w:rPr>
                <w:rFonts w:eastAsia="Cambria" w:cstheme="minorHAnsi"/>
                <w:spacing w:val="-4"/>
                <w:sz w:val="24"/>
                <w:szCs w:val="24"/>
              </w:rPr>
              <w:t xml:space="preserve"> </w:t>
            </w:r>
            <w:r w:rsidRPr="00EC7903">
              <w:rPr>
                <w:rFonts w:eastAsia="Cambria" w:cstheme="minorHAnsi"/>
                <w:sz w:val="24"/>
                <w:szCs w:val="24"/>
              </w:rPr>
              <w:t>ihtiyacı</w:t>
            </w:r>
            <w:r w:rsidRPr="00EC7903">
              <w:rPr>
                <w:rFonts w:eastAsia="Cambria" w:cstheme="minorHAnsi"/>
                <w:spacing w:val="-5"/>
                <w:sz w:val="24"/>
                <w:szCs w:val="24"/>
              </w:rPr>
              <w:t xml:space="preserve"> </w:t>
            </w:r>
            <w:r w:rsidRPr="00EC7903">
              <w:rPr>
                <w:rFonts w:eastAsia="Cambria" w:cstheme="minorHAnsi"/>
                <w:sz w:val="24"/>
                <w:szCs w:val="24"/>
              </w:rPr>
              <w:t>belirleme</w:t>
            </w:r>
            <w:r w:rsidRPr="00EC7903">
              <w:rPr>
                <w:rFonts w:eastAsia="Cambria" w:cstheme="minorHAnsi"/>
                <w:spacing w:val="-4"/>
                <w:sz w:val="24"/>
                <w:szCs w:val="24"/>
              </w:rPr>
              <w:t xml:space="preserve"> </w:t>
            </w:r>
            <w:r w:rsidRPr="00EC7903">
              <w:rPr>
                <w:rFonts w:eastAsia="Cambria" w:cstheme="minorHAnsi"/>
                <w:sz w:val="24"/>
                <w:szCs w:val="24"/>
              </w:rPr>
              <w:t>anketi</w:t>
            </w:r>
            <w:r w:rsidRPr="00EC7903">
              <w:rPr>
                <w:rFonts w:eastAsia="Cambria" w:cstheme="minorHAnsi"/>
                <w:spacing w:val="-5"/>
                <w:sz w:val="24"/>
                <w:szCs w:val="24"/>
              </w:rPr>
              <w:t xml:space="preserve"> </w:t>
            </w:r>
            <w:r w:rsidRPr="00EC7903">
              <w:rPr>
                <w:rFonts w:eastAsia="Cambria" w:cstheme="minorHAnsi"/>
                <w:sz w:val="24"/>
                <w:szCs w:val="24"/>
              </w:rPr>
              <w:t>sonuçlarından</w:t>
            </w:r>
            <w:r w:rsidRPr="00EC7903">
              <w:rPr>
                <w:rFonts w:eastAsia="Cambria" w:cstheme="minorHAnsi"/>
                <w:spacing w:val="-5"/>
                <w:sz w:val="24"/>
                <w:szCs w:val="24"/>
              </w:rPr>
              <w:t xml:space="preserve"> </w:t>
            </w:r>
            <w:r w:rsidRPr="00EC7903">
              <w:rPr>
                <w:rFonts w:eastAsia="Cambria" w:cstheme="minorHAnsi"/>
                <w:sz w:val="24"/>
                <w:szCs w:val="24"/>
              </w:rPr>
              <w:t>yararlanarak</w:t>
            </w:r>
            <w:r w:rsidRPr="00EC7903">
              <w:rPr>
                <w:rFonts w:eastAsia="Cambria" w:cstheme="minorHAnsi"/>
                <w:spacing w:val="-5"/>
                <w:sz w:val="24"/>
                <w:szCs w:val="24"/>
              </w:rPr>
              <w:t xml:space="preserve"> </w:t>
            </w:r>
            <w:r w:rsidRPr="00EC7903">
              <w:rPr>
                <w:rFonts w:eastAsia="Cambria" w:cstheme="minorHAnsi"/>
                <w:sz w:val="24"/>
                <w:szCs w:val="24"/>
              </w:rPr>
              <w:t>öğretmen,</w:t>
            </w:r>
            <w:r w:rsidRPr="00EC7903">
              <w:rPr>
                <w:rFonts w:eastAsia="Cambria" w:cstheme="minorHAnsi"/>
                <w:spacing w:val="-4"/>
                <w:sz w:val="24"/>
                <w:szCs w:val="24"/>
              </w:rPr>
              <w:t xml:space="preserve"> </w:t>
            </w:r>
            <w:r w:rsidRPr="00EC7903">
              <w:rPr>
                <w:rFonts w:eastAsia="Cambria" w:cstheme="minorHAnsi"/>
                <w:sz w:val="24"/>
                <w:szCs w:val="24"/>
              </w:rPr>
              <w:t>veli</w:t>
            </w:r>
            <w:r w:rsidRPr="00EC7903">
              <w:rPr>
                <w:rFonts w:eastAsia="Cambria" w:cstheme="minorHAnsi"/>
                <w:spacing w:val="-4"/>
                <w:sz w:val="24"/>
                <w:szCs w:val="24"/>
              </w:rPr>
              <w:t xml:space="preserve"> </w:t>
            </w:r>
            <w:r w:rsidRPr="00EC7903">
              <w:rPr>
                <w:rFonts w:eastAsia="Cambria" w:cstheme="minorHAnsi"/>
                <w:sz w:val="24"/>
                <w:szCs w:val="24"/>
              </w:rPr>
              <w:t>ve</w:t>
            </w:r>
            <w:r w:rsidRPr="00EC7903">
              <w:rPr>
                <w:rFonts w:eastAsia="Cambria" w:cstheme="minorHAnsi"/>
                <w:spacing w:val="-4"/>
                <w:sz w:val="24"/>
                <w:szCs w:val="24"/>
              </w:rPr>
              <w:t xml:space="preserve"> </w:t>
            </w:r>
            <w:r w:rsidRPr="00EC7903">
              <w:rPr>
                <w:rFonts w:eastAsia="Cambria" w:cstheme="minorHAnsi"/>
                <w:sz w:val="24"/>
                <w:szCs w:val="24"/>
              </w:rPr>
              <w:t>diğer kişilere yönelik yürütülecek çalışmalar belirlenecektir.</w:t>
            </w:r>
          </w:p>
          <w:p w14:paraId="31CC9525" w14:textId="77777777" w:rsidR="004E0363" w:rsidRPr="00EC7903" w:rsidRDefault="004E0363" w:rsidP="004E0363">
            <w:pPr>
              <w:tabs>
                <w:tab w:val="left" w:pos="9042"/>
              </w:tabs>
              <w:rPr>
                <w:rFonts w:eastAsia="Cambria" w:cstheme="minorHAnsi"/>
                <w:sz w:val="24"/>
                <w:szCs w:val="24"/>
              </w:rPr>
            </w:pPr>
            <w:r w:rsidRPr="00EC7903">
              <w:rPr>
                <w:rFonts w:eastAsia="Cambria" w:cstheme="minorHAnsi"/>
                <w:sz w:val="24"/>
                <w:szCs w:val="24"/>
              </w:rPr>
              <w:t xml:space="preserve">         S2.</w:t>
            </w:r>
            <w:r w:rsidRPr="00EC7903">
              <w:rPr>
                <w:rFonts w:eastAsia="Cambria" w:cstheme="minorHAnsi"/>
                <w:spacing w:val="-9"/>
                <w:sz w:val="24"/>
                <w:szCs w:val="24"/>
              </w:rPr>
              <w:t xml:space="preserve"> </w:t>
            </w:r>
            <w:r w:rsidRPr="00EC7903">
              <w:rPr>
                <w:rFonts w:eastAsia="Cambria" w:cstheme="minorHAnsi"/>
                <w:sz w:val="24"/>
                <w:szCs w:val="24"/>
              </w:rPr>
              <w:t>Belirlenen</w:t>
            </w:r>
            <w:r w:rsidRPr="00EC7903">
              <w:rPr>
                <w:rFonts w:eastAsia="Cambria" w:cstheme="minorHAnsi"/>
                <w:spacing w:val="-7"/>
                <w:sz w:val="24"/>
                <w:szCs w:val="24"/>
              </w:rPr>
              <w:t xml:space="preserve"> </w:t>
            </w:r>
            <w:r w:rsidRPr="00EC7903">
              <w:rPr>
                <w:rFonts w:eastAsia="Cambria" w:cstheme="minorHAnsi"/>
                <w:sz w:val="24"/>
                <w:szCs w:val="24"/>
              </w:rPr>
              <w:t>çalışmalar</w:t>
            </w:r>
            <w:r w:rsidRPr="00EC7903">
              <w:rPr>
                <w:rFonts w:eastAsia="Cambria" w:cstheme="minorHAnsi"/>
                <w:spacing w:val="-7"/>
                <w:sz w:val="24"/>
                <w:szCs w:val="24"/>
              </w:rPr>
              <w:t xml:space="preserve"> </w:t>
            </w:r>
            <w:r w:rsidRPr="00EC7903">
              <w:rPr>
                <w:rFonts w:eastAsia="Cambria" w:cstheme="minorHAnsi"/>
                <w:sz w:val="24"/>
                <w:szCs w:val="24"/>
              </w:rPr>
              <w:t>okul</w:t>
            </w:r>
            <w:r w:rsidRPr="00EC7903">
              <w:rPr>
                <w:rFonts w:eastAsia="Cambria" w:cstheme="minorHAnsi"/>
                <w:spacing w:val="-8"/>
                <w:sz w:val="24"/>
                <w:szCs w:val="24"/>
              </w:rPr>
              <w:t xml:space="preserve"> </w:t>
            </w:r>
            <w:r w:rsidRPr="00EC7903">
              <w:rPr>
                <w:rFonts w:eastAsia="Cambria" w:cstheme="minorHAnsi"/>
                <w:sz w:val="24"/>
                <w:szCs w:val="24"/>
              </w:rPr>
              <w:t>rehberlik</w:t>
            </w:r>
            <w:r w:rsidRPr="00EC7903">
              <w:rPr>
                <w:rFonts w:eastAsia="Cambria" w:cstheme="minorHAnsi"/>
                <w:spacing w:val="-7"/>
                <w:sz w:val="24"/>
                <w:szCs w:val="24"/>
              </w:rPr>
              <w:t xml:space="preserve"> </w:t>
            </w:r>
            <w:r w:rsidRPr="00EC7903">
              <w:rPr>
                <w:rFonts w:eastAsia="Cambria" w:cstheme="minorHAnsi"/>
                <w:sz w:val="24"/>
                <w:szCs w:val="24"/>
              </w:rPr>
              <w:t>ve</w:t>
            </w:r>
            <w:r w:rsidRPr="00EC7903">
              <w:rPr>
                <w:rFonts w:eastAsia="Cambria" w:cstheme="minorHAnsi"/>
                <w:spacing w:val="-7"/>
                <w:sz w:val="24"/>
                <w:szCs w:val="24"/>
              </w:rPr>
              <w:t xml:space="preserve"> </w:t>
            </w:r>
            <w:r w:rsidRPr="00EC7903">
              <w:rPr>
                <w:rFonts w:eastAsia="Cambria" w:cstheme="minorHAnsi"/>
                <w:sz w:val="24"/>
                <w:szCs w:val="24"/>
              </w:rPr>
              <w:t>psikolojik</w:t>
            </w:r>
            <w:r w:rsidRPr="00EC7903">
              <w:rPr>
                <w:rFonts w:eastAsia="Cambria" w:cstheme="minorHAnsi"/>
                <w:spacing w:val="-7"/>
                <w:sz w:val="24"/>
                <w:szCs w:val="24"/>
              </w:rPr>
              <w:t xml:space="preserve"> </w:t>
            </w:r>
            <w:r w:rsidRPr="00EC7903">
              <w:rPr>
                <w:rFonts w:eastAsia="Cambria" w:cstheme="minorHAnsi"/>
                <w:sz w:val="24"/>
                <w:szCs w:val="24"/>
              </w:rPr>
              <w:t>danışma</w:t>
            </w:r>
            <w:r w:rsidRPr="00EC7903">
              <w:rPr>
                <w:rFonts w:eastAsia="Cambria" w:cstheme="minorHAnsi"/>
                <w:spacing w:val="-8"/>
                <w:sz w:val="24"/>
                <w:szCs w:val="24"/>
              </w:rPr>
              <w:t xml:space="preserve"> </w:t>
            </w:r>
            <w:r w:rsidRPr="00EC7903">
              <w:rPr>
                <w:rFonts w:eastAsia="Cambria" w:cstheme="minorHAnsi"/>
                <w:sz w:val="24"/>
                <w:szCs w:val="24"/>
              </w:rPr>
              <w:t>programı</w:t>
            </w:r>
            <w:r w:rsidRPr="00EC7903">
              <w:rPr>
                <w:rFonts w:eastAsia="Cambria" w:cstheme="minorHAnsi"/>
                <w:spacing w:val="-6"/>
                <w:sz w:val="24"/>
                <w:szCs w:val="24"/>
              </w:rPr>
              <w:t xml:space="preserve"> </w:t>
            </w:r>
            <w:r w:rsidRPr="00EC7903">
              <w:rPr>
                <w:rFonts w:eastAsia="Cambria" w:cstheme="minorHAnsi"/>
                <w:spacing w:val="-2"/>
                <w:sz w:val="24"/>
                <w:szCs w:val="24"/>
              </w:rPr>
              <w:t>kapsamında</w:t>
            </w:r>
          </w:p>
          <w:p w14:paraId="1082810A" w14:textId="77777777" w:rsidR="004E0363" w:rsidRPr="00EC7903" w:rsidRDefault="004E0363" w:rsidP="004E0363">
            <w:pPr>
              <w:tabs>
                <w:tab w:val="left" w:pos="703"/>
                <w:tab w:val="left" w:pos="704"/>
                <w:tab w:val="left" w:pos="9042"/>
              </w:tabs>
              <w:ind w:left="274"/>
              <w:rPr>
                <w:rFonts w:eastAsia="Cambria" w:cstheme="minorHAnsi"/>
                <w:sz w:val="24"/>
                <w:szCs w:val="24"/>
                <w:lang w:val="tr-TR"/>
              </w:rPr>
            </w:pPr>
            <w:r w:rsidRPr="00EC7903">
              <w:rPr>
                <w:rFonts w:eastAsia="Cambria" w:cstheme="minorHAnsi"/>
                <w:spacing w:val="-2"/>
                <w:sz w:val="24"/>
                <w:szCs w:val="24"/>
              </w:rPr>
              <w:t>uygulanacaktır.</w:t>
            </w:r>
          </w:p>
        </w:tc>
      </w:tr>
      <w:tr w:rsidR="004E0363" w:rsidRPr="00C3086B" w14:paraId="54B46ABE" w14:textId="77777777" w:rsidTr="008D7B0A">
        <w:trPr>
          <w:trHeight w:val="840"/>
        </w:trPr>
        <w:tc>
          <w:tcPr>
            <w:tcW w:w="773" w:type="pct"/>
            <w:gridSpan w:val="2"/>
            <w:shd w:val="clear" w:color="auto" w:fill="C5E0B3"/>
          </w:tcPr>
          <w:p w14:paraId="19EA2F10" w14:textId="77777777" w:rsidR="004E0363" w:rsidRPr="00EC7903" w:rsidRDefault="004E0363" w:rsidP="004E0363">
            <w:pPr>
              <w:rPr>
                <w:rFonts w:eastAsia="Cambria" w:cstheme="minorHAnsi"/>
                <w:sz w:val="24"/>
                <w:szCs w:val="24"/>
                <w:lang w:val="tr-TR"/>
              </w:rPr>
            </w:pPr>
          </w:p>
          <w:p w14:paraId="481C2CE3" w14:textId="77777777" w:rsidR="004E0363" w:rsidRPr="00EC7903" w:rsidRDefault="004E0363" w:rsidP="004E0363">
            <w:pPr>
              <w:ind w:left="102"/>
              <w:rPr>
                <w:rFonts w:eastAsia="Cambria" w:cstheme="minorHAnsi"/>
                <w:sz w:val="24"/>
                <w:szCs w:val="24"/>
                <w:lang w:val="tr-TR"/>
              </w:rPr>
            </w:pPr>
            <w:r w:rsidRPr="00EC7903">
              <w:rPr>
                <w:rFonts w:eastAsia="Cambria" w:cstheme="minorHAnsi"/>
                <w:sz w:val="24"/>
                <w:szCs w:val="24"/>
                <w:lang w:val="tr-TR"/>
              </w:rPr>
              <w:t>Maliyet Tahmini</w:t>
            </w:r>
          </w:p>
        </w:tc>
        <w:tc>
          <w:tcPr>
            <w:tcW w:w="4227" w:type="pct"/>
            <w:gridSpan w:val="9"/>
            <w:shd w:val="clear" w:color="auto" w:fill="E2EFD9"/>
          </w:tcPr>
          <w:p w14:paraId="7BF2E384" w14:textId="77777777" w:rsidR="004E0363" w:rsidRPr="00EC7903" w:rsidRDefault="004E0363" w:rsidP="004E0363">
            <w:pPr>
              <w:rPr>
                <w:rFonts w:eastAsia="Cambria" w:cstheme="minorHAnsi"/>
                <w:sz w:val="24"/>
                <w:szCs w:val="24"/>
                <w:lang w:val="tr-TR"/>
              </w:rPr>
            </w:pPr>
          </w:p>
          <w:p w14:paraId="300F441A" w14:textId="13478BFF" w:rsidR="004E0363" w:rsidRPr="00EC7903" w:rsidRDefault="00477990" w:rsidP="001D60A9">
            <w:pPr>
              <w:ind w:left="103"/>
              <w:rPr>
                <w:rFonts w:eastAsia="Cambria" w:cstheme="minorHAnsi"/>
                <w:sz w:val="24"/>
                <w:szCs w:val="24"/>
                <w:lang w:val="tr-TR"/>
              </w:rPr>
            </w:pPr>
            <w:r>
              <w:rPr>
                <w:rFonts w:eastAsia="Cambria" w:cstheme="minorHAnsi"/>
                <w:sz w:val="24"/>
                <w:szCs w:val="24"/>
                <w:lang w:val="tr-TR"/>
              </w:rPr>
              <w:t xml:space="preserve"> 11500 TL</w:t>
            </w:r>
          </w:p>
        </w:tc>
      </w:tr>
      <w:tr w:rsidR="004E0363" w:rsidRPr="00C3086B" w14:paraId="74288053" w14:textId="77777777" w:rsidTr="008D7B0A">
        <w:trPr>
          <w:trHeight w:val="1040"/>
        </w:trPr>
        <w:tc>
          <w:tcPr>
            <w:tcW w:w="773" w:type="pct"/>
            <w:gridSpan w:val="2"/>
            <w:shd w:val="clear" w:color="auto" w:fill="C5E0B3"/>
          </w:tcPr>
          <w:p w14:paraId="286FD7F0" w14:textId="77777777" w:rsidR="004E0363" w:rsidRPr="00EC7903" w:rsidRDefault="004E0363" w:rsidP="004E0363">
            <w:pPr>
              <w:rPr>
                <w:rFonts w:eastAsia="Cambria" w:cstheme="minorHAnsi"/>
                <w:sz w:val="24"/>
                <w:szCs w:val="24"/>
                <w:lang w:val="tr-TR"/>
              </w:rPr>
            </w:pPr>
          </w:p>
          <w:p w14:paraId="65BBCEA7" w14:textId="77777777" w:rsidR="004E0363" w:rsidRPr="00EC7903" w:rsidRDefault="004E0363" w:rsidP="004E0363">
            <w:pPr>
              <w:spacing w:before="131"/>
              <w:ind w:left="102"/>
              <w:rPr>
                <w:rFonts w:eastAsia="Cambria" w:cstheme="minorHAnsi"/>
                <w:sz w:val="24"/>
                <w:szCs w:val="24"/>
                <w:lang w:val="tr-TR"/>
              </w:rPr>
            </w:pPr>
            <w:r w:rsidRPr="00EC7903">
              <w:rPr>
                <w:rFonts w:eastAsia="Cambria" w:cstheme="minorHAnsi"/>
                <w:sz w:val="24"/>
                <w:szCs w:val="24"/>
                <w:lang w:val="tr-TR"/>
              </w:rPr>
              <w:t>Tespitler</w:t>
            </w:r>
          </w:p>
        </w:tc>
        <w:tc>
          <w:tcPr>
            <w:tcW w:w="4227" w:type="pct"/>
            <w:gridSpan w:val="9"/>
            <w:shd w:val="clear" w:color="auto" w:fill="C5E0B3"/>
          </w:tcPr>
          <w:p w14:paraId="70F3CCE8" w14:textId="77777777" w:rsidR="004E0363" w:rsidRPr="00EC7903" w:rsidRDefault="004E0363" w:rsidP="00FE37A6">
            <w:pPr>
              <w:widowControl/>
              <w:numPr>
                <w:ilvl w:val="0"/>
                <w:numId w:val="25"/>
              </w:numPr>
              <w:autoSpaceDE/>
              <w:autoSpaceDN/>
              <w:spacing w:after="160" w:line="350" w:lineRule="atLeast"/>
              <w:ind w:right="239"/>
              <w:rPr>
                <w:rFonts w:eastAsia="Cambria" w:cstheme="minorHAnsi"/>
                <w:sz w:val="24"/>
                <w:szCs w:val="24"/>
                <w:lang w:val="tr-TR"/>
              </w:rPr>
            </w:pPr>
            <w:r w:rsidRPr="00EC7903">
              <w:rPr>
                <w:rFonts w:eastAsia="Cambria" w:cstheme="minorHAnsi"/>
                <w:sz w:val="24"/>
                <w:szCs w:val="24"/>
              </w:rPr>
              <w:t>Rehberlik</w:t>
            </w:r>
            <w:r w:rsidRPr="00EC7903">
              <w:rPr>
                <w:rFonts w:eastAsia="Cambria" w:cstheme="minorHAnsi"/>
                <w:spacing w:val="-4"/>
                <w:sz w:val="24"/>
                <w:szCs w:val="24"/>
              </w:rPr>
              <w:t xml:space="preserve"> </w:t>
            </w:r>
            <w:r w:rsidRPr="00EC7903">
              <w:rPr>
                <w:rFonts w:eastAsia="Cambria" w:cstheme="minorHAnsi"/>
                <w:sz w:val="24"/>
                <w:szCs w:val="24"/>
              </w:rPr>
              <w:t>ihtiyacı</w:t>
            </w:r>
            <w:r w:rsidRPr="00EC7903">
              <w:rPr>
                <w:rFonts w:eastAsia="Cambria" w:cstheme="minorHAnsi"/>
                <w:spacing w:val="-5"/>
                <w:sz w:val="24"/>
                <w:szCs w:val="24"/>
              </w:rPr>
              <w:t xml:space="preserve"> </w:t>
            </w:r>
            <w:r w:rsidRPr="00EC7903">
              <w:rPr>
                <w:rFonts w:eastAsia="Cambria" w:cstheme="minorHAnsi"/>
                <w:sz w:val="24"/>
                <w:szCs w:val="24"/>
              </w:rPr>
              <w:t>belirleme</w:t>
            </w:r>
            <w:r w:rsidRPr="00EC7903">
              <w:rPr>
                <w:rFonts w:eastAsia="Cambria" w:cstheme="minorHAnsi"/>
                <w:spacing w:val="-4"/>
                <w:sz w:val="24"/>
                <w:szCs w:val="24"/>
              </w:rPr>
              <w:t xml:space="preserve"> </w:t>
            </w:r>
            <w:r w:rsidRPr="00EC7903">
              <w:rPr>
                <w:rFonts w:eastAsia="Cambria" w:cstheme="minorHAnsi"/>
                <w:sz w:val="24"/>
                <w:szCs w:val="24"/>
              </w:rPr>
              <w:t>yönelik anketelr düzenlenmelidir.</w:t>
            </w:r>
          </w:p>
          <w:p w14:paraId="5408E43B" w14:textId="77777777" w:rsidR="004E0363" w:rsidRPr="00EC7903" w:rsidRDefault="004E0363" w:rsidP="00FE37A6">
            <w:pPr>
              <w:widowControl/>
              <w:numPr>
                <w:ilvl w:val="0"/>
                <w:numId w:val="25"/>
              </w:numPr>
              <w:autoSpaceDE/>
              <w:autoSpaceDN/>
              <w:spacing w:after="160" w:line="350" w:lineRule="atLeast"/>
              <w:ind w:right="239"/>
              <w:rPr>
                <w:rFonts w:eastAsia="Cambria" w:cstheme="minorHAnsi"/>
                <w:sz w:val="24"/>
                <w:szCs w:val="24"/>
                <w:lang w:val="tr-TR"/>
              </w:rPr>
            </w:pPr>
            <w:r w:rsidRPr="00EC7903">
              <w:rPr>
                <w:rFonts w:eastAsia="Cambria" w:cstheme="minorHAnsi"/>
                <w:sz w:val="24"/>
                <w:szCs w:val="24"/>
              </w:rPr>
              <w:t>Okul</w:t>
            </w:r>
            <w:r w:rsidRPr="00EC7903">
              <w:rPr>
                <w:rFonts w:eastAsia="Cambria" w:cstheme="minorHAnsi"/>
                <w:spacing w:val="-8"/>
                <w:sz w:val="24"/>
                <w:szCs w:val="24"/>
              </w:rPr>
              <w:t xml:space="preserve"> </w:t>
            </w:r>
            <w:r w:rsidRPr="00EC7903">
              <w:rPr>
                <w:rFonts w:eastAsia="Cambria" w:cstheme="minorHAnsi"/>
                <w:sz w:val="24"/>
                <w:szCs w:val="24"/>
              </w:rPr>
              <w:t>rehberlik</w:t>
            </w:r>
            <w:r w:rsidRPr="00EC7903">
              <w:rPr>
                <w:rFonts w:eastAsia="Cambria" w:cstheme="minorHAnsi"/>
                <w:spacing w:val="-7"/>
                <w:sz w:val="24"/>
                <w:szCs w:val="24"/>
              </w:rPr>
              <w:t xml:space="preserve"> </w:t>
            </w:r>
            <w:r w:rsidRPr="00EC7903">
              <w:rPr>
                <w:rFonts w:eastAsia="Cambria" w:cstheme="minorHAnsi"/>
                <w:sz w:val="24"/>
                <w:szCs w:val="24"/>
              </w:rPr>
              <w:t>ve</w:t>
            </w:r>
            <w:r w:rsidRPr="00EC7903">
              <w:rPr>
                <w:rFonts w:eastAsia="Cambria" w:cstheme="minorHAnsi"/>
                <w:spacing w:val="-7"/>
                <w:sz w:val="24"/>
                <w:szCs w:val="24"/>
              </w:rPr>
              <w:t xml:space="preserve"> </w:t>
            </w:r>
            <w:r w:rsidRPr="00EC7903">
              <w:rPr>
                <w:rFonts w:eastAsia="Cambria" w:cstheme="minorHAnsi"/>
                <w:sz w:val="24"/>
                <w:szCs w:val="24"/>
              </w:rPr>
              <w:t>psikolojik</w:t>
            </w:r>
            <w:r w:rsidRPr="00EC7903">
              <w:rPr>
                <w:rFonts w:eastAsia="Cambria" w:cstheme="minorHAnsi"/>
                <w:spacing w:val="-7"/>
                <w:sz w:val="24"/>
                <w:szCs w:val="24"/>
              </w:rPr>
              <w:t xml:space="preserve"> </w:t>
            </w:r>
            <w:r w:rsidRPr="00EC7903">
              <w:rPr>
                <w:rFonts w:eastAsia="Cambria" w:cstheme="minorHAnsi"/>
                <w:sz w:val="24"/>
                <w:szCs w:val="24"/>
              </w:rPr>
              <w:t>danışma</w:t>
            </w:r>
            <w:r w:rsidRPr="00EC7903">
              <w:rPr>
                <w:rFonts w:eastAsia="Cambria" w:cstheme="minorHAnsi"/>
                <w:spacing w:val="-8"/>
                <w:sz w:val="24"/>
                <w:szCs w:val="24"/>
              </w:rPr>
              <w:t xml:space="preserve"> </w:t>
            </w:r>
            <w:r w:rsidRPr="00EC7903">
              <w:rPr>
                <w:rFonts w:eastAsia="Cambria" w:cstheme="minorHAnsi"/>
                <w:sz w:val="24"/>
                <w:szCs w:val="24"/>
              </w:rPr>
              <w:t>programının okulun ihtiyaçlarına gore düzenlenmesi gerekmektedir.</w:t>
            </w:r>
            <w:r w:rsidRPr="00EC7903">
              <w:rPr>
                <w:rFonts w:eastAsia="Cambria" w:cstheme="minorHAnsi"/>
                <w:spacing w:val="-5"/>
                <w:sz w:val="24"/>
                <w:szCs w:val="24"/>
              </w:rPr>
              <w:br/>
            </w:r>
          </w:p>
        </w:tc>
      </w:tr>
      <w:tr w:rsidR="004E0363" w:rsidRPr="00C3086B" w14:paraId="3A1561E3" w14:textId="77777777" w:rsidTr="008D7B0A">
        <w:trPr>
          <w:trHeight w:val="1040"/>
        </w:trPr>
        <w:tc>
          <w:tcPr>
            <w:tcW w:w="773" w:type="pct"/>
            <w:gridSpan w:val="2"/>
            <w:shd w:val="clear" w:color="auto" w:fill="C5E0B3"/>
          </w:tcPr>
          <w:p w14:paraId="50CFE8A3" w14:textId="77777777" w:rsidR="004E0363" w:rsidRPr="00C3086B" w:rsidRDefault="004E0363" w:rsidP="004E0363">
            <w:pPr>
              <w:rPr>
                <w:rFonts w:eastAsia="Cambria" w:cstheme="minorHAnsi"/>
                <w:b/>
                <w:sz w:val="24"/>
                <w:szCs w:val="24"/>
                <w:lang w:val="tr-TR"/>
              </w:rPr>
            </w:pPr>
          </w:p>
          <w:p w14:paraId="531C920D" w14:textId="77777777" w:rsidR="004E0363" w:rsidRPr="00C3086B" w:rsidRDefault="004E0363" w:rsidP="004E0363">
            <w:pPr>
              <w:spacing w:before="129"/>
              <w:ind w:left="102"/>
              <w:rPr>
                <w:rFonts w:eastAsia="Cambria" w:cstheme="minorHAnsi"/>
                <w:b/>
                <w:sz w:val="24"/>
                <w:szCs w:val="24"/>
                <w:lang w:val="tr-TR"/>
              </w:rPr>
            </w:pPr>
            <w:r w:rsidRPr="00C3086B">
              <w:rPr>
                <w:rFonts w:eastAsia="Cambria" w:cstheme="minorHAnsi"/>
                <w:b/>
                <w:sz w:val="24"/>
                <w:szCs w:val="24"/>
                <w:lang w:val="tr-TR"/>
              </w:rPr>
              <w:t>İhtiyaçlar</w:t>
            </w:r>
          </w:p>
        </w:tc>
        <w:tc>
          <w:tcPr>
            <w:tcW w:w="4227" w:type="pct"/>
            <w:gridSpan w:val="9"/>
            <w:shd w:val="clear" w:color="auto" w:fill="E2EFD9"/>
          </w:tcPr>
          <w:p w14:paraId="0A1BD897" w14:textId="77777777" w:rsidR="004E0363" w:rsidRPr="00C3086B" w:rsidRDefault="004E0363" w:rsidP="004E0363">
            <w:pPr>
              <w:spacing w:before="9"/>
              <w:rPr>
                <w:rFonts w:eastAsia="Cambria" w:cstheme="minorHAnsi"/>
                <w:b/>
                <w:sz w:val="24"/>
                <w:szCs w:val="24"/>
                <w:lang w:val="tr-TR"/>
              </w:rPr>
            </w:pPr>
          </w:p>
          <w:p w14:paraId="6950C07E" w14:textId="77777777" w:rsidR="004E0363" w:rsidRPr="00C3086B" w:rsidRDefault="004E0363" w:rsidP="00FE37A6">
            <w:pPr>
              <w:widowControl/>
              <w:numPr>
                <w:ilvl w:val="0"/>
                <w:numId w:val="25"/>
              </w:numPr>
              <w:autoSpaceDE/>
              <w:autoSpaceDN/>
              <w:spacing w:after="160" w:line="350" w:lineRule="atLeast"/>
              <w:ind w:right="239"/>
              <w:rPr>
                <w:rFonts w:eastAsia="Cambria" w:cstheme="minorHAnsi"/>
                <w:sz w:val="24"/>
                <w:szCs w:val="24"/>
                <w:lang w:val="tr-TR"/>
              </w:rPr>
            </w:pPr>
            <w:r w:rsidRPr="00C3086B">
              <w:rPr>
                <w:rFonts w:eastAsia="Cambria" w:cstheme="minorHAnsi"/>
                <w:sz w:val="24"/>
                <w:szCs w:val="24"/>
              </w:rPr>
              <w:t>Rehberlik</w:t>
            </w:r>
            <w:r w:rsidRPr="00C3086B">
              <w:rPr>
                <w:rFonts w:eastAsia="Cambria" w:cstheme="minorHAnsi"/>
                <w:spacing w:val="-4"/>
                <w:sz w:val="24"/>
                <w:szCs w:val="24"/>
              </w:rPr>
              <w:t xml:space="preserve"> </w:t>
            </w:r>
            <w:r w:rsidRPr="00C3086B">
              <w:rPr>
                <w:rFonts w:eastAsia="Cambria" w:cstheme="minorHAnsi"/>
                <w:sz w:val="24"/>
                <w:szCs w:val="24"/>
              </w:rPr>
              <w:t>ihtiyacı</w:t>
            </w:r>
            <w:r w:rsidRPr="00C3086B">
              <w:rPr>
                <w:rFonts w:eastAsia="Cambria" w:cstheme="minorHAnsi"/>
                <w:spacing w:val="-5"/>
                <w:sz w:val="24"/>
                <w:szCs w:val="24"/>
              </w:rPr>
              <w:t xml:space="preserve"> </w:t>
            </w:r>
            <w:r w:rsidRPr="00C3086B">
              <w:rPr>
                <w:rFonts w:eastAsia="Cambria" w:cstheme="minorHAnsi"/>
                <w:sz w:val="24"/>
                <w:szCs w:val="24"/>
              </w:rPr>
              <w:t>belirleme</w:t>
            </w:r>
            <w:r w:rsidRPr="00C3086B">
              <w:rPr>
                <w:rFonts w:eastAsia="Cambria" w:cstheme="minorHAnsi"/>
                <w:spacing w:val="-4"/>
                <w:sz w:val="24"/>
                <w:szCs w:val="24"/>
              </w:rPr>
              <w:t xml:space="preserve"> </w:t>
            </w:r>
            <w:r w:rsidRPr="00C3086B">
              <w:rPr>
                <w:rFonts w:eastAsia="Cambria" w:cstheme="minorHAnsi"/>
                <w:sz w:val="24"/>
                <w:szCs w:val="24"/>
              </w:rPr>
              <w:t>anketi</w:t>
            </w:r>
            <w:r w:rsidRPr="00C3086B">
              <w:rPr>
                <w:rFonts w:eastAsia="Cambria" w:cstheme="minorHAnsi"/>
                <w:spacing w:val="-5"/>
                <w:sz w:val="24"/>
                <w:szCs w:val="24"/>
              </w:rPr>
              <w:t xml:space="preserve"> yapılmasına ihtiyaç duyulmaktadır.</w:t>
            </w:r>
          </w:p>
          <w:p w14:paraId="59F57EFC" w14:textId="77777777" w:rsidR="004E0363" w:rsidRPr="00C3086B" w:rsidRDefault="004E0363" w:rsidP="00FE37A6">
            <w:pPr>
              <w:widowControl/>
              <w:numPr>
                <w:ilvl w:val="0"/>
                <w:numId w:val="25"/>
              </w:numPr>
              <w:autoSpaceDE/>
              <w:autoSpaceDN/>
              <w:spacing w:after="160" w:line="350" w:lineRule="atLeast"/>
              <w:ind w:right="239"/>
              <w:rPr>
                <w:rFonts w:eastAsia="Cambria" w:cstheme="minorHAnsi"/>
                <w:sz w:val="24"/>
                <w:szCs w:val="24"/>
                <w:lang w:val="tr-TR"/>
              </w:rPr>
            </w:pPr>
            <w:r w:rsidRPr="00C3086B">
              <w:rPr>
                <w:rFonts w:eastAsia="Cambria" w:cstheme="minorHAnsi"/>
                <w:sz w:val="24"/>
                <w:szCs w:val="24"/>
              </w:rPr>
              <w:t>Okul</w:t>
            </w:r>
            <w:r w:rsidRPr="00C3086B">
              <w:rPr>
                <w:rFonts w:eastAsia="Cambria" w:cstheme="minorHAnsi"/>
                <w:spacing w:val="-8"/>
                <w:sz w:val="24"/>
                <w:szCs w:val="24"/>
              </w:rPr>
              <w:t xml:space="preserve"> </w:t>
            </w:r>
            <w:r w:rsidRPr="00C3086B">
              <w:rPr>
                <w:rFonts w:eastAsia="Cambria" w:cstheme="minorHAnsi"/>
                <w:sz w:val="24"/>
                <w:szCs w:val="24"/>
              </w:rPr>
              <w:t>rehberlik</w:t>
            </w:r>
            <w:r w:rsidRPr="00C3086B">
              <w:rPr>
                <w:rFonts w:eastAsia="Cambria" w:cstheme="minorHAnsi"/>
                <w:spacing w:val="-7"/>
                <w:sz w:val="24"/>
                <w:szCs w:val="24"/>
              </w:rPr>
              <w:t xml:space="preserve"> </w:t>
            </w:r>
            <w:r w:rsidRPr="00C3086B">
              <w:rPr>
                <w:rFonts w:eastAsia="Cambria" w:cstheme="minorHAnsi"/>
                <w:sz w:val="24"/>
                <w:szCs w:val="24"/>
              </w:rPr>
              <w:t>ve</w:t>
            </w:r>
            <w:r w:rsidRPr="00C3086B">
              <w:rPr>
                <w:rFonts w:eastAsia="Cambria" w:cstheme="minorHAnsi"/>
                <w:spacing w:val="-7"/>
                <w:sz w:val="24"/>
                <w:szCs w:val="24"/>
              </w:rPr>
              <w:t xml:space="preserve"> </w:t>
            </w:r>
            <w:r w:rsidRPr="00C3086B">
              <w:rPr>
                <w:rFonts w:eastAsia="Cambria" w:cstheme="minorHAnsi"/>
                <w:sz w:val="24"/>
                <w:szCs w:val="24"/>
              </w:rPr>
              <w:t>psikolojik</w:t>
            </w:r>
            <w:r w:rsidRPr="00C3086B">
              <w:rPr>
                <w:rFonts w:eastAsia="Cambria" w:cstheme="minorHAnsi"/>
                <w:spacing w:val="-7"/>
                <w:sz w:val="24"/>
                <w:szCs w:val="24"/>
              </w:rPr>
              <w:t xml:space="preserve"> </w:t>
            </w:r>
            <w:r w:rsidRPr="00C3086B">
              <w:rPr>
                <w:rFonts w:eastAsia="Cambria" w:cstheme="minorHAnsi"/>
                <w:sz w:val="24"/>
                <w:szCs w:val="24"/>
              </w:rPr>
              <w:t>danışma</w:t>
            </w:r>
            <w:r w:rsidRPr="00C3086B">
              <w:rPr>
                <w:rFonts w:eastAsia="Cambria" w:cstheme="minorHAnsi"/>
                <w:spacing w:val="-8"/>
                <w:sz w:val="24"/>
                <w:szCs w:val="24"/>
              </w:rPr>
              <w:t xml:space="preserve"> </w:t>
            </w:r>
            <w:r w:rsidRPr="00C3086B">
              <w:rPr>
                <w:rFonts w:eastAsia="Cambria" w:cstheme="minorHAnsi"/>
                <w:sz w:val="24"/>
                <w:szCs w:val="24"/>
              </w:rPr>
              <w:t>programının okulun ihtiyaçlarına gore düzenlenmesine ihtiyaç vardır.</w:t>
            </w:r>
          </w:p>
        </w:tc>
      </w:tr>
    </w:tbl>
    <w:p w14:paraId="61592139" w14:textId="77777777" w:rsidR="004E0363" w:rsidRPr="00C3086B" w:rsidRDefault="004E0363" w:rsidP="004E0363">
      <w:pPr>
        <w:spacing w:before="79"/>
        <w:jc w:val="both"/>
        <w:rPr>
          <w:rFonts w:cstheme="minorHAnsi"/>
          <w:b/>
          <w:sz w:val="24"/>
          <w:szCs w:val="24"/>
          <w14:ligatures w14:val="none"/>
        </w:rPr>
      </w:pPr>
    </w:p>
    <w:p w14:paraId="335C66CB" w14:textId="77777777" w:rsidR="004E0363" w:rsidRPr="00C3086B" w:rsidRDefault="004E0363" w:rsidP="004E0363">
      <w:pPr>
        <w:jc w:val="center"/>
        <w:rPr>
          <w:rFonts w:cstheme="minorHAnsi"/>
          <w:sz w:val="24"/>
          <w:szCs w:val="24"/>
          <w14:ligatures w14:val="none"/>
        </w:rPr>
      </w:pPr>
      <w:r w:rsidRPr="00C3086B">
        <w:rPr>
          <w:rFonts w:cstheme="minorHAnsi"/>
          <w:b/>
          <w:sz w:val="24"/>
          <w:szCs w:val="24"/>
          <w14:ligatures w14:val="none"/>
        </w:rPr>
        <w:t>Tablo 41. Amaç, Hedef ve Gösterge ve Strateji Kartı_8</w:t>
      </w:r>
    </w:p>
    <w:p w14:paraId="518881E0" w14:textId="77777777" w:rsidR="004E0363" w:rsidRPr="00C3086B" w:rsidRDefault="004E0363" w:rsidP="004E0363">
      <w:pPr>
        <w:widowControl w:val="0"/>
        <w:autoSpaceDE w:val="0"/>
        <w:autoSpaceDN w:val="0"/>
        <w:spacing w:before="11" w:after="0" w:line="240" w:lineRule="auto"/>
        <w:rPr>
          <w:rFonts w:eastAsia="Cambria" w:cstheme="minorHAnsi"/>
          <w:b/>
          <w:color w:val="FF0000"/>
          <w:kern w:val="0"/>
          <w:sz w:val="24"/>
          <w:szCs w:val="24"/>
          <w14:ligatures w14:val="none"/>
        </w:rPr>
      </w:pPr>
    </w:p>
    <w:tbl>
      <w:tblPr>
        <w:tblStyle w:val="TableNormal2"/>
        <w:tblW w:w="109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991"/>
        <w:gridCol w:w="1126"/>
        <w:gridCol w:w="567"/>
        <w:gridCol w:w="709"/>
        <w:gridCol w:w="708"/>
        <w:gridCol w:w="709"/>
        <w:gridCol w:w="709"/>
        <w:gridCol w:w="1276"/>
        <w:gridCol w:w="1417"/>
      </w:tblGrid>
      <w:tr w:rsidR="00966631" w:rsidRPr="00C3086B" w14:paraId="07516C1F" w14:textId="77777777" w:rsidTr="00260B65">
        <w:trPr>
          <w:cantSplit/>
          <w:trHeight w:val="944"/>
        </w:trPr>
        <w:tc>
          <w:tcPr>
            <w:tcW w:w="2693" w:type="dxa"/>
            <w:shd w:val="clear" w:color="auto" w:fill="C5E0B3"/>
          </w:tcPr>
          <w:p w14:paraId="20DDA2B6" w14:textId="14ED586E" w:rsidR="00966631" w:rsidRPr="00EC7903" w:rsidRDefault="00966631" w:rsidP="00966631">
            <w:pPr>
              <w:spacing w:line="234" w:lineRule="exact"/>
              <w:ind w:left="102"/>
              <w:rPr>
                <w:rFonts w:eastAsia="Cambria" w:cstheme="minorHAnsi"/>
                <w:color w:val="000000" w:themeColor="text1"/>
                <w:sz w:val="24"/>
                <w:szCs w:val="24"/>
              </w:rPr>
            </w:pPr>
            <w:r w:rsidRPr="00EC7903">
              <w:rPr>
                <w:rFonts w:cstheme="minorHAnsi"/>
                <w:color w:val="000000" w:themeColor="text1"/>
                <w:sz w:val="24"/>
                <w:szCs w:val="24"/>
              </w:rPr>
              <w:t>Amaç 4</w:t>
            </w:r>
          </w:p>
        </w:tc>
        <w:tc>
          <w:tcPr>
            <w:tcW w:w="8212" w:type="dxa"/>
            <w:gridSpan w:val="9"/>
            <w:shd w:val="clear" w:color="auto" w:fill="C5E0B3"/>
          </w:tcPr>
          <w:p w14:paraId="530BD0AD" w14:textId="733E5DB9" w:rsidR="00966631" w:rsidRPr="00EC7903" w:rsidRDefault="00966631" w:rsidP="00966631">
            <w:pPr>
              <w:spacing w:line="360" w:lineRule="auto"/>
              <w:ind w:left="102" w:right="233"/>
              <w:rPr>
                <w:rFonts w:eastAsia="Cambria" w:cstheme="minorHAnsi"/>
                <w:color w:val="000000" w:themeColor="text1"/>
                <w:sz w:val="24"/>
                <w:szCs w:val="24"/>
              </w:rPr>
            </w:pPr>
            <w:r w:rsidRPr="00EC7903">
              <w:rPr>
                <w:rFonts w:eastAsia="Cambria" w:cstheme="minorHAnsi"/>
                <w:color w:val="000000" w:themeColor="text1"/>
                <w:sz w:val="24"/>
                <w:szCs w:val="24"/>
                <w:lang w:val="tr-TR"/>
              </w:rPr>
              <w:t>Okulun amaçlarına ulaşmasını sağlayacak kurumsal imkân ve yetkinlikler verimli ve sürdürülebilir bir şekilde geliştirilecektir.</w:t>
            </w:r>
          </w:p>
        </w:tc>
      </w:tr>
      <w:tr w:rsidR="00966631" w:rsidRPr="00C3086B" w14:paraId="6F5028D8" w14:textId="77777777" w:rsidTr="00260B65">
        <w:trPr>
          <w:cantSplit/>
          <w:trHeight w:val="944"/>
        </w:trPr>
        <w:tc>
          <w:tcPr>
            <w:tcW w:w="2693" w:type="dxa"/>
            <w:shd w:val="clear" w:color="auto" w:fill="C5E0B3"/>
          </w:tcPr>
          <w:p w14:paraId="2C8E8744" w14:textId="3900C4EE" w:rsidR="00966631" w:rsidRPr="00EC7903" w:rsidRDefault="00966631" w:rsidP="00966631">
            <w:pPr>
              <w:spacing w:line="234" w:lineRule="exact"/>
              <w:ind w:left="102"/>
              <w:rPr>
                <w:rFonts w:eastAsia="Cambria" w:cstheme="minorHAnsi"/>
                <w:color w:val="000000" w:themeColor="text1"/>
                <w:sz w:val="24"/>
                <w:szCs w:val="24"/>
              </w:rPr>
            </w:pPr>
            <w:r w:rsidRPr="00EC7903">
              <w:rPr>
                <w:rFonts w:eastAsia="Cambria" w:cstheme="minorHAnsi"/>
                <w:color w:val="000000" w:themeColor="text1"/>
                <w:sz w:val="24"/>
                <w:szCs w:val="24"/>
                <w:lang w:val="tr-TR"/>
              </w:rPr>
              <w:t>Hedef 4.1</w:t>
            </w:r>
          </w:p>
        </w:tc>
        <w:tc>
          <w:tcPr>
            <w:tcW w:w="8212" w:type="dxa"/>
            <w:gridSpan w:val="9"/>
            <w:shd w:val="clear" w:color="auto" w:fill="C5E0B3"/>
          </w:tcPr>
          <w:p w14:paraId="12DACF52" w14:textId="1DF03D3E" w:rsidR="00966631" w:rsidRPr="00EC7903" w:rsidRDefault="00966631" w:rsidP="00966631">
            <w:pPr>
              <w:spacing w:line="360" w:lineRule="auto"/>
              <w:ind w:left="102" w:right="233"/>
              <w:rPr>
                <w:rFonts w:eastAsia="Cambria" w:cstheme="minorHAnsi"/>
                <w:color w:val="000000" w:themeColor="text1"/>
                <w:sz w:val="24"/>
                <w:szCs w:val="24"/>
              </w:rPr>
            </w:pPr>
            <w:r w:rsidRPr="00EC7903">
              <w:rPr>
                <w:rFonts w:eastAsia="Cambria" w:cstheme="minorHAnsi"/>
                <w:color w:val="000000" w:themeColor="text1"/>
                <w:sz w:val="24"/>
                <w:szCs w:val="24"/>
                <w:lang w:val="tr-TR"/>
              </w:rPr>
              <w:t>Eğitim ve öğretimin sağlıklı ve güvenli bir ortamda gerçekleştirilmesi için okul sağlığı ve güvenliği geliştirilecektir</w:t>
            </w:r>
          </w:p>
        </w:tc>
      </w:tr>
      <w:tr w:rsidR="00966631" w:rsidRPr="00C3086B" w14:paraId="2646B544" w14:textId="77777777" w:rsidTr="00260B65">
        <w:trPr>
          <w:cantSplit/>
          <w:trHeight w:val="944"/>
        </w:trPr>
        <w:tc>
          <w:tcPr>
            <w:tcW w:w="2693" w:type="dxa"/>
            <w:shd w:val="clear" w:color="auto" w:fill="C5E0B3"/>
          </w:tcPr>
          <w:p w14:paraId="7CEB5639" w14:textId="77777777" w:rsidR="00966631" w:rsidRPr="00EC7903" w:rsidRDefault="00966631" w:rsidP="00966631">
            <w:pPr>
              <w:spacing w:line="234" w:lineRule="exact"/>
              <w:ind w:left="102"/>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Performans Göstergeleri</w:t>
            </w:r>
          </w:p>
        </w:tc>
        <w:tc>
          <w:tcPr>
            <w:tcW w:w="991" w:type="dxa"/>
            <w:shd w:val="clear" w:color="auto" w:fill="C5E0B3"/>
          </w:tcPr>
          <w:p w14:paraId="6B57BF77" w14:textId="77777777" w:rsidR="00966631" w:rsidRPr="00EC7903" w:rsidRDefault="00966631" w:rsidP="00966631">
            <w:pPr>
              <w:spacing w:line="360" w:lineRule="auto"/>
              <w:ind w:left="103"/>
              <w:rPr>
                <w:rFonts w:eastAsia="Cambria" w:cstheme="minorHAnsi"/>
                <w:color w:val="000000" w:themeColor="text1"/>
                <w:sz w:val="24"/>
                <w:szCs w:val="24"/>
                <w:lang w:val="tr-TR"/>
              </w:rPr>
            </w:pPr>
            <w:r w:rsidRPr="00EC7903">
              <w:rPr>
                <w:rFonts w:eastAsia="Cambria" w:cstheme="minorHAnsi"/>
                <w:color w:val="000000" w:themeColor="text1"/>
                <w:w w:val="95"/>
                <w:sz w:val="24"/>
                <w:szCs w:val="24"/>
                <w:lang w:val="tr-TR"/>
              </w:rPr>
              <w:t xml:space="preserve">Hedefe </w:t>
            </w:r>
            <w:r w:rsidRPr="00EC7903">
              <w:rPr>
                <w:rFonts w:eastAsia="Cambria" w:cstheme="minorHAnsi"/>
                <w:color w:val="000000" w:themeColor="text1"/>
                <w:sz w:val="24"/>
                <w:szCs w:val="24"/>
                <w:lang w:val="tr-TR"/>
              </w:rPr>
              <w:t>Etkisi*</w:t>
            </w:r>
          </w:p>
        </w:tc>
        <w:tc>
          <w:tcPr>
            <w:tcW w:w="1126" w:type="dxa"/>
            <w:shd w:val="clear" w:color="auto" w:fill="C5E0B3"/>
            <w:vAlign w:val="center"/>
          </w:tcPr>
          <w:p w14:paraId="205934B0" w14:textId="77777777" w:rsidR="00966631" w:rsidRPr="00EC7903" w:rsidRDefault="00966631" w:rsidP="00966631">
            <w:pPr>
              <w:spacing w:line="360" w:lineRule="auto"/>
              <w:ind w:left="103"/>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Başlangıç Değeri**</w:t>
            </w:r>
          </w:p>
        </w:tc>
        <w:tc>
          <w:tcPr>
            <w:tcW w:w="567" w:type="dxa"/>
            <w:shd w:val="clear" w:color="auto" w:fill="C5E0B3"/>
            <w:vAlign w:val="center"/>
          </w:tcPr>
          <w:p w14:paraId="1947128A" w14:textId="77777777" w:rsidR="00966631" w:rsidRPr="00EC7903" w:rsidRDefault="00966631" w:rsidP="00966631">
            <w:pPr>
              <w:ind w:left="102"/>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2024</w:t>
            </w:r>
          </w:p>
        </w:tc>
        <w:tc>
          <w:tcPr>
            <w:tcW w:w="709" w:type="dxa"/>
            <w:shd w:val="clear" w:color="auto" w:fill="C5E0B3"/>
            <w:vAlign w:val="center"/>
          </w:tcPr>
          <w:p w14:paraId="569F005D" w14:textId="77777777" w:rsidR="00966631" w:rsidRPr="00EC7903" w:rsidRDefault="00966631" w:rsidP="00966631">
            <w:pPr>
              <w:ind w:left="100"/>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2025</w:t>
            </w:r>
          </w:p>
        </w:tc>
        <w:tc>
          <w:tcPr>
            <w:tcW w:w="708" w:type="dxa"/>
            <w:shd w:val="clear" w:color="auto" w:fill="C5E0B3"/>
            <w:vAlign w:val="center"/>
          </w:tcPr>
          <w:p w14:paraId="2CDDCD86" w14:textId="77777777" w:rsidR="00966631" w:rsidRPr="00EC7903" w:rsidRDefault="00966631" w:rsidP="00966631">
            <w:pPr>
              <w:ind w:left="100"/>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2026</w:t>
            </w:r>
          </w:p>
        </w:tc>
        <w:tc>
          <w:tcPr>
            <w:tcW w:w="709" w:type="dxa"/>
            <w:shd w:val="clear" w:color="auto" w:fill="C5E0B3"/>
            <w:vAlign w:val="center"/>
          </w:tcPr>
          <w:p w14:paraId="54224A12" w14:textId="77777777" w:rsidR="00966631" w:rsidRPr="00EC7903" w:rsidRDefault="00966631" w:rsidP="00966631">
            <w:pPr>
              <w:ind w:left="103"/>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2027</w:t>
            </w:r>
          </w:p>
        </w:tc>
        <w:tc>
          <w:tcPr>
            <w:tcW w:w="709" w:type="dxa"/>
            <w:shd w:val="clear" w:color="auto" w:fill="C5E0B3"/>
            <w:vAlign w:val="center"/>
          </w:tcPr>
          <w:p w14:paraId="42807DD0" w14:textId="77777777" w:rsidR="00966631" w:rsidRPr="00EC7903" w:rsidRDefault="00966631" w:rsidP="00966631">
            <w:pPr>
              <w:ind w:left="103"/>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2028</w:t>
            </w:r>
          </w:p>
        </w:tc>
        <w:tc>
          <w:tcPr>
            <w:tcW w:w="1276" w:type="dxa"/>
            <w:shd w:val="clear" w:color="auto" w:fill="C5E0B3"/>
          </w:tcPr>
          <w:p w14:paraId="56677645" w14:textId="77777777" w:rsidR="00966631" w:rsidRPr="00EC7903" w:rsidRDefault="00966631" w:rsidP="00260B65">
            <w:pPr>
              <w:spacing w:line="360" w:lineRule="auto"/>
              <w:ind w:left="103"/>
              <w:rPr>
                <w:rFonts w:eastAsia="Cambria" w:cstheme="minorHAnsi"/>
                <w:color w:val="000000" w:themeColor="text1"/>
                <w:sz w:val="24"/>
                <w:szCs w:val="24"/>
                <w:lang w:val="tr-TR"/>
              </w:rPr>
            </w:pPr>
            <w:r w:rsidRPr="00EC7903">
              <w:rPr>
                <w:rFonts w:eastAsia="Cambria" w:cstheme="minorHAnsi"/>
                <w:color w:val="000000" w:themeColor="text1"/>
                <w:w w:val="95"/>
                <w:sz w:val="24"/>
                <w:szCs w:val="24"/>
                <w:lang w:val="tr-TR"/>
              </w:rPr>
              <w:t xml:space="preserve">İzleme </w:t>
            </w:r>
            <w:r w:rsidRPr="00EC7903">
              <w:rPr>
                <w:rFonts w:eastAsia="Cambria" w:cstheme="minorHAnsi"/>
                <w:color w:val="000000" w:themeColor="text1"/>
                <w:sz w:val="24"/>
                <w:szCs w:val="24"/>
                <w:lang w:val="tr-TR"/>
              </w:rPr>
              <w:t>Sıklığı</w:t>
            </w:r>
          </w:p>
        </w:tc>
        <w:tc>
          <w:tcPr>
            <w:tcW w:w="1417" w:type="dxa"/>
            <w:shd w:val="clear" w:color="auto" w:fill="C5E0B3"/>
          </w:tcPr>
          <w:p w14:paraId="5A310982" w14:textId="77777777" w:rsidR="00966631" w:rsidRPr="00EC7903" w:rsidRDefault="00966631" w:rsidP="00966631">
            <w:pPr>
              <w:spacing w:line="360" w:lineRule="auto"/>
              <w:ind w:left="102" w:right="233"/>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 xml:space="preserve">Rapor </w:t>
            </w:r>
            <w:r w:rsidRPr="00EC7903">
              <w:rPr>
                <w:rFonts w:eastAsia="Cambria" w:cstheme="minorHAnsi"/>
                <w:color w:val="000000" w:themeColor="text1"/>
                <w:w w:val="95"/>
                <w:sz w:val="24"/>
                <w:szCs w:val="24"/>
                <w:lang w:val="tr-TR"/>
              </w:rPr>
              <w:t>Sıklığı</w:t>
            </w:r>
          </w:p>
        </w:tc>
      </w:tr>
      <w:tr w:rsidR="00966631" w:rsidRPr="00C3086B" w14:paraId="6C83196B" w14:textId="77777777" w:rsidTr="00260B65">
        <w:trPr>
          <w:trHeight w:val="733"/>
        </w:trPr>
        <w:tc>
          <w:tcPr>
            <w:tcW w:w="2693" w:type="dxa"/>
            <w:shd w:val="clear" w:color="auto" w:fill="C5E0B3"/>
          </w:tcPr>
          <w:p w14:paraId="01A4C0E8" w14:textId="77777777" w:rsidR="00966631" w:rsidRPr="00EC7903" w:rsidRDefault="00966631" w:rsidP="00966631">
            <w:pPr>
              <w:spacing w:line="234" w:lineRule="exact"/>
              <w:ind w:left="102"/>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PG4.1.1. Okulda yaşanan kaza sayısı</w:t>
            </w:r>
          </w:p>
        </w:tc>
        <w:tc>
          <w:tcPr>
            <w:tcW w:w="991" w:type="dxa"/>
            <w:shd w:val="clear" w:color="auto" w:fill="E2EFD9"/>
          </w:tcPr>
          <w:p w14:paraId="28893789" w14:textId="77777777" w:rsidR="00966631" w:rsidRPr="00EC7903" w:rsidRDefault="00966631" w:rsidP="00966631">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10</w:t>
            </w:r>
          </w:p>
        </w:tc>
        <w:tc>
          <w:tcPr>
            <w:tcW w:w="1126" w:type="dxa"/>
            <w:shd w:val="clear" w:color="auto" w:fill="E2EFD9"/>
            <w:vAlign w:val="center"/>
          </w:tcPr>
          <w:p w14:paraId="33243F8A" w14:textId="1635E264" w:rsidR="00966631" w:rsidRPr="00EC7903" w:rsidRDefault="001D60A9" w:rsidP="00966631">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10</w:t>
            </w:r>
          </w:p>
        </w:tc>
        <w:tc>
          <w:tcPr>
            <w:tcW w:w="567" w:type="dxa"/>
            <w:shd w:val="clear" w:color="auto" w:fill="E2EFD9"/>
            <w:vAlign w:val="center"/>
          </w:tcPr>
          <w:p w14:paraId="10A65C07" w14:textId="46D18AE1" w:rsidR="00966631" w:rsidRPr="00EC7903" w:rsidRDefault="001D60A9" w:rsidP="00966631">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9</w:t>
            </w:r>
          </w:p>
        </w:tc>
        <w:tc>
          <w:tcPr>
            <w:tcW w:w="709" w:type="dxa"/>
            <w:shd w:val="clear" w:color="auto" w:fill="E2EFD9"/>
            <w:vAlign w:val="center"/>
          </w:tcPr>
          <w:p w14:paraId="59252DEE" w14:textId="25D31F45" w:rsidR="00966631" w:rsidRPr="00EC7903" w:rsidRDefault="001D60A9" w:rsidP="00966631">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8</w:t>
            </w:r>
          </w:p>
        </w:tc>
        <w:tc>
          <w:tcPr>
            <w:tcW w:w="708" w:type="dxa"/>
            <w:shd w:val="clear" w:color="auto" w:fill="E2EFD9"/>
            <w:vAlign w:val="center"/>
          </w:tcPr>
          <w:p w14:paraId="025FDA32" w14:textId="132EF64E" w:rsidR="00966631" w:rsidRPr="00EC7903" w:rsidRDefault="001D60A9" w:rsidP="00966631">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7</w:t>
            </w:r>
          </w:p>
        </w:tc>
        <w:tc>
          <w:tcPr>
            <w:tcW w:w="709" w:type="dxa"/>
            <w:shd w:val="clear" w:color="auto" w:fill="E2EFD9"/>
            <w:vAlign w:val="center"/>
          </w:tcPr>
          <w:p w14:paraId="324259FA" w14:textId="57765763" w:rsidR="00966631" w:rsidRPr="00EC7903" w:rsidRDefault="001D60A9" w:rsidP="00966631">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6</w:t>
            </w:r>
          </w:p>
        </w:tc>
        <w:tc>
          <w:tcPr>
            <w:tcW w:w="709" w:type="dxa"/>
            <w:shd w:val="clear" w:color="auto" w:fill="E2EFD9"/>
            <w:vAlign w:val="center"/>
          </w:tcPr>
          <w:p w14:paraId="36828CF0" w14:textId="06F16921" w:rsidR="00966631" w:rsidRPr="00EC7903" w:rsidRDefault="001D60A9" w:rsidP="00966631">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5</w:t>
            </w:r>
          </w:p>
        </w:tc>
        <w:tc>
          <w:tcPr>
            <w:tcW w:w="1276" w:type="dxa"/>
            <w:shd w:val="clear" w:color="auto" w:fill="E2EFD9"/>
            <w:vAlign w:val="center"/>
          </w:tcPr>
          <w:p w14:paraId="496597BF" w14:textId="77777777" w:rsidR="00966631" w:rsidRPr="00EC7903" w:rsidRDefault="00966631" w:rsidP="00966631">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6 ay</w:t>
            </w:r>
          </w:p>
        </w:tc>
        <w:tc>
          <w:tcPr>
            <w:tcW w:w="1417" w:type="dxa"/>
            <w:shd w:val="clear" w:color="auto" w:fill="E2EFD9"/>
            <w:vAlign w:val="center"/>
          </w:tcPr>
          <w:p w14:paraId="597B5BF1" w14:textId="77777777" w:rsidR="00966631" w:rsidRPr="00EC7903" w:rsidRDefault="00966631" w:rsidP="00966631">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12 ay</w:t>
            </w:r>
          </w:p>
        </w:tc>
      </w:tr>
      <w:tr w:rsidR="00966631" w:rsidRPr="00C3086B" w14:paraId="3D391731" w14:textId="77777777" w:rsidTr="00260B65">
        <w:trPr>
          <w:trHeight w:val="400"/>
        </w:trPr>
        <w:tc>
          <w:tcPr>
            <w:tcW w:w="2693" w:type="dxa"/>
            <w:shd w:val="clear" w:color="auto" w:fill="C5E0B3"/>
          </w:tcPr>
          <w:p w14:paraId="7C731B26" w14:textId="77777777" w:rsidR="00966631" w:rsidRPr="00EC7903" w:rsidRDefault="00966631" w:rsidP="00966631">
            <w:pPr>
              <w:spacing w:line="234" w:lineRule="exact"/>
              <w:ind w:left="102"/>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PG4.1.2. Bağımlılıkla mücadele ile ilgili konularda eğitim alan öğrenci, öğretmen ve veli oranı (%)</w:t>
            </w:r>
          </w:p>
        </w:tc>
        <w:tc>
          <w:tcPr>
            <w:tcW w:w="991" w:type="dxa"/>
            <w:shd w:val="clear" w:color="auto" w:fill="E2EFD9"/>
          </w:tcPr>
          <w:p w14:paraId="66E5759E" w14:textId="77777777" w:rsidR="00966631" w:rsidRPr="00EC7903" w:rsidRDefault="00966631" w:rsidP="00966631">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10</w:t>
            </w:r>
          </w:p>
        </w:tc>
        <w:tc>
          <w:tcPr>
            <w:tcW w:w="1126" w:type="dxa"/>
            <w:shd w:val="clear" w:color="auto" w:fill="E2EFD9"/>
            <w:vAlign w:val="center"/>
          </w:tcPr>
          <w:p w14:paraId="0BDE0F22" w14:textId="3E774CE3" w:rsidR="00966631" w:rsidRPr="00EC7903" w:rsidRDefault="001D60A9" w:rsidP="00966631">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50</w:t>
            </w:r>
          </w:p>
        </w:tc>
        <w:tc>
          <w:tcPr>
            <w:tcW w:w="567" w:type="dxa"/>
            <w:shd w:val="clear" w:color="auto" w:fill="E2EFD9"/>
            <w:vAlign w:val="center"/>
          </w:tcPr>
          <w:p w14:paraId="60F751EF" w14:textId="08482FEC" w:rsidR="00966631" w:rsidRPr="00EC7903" w:rsidRDefault="001D60A9" w:rsidP="00966631">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55</w:t>
            </w:r>
          </w:p>
        </w:tc>
        <w:tc>
          <w:tcPr>
            <w:tcW w:w="709" w:type="dxa"/>
            <w:shd w:val="clear" w:color="auto" w:fill="E2EFD9"/>
            <w:vAlign w:val="center"/>
          </w:tcPr>
          <w:p w14:paraId="0B0F1BB7" w14:textId="51D20DA2" w:rsidR="00966631" w:rsidRPr="00EC7903" w:rsidRDefault="001D60A9" w:rsidP="00966631">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60</w:t>
            </w:r>
          </w:p>
        </w:tc>
        <w:tc>
          <w:tcPr>
            <w:tcW w:w="708" w:type="dxa"/>
            <w:shd w:val="clear" w:color="auto" w:fill="E2EFD9"/>
            <w:vAlign w:val="center"/>
          </w:tcPr>
          <w:p w14:paraId="5DA6DF72" w14:textId="5C6E0E98" w:rsidR="00966631" w:rsidRPr="00EC7903" w:rsidRDefault="001D60A9" w:rsidP="00966631">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65</w:t>
            </w:r>
          </w:p>
        </w:tc>
        <w:tc>
          <w:tcPr>
            <w:tcW w:w="709" w:type="dxa"/>
            <w:shd w:val="clear" w:color="auto" w:fill="E2EFD9"/>
            <w:vAlign w:val="center"/>
          </w:tcPr>
          <w:p w14:paraId="65D6F972" w14:textId="739A8DC9" w:rsidR="00966631" w:rsidRPr="00EC7903" w:rsidRDefault="001D60A9" w:rsidP="00966631">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70</w:t>
            </w:r>
          </w:p>
        </w:tc>
        <w:tc>
          <w:tcPr>
            <w:tcW w:w="709" w:type="dxa"/>
            <w:shd w:val="clear" w:color="auto" w:fill="E2EFD9"/>
            <w:vAlign w:val="center"/>
          </w:tcPr>
          <w:p w14:paraId="032C6CE0" w14:textId="50657131" w:rsidR="00966631" w:rsidRPr="00EC7903" w:rsidRDefault="001D60A9" w:rsidP="00966631">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80</w:t>
            </w:r>
          </w:p>
        </w:tc>
        <w:tc>
          <w:tcPr>
            <w:tcW w:w="1276" w:type="dxa"/>
            <w:shd w:val="clear" w:color="auto" w:fill="E2EFD9"/>
            <w:vAlign w:val="center"/>
          </w:tcPr>
          <w:p w14:paraId="5A597469" w14:textId="77777777" w:rsidR="00966631" w:rsidRPr="00EC7903" w:rsidRDefault="00966631" w:rsidP="00966631">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6 ay</w:t>
            </w:r>
          </w:p>
        </w:tc>
        <w:tc>
          <w:tcPr>
            <w:tcW w:w="1417" w:type="dxa"/>
            <w:shd w:val="clear" w:color="auto" w:fill="E2EFD9"/>
            <w:vAlign w:val="center"/>
          </w:tcPr>
          <w:p w14:paraId="34D3D257" w14:textId="77777777" w:rsidR="00966631" w:rsidRPr="00EC7903" w:rsidRDefault="00966631" w:rsidP="00966631">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12 ay</w:t>
            </w:r>
          </w:p>
        </w:tc>
      </w:tr>
      <w:tr w:rsidR="00966631" w:rsidRPr="00C3086B" w14:paraId="4C7D2399" w14:textId="77777777" w:rsidTr="00260B65">
        <w:trPr>
          <w:trHeight w:val="420"/>
        </w:trPr>
        <w:tc>
          <w:tcPr>
            <w:tcW w:w="2693" w:type="dxa"/>
            <w:shd w:val="clear" w:color="auto" w:fill="C5E0B3"/>
          </w:tcPr>
          <w:p w14:paraId="523B867F" w14:textId="77777777" w:rsidR="00966631" w:rsidRPr="00EC7903" w:rsidRDefault="00966631" w:rsidP="00966631">
            <w:pPr>
              <w:spacing w:line="234" w:lineRule="exact"/>
              <w:ind w:left="102"/>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 xml:space="preserve">PG4.1.3.Akran zorbalığı ve siber zorbalıkla ilgili konularda eğitim alan öğrenci ve öğretmen sayısı </w:t>
            </w:r>
          </w:p>
        </w:tc>
        <w:tc>
          <w:tcPr>
            <w:tcW w:w="991" w:type="dxa"/>
            <w:shd w:val="clear" w:color="auto" w:fill="E2EFD9"/>
          </w:tcPr>
          <w:p w14:paraId="50A38BDB" w14:textId="77777777" w:rsidR="00966631" w:rsidRPr="00EC7903" w:rsidRDefault="00966631" w:rsidP="00966631">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10</w:t>
            </w:r>
          </w:p>
        </w:tc>
        <w:tc>
          <w:tcPr>
            <w:tcW w:w="1126" w:type="dxa"/>
            <w:shd w:val="clear" w:color="auto" w:fill="E2EFD9"/>
            <w:vAlign w:val="center"/>
          </w:tcPr>
          <w:p w14:paraId="2D39229B" w14:textId="5CB8E08D" w:rsidR="00966631" w:rsidRPr="00EC7903" w:rsidRDefault="001D60A9" w:rsidP="00966631">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150</w:t>
            </w:r>
          </w:p>
        </w:tc>
        <w:tc>
          <w:tcPr>
            <w:tcW w:w="567" w:type="dxa"/>
            <w:shd w:val="clear" w:color="auto" w:fill="E2EFD9"/>
            <w:vAlign w:val="center"/>
          </w:tcPr>
          <w:p w14:paraId="03F16A2E" w14:textId="1D07391B" w:rsidR="00966631" w:rsidRPr="00EC7903" w:rsidRDefault="001D60A9" w:rsidP="00966631">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160</w:t>
            </w:r>
          </w:p>
        </w:tc>
        <w:tc>
          <w:tcPr>
            <w:tcW w:w="709" w:type="dxa"/>
            <w:shd w:val="clear" w:color="auto" w:fill="E2EFD9"/>
            <w:vAlign w:val="center"/>
          </w:tcPr>
          <w:p w14:paraId="5F832054" w14:textId="0C6A170A" w:rsidR="00966631" w:rsidRPr="00EC7903" w:rsidRDefault="001D60A9" w:rsidP="00966631">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170</w:t>
            </w:r>
          </w:p>
        </w:tc>
        <w:tc>
          <w:tcPr>
            <w:tcW w:w="708" w:type="dxa"/>
            <w:shd w:val="clear" w:color="auto" w:fill="E2EFD9"/>
            <w:vAlign w:val="center"/>
          </w:tcPr>
          <w:p w14:paraId="447C2A81" w14:textId="3C81DD16" w:rsidR="00966631" w:rsidRPr="00EC7903" w:rsidRDefault="001D60A9" w:rsidP="00966631">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180</w:t>
            </w:r>
          </w:p>
        </w:tc>
        <w:tc>
          <w:tcPr>
            <w:tcW w:w="709" w:type="dxa"/>
            <w:shd w:val="clear" w:color="auto" w:fill="E2EFD9"/>
            <w:vAlign w:val="center"/>
          </w:tcPr>
          <w:p w14:paraId="6A777798" w14:textId="61947729" w:rsidR="00966631" w:rsidRPr="00EC7903" w:rsidRDefault="001D60A9" w:rsidP="00966631">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200</w:t>
            </w:r>
          </w:p>
        </w:tc>
        <w:tc>
          <w:tcPr>
            <w:tcW w:w="709" w:type="dxa"/>
            <w:shd w:val="clear" w:color="auto" w:fill="E2EFD9"/>
            <w:vAlign w:val="center"/>
          </w:tcPr>
          <w:p w14:paraId="0433EF2B" w14:textId="614092C2" w:rsidR="00966631" w:rsidRPr="00EC7903" w:rsidRDefault="001D60A9" w:rsidP="00966631">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220</w:t>
            </w:r>
          </w:p>
        </w:tc>
        <w:tc>
          <w:tcPr>
            <w:tcW w:w="1276" w:type="dxa"/>
            <w:shd w:val="clear" w:color="auto" w:fill="E2EFD9"/>
            <w:vAlign w:val="center"/>
          </w:tcPr>
          <w:p w14:paraId="576AFC24" w14:textId="77777777" w:rsidR="00966631" w:rsidRPr="00EC7903" w:rsidRDefault="00966631" w:rsidP="00966631">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6 ay</w:t>
            </w:r>
          </w:p>
        </w:tc>
        <w:tc>
          <w:tcPr>
            <w:tcW w:w="1417" w:type="dxa"/>
            <w:shd w:val="clear" w:color="auto" w:fill="E2EFD9"/>
            <w:vAlign w:val="center"/>
          </w:tcPr>
          <w:p w14:paraId="3E57E1C5" w14:textId="77777777" w:rsidR="00966631" w:rsidRPr="00EC7903" w:rsidRDefault="00966631" w:rsidP="00966631">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12 ay</w:t>
            </w:r>
          </w:p>
        </w:tc>
      </w:tr>
      <w:tr w:rsidR="00966631" w:rsidRPr="00C3086B" w14:paraId="20AB6A96" w14:textId="77777777" w:rsidTr="00260B65">
        <w:trPr>
          <w:trHeight w:val="400"/>
        </w:trPr>
        <w:tc>
          <w:tcPr>
            <w:tcW w:w="2693" w:type="dxa"/>
            <w:shd w:val="clear" w:color="auto" w:fill="C5E0B3"/>
          </w:tcPr>
          <w:p w14:paraId="77CB8709" w14:textId="77777777" w:rsidR="00966631" w:rsidRPr="00EC7903" w:rsidRDefault="00966631" w:rsidP="00966631">
            <w:pPr>
              <w:spacing w:line="234" w:lineRule="exact"/>
              <w:ind w:left="102"/>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PG4.1.4. Sağlıklı beslenme ve obezite ile ilgili konularda verilen eğitim alan öğrenci, öğretmen ve veli oranı  (%)</w:t>
            </w:r>
          </w:p>
        </w:tc>
        <w:tc>
          <w:tcPr>
            <w:tcW w:w="991" w:type="dxa"/>
            <w:shd w:val="clear" w:color="auto" w:fill="E2EFD9"/>
          </w:tcPr>
          <w:p w14:paraId="56085808" w14:textId="77777777" w:rsidR="00966631" w:rsidRPr="00EC7903" w:rsidRDefault="00966631" w:rsidP="00966631">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10</w:t>
            </w:r>
          </w:p>
        </w:tc>
        <w:tc>
          <w:tcPr>
            <w:tcW w:w="1126" w:type="dxa"/>
            <w:shd w:val="clear" w:color="auto" w:fill="E2EFD9"/>
            <w:vAlign w:val="center"/>
          </w:tcPr>
          <w:p w14:paraId="19261D2D" w14:textId="0FB3BC22" w:rsidR="00966631" w:rsidRPr="00EC7903" w:rsidRDefault="001D60A9" w:rsidP="00966631">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50</w:t>
            </w:r>
          </w:p>
        </w:tc>
        <w:tc>
          <w:tcPr>
            <w:tcW w:w="567" w:type="dxa"/>
            <w:shd w:val="clear" w:color="auto" w:fill="E2EFD9"/>
            <w:vAlign w:val="center"/>
          </w:tcPr>
          <w:p w14:paraId="6639FAE5" w14:textId="60CC595F" w:rsidR="00966631" w:rsidRPr="00EC7903" w:rsidRDefault="001D60A9" w:rsidP="00966631">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55</w:t>
            </w:r>
          </w:p>
        </w:tc>
        <w:tc>
          <w:tcPr>
            <w:tcW w:w="709" w:type="dxa"/>
            <w:shd w:val="clear" w:color="auto" w:fill="E2EFD9"/>
            <w:vAlign w:val="center"/>
          </w:tcPr>
          <w:p w14:paraId="595B2232" w14:textId="42F0F89A" w:rsidR="00966631" w:rsidRPr="00EC7903" w:rsidRDefault="001D60A9" w:rsidP="00966631">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60</w:t>
            </w:r>
          </w:p>
        </w:tc>
        <w:tc>
          <w:tcPr>
            <w:tcW w:w="708" w:type="dxa"/>
            <w:shd w:val="clear" w:color="auto" w:fill="E2EFD9"/>
            <w:vAlign w:val="center"/>
          </w:tcPr>
          <w:p w14:paraId="183BAD6F" w14:textId="4B9C7716" w:rsidR="00966631" w:rsidRPr="00EC7903" w:rsidRDefault="001D60A9" w:rsidP="00966631">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65</w:t>
            </w:r>
          </w:p>
        </w:tc>
        <w:tc>
          <w:tcPr>
            <w:tcW w:w="709" w:type="dxa"/>
            <w:shd w:val="clear" w:color="auto" w:fill="E2EFD9"/>
            <w:vAlign w:val="center"/>
          </w:tcPr>
          <w:p w14:paraId="447949ED" w14:textId="01451128" w:rsidR="00966631" w:rsidRPr="00EC7903" w:rsidRDefault="001D60A9" w:rsidP="00966631">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70</w:t>
            </w:r>
          </w:p>
        </w:tc>
        <w:tc>
          <w:tcPr>
            <w:tcW w:w="709" w:type="dxa"/>
            <w:shd w:val="clear" w:color="auto" w:fill="E2EFD9"/>
            <w:vAlign w:val="center"/>
          </w:tcPr>
          <w:p w14:paraId="7C15D153" w14:textId="63A65A6A" w:rsidR="00966631" w:rsidRPr="00EC7903" w:rsidRDefault="001D60A9" w:rsidP="00966631">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80</w:t>
            </w:r>
          </w:p>
        </w:tc>
        <w:tc>
          <w:tcPr>
            <w:tcW w:w="1276" w:type="dxa"/>
            <w:shd w:val="clear" w:color="auto" w:fill="E2EFD9"/>
            <w:vAlign w:val="center"/>
          </w:tcPr>
          <w:p w14:paraId="6C0C6140" w14:textId="77777777" w:rsidR="00966631" w:rsidRPr="00EC7903" w:rsidRDefault="00966631" w:rsidP="00966631">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6 ay</w:t>
            </w:r>
          </w:p>
        </w:tc>
        <w:tc>
          <w:tcPr>
            <w:tcW w:w="1417" w:type="dxa"/>
            <w:shd w:val="clear" w:color="auto" w:fill="E2EFD9"/>
            <w:vAlign w:val="center"/>
          </w:tcPr>
          <w:p w14:paraId="31FBB715" w14:textId="77777777" w:rsidR="00966631" w:rsidRPr="00EC7903" w:rsidRDefault="00966631" w:rsidP="00966631">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12 ay</w:t>
            </w:r>
          </w:p>
        </w:tc>
      </w:tr>
      <w:tr w:rsidR="001D60A9" w:rsidRPr="00C3086B" w14:paraId="34ABCA90" w14:textId="77777777" w:rsidTr="00260B65">
        <w:trPr>
          <w:trHeight w:val="400"/>
        </w:trPr>
        <w:tc>
          <w:tcPr>
            <w:tcW w:w="2693" w:type="dxa"/>
            <w:shd w:val="clear" w:color="auto" w:fill="C5E0B3"/>
          </w:tcPr>
          <w:p w14:paraId="6B24BAAE" w14:textId="77777777" w:rsidR="001D60A9" w:rsidRPr="00EC7903" w:rsidRDefault="001D60A9" w:rsidP="001D60A9">
            <w:pPr>
              <w:spacing w:line="234" w:lineRule="exact"/>
              <w:ind w:left="102"/>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PG4.1.5. Hijyen, gıda güvenliği, bulaşıcı hastalıklar ile ilgili konularda verilen eğitim alan öğrenci, öğretmen ve veli oranı (%)</w:t>
            </w:r>
          </w:p>
        </w:tc>
        <w:tc>
          <w:tcPr>
            <w:tcW w:w="991" w:type="dxa"/>
            <w:shd w:val="clear" w:color="auto" w:fill="E2EFD9"/>
          </w:tcPr>
          <w:p w14:paraId="7B1A9C45" w14:textId="77777777" w:rsidR="001D60A9" w:rsidRPr="00EC7903" w:rsidRDefault="001D60A9" w:rsidP="001D60A9">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10</w:t>
            </w:r>
          </w:p>
        </w:tc>
        <w:tc>
          <w:tcPr>
            <w:tcW w:w="1126" w:type="dxa"/>
            <w:shd w:val="clear" w:color="auto" w:fill="E2EFD9"/>
            <w:vAlign w:val="center"/>
          </w:tcPr>
          <w:p w14:paraId="46E9F508" w14:textId="08A6C469" w:rsidR="001D60A9" w:rsidRPr="00EC7903" w:rsidRDefault="001D60A9" w:rsidP="001D60A9">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50</w:t>
            </w:r>
          </w:p>
        </w:tc>
        <w:tc>
          <w:tcPr>
            <w:tcW w:w="567" w:type="dxa"/>
            <w:shd w:val="clear" w:color="auto" w:fill="E2EFD9"/>
            <w:vAlign w:val="center"/>
          </w:tcPr>
          <w:p w14:paraId="186A1863" w14:textId="500779EB" w:rsidR="001D60A9" w:rsidRPr="00EC7903" w:rsidRDefault="001D60A9" w:rsidP="001D60A9">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55</w:t>
            </w:r>
          </w:p>
        </w:tc>
        <w:tc>
          <w:tcPr>
            <w:tcW w:w="709" w:type="dxa"/>
            <w:shd w:val="clear" w:color="auto" w:fill="E2EFD9"/>
            <w:vAlign w:val="center"/>
          </w:tcPr>
          <w:p w14:paraId="393657B2" w14:textId="420742F0" w:rsidR="001D60A9" w:rsidRPr="00EC7903" w:rsidRDefault="001D60A9" w:rsidP="001D60A9">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60</w:t>
            </w:r>
          </w:p>
        </w:tc>
        <w:tc>
          <w:tcPr>
            <w:tcW w:w="708" w:type="dxa"/>
            <w:shd w:val="clear" w:color="auto" w:fill="E2EFD9"/>
            <w:vAlign w:val="center"/>
          </w:tcPr>
          <w:p w14:paraId="74CF174F" w14:textId="2E44E5CF" w:rsidR="001D60A9" w:rsidRPr="00EC7903" w:rsidRDefault="001D60A9" w:rsidP="001D60A9">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65</w:t>
            </w:r>
          </w:p>
        </w:tc>
        <w:tc>
          <w:tcPr>
            <w:tcW w:w="709" w:type="dxa"/>
            <w:shd w:val="clear" w:color="auto" w:fill="E2EFD9"/>
            <w:vAlign w:val="center"/>
          </w:tcPr>
          <w:p w14:paraId="47BE3520" w14:textId="06A35F71" w:rsidR="001D60A9" w:rsidRPr="00EC7903" w:rsidRDefault="001D60A9" w:rsidP="001D60A9">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70</w:t>
            </w:r>
          </w:p>
        </w:tc>
        <w:tc>
          <w:tcPr>
            <w:tcW w:w="709" w:type="dxa"/>
            <w:shd w:val="clear" w:color="auto" w:fill="E2EFD9"/>
            <w:vAlign w:val="center"/>
          </w:tcPr>
          <w:p w14:paraId="6708D72D" w14:textId="0F735C8E" w:rsidR="001D60A9" w:rsidRPr="00EC7903" w:rsidRDefault="001D60A9" w:rsidP="001D60A9">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80</w:t>
            </w:r>
          </w:p>
        </w:tc>
        <w:tc>
          <w:tcPr>
            <w:tcW w:w="1276" w:type="dxa"/>
            <w:shd w:val="clear" w:color="auto" w:fill="E2EFD9"/>
            <w:vAlign w:val="center"/>
          </w:tcPr>
          <w:p w14:paraId="5933CF49" w14:textId="77777777" w:rsidR="001D60A9" w:rsidRPr="00EC7903" w:rsidRDefault="001D60A9" w:rsidP="001D60A9">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6 ay</w:t>
            </w:r>
          </w:p>
        </w:tc>
        <w:tc>
          <w:tcPr>
            <w:tcW w:w="1417" w:type="dxa"/>
            <w:shd w:val="clear" w:color="auto" w:fill="E2EFD9"/>
            <w:vAlign w:val="center"/>
          </w:tcPr>
          <w:p w14:paraId="33A3F99D" w14:textId="77777777" w:rsidR="001D60A9" w:rsidRPr="00EC7903" w:rsidRDefault="001D60A9" w:rsidP="001D60A9">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12 ay</w:t>
            </w:r>
          </w:p>
        </w:tc>
      </w:tr>
      <w:tr w:rsidR="00966631" w:rsidRPr="00C3086B" w14:paraId="150612E6" w14:textId="77777777" w:rsidTr="00260B65">
        <w:trPr>
          <w:trHeight w:val="400"/>
        </w:trPr>
        <w:tc>
          <w:tcPr>
            <w:tcW w:w="2693" w:type="dxa"/>
            <w:shd w:val="clear" w:color="auto" w:fill="C5E0B3"/>
          </w:tcPr>
          <w:p w14:paraId="3D86B793" w14:textId="77777777" w:rsidR="00966631" w:rsidRPr="00EC7903" w:rsidRDefault="00966631" w:rsidP="00966631">
            <w:pPr>
              <w:spacing w:line="234" w:lineRule="exact"/>
              <w:ind w:left="102"/>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PG4.1.6. Disiplin kuruluna sevk edilen olay sayısı</w:t>
            </w:r>
          </w:p>
        </w:tc>
        <w:tc>
          <w:tcPr>
            <w:tcW w:w="991" w:type="dxa"/>
            <w:shd w:val="clear" w:color="auto" w:fill="E2EFD9"/>
          </w:tcPr>
          <w:p w14:paraId="743D6441" w14:textId="77777777" w:rsidR="00966631" w:rsidRPr="00EC7903" w:rsidRDefault="00966631" w:rsidP="00966631">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10</w:t>
            </w:r>
          </w:p>
        </w:tc>
        <w:tc>
          <w:tcPr>
            <w:tcW w:w="1126" w:type="dxa"/>
            <w:shd w:val="clear" w:color="auto" w:fill="E2EFD9"/>
            <w:vAlign w:val="center"/>
          </w:tcPr>
          <w:p w14:paraId="723C1A5B" w14:textId="58F4D53C" w:rsidR="00966631" w:rsidRPr="00EC7903" w:rsidRDefault="001D60A9" w:rsidP="00966631">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20</w:t>
            </w:r>
          </w:p>
        </w:tc>
        <w:tc>
          <w:tcPr>
            <w:tcW w:w="567" w:type="dxa"/>
            <w:shd w:val="clear" w:color="auto" w:fill="E2EFD9"/>
            <w:vAlign w:val="center"/>
          </w:tcPr>
          <w:p w14:paraId="06CC01EF" w14:textId="4A79FECA" w:rsidR="00966631" w:rsidRPr="00EC7903" w:rsidRDefault="001D60A9" w:rsidP="00966631">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18</w:t>
            </w:r>
          </w:p>
        </w:tc>
        <w:tc>
          <w:tcPr>
            <w:tcW w:w="709" w:type="dxa"/>
            <w:shd w:val="clear" w:color="auto" w:fill="E2EFD9"/>
            <w:vAlign w:val="center"/>
          </w:tcPr>
          <w:p w14:paraId="5B72DE74" w14:textId="6CC0F543" w:rsidR="00966631" w:rsidRPr="00EC7903" w:rsidRDefault="001D60A9" w:rsidP="00966631">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16</w:t>
            </w:r>
          </w:p>
        </w:tc>
        <w:tc>
          <w:tcPr>
            <w:tcW w:w="708" w:type="dxa"/>
            <w:shd w:val="clear" w:color="auto" w:fill="E2EFD9"/>
            <w:vAlign w:val="center"/>
          </w:tcPr>
          <w:p w14:paraId="60CCDD8F" w14:textId="26ADDACF" w:rsidR="00966631" w:rsidRPr="00EC7903" w:rsidRDefault="001D60A9" w:rsidP="00966631">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14</w:t>
            </w:r>
          </w:p>
        </w:tc>
        <w:tc>
          <w:tcPr>
            <w:tcW w:w="709" w:type="dxa"/>
            <w:shd w:val="clear" w:color="auto" w:fill="E2EFD9"/>
            <w:vAlign w:val="center"/>
          </w:tcPr>
          <w:p w14:paraId="2E5C937D" w14:textId="36C9594C" w:rsidR="00966631" w:rsidRPr="00EC7903" w:rsidRDefault="001D60A9" w:rsidP="00966631">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12</w:t>
            </w:r>
          </w:p>
        </w:tc>
        <w:tc>
          <w:tcPr>
            <w:tcW w:w="709" w:type="dxa"/>
            <w:shd w:val="clear" w:color="auto" w:fill="E2EFD9"/>
            <w:vAlign w:val="center"/>
          </w:tcPr>
          <w:p w14:paraId="3092E266" w14:textId="5BB591F5" w:rsidR="00966631" w:rsidRPr="00EC7903" w:rsidRDefault="001D60A9" w:rsidP="00966631">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10</w:t>
            </w:r>
          </w:p>
        </w:tc>
        <w:tc>
          <w:tcPr>
            <w:tcW w:w="1276" w:type="dxa"/>
            <w:shd w:val="clear" w:color="auto" w:fill="E2EFD9"/>
            <w:vAlign w:val="center"/>
          </w:tcPr>
          <w:p w14:paraId="0E04418B" w14:textId="77777777" w:rsidR="00966631" w:rsidRPr="00EC7903" w:rsidRDefault="00966631" w:rsidP="00966631">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6 ay</w:t>
            </w:r>
          </w:p>
        </w:tc>
        <w:tc>
          <w:tcPr>
            <w:tcW w:w="1417" w:type="dxa"/>
            <w:shd w:val="clear" w:color="auto" w:fill="E2EFD9"/>
            <w:vAlign w:val="center"/>
          </w:tcPr>
          <w:p w14:paraId="545326D8" w14:textId="77777777" w:rsidR="00966631" w:rsidRPr="00EC7903" w:rsidRDefault="00966631" w:rsidP="00966631">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12 ay</w:t>
            </w:r>
          </w:p>
        </w:tc>
      </w:tr>
      <w:tr w:rsidR="001D60A9" w:rsidRPr="00C3086B" w14:paraId="6BE9EE3D" w14:textId="77777777" w:rsidTr="00260B65">
        <w:trPr>
          <w:trHeight w:val="400"/>
        </w:trPr>
        <w:tc>
          <w:tcPr>
            <w:tcW w:w="2693" w:type="dxa"/>
            <w:shd w:val="clear" w:color="auto" w:fill="C5E0B3"/>
          </w:tcPr>
          <w:p w14:paraId="250FC0A5" w14:textId="77777777" w:rsidR="001D60A9" w:rsidRPr="00EC7903" w:rsidRDefault="001D60A9" w:rsidP="001D60A9">
            <w:pPr>
              <w:spacing w:line="234" w:lineRule="exact"/>
              <w:ind w:left="102"/>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lastRenderedPageBreak/>
              <w:t xml:space="preserve">PG4.1.7. Afete hazırlık eğitimlerine katılan öğrenci ve öğretmen sayısı </w:t>
            </w:r>
          </w:p>
        </w:tc>
        <w:tc>
          <w:tcPr>
            <w:tcW w:w="991" w:type="dxa"/>
            <w:shd w:val="clear" w:color="auto" w:fill="E2EFD9"/>
          </w:tcPr>
          <w:p w14:paraId="685E5188" w14:textId="77777777" w:rsidR="001D60A9" w:rsidRPr="00EC7903" w:rsidRDefault="001D60A9" w:rsidP="001D60A9">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10</w:t>
            </w:r>
          </w:p>
        </w:tc>
        <w:tc>
          <w:tcPr>
            <w:tcW w:w="1126" w:type="dxa"/>
            <w:shd w:val="clear" w:color="auto" w:fill="E2EFD9"/>
            <w:vAlign w:val="center"/>
          </w:tcPr>
          <w:p w14:paraId="056AB536" w14:textId="42E21B44" w:rsidR="001D60A9" w:rsidRPr="00EC7903" w:rsidRDefault="001D60A9" w:rsidP="001D60A9">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150</w:t>
            </w:r>
          </w:p>
        </w:tc>
        <w:tc>
          <w:tcPr>
            <w:tcW w:w="567" w:type="dxa"/>
            <w:shd w:val="clear" w:color="auto" w:fill="E2EFD9"/>
            <w:vAlign w:val="center"/>
          </w:tcPr>
          <w:p w14:paraId="69B6942F" w14:textId="7413AAE6" w:rsidR="001D60A9" w:rsidRPr="00EC7903" w:rsidRDefault="001D60A9" w:rsidP="001D60A9">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160</w:t>
            </w:r>
          </w:p>
        </w:tc>
        <w:tc>
          <w:tcPr>
            <w:tcW w:w="709" w:type="dxa"/>
            <w:shd w:val="clear" w:color="auto" w:fill="E2EFD9"/>
            <w:vAlign w:val="center"/>
          </w:tcPr>
          <w:p w14:paraId="1C5FB86D" w14:textId="0127C5B7" w:rsidR="001D60A9" w:rsidRPr="00EC7903" w:rsidRDefault="001D60A9" w:rsidP="001D60A9">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170</w:t>
            </w:r>
          </w:p>
        </w:tc>
        <w:tc>
          <w:tcPr>
            <w:tcW w:w="708" w:type="dxa"/>
            <w:shd w:val="clear" w:color="auto" w:fill="E2EFD9"/>
            <w:vAlign w:val="center"/>
          </w:tcPr>
          <w:p w14:paraId="1F32EFE9" w14:textId="2DBE9088" w:rsidR="001D60A9" w:rsidRPr="00EC7903" w:rsidRDefault="001D60A9" w:rsidP="001D60A9">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180</w:t>
            </w:r>
          </w:p>
        </w:tc>
        <w:tc>
          <w:tcPr>
            <w:tcW w:w="709" w:type="dxa"/>
            <w:shd w:val="clear" w:color="auto" w:fill="E2EFD9"/>
            <w:vAlign w:val="center"/>
          </w:tcPr>
          <w:p w14:paraId="002A8DF9" w14:textId="6D1C611D" w:rsidR="001D60A9" w:rsidRPr="00EC7903" w:rsidRDefault="001D60A9" w:rsidP="001D60A9">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200</w:t>
            </w:r>
          </w:p>
        </w:tc>
        <w:tc>
          <w:tcPr>
            <w:tcW w:w="709" w:type="dxa"/>
            <w:shd w:val="clear" w:color="auto" w:fill="E2EFD9"/>
            <w:vAlign w:val="center"/>
          </w:tcPr>
          <w:p w14:paraId="7B953224" w14:textId="7CD0D15B" w:rsidR="001D60A9" w:rsidRPr="00EC7903" w:rsidRDefault="001D60A9" w:rsidP="001D60A9">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220</w:t>
            </w:r>
          </w:p>
        </w:tc>
        <w:tc>
          <w:tcPr>
            <w:tcW w:w="1276" w:type="dxa"/>
            <w:shd w:val="clear" w:color="auto" w:fill="E2EFD9"/>
            <w:vAlign w:val="center"/>
          </w:tcPr>
          <w:p w14:paraId="25B1811F" w14:textId="77777777" w:rsidR="001D60A9" w:rsidRPr="00EC7903" w:rsidRDefault="001D60A9" w:rsidP="001D60A9">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6 ay</w:t>
            </w:r>
          </w:p>
        </w:tc>
        <w:tc>
          <w:tcPr>
            <w:tcW w:w="1417" w:type="dxa"/>
            <w:shd w:val="clear" w:color="auto" w:fill="E2EFD9"/>
            <w:vAlign w:val="center"/>
          </w:tcPr>
          <w:p w14:paraId="25B355A9" w14:textId="77777777" w:rsidR="001D60A9" w:rsidRPr="00EC7903" w:rsidRDefault="001D60A9" w:rsidP="001D60A9">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12 ay</w:t>
            </w:r>
          </w:p>
        </w:tc>
      </w:tr>
      <w:tr w:rsidR="001D60A9" w:rsidRPr="00C3086B" w14:paraId="627C0019" w14:textId="77777777" w:rsidTr="00260B65">
        <w:trPr>
          <w:trHeight w:val="400"/>
        </w:trPr>
        <w:tc>
          <w:tcPr>
            <w:tcW w:w="2693" w:type="dxa"/>
            <w:shd w:val="clear" w:color="auto" w:fill="C5E0B3"/>
          </w:tcPr>
          <w:p w14:paraId="08657CB2" w14:textId="77777777" w:rsidR="001D60A9" w:rsidRPr="00EC7903" w:rsidRDefault="001D60A9" w:rsidP="001D60A9">
            <w:pPr>
              <w:spacing w:line="234" w:lineRule="exact"/>
              <w:ind w:left="102"/>
              <w:rPr>
                <w:rFonts w:eastAsia="Cambria" w:cstheme="minorHAnsi"/>
                <w:sz w:val="24"/>
                <w:szCs w:val="24"/>
                <w:lang w:val="tr-TR"/>
              </w:rPr>
            </w:pPr>
            <w:r w:rsidRPr="00EC7903">
              <w:rPr>
                <w:rFonts w:eastAsia="Cambria" w:cstheme="minorHAnsi"/>
                <w:sz w:val="24"/>
                <w:szCs w:val="24"/>
                <w:lang w:val="tr-TR"/>
              </w:rPr>
              <w:t>PG4.1.8. İlkyardım eğitimlerine katılan öğrenci ve öğretmen sayısı</w:t>
            </w:r>
          </w:p>
        </w:tc>
        <w:tc>
          <w:tcPr>
            <w:tcW w:w="991" w:type="dxa"/>
            <w:shd w:val="clear" w:color="auto" w:fill="E2EFD9"/>
          </w:tcPr>
          <w:p w14:paraId="386D66BF" w14:textId="77777777" w:rsidR="001D60A9" w:rsidRPr="00EC7903" w:rsidRDefault="001D60A9" w:rsidP="001D60A9">
            <w:pPr>
              <w:jc w:val="center"/>
              <w:rPr>
                <w:rFonts w:eastAsia="Cambria" w:cstheme="minorHAnsi"/>
                <w:color w:val="FF0000"/>
                <w:sz w:val="24"/>
                <w:szCs w:val="24"/>
                <w:lang w:val="tr-TR"/>
              </w:rPr>
            </w:pPr>
            <w:r w:rsidRPr="00EC7903">
              <w:rPr>
                <w:rFonts w:eastAsia="Cambria" w:cstheme="minorHAnsi"/>
                <w:sz w:val="24"/>
                <w:szCs w:val="24"/>
                <w:lang w:val="tr-TR"/>
              </w:rPr>
              <w:t>10</w:t>
            </w:r>
          </w:p>
        </w:tc>
        <w:tc>
          <w:tcPr>
            <w:tcW w:w="1126" w:type="dxa"/>
            <w:shd w:val="clear" w:color="auto" w:fill="E2EFD9"/>
            <w:vAlign w:val="center"/>
          </w:tcPr>
          <w:p w14:paraId="580B7C0F" w14:textId="111B988B" w:rsidR="001D60A9" w:rsidRPr="00EC7903" w:rsidRDefault="001D60A9" w:rsidP="001D60A9">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150</w:t>
            </w:r>
          </w:p>
        </w:tc>
        <w:tc>
          <w:tcPr>
            <w:tcW w:w="567" w:type="dxa"/>
            <w:shd w:val="clear" w:color="auto" w:fill="E2EFD9"/>
            <w:vAlign w:val="center"/>
          </w:tcPr>
          <w:p w14:paraId="4BA34103" w14:textId="28187070" w:rsidR="001D60A9" w:rsidRPr="00EC7903" w:rsidRDefault="001D60A9" w:rsidP="001D60A9">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160</w:t>
            </w:r>
          </w:p>
        </w:tc>
        <w:tc>
          <w:tcPr>
            <w:tcW w:w="709" w:type="dxa"/>
            <w:shd w:val="clear" w:color="auto" w:fill="E2EFD9"/>
            <w:vAlign w:val="center"/>
          </w:tcPr>
          <w:p w14:paraId="5101E9B4" w14:textId="6FABA3E7" w:rsidR="001D60A9" w:rsidRPr="00EC7903" w:rsidRDefault="001D60A9" w:rsidP="001D60A9">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170</w:t>
            </w:r>
          </w:p>
        </w:tc>
        <w:tc>
          <w:tcPr>
            <w:tcW w:w="708" w:type="dxa"/>
            <w:shd w:val="clear" w:color="auto" w:fill="E2EFD9"/>
            <w:vAlign w:val="center"/>
          </w:tcPr>
          <w:p w14:paraId="516F8185" w14:textId="0E9B5BA2" w:rsidR="001D60A9" w:rsidRPr="00EC7903" w:rsidRDefault="001D60A9" w:rsidP="001D60A9">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180</w:t>
            </w:r>
          </w:p>
        </w:tc>
        <w:tc>
          <w:tcPr>
            <w:tcW w:w="709" w:type="dxa"/>
            <w:shd w:val="clear" w:color="auto" w:fill="E2EFD9"/>
            <w:vAlign w:val="center"/>
          </w:tcPr>
          <w:p w14:paraId="3DC8B112" w14:textId="04D3416C" w:rsidR="001D60A9" w:rsidRPr="00EC7903" w:rsidRDefault="001D60A9" w:rsidP="001D60A9">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200</w:t>
            </w:r>
          </w:p>
        </w:tc>
        <w:tc>
          <w:tcPr>
            <w:tcW w:w="709" w:type="dxa"/>
            <w:shd w:val="clear" w:color="auto" w:fill="E2EFD9"/>
            <w:vAlign w:val="center"/>
          </w:tcPr>
          <w:p w14:paraId="573DCCA4" w14:textId="7F496C8F" w:rsidR="001D60A9" w:rsidRPr="00EC7903" w:rsidRDefault="001D60A9" w:rsidP="001D60A9">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220</w:t>
            </w:r>
          </w:p>
        </w:tc>
        <w:tc>
          <w:tcPr>
            <w:tcW w:w="1276" w:type="dxa"/>
            <w:shd w:val="clear" w:color="auto" w:fill="E2EFD9"/>
            <w:vAlign w:val="center"/>
          </w:tcPr>
          <w:p w14:paraId="78E085E4" w14:textId="77777777" w:rsidR="001D60A9" w:rsidRPr="00EC7903" w:rsidRDefault="001D60A9" w:rsidP="001D60A9">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6 ay</w:t>
            </w:r>
          </w:p>
        </w:tc>
        <w:tc>
          <w:tcPr>
            <w:tcW w:w="1417" w:type="dxa"/>
            <w:shd w:val="clear" w:color="auto" w:fill="E2EFD9"/>
            <w:vAlign w:val="center"/>
          </w:tcPr>
          <w:p w14:paraId="587D859F" w14:textId="77777777" w:rsidR="001D60A9" w:rsidRPr="00EC7903" w:rsidRDefault="001D60A9" w:rsidP="001D60A9">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12 ay</w:t>
            </w:r>
          </w:p>
        </w:tc>
      </w:tr>
      <w:tr w:rsidR="001D60A9" w:rsidRPr="00C3086B" w14:paraId="058A14C8" w14:textId="77777777" w:rsidTr="00260B65">
        <w:trPr>
          <w:trHeight w:val="400"/>
        </w:trPr>
        <w:tc>
          <w:tcPr>
            <w:tcW w:w="2693" w:type="dxa"/>
            <w:shd w:val="clear" w:color="auto" w:fill="C5E0B3"/>
          </w:tcPr>
          <w:p w14:paraId="4A1CA908" w14:textId="77777777" w:rsidR="001D60A9" w:rsidRPr="00EC7903" w:rsidRDefault="001D60A9" w:rsidP="001D60A9">
            <w:pPr>
              <w:spacing w:line="234" w:lineRule="exact"/>
              <w:ind w:left="102"/>
              <w:rPr>
                <w:rFonts w:eastAsia="Cambria" w:cstheme="minorHAnsi"/>
                <w:sz w:val="24"/>
                <w:szCs w:val="24"/>
                <w:lang w:val="tr-TR"/>
              </w:rPr>
            </w:pPr>
            <w:r w:rsidRPr="00EC7903">
              <w:rPr>
                <w:rFonts w:eastAsia="Cambria" w:cstheme="minorHAnsi"/>
                <w:sz w:val="24"/>
                <w:szCs w:val="24"/>
                <w:lang w:val="tr-TR"/>
              </w:rPr>
              <w:t xml:space="preserve">PG4.1.9 Sivil savunma eğitimlerine katılan öğrenci ve öğretmen sayısı </w:t>
            </w:r>
          </w:p>
        </w:tc>
        <w:tc>
          <w:tcPr>
            <w:tcW w:w="991" w:type="dxa"/>
            <w:shd w:val="clear" w:color="auto" w:fill="E2EFD9"/>
          </w:tcPr>
          <w:p w14:paraId="488D6B9A" w14:textId="77777777" w:rsidR="001D60A9" w:rsidRPr="00EC7903" w:rsidRDefault="001D60A9" w:rsidP="001D60A9">
            <w:pPr>
              <w:jc w:val="center"/>
              <w:rPr>
                <w:rFonts w:eastAsia="Cambria" w:cstheme="minorHAnsi"/>
                <w:sz w:val="24"/>
                <w:szCs w:val="24"/>
                <w:lang w:val="tr-TR"/>
              </w:rPr>
            </w:pPr>
            <w:r w:rsidRPr="00EC7903">
              <w:rPr>
                <w:rFonts w:eastAsia="Cambria" w:cstheme="minorHAnsi"/>
                <w:sz w:val="24"/>
                <w:szCs w:val="24"/>
                <w:lang w:val="tr-TR"/>
              </w:rPr>
              <w:t>10</w:t>
            </w:r>
          </w:p>
        </w:tc>
        <w:tc>
          <w:tcPr>
            <w:tcW w:w="1126" w:type="dxa"/>
            <w:shd w:val="clear" w:color="auto" w:fill="E2EFD9"/>
            <w:vAlign w:val="center"/>
          </w:tcPr>
          <w:p w14:paraId="7465C8A9" w14:textId="2655F63F" w:rsidR="001D60A9" w:rsidRPr="00EC7903" w:rsidRDefault="001D60A9" w:rsidP="001D60A9">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150</w:t>
            </w:r>
          </w:p>
        </w:tc>
        <w:tc>
          <w:tcPr>
            <w:tcW w:w="567" w:type="dxa"/>
            <w:shd w:val="clear" w:color="auto" w:fill="E2EFD9"/>
            <w:vAlign w:val="center"/>
          </w:tcPr>
          <w:p w14:paraId="7FCFF3CD" w14:textId="5B065CFE" w:rsidR="001D60A9" w:rsidRPr="00EC7903" w:rsidRDefault="001D60A9" w:rsidP="001D60A9">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160</w:t>
            </w:r>
          </w:p>
        </w:tc>
        <w:tc>
          <w:tcPr>
            <w:tcW w:w="709" w:type="dxa"/>
            <w:shd w:val="clear" w:color="auto" w:fill="E2EFD9"/>
            <w:vAlign w:val="center"/>
          </w:tcPr>
          <w:p w14:paraId="67C8FBC7" w14:textId="59CEC15A" w:rsidR="001D60A9" w:rsidRPr="00EC7903" w:rsidRDefault="001D60A9" w:rsidP="001D60A9">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170</w:t>
            </w:r>
          </w:p>
        </w:tc>
        <w:tc>
          <w:tcPr>
            <w:tcW w:w="708" w:type="dxa"/>
            <w:shd w:val="clear" w:color="auto" w:fill="E2EFD9"/>
            <w:vAlign w:val="center"/>
          </w:tcPr>
          <w:p w14:paraId="246FE852" w14:textId="04FB2CEB" w:rsidR="001D60A9" w:rsidRPr="00EC7903" w:rsidRDefault="001D60A9" w:rsidP="001D60A9">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180</w:t>
            </w:r>
          </w:p>
        </w:tc>
        <w:tc>
          <w:tcPr>
            <w:tcW w:w="709" w:type="dxa"/>
            <w:shd w:val="clear" w:color="auto" w:fill="E2EFD9"/>
            <w:vAlign w:val="center"/>
          </w:tcPr>
          <w:p w14:paraId="74306242" w14:textId="43AFB3C4" w:rsidR="001D60A9" w:rsidRPr="00EC7903" w:rsidRDefault="001D60A9" w:rsidP="001D60A9">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200</w:t>
            </w:r>
          </w:p>
        </w:tc>
        <w:tc>
          <w:tcPr>
            <w:tcW w:w="709" w:type="dxa"/>
            <w:shd w:val="clear" w:color="auto" w:fill="E2EFD9"/>
            <w:vAlign w:val="center"/>
          </w:tcPr>
          <w:p w14:paraId="7F368153" w14:textId="25074DEA" w:rsidR="001D60A9" w:rsidRPr="00EC7903" w:rsidRDefault="001D60A9" w:rsidP="001D60A9">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220</w:t>
            </w:r>
          </w:p>
        </w:tc>
        <w:tc>
          <w:tcPr>
            <w:tcW w:w="1276" w:type="dxa"/>
            <w:shd w:val="clear" w:color="auto" w:fill="E2EFD9"/>
            <w:vAlign w:val="center"/>
          </w:tcPr>
          <w:p w14:paraId="690C3706" w14:textId="77777777" w:rsidR="001D60A9" w:rsidRPr="00EC7903" w:rsidRDefault="001D60A9" w:rsidP="001D60A9">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6 ay</w:t>
            </w:r>
          </w:p>
        </w:tc>
        <w:tc>
          <w:tcPr>
            <w:tcW w:w="1417" w:type="dxa"/>
            <w:shd w:val="clear" w:color="auto" w:fill="E2EFD9"/>
            <w:vAlign w:val="center"/>
          </w:tcPr>
          <w:p w14:paraId="14A7D459" w14:textId="77777777" w:rsidR="001D60A9" w:rsidRPr="00EC7903" w:rsidRDefault="001D60A9" w:rsidP="001D60A9">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12 ay</w:t>
            </w:r>
          </w:p>
        </w:tc>
      </w:tr>
      <w:tr w:rsidR="001D60A9" w:rsidRPr="00C3086B" w14:paraId="3B0409ED" w14:textId="77777777" w:rsidTr="00260B65">
        <w:trPr>
          <w:trHeight w:val="400"/>
        </w:trPr>
        <w:tc>
          <w:tcPr>
            <w:tcW w:w="2693" w:type="dxa"/>
            <w:shd w:val="clear" w:color="auto" w:fill="C5E0B3"/>
          </w:tcPr>
          <w:p w14:paraId="1D4BE3D9" w14:textId="77777777" w:rsidR="001D60A9" w:rsidRPr="00EC7903" w:rsidRDefault="001D60A9" w:rsidP="001D60A9">
            <w:pPr>
              <w:spacing w:line="234" w:lineRule="exact"/>
              <w:ind w:left="102"/>
              <w:rPr>
                <w:rFonts w:eastAsia="Cambria" w:cstheme="minorHAnsi"/>
                <w:sz w:val="24"/>
                <w:szCs w:val="24"/>
                <w:lang w:val="tr-TR"/>
              </w:rPr>
            </w:pPr>
            <w:r w:rsidRPr="00EC7903">
              <w:rPr>
                <w:rFonts w:eastAsia="Cambria" w:cstheme="minorHAnsi"/>
                <w:sz w:val="24"/>
                <w:szCs w:val="24"/>
                <w:lang w:val="tr-TR"/>
              </w:rPr>
              <w:t>PG4.1.10. Afet ve acil durum tatbikat sayısı</w:t>
            </w:r>
          </w:p>
        </w:tc>
        <w:tc>
          <w:tcPr>
            <w:tcW w:w="991" w:type="dxa"/>
            <w:shd w:val="clear" w:color="auto" w:fill="E2EFD9"/>
          </w:tcPr>
          <w:p w14:paraId="0370AF3D" w14:textId="77777777" w:rsidR="001D60A9" w:rsidRPr="00EC7903" w:rsidRDefault="001D60A9" w:rsidP="001D60A9">
            <w:pPr>
              <w:jc w:val="center"/>
              <w:rPr>
                <w:rFonts w:eastAsia="Cambria" w:cstheme="minorHAnsi"/>
                <w:sz w:val="24"/>
                <w:szCs w:val="24"/>
                <w:lang w:val="tr-TR"/>
              </w:rPr>
            </w:pPr>
            <w:r w:rsidRPr="00EC7903">
              <w:rPr>
                <w:rFonts w:eastAsia="Cambria" w:cstheme="minorHAnsi"/>
                <w:sz w:val="24"/>
                <w:szCs w:val="24"/>
                <w:lang w:val="tr-TR"/>
              </w:rPr>
              <w:t>10</w:t>
            </w:r>
          </w:p>
        </w:tc>
        <w:tc>
          <w:tcPr>
            <w:tcW w:w="1126" w:type="dxa"/>
            <w:shd w:val="clear" w:color="auto" w:fill="E2EFD9"/>
            <w:vAlign w:val="center"/>
          </w:tcPr>
          <w:p w14:paraId="14FF5B81" w14:textId="7ED230F0" w:rsidR="001D60A9" w:rsidRPr="00EC7903" w:rsidRDefault="001D60A9" w:rsidP="001D60A9">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2</w:t>
            </w:r>
          </w:p>
        </w:tc>
        <w:tc>
          <w:tcPr>
            <w:tcW w:w="567" w:type="dxa"/>
            <w:shd w:val="clear" w:color="auto" w:fill="E2EFD9"/>
            <w:vAlign w:val="center"/>
          </w:tcPr>
          <w:p w14:paraId="23661B03" w14:textId="6FC70E6C" w:rsidR="001D60A9" w:rsidRPr="00EC7903" w:rsidRDefault="001D60A9" w:rsidP="001D60A9">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4</w:t>
            </w:r>
          </w:p>
        </w:tc>
        <w:tc>
          <w:tcPr>
            <w:tcW w:w="709" w:type="dxa"/>
            <w:shd w:val="clear" w:color="auto" w:fill="E2EFD9"/>
            <w:vAlign w:val="center"/>
          </w:tcPr>
          <w:p w14:paraId="1F270FF1" w14:textId="734097A4" w:rsidR="001D60A9" w:rsidRPr="00EC7903" w:rsidRDefault="001D60A9" w:rsidP="001D60A9">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4</w:t>
            </w:r>
          </w:p>
        </w:tc>
        <w:tc>
          <w:tcPr>
            <w:tcW w:w="708" w:type="dxa"/>
            <w:shd w:val="clear" w:color="auto" w:fill="E2EFD9"/>
            <w:vAlign w:val="center"/>
          </w:tcPr>
          <w:p w14:paraId="389B5FD3" w14:textId="62F153AC" w:rsidR="001D60A9" w:rsidRPr="00EC7903" w:rsidRDefault="001D60A9" w:rsidP="001D60A9">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4</w:t>
            </w:r>
          </w:p>
        </w:tc>
        <w:tc>
          <w:tcPr>
            <w:tcW w:w="709" w:type="dxa"/>
            <w:shd w:val="clear" w:color="auto" w:fill="E2EFD9"/>
            <w:vAlign w:val="center"/>
          </w:tcPr>
          <w:p w14:paraId="3BB8023C" w14:textId="7EC17D5C" w:rsidR="001D60A9" w:rsidRPr="00EC7903" w:rsidRDefault="001D60A9" w:rsidP="001D60A9">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4</w:t>
            </w:r>
          </w:p>
        </w:tc>
        <w:tc>
          <w:tcPr>
            <w:tcW w:w="709" w:type="dxa"/>
            <w:shd w:val="clear" w:color="auto" w:fill="E2EFD9"/>
            <w:vAlign w:val="center"/>
          </w:tcPr>
          <w:p w14:paraId="1D3A96CF" w14:textId="0D68F2A4" w:rsidR="001D60A9" w:rsidRPr="00EC7903" w:rsidRDefault="001D60A9" w:rsidP="001D60A9">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4</w:t>
            </w:r>
          </w:p>
        </w:tc>
        <w:tc>
          <w:tcPr>
            <w:tcW w:w="1276" w:type="dxa"/>
            <w:shd w:val="clear" w:color="auto" w:fill="E2EFD9"/>
            <w:vAlign w:val="center"/>
          </w:tcPr>
          <w:p w14:paraId="6BB842F6" w14:textId="77777777" w:rsidR="001D60A9" w:rsidRPr="00EC7903" w:rsidRDefault="001D60A9" w:rsidP="001D60A9">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6 ay</w:t>
            </w:r>
          </w:p>
        </w:tc>
        <w:tc>
          <w:tcPr>
            <w:tcW w:w="1417" w:type="dxa"/>
            <w:shd w:val="clear" w:color="auto" w:fill="E2EFD9"/>
            <w:vAlign w:val="center"/>
          </w:tcPr>
          <w:p w14:paraId="16EDC750" w14:textId="77777777" w:rsidR="001D60A9" w:rsidRPr="00EC7903" w:rsidRDefault="001D60A9" w:rsidP="001D60A9">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12 ay</w:t>
            </w:r>
          </w:p>
        </w:tc>
      </w:tr>
      <w:tr w:rsidR="001D60A9" w:rsidRPr="00C3086B" w14:paraId="5DBF1C3A" w14:textId="77777777" w:rsidTr="00260B65">
        <w:trPr>
          <w:trHeight w:val="552"/>
        </w:trPr>
        <w:tc>
          <w:tcPr>
            <w:tcW w:w="2693" w:type="dxa"/>
            <w:shd w:val="clear" w:color="auto" w:fill="C5E0B3"/>
          </w:tcPr>
          <w:p w14:paraId="24FD95FA" w14:textId="77777777" w:rsidR="001D60A9" w:rsidRPr="00EC7903" w:rsidRDefault="001D60A9" w:rsidP="001D60A9">
            <w:pPr>
              <w:spacing w:line="234" w:lineRule="exact"/>
              <w:ind w:left="102"/>
              <w:rPr>
                <w:rFonts w:eastAsia="Cambria" w:cstheme="minorHAnsi"/>
                <w:sz w:val="24"/>
                <w:szCs w:val="24"/>
                <w:lang w:val="tr-TR"/>
              </w:rPr>
            </w:pPr>
            <w:r w:rsidRPr="00EC7903">
              <w:rPr>
                <w:rFonts w:eastAsia="Cambria" w:cstheme="minorHAnsi"/>
                <w:sz w:val="24"/>
                <w:szCs w:val="24"/>
                <w:lang w:val="tr-TR"/>
              </w:rPr>
              <w:t>Koordinatör Birim</w:t>
            </w:r>
          </w:p>
        </w:tc>
        <w:tc>
          <w:tcPr>
            <w:tcW w:w="8212" w:type="dxa"/>
            <w:gridSpan w:val="9"/>
            <w:shd w:val="clear" w:color="auto" w:fill="C5E0B3"/>
          </w:tcPr>
          <w:p w14:paraId="2F6F593C" w14:textId="77777777" w:rsidR="001D60A9" w:rsidRPr="00EC7903" w:rsidRDefault="001D60A9" w:rsidP="001D60A9">
            <w:pPr>
              <w:spacing w:line="234" w:lineRule="exact"/>
              <w:ind w:left="103"/>
              <w:rPr>
                <w:rFonts w:eastAsia="Cambria" w:cstheme="minorHAnsi"/>
                <w:sz w:val="24"/>
                <w:szCs w:val="24"/>
                <w:lang w:val="tr-TR"/>
              </w:rPr>
            </w:pPr>
            <w:r w:rsidRPr="00EC7903">
              <w:rPr>
                <w:rFonts w:eastAsia="Cambria" w:cstheme="minorHAnsi"/>
                <w:sz w:val="24"/>
                <w:szCs w:val="24"/>
                <w:lang w:val="tr-TR"/>
              </w:rPr>
              <w:t>Okul Yönetimi(Müdür ve Müdür Yardımcısı)</w:t>
            </w:r>
          </w:p>
        </w:tc>
      </w:tr>
      <w:tr w:rsidR="001D60A9" w:rsidRPr="00C3086B" w14:paraId="71B17256" w14:textId="77777777" w:rsidTr="00260B65">
        <w:trPr>
          <w:trHeight w:val="268"/>
        </w:trPr>
        <w:tc>
          <w:tcPr>
            <w:tcW w:w="2693" w:type="dxa"/>
            <w:shd w:val="clear" w:color="auto" w:fill="C5E0B3"/>
          </w:tcPr>
          <w:p w14:paraId="07AAB736" w14:textId="77777777" w:rsidR="001D60A9" w:rsidRPr="00EC7903" w:rsidRDefault="001D60A9" w:rsidP="001D60A9">
            <w:pPr>
              <w:rPr>
                <w:rFonts w:eastAsia="Cambria" w:cstheme="minorHAnsi"/>
                <w:sz w:val="24"/>
                <w:szCs w:val="24"/>
                <w:lang w:val="tr-TR"/>
              </w:rPr>
            </w:pPr>
          </w:p>
          <w:p w14:paraId="3B4359CD" w14:textId="77777777" w:rsidR="001D60A9" w:rsidRPr="00EC7903" w:rsidRDefault="001D60A9" w:rsidP="001D60A9">
            <w:pPr>
              <w:spacing w:before="129"/>
              <w:ind w:left="102"/>
              <w:rPr>
                <w:rFonts w:eastAsia="Cambria" w:cstheme="minorHAnsi"/>
                <w:sz w:val="24"/>
                <w:szCs w:val="24"/>
                <w:lang w:val="tr-TR"/>
              </w:rPr>
            </w:pPr>
            <w:r w:rsidRPr="00EC7903">
              <w:rPr>
                <w:rFonts w:eastAsia="Cambria" w:cstheme="minorHAnsi"/>
                <w:sz w:val="24"/>
                <w:szCs w:val="24"/>
                <w:lang w:val="tr-TR"/>
              </w:rPr>
              <w:t>İş birliği Yapılacak Birimler</w:t>
            </w:r>
          </w:p>
        </w:tc>
        <w:tc>
          <w:tcPr>
            <w:tcW w:w="8212" w:type="dxa"/>
            <w:gridSpan w:val="9"/>
            <w:shd w:val="clear" w:color="auto" w:fill="E2EFD9"/>
            <w:vAlign w:val="bottom"/>
          </w:tcPr>
          <w:p w14:paraId="21D8D661" w14:textId="77777777" w:rsidR="001D60A9" w:rsidRPr="00EC7903" w:rsidRDefault="001D60A9" w:rsidP="001D60A9">
            <w:pPr>
              <w:spacing w:line="357" w:lineRule="auto"/>
              <w:ind w:left="103" w:right="159"/>
              <w:rPr>
                <w:rFonts w:eastAsia="Cambria" w:cstheme="minorHAnsi"/>
                <w:sz w:val="24"/>
                <w:szCs w:val="24"/>
                <w:lang w:val="tr-TR"/>
              </w:rPr>
            </w:pPr>
            <w:r w:rsidRPr="00EC7903">
              <w:rPr>
                <w:rFonts w:eastAsia="Cambria" w:cstheme="minorHAnsi"/>
                <w:sz w:val="24"/>
                <w:szCs w:val="24"/>
                <w:lang w:val="tr-TR"/>
              </w:rPr>
              <w:t>Okul Rehberlik Servisi</w:t>
            </w:r>
          </w:p>
          <w:p w14:paraId="16A516F7" w14:textId="77777777" w:rsidR="001D60A9" w:rsidRPr="00EC7903" w:rsidRDefault="001D60A9" w:rsidP="001D60A9">
            <w:pPr>
              <w:spacing w:line="357" w:lineRule="auto"/>
              <w:ind w:left="103" w:right="159"/>
              <w:rPr>
                <w:rFonts w:eastAsia="Cambria" w:cstheme="minorHAnsi"/>
                <w:sz w:val="24"/>
                <w:szCs w:val="24"/>
                <w:lang w:val="tr-TR"/>
              </w:rPr>
            </w:pPr>
            <w:r w:rsidRPr="00EC7903">
              <w:rPr>
                <w:rFonts w:eastAsia="Cambria" w:cstheme="minorHAnsi"/>
                <w:sz w:val="24"/>
                <w:szCs w:val="24"/>
                <w:lang w:val="tr-TR"/>
              </w:rPr>
              <w:t>Sağlık Grup Başkanlığı</w:t>
            </w:r>
          </w:p>
          <w:p w14:paraId="566EBF65" w14:textId="77777777" w:rsidR="001D60A9" w:rsidRPr="00EC7903" w:rsidRDefault="001D60A9" w:rsidP="001D60A9">
            <w:pPr>
              <w:spacing w:line="357" w:lineRule="auto"/>
              <w:ind w:left="103" w:right="159"/>
              <w:rPr>
                <w:rFonts w:eastAsia="Cambria" w:cstheme="minorHAnsi"/>
                <w:sz w:val="24"/>
                <w:szCs w:val="24"/>
                <w:lang w:val="tr-TR"/>
              </w:rPr>
            </w:pPr>
            <w:r w:rsidRPr="00EC7903">
              <w:rPr>
                <w:rFonts w:eastAsia="Cambria" w:cstheme="minorHAnsi"/>
                <w:sz w:val="24"/>
                <w:szCs w:val="24"/>
                <w:lang w:val="tr-TR"/>
              </w:rPr>
              <w:t>STK</w:t>
            </w:r>
          </w:p>
        </w:tc>
      </w:tr>
      <w:tr w:rsidR="001D60A9" w:rsidRPr="00C3086B" w14:paraId="4503340F" w14:textId="77777777" w:rsidTr="00260B65">
        <w:trPr>
          <w:trHeight w:val="340"/>
        </w:trPr>
        <w:tc>
          <w:tcPr>
            <w:tcW w:w="2693" w:type="dxa"/>
            <w:vMerge w:val="restart"/>
            <w:shd w:val="clear" w:color="auto" w:fill="C5E0B3"/>
          </w:tcPr>
          <w:p w14:paraId="3F7C359E" w14:textId="77777777" w:rsidR="001D60A9" w:rsidRPr="00EC7903" w:rsidRDefault="001D60A9" w:rsidP="001D60A9">
            <w:pPr>
              <w:rPr>
                <w:rFonts w:eastAsia="Cambria" w:cstheme="minorHAnsi"/>
                <w:sz w:val="24"/>
                <w:szCs w:val="24"/>
                <w:lang w:val="tr-TR"/>
              </w:rPr>
            </w:pPr>
          </w:p>
          <w:p w14:paraId="1B21C94A" w14:textId="77777777" w:rsidR="001D60A9" w:rsidRPr="00EC7903" w:rsidRDefault="001D60A9" w:rsidP="001D60A9">
            <w:pPr>
              <w:spacing w:before="129"/>
              <w:ind w:left="102"/>
              <w:rPr>
                <w:rFonts w:eastAsia="Cambria" w:cstheme="minorHAnsi"/>
                <w:sz w:val="24"/>
                <w:szCs w:val="24"/>
                <w:lang w:val="tr-TR"/>
              </w:rPr>
            </w:pPr>
            <w:r w:rsidRPr="00EC7903">
              <w:rPr>
                <w:rFonts w:eastAsia="Cambria" w:cstheme="minorHAnsi"/>
                <w:sz w:val="24"/>
                <w:szCs w:val="24"/>
                <w:lang w:val="tr-TR"/>
              </w:rPr>
              <w:t>Riskler</w:t>
            </w:r>
          </w:p>
        </w:tc>
        <w:tc>
          <w:tcPr>
            <w:tcW w:w="8212" w:type="dxa"/>
            <w:gridSpan w:val="9"/>
            <w:tcBorders>
              <w:bottom w:val="nil"/>
            </w:tcBorders>
            <w:shd w:val="clear" w:color="auto" w:fill="E2EFD9"/>
          </w:tcPr>
          <w:p w14:paraId="7A33DC05" w14:textId="77777777" w:rsidR="001D60A9" w:rsidRPr="00EC7903" w:rsidRDefault="001D60A9" w:rsidP="001D60A9">
            <w:pPr>
              <w:spacing w:line="234" w:lineRule="exact"/>
              <w:ind w:left="103"/>
              <w:rPr>
                <w:rFonts w:eastAsia="Cambria" w:cstheme="minorHAnsi"/>
                <w:sz w:val="24"/>
                <w:szCs w:val="24"/>
                <w:lang w:val="tr-TR"/>
              </w:rPr>
            </w:pPr>
            <w:r w:rsidRPr="00EC7903">
              <w:rPr>
                <w:rFonts w:eastAsia="Cambria" w:cstheme="minorHAnsi"/>
                <w:sz w:val="24"/>
                <w:szCs w:val="24"/>
                <w:lang w:val="tr-TR"/>
              </w:rPr>
              <w:t>Velilerin Okulda Düzenlenen Eğitimlere Katılma Oranlarındaki Düşüklük</w:t>
            </w:r>
          </w:p>
          <w:p w14:paraId="328C983D" w14:textId="77777777" w:rsidR="001D60A9" w:rsidRPr="00EC7903" w:rsidRDefault="001D60A9" w:rsidP="001D60A9">
            <w:pPr>
              <w:spacing w:line="234" w:lineRule="exact"/>
              <w:ind w:left="103"/>
              <w:rPr>
                <w:rFonts w:eastAsia="Cambria" w:cstheme="minorHAnsi"/>
                <w:sz w:val="24"/>
                <w:szCs w:val="24"/>
                <w:lang w:val="tr-TR"/>
              </w:rPr>
            </w:pPr>
            <w:r w:rsidRPr="00EC7903">
              <w:rPr>
                <w:rFonts w:eastAsia="Cambria" w:cstheme="minorHAnsi"/>
                <w:sz w:val="24"/>
                <w:szCs w:val="24"/>
                <w:lang w:val="tr-TR"/>
              </w:rPr>
              <w:t>Salgın Hastalık ve Doğal Afetler</w:t>
            </w:r>
          </w:p>
          <w:p w14:paraId="56B92FB4" w14:textId="77777777" w:rsidR="001D60A9" w:rsidRPr="00EC7903" w:rsidRDefault="001D60A9" w:rsidP="001D60A9">
            <w:pPr>
              <w:spacing w:line="234" w:lineRule="exact"/>
              <w:ind w:left="103"/>
              <w:rPr>
                <w:rFonts w:eastAsia="Cambria" w:cstheme="minorHAnsi"/>
                <w:sz w:val="24"/>
                <w:szCs w:val="24"/>
                <w:lang w:val="tr-TR"/>
              </w:rPr>
            </w:pPr>
            <w:r w:rsidRPr="00EC7903">
              <w:rPr>
                <w:rFonts w:eastAsia="Cambria" w:cstheme="minorHAnsi"/>
                <w:sz w:val="24"/>
                <w:szCs w:val="24"/>
                <w:lang w:val="tr-TR"/>
              </w:rPr>
              <w:t>Taşımalı Eğitim</w:t>
            </w:r>
          </w:p>
          <w:p w14:paraId="1967FA8A" w14:textId="77777777" w:rsidR="001D60A9" w:rsidRPr="00EC7903" w:rsidRDefault="001D60A9" w:rsidP="001D60A9">
            <w:pPr>
              <w:spacing w:line="234" w:lineRule="exact"/>
              <w:ind w:left="103"/>
              <w:rPr>
                <w:rFonts w:eastAsia="Cambria" w:cstheme="minorHAnsi"/>
                <w:sz w:val="24"/>
                <w:szCs w:val="24"/>
                <w:lang w:val="tr-TR"/>
              </w:rPr>
            </w:pPr>
            <w:r w:rsidRPr="00EC7903">
              <w:rPr>
                <w:rFonts w:eastAsia="Cambria" w:cstheme="minorHAnsi"/>
                <w:sz w:val="24"/>
                <w:szCs w:val="24"/>
                <w:lang w:val="tr-TR"/>
              </w:rPr>
              <w:t>Güvenlik sorunlarının yaratabileceği fiziksel hasarlara öenm verildği kadar,psikolojik hasarlara önem verilmemesi.</w:t>
            </w:r>
          </w:p>
        </w:tc>
      </w:tr>
      <w:tr w:rsidR="001D60A9" w:rsidRPr="00C3086B" w14:paraId="1CECFEDE" w14:textId="77777777" w:rsidTr="00260B65">
        <w:trPr>
          <w:trHeight w:val="360"/>
        </w:trPr>
        <w:tc>
          <w:tcPr>
            <w:tcW w:w="2693" w:type="dxa"/>
            <w:vMerge/>
            <w:tcBorders>
              <w:top w:val="nil"/>
            </w:tcBorders>
            <w:shd w:val="clear" w:color="auto" w:fill="C5E0B3"/>
          </w:tcPr>
          <w:p w14:paraId="26F0F892" w14:textId="77777777" w:rsidR="001D60A9" w:rsidRPr="00EC7903" w:rsidRDefault="001D60A9" w:rsidP="001D60A9">
            <w:pPr>
              <w:widowControl/>
              <w:autoSpaceDE/>
              <w:autoSpaceDN/>
              <w:spacing w:after="160" w:line="259" w:lineRule="auto"/>
              <w:rPr>
                <w:rFonts w:cstheme="minorHAnsi"/>
                <w:kern w:val="2"/>
                <w:sz w:val="24"/>
                <w:szCs w:val="24"/>
                <w:lang w:val="tr-TR"/>
              </w:rPr>
            </w:pPr>
          </w:p>
        </w:tc>
        <w:tc>
          <w:tcPr>
            <w:tcW w:w="8212" w:type="dxa"/>
            <w:gridSpan w:val="9"/>
            <w:tcBorders>
              <w:top w:val="nil"/>
            </w:tcBorders>
            <w:shd w:val="clear" w:color="auto" w:fill="E2EFD9"/>
          </w:tcPr>
          <w:p w14:paraId="057CB9B5" w14:textId="77777777" w:rsidR="001D60A9" w:rsidRPr="00EC7903" w:rsidRDefault="001D60A9" w:rsidP="001D60A9">
            <w:pPr>
              <w:rPr>
                <w:rFonts w:eastAsia="Cambria" w:cstheme="minorHAnsi"/>
                <w:sz w:val="24"/>
                <w:szCs w:val="24"/>
                <w:lang w:val="tr-TR"/>
              </w:rPr>
            </w:pPr>
          </w:p>
        </w:tc>
      </w:tr>
      <w:tr w:rsidR="001D60A9" w:rsidRPr="00C3086B" w14:paraId="53BD2E01" w14:textId="77777777" w:rsidTr="00260B65">
        <w:trPr>
          <w:trHeight w:val="840"/>
        </w:trPr>
        <w:tc>
          <w:tcPr>
            <w:tcW w:w="2693" w:type="dxa"/>
            <w:shd w:val="clear" w:color="auto" w:fill="C5E0B3"/>
          </w:tcPr>
          <w:p w14:paraId="4AFA4145" w14:textId="77777777" w:rsidR="001D60A9" w:rsidRPr="00EC7903" w:rsidRDefault="001D60A9" w:rsidP="001D60A9">
            <w:pPr>
              <w:rPr>
                <w:rFonts w:eastAsia="Cambria" w:cstheme="minorHAnsi"/>
                <w:sz w:val="24"/>
                <w:szCs w:val="24"/>
                <w:lang w:val="tr-TR"/>
              </w:rPr>
            </w:pPr>
          </w:p>
          <w:p w14:paraId="7DA6DDDD" w14:textId="77777777" w:rsidR="001D60A9" w:rsidRPr="00EC7903" w:rsidRDefault="001D60A9" w:rsidP="001D60A9">
            <w:pPr>
              <w:spacing w:before="131"/>
              <w:ind w:left="102"/>
              <w:rPr>
                <w:rFonts w:eastAsia="Cambria" w:cstheme="minorHAnsi"/>
                <w:sz w:val="24"/>
                <w:szCs w:val="24"/>
                <w:lang w:val="tr-TR"/>
              </w:rPr>
            </w:pPr>
            <w:r w:rsidRPr="00EC7903">
              <w:rPr>
                <w:rFonts w:eastAsia="Cambria" w:cstheme="minorHAnsi"/>
                <w:sz w:val="24"/>
                <w:szCs w:val="24"/>
                <w:lang w:val="tr-TR"/>
              </w:rPr>
              <w:t>Stratejiler</w:t>
            </w:r>
          </w:p>
        </w:tc>
        <w:tc>
          <w:tcPr>
            <w:tcW w:w="8212" w:type="dxa"/>
            <w:gridSpan w:val="9"/>
            <w:shd w:val="clear" w:color="auto" w:fill="E2EFD9"/>
          </w:tcPr>
          <w:p w14:paraId="059A5369" w14:textId="77777777" w:rsidR="001D60A9" w:rsidRPr="00EC7903" w:rsidRDefault="001D60A9" w:rsidP="001D60A9">
            <w:pPr>
              <w:spacing w:line="360" w:lineRule="auto"/>
              <w:ind w:left="103" w:right="111"/>
              <w:rPr>
                <w:rFonts w:eastAsia="Cambria" w:cstheme="minorHAnsi"/>
                <w:sz w:val="24"/>
                <w:szCs w:val="24"/>
                <w:lang w:val="tr-TR"/>
              </w:rPr>
            </w:pPr>
            <w:r w:rsidRPr="00EC7903">
              <w:rPr>
                <w:rFonts w:eastAsia="Cambria" w:cstheme="minorHAnsi"/>
                <w:sz w:val="24"/>
                <w:szCs w:val="24"/>
                <w:lang w:val="tr-TR"/>
              </w:rPr>
              <w:t>Hedeflerin nasıl gerçekleştirileceğine yönelik en fazla beş stratejiye maddeler hâlinde yer verilir.</w:t>
            </w:r>
          </w:p>
          <w:p w14:paraId="0C7E9AD2" w14:textId="77777777" w:rsidR="001D60A9" w:rsidRPr="00EC7903" w:rsidRDefault="001D60A9" w:rsidP="001D60A9">
            <w:pPr>
              <w:spacing w:line="228" w:lineRule="exact"/>
              <w:ind w:left="103"/>
              <w:rPr>
                <w:rFonts w:eastAsia="Cambria" w:cstheme="minorHAnsi"/>
                <w:sz w:val="24"/>
                <w:szCs w:val="24"/>
                <w:lang w:val="tr-TR"/>
              </w:rPr>
            </w:pPr>
            <w:r w:rsidRPr="00EC7903">
              <w:rPr>
                <w:rFonts w:eastAsia="Cambria" w:cstheme="minorHAnsi"/>
                <w:sz w:val="24"/>
                <w:szCs w:val="24"/>
                <w:lang w:val="tr-TR"/>
              </w:rPr>
              <w:t>S1.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14:paraId="70061C30" w14:textId="77777777" w:rsidR="001D60A9" w:rsidRPr="00EC7903" w:rsidRDefault="001D60A9" w:rsidP="001D60A9">
            <w:pPr>
              <w:spacing w:line="228" w:lineRule="exact"/>
              <w:ind w:left="103"/>
              <w:rPr>
                <w:rFonts w:eastAsia="Cambria" w:cstheme="minorHAnsi"/>
                <w:sz w:val="24"/>
                <w:szCs w:val="24"/>
                <w:lang w:val="tr-TR"/>
              </w:rPr>
            </w:pPr>
            <w:r w:rsidRPr="00EC7903">
              <w:rPr>
                <w:rFonts w:eastAsia="Cambria" w:cstheme="minorHAnsi"/>
                <w:sz w:val="24"/>
                <w:szCs w:val="24"/>
                <w:lang w:val="tr-TR"/>
              </w:rPr>
              <w:t>S2. Okulda yaşanan disiplin olaylarının nedeni rehber öğretmen koordinasyonunda sınıf rehber öğretmeni ve öğrencilerin diğer öğretmenleriyle iş birliğinde tespit edilerek bu konuda çalışmalar yapılarak öğrencilerin ve velilerin farkındalıkları artırılacaktır.</w:t>
            </w:r>
          </w:p>
          <w:p w14:paraId="35745C97" w14:textId="77777777" w:rsidR="001D60A9" w:rsidRPr="00EC7903" w:rsidRDefault="001D60A9" w:rsidP="001D60A9">
            <w:pPr>
              <w:spacing w:line="228" w:lineRule="exact"/>
              <w:ind w:left="103"/>
              <w:rPr>
                <w:rFonts w:eastAsia="Cambria" w:cstheme="minorHAnsi"/>
                <w:sz w:val="24"/>
                <w:szCs w:val="24"/>
                <w:lang w:val="tr-TR"/>
              </w:rPr>
            </w:pPr>
            <w:r w:rsidRPr="00EC7903">
              <w:rPr>
                <w:rFonts w:eastAsia="Cambria" w:cstheme="minorHAnsi"/>
                <w:sz w:val="24"/>
                <w:szCs w:val="24"/>
                <w:lang w:val="tr-TR"/>
              </w:rPr>
              <w:t>S3. Başarılı ve örnek davranış sergileyen öğrencilerin onur belgesiyle ödüllendirilmesi ve bu öğrencilerin diğer öğrencilere örnek olması sağlanacaktır.</w:t>
            </w:r>
          </w:p>
          <w:p w14:paraId="4C10F023" w14:textId="77777777" w:rsidR="001D60A9" w:rsidRPr="00EC7903" w:rsidRDefault="001D60A9" w:rsidP="001D60A9">
            <w:pPr>
              <w:spacing w:line="228" w:lineRule="exact"/>
              <w:ind w:left="103"/>
              <w:rPr>
                <w:rFonts w:eastAsia="Cambria" w:cstheme="minorHAnsi"/>
                <w:sz w:val="24"/>
                <w:szCs w:val="24"/>
                <w:lang w:val="tr-TR"/>
              </w:rPr>
            </w:pPr>
            <w:r w:rsidRPr="00EC7903">
              <w:rPr>
                <w:rFonts w:eastAsia="Cambria" w:cstheme="minorHAnsi"/>
                <w:sz w:val="24"/>
                <w:szCs w:val="24"/>
                <w:lang w:val="tr-TR"/>
              </w:rPr>
              <w:t>S4. Doğa, insan ve teknoloji kaynaklı (deprem, sel, heyelan, yangın, çığ ve salgın hastalıklar vd.) afetlere karşı gerekli tedbirlerin alınması için çalışmalar yapılacaktır.</w:t>
            </w:r>
          </w:p>
          <w:p w14:paraId="40D93C0B" w14:textId="77777777" w:rsidR="001D60A9" w:rsidRPr="00EC7903" w:rsidRDefault="001D60A9" w:rsidP="001D60A9">
            <w:pPr>
              <w:spacing w:line="228" w:lineRule="exact"/>
              <w:ind w:left="103"/>
              <w:rPr>
                <w:rFonts w:eastAsia="Cambria" w:cstheme="minorHAnsi"/>
                <w:sz w:val="24"/>
                <w:szCs w:val="24"/>
                <w:lang w:val="tr-TR"/>
              </w:rPr>
            </w:pPr>
            <w:r w:rsidRPr="00EC7903">
              <w:rPr>
                <w:rFonts w:eastAsia="Cambria" w:cstheme="minorHAnsi"/>
                <w:sz w:val="24"/>
                <w:szCs w:val="24"/>
                <w:lang w:val="tr-TR"/>
              </w:rPr>
              <w:t>S5. Doğa, insan ve teknoloji kaynaklı (deprem, sel, heyelan, yangın, çığ ve salgın hastalıklar vd.) konularında alan uzmanları ile iş birliğinde öğretmen, öğrenci ve velilere farkındalık eğitimleri verilecektir.</w:t>
            </w:r>
          </w:p>
          <w:p w14:paraId="68E136DA" w14:textId="77777777" w:rsidR="001D60A9" w:rsidRPr="00EC7903" w:rsidRDefault="001D60A9" w:rsidP="001D60A9">
            <w:pPr>
              <w:spacing w:line="228" w:lineRule="exact"/>
              <w:ind w:left="103"/>
              <w:rPr>
                <w:rFonts w:eastAsia="Cambria" w:cstheme="minorHAnsi"/>
                <w:sz w:val="24"/>
                <w:szCs w:val="24"/>
                <w:lang w:val="tr-TR"/>
              </w:rPr>
            </w:pPr>
            <w:r w:rsidRPr="00EC7903">
              <w:rPr>
                <w:rFonts w:eastAsia="Cambria" w:cstheme="minorHAnsi"/>
                <w:sz w:val="24"/>
                <w:szCs w:val="24"/>
                <w:lang w:val="tr-TR"/>
              </w:rPr>
              <w:t>S6. Sivil savunma alanında öğrenci kulüp faaliyetleri kapsamında etkinlikler düzenlenecektir.</w:t>
            </w:r>
          </w:p>
          <w:p w14:paraId="230246A1" w14:textId="77777777" w:rsidR="001D60A9" w:rsidRPr="00EC7903" w:rsidRDefault="001D60A9" w:rsidP="001D60A9">
            <w:pPr>
              <w:spacing w:line="228" w:lineRule="exact"/>
              <w:ind w:left="103"/>
              <w:rPr>
                <w:rFonts w:eastAsia="Cambria" w:cstheme="minorHAnsi"/>
                <w:sz w:val="24"/>
                <w:szCs w:val="24"/>
                <w:lang w:val="tr-TR"/>
              </w:rPr>
            </w:pPr>
            <w:r w:rsidRPr="00EC7903">
              <w:rPr>
                <w:rFonts w:eastAsia="Cambria" w:cstheme="minorHAnsi"/>
                <w:sz w:val="24"/>
                <w:szCs w:val="24"/>
                <w:lang w:val="tr-TR"/>
              </w:rPr>
              <w:t>S7. Okulun afet ve acil durum eylem planının güncel tutulması sağlanacaktır.</w:t>
            </w:r>
          </w:p>
          <w:p w14:paraId="295C4483" w14:textId="77777777" w:rsidR="001D60A9" w:rsidRPr="00EC7903" w:rsidRDefault="001D60A9" w:rsidP="001D60A9">
            <w:pPr>
              <w:spacing w:line="360" w:lineRule="auto"/>
              <w:ind w:left="103" w:right="111"/>
              <w:rPr>
                <w:rFonts w:eastAsia="Cambria" w:cstheme="minorHAnsi"/>
                <w:sz w:val="24"/>
                <w:szCs w:val="24"/>
                <w:lang w:val="tr-TR"/>
              </w:rPr>
            </w:pPr>
            <w:r w:rsidRPr="00EC7903">
              <w:rPr>
                <w:rFonts w:eastAsia="Cambria" w:cstheme="minorHAnsi"/>
                <w:sz w:val="24"/>
                <w:szCs w:val="24"/>
                <w:lang w:val="tr-TR"/>
              </w:rPr>
              <w:t>S8. Afet ve acil durum tatbikatları düzenlenecektir.</w:t>
            </w:r>
          </w:p>
        </w:tc>
      </w:tr>
      <w:tr w:rsidR="001D60A9" w:rsidRPr="00C3086B" w14:paraId="1D82AE9F" w14:textId="77777777" w:rsidTr="00260B65">
        <w:trPr>
          <w:trHeight w:val="840"/>
        </w:trPr>
        <w:tc>
          <w:tcPr>
            <w:tcW w:w="2693" w:type="dxa"/>
            <w:shd w:val="clear" w:color="auto" w:fill="C5E0B3"/>
          </w:tcPr>
          <w:p w14:paraId="1B9AC318" w14:textId="77777777" w:rsidR="001D60A9" w:rsidRPr="00EC7903" w:rsidRDefault="001D60A9" w:rsidP="001D60A9">
            <w:pPr>
              <w:rPr>
                <w:rFonts w:eastAsia="Cambria" w:cstheme="minorHAnsi"/>
                <w:sz w:val="24"/>
                <w:szCs w:val="24"/>
                <w:lang w:val="tr-TR"/>
              </w:rPr>
            </w:pPr>
          </w:p>
          <w:p w14:paraId="1B3B2452" w14:textId="77777777" w:rsidR="001D60A9" w:rsidRPr="00EC7903" w:rsidRDefault="001D60A9" w:rsidP="001D60A9">
            <w:pPr>
              <w:ind w:left="102"/>
              <w:rPr>
                <w:rFonts w:eastAsia="Cambria" w:cstheme="minorHAnsi"/>
                <w:sz w:val="24"/>
                <w:szCs w:val="24"/>
                <w:lang w:val="tr-TR"/>
              </w:rPr>
            </w:pPr>
            <w:r w:rsidRPr="00EC7903">
              <w:rPr>
                <w:rFonts w:eastAsia="Cambria" w:cstheme="minorHAnsi"/>
                <w:sz w:val="24"/>
                <w:szCs w:val="24"/>
                <w:lang w:val="tr-TR"/>
              </w:rPr>
              <w:t>Maliyet Tahmini</w:t>
            </w:r>
          </w:p>
        </w:tc>
        <w:tc>
          <w:tcPr>
            <w:tcW w:w="8212" w:type="dxa"/>
            <w:gridSpan w:val="9"/>
            <w:shd w:val="clear" w:color="auto" w:fill="E2EFD9"/>
          </w:tcPr>
          <w:p w14:paraId="46ED24E5" w14:textId="77777777" w:rsidR="001D60A9" w:rsidRPr="00EC7903" w:rsidRDefault="001D60A9" w:rsidP="001D60A9">
            <w:pPr>
              <w:rPr>
                <w:rFonts w:eastAsia="Cambria" w:cstheme="minorHAnsi"/>
                <w:sz w:val="24"/>
                <w:szCs w:val="24"/>
                <w:lang w:val="tr-TR"/>
              </w:rPr>
            </w:pPr>
          </w:p>
          <w:p w14:paraId="12AD4D7F" w14:textId="5DD1DE40" w:rsidR="001D60A9" w:rsidRPr="00EC7903" w:rsidRDefault="00477990" w:rsidP="001D60A9">
            <w:pPr>
              <w:ind w:left="103"/>
              <w:rPr>
                <w:rFonts w:eastAsia="Cambria" w:cstheme="minorHAnsi"/>
                <w:sz w:val="24"/>
                <w:szCs w:val="24"/>
                <w:lang w:val="tr-TR"/>
              </w:rPr>
            </w:pPr>
            <w:r>
              <w:rPr>
                <w:rFonts w:eastAsia="Cambria" w:cstheme="minorHAnsi"/>
                <w:sz w:val="24"/>
                <w:szCs w:val="24"/>
                <w:lang w:val="tr-TR"/>
              </w:rPr>
              <w:t xml:space="preserve"> 23000 TL</w:t>
            </w:r>
          </w:p>
        </w:tc>
      </w:tr>
      <w:tr w:rsidR="001D60A9" w:rsidRPr="00C3086B" w14:paraId="3B6B2F39" w14:textId="77777777" w:rsidTr="00260B65">
        <w:trPr>
          <w:trHeight w:val="1040"/>
        </w:trPr>
        <w:tc>
          <w:tcPr>
            <w:tcW w:w="2693" w:type="dxa"/>
            <w:shd w:val="clear" w:color="auto" w:fill="C5E0B3"/>
          </w:tcPr>
          <w:p w14:paraId="3971C70E" w14:textId="77777777" w:rsidR="001D60A9" w:rsidRPr="00EC7903" w:rsidRDefault="001D60A9" w:rsidP="001D60A9">
            <w:pPr>
              <w:rPr>
                <w:rFonts w:eastAsia="Cambria" w:cstheme="minorHAnsi"/>
                <w:sz w:val="24"/>
                <w:szCs w:val="24"/>
                <w:lang w:val="tr-TR"/>
              </w:rPr>
            </w:pPr>
          </w:p>
          <w:p w14:paraId="5CEE2DE4" w14:textId="77777777" w:rsidR="001D60A9" w:rsidRPr="00EC7903" w:rsidRDefault="001D60A9" w:rsidP="001D60A9">
            <w:pPr>
              <w:spacing w:before="131"/>
              <w:ind w:left="102"/>
              <w:rPr>
                <w:rFonts w:eastAsia="Cambria" w:cstheme="minorHAnsi"/>
                <w:sz w:val="24"/>
                <w:szCs w:val="24"/>
                <w:lang w:val="tr-TR"/>
              </w:rPr>
            </w:pPr>
            <w:r w:rsidRPr="00EC7903">
              <w:rPr>
                <w:rFonts w:eastAsia="Cambria" w:cstheme="minorHAnsi"/>
                <w:sz w:val="24"/>
                <w:szCs w:val="24"/>
                <w:lang w:val="tr-TR"/>
              </w:rPr>
              <w:t>Tespitler</w:t>
            </w:r>
          </w:p>
        </w:tc>
        <w:tc>
          <w:tcPr>
            <w:tcW w:w="8212" w:type="dxa"/>
            <w:gridSpan w:val="9"/>
            <w:shd w:val="clear" w:color="auto" w:fill="E2EFD9"/>
          </w:tcPr>
          <w:p w14:paraId="38635A72" w14:textId="77777777" w:rsidR="001D60A9" w:rsidRPr="00EC7903" w:rsidRDefault="001D60A9" w:rsidP="001D60A9">
            <w:pPr>
              <w:spacing w:line="350" w:lineRule="atLeast"/>
              <w:ind w:left="103" w:right="239"/>
              <w:rPr>
                <w:rFonts w:eastAsia="Cambria" w:cstheme="minorHAnsi"/>
                <w:sz w:val="24"/>
                <w:szCs w:val="24"/>
                <w:lang w:val="tr-TR"/>
              </w:rPr>
            </w:pPr>
            <w:r w:rsidRPr="00EC7903">
              <w:rPr>
                <w:rFonts w:eastAsia="Cambria" w:cstheme="minorHAnsi"/>
                <w:sz w:val="24"/>
                <w:szCs w:val="24"/>
                <w:lang w:val="tr-TR"/>
              </w:rPr>
              <w:t>Temel ihtiyaçlar hiyerarşisi doğrultusunda okuldaki güvenliğin,kaliteli bir eğitim için ön şartlardan biri olduğu gerçeği göz ardı edilebilmektedir.</w:t>
            </w:r>
          </w:p>
          <w:p w14:paraId="5691A05A" w14:textId="77777777" w:rsidR="001D60A9" w:rsidRPr="00EC7903" w:rsidRDefault="001D60A9" w:rsidP="001D60A9">
            <w:pPr>
              <w:spacing w:line="350" w:lineRule="atLeast"/>
              <w:ind w:left="103" w:right="239"/>
              <w:rPr>
                <w:rFonts w:eastAsia="Cambria" w:cstheme="minorHAnsi"/>
                <w:sz w:val="24"/>
                <w:szCs w:val="24"/>
                <w:lang w:val="tr-TR"/>
              </w:rPr>
            </w:pPr>
          </w:p>
          <w:p w14:paraId="2BC18DD7" w14:textId="77777777" w:rsidR="001D60A9" w:rsidRPr="00EC7903" w:rsidRDefault="001D60A9" w:rsidP="001D60A9">
            <w:pPr>
              <w:spacing w:line="350" w:lineRule="atLeast"/>
              <w:ind w:left="103" w:right="239"/>
              <w:rPr>
                <w:rFonts w:eastAsia="Cambria" w:cstheme="minorHAnsi"/>
                <w:sz w:val="24"/>
                <w:szCs w:val="24"/>
                <w:lang w:val="tr-TR"/>
              </w:rPr>
            </w:pPr>
            <w:r w:rsidRPr="00EC7903">
              <w:rPr>
                <w:rFonts w:eastAsia="Cambria" w:cstheme="minorHAnsi"/>
                <w:sz w:val="24"/>
                <w:szCs w:val="24"/>
                <w:lang w:val="tr-TR"/>
              </w:rPr>
              <w:lastRenderedPageBreak/>
              <w:t>Yaşanabilen doğal afetler konusunda alınan önlemlerin bir çoğu uzun vadeli deavm ettirilecek bir disiplinden uzak kalmaktadır.</w:t>
            </w:r>
          </w:p>
        </w:tc>
      </w:tr>
      <w:tr w:rsidR="001D60A9" w:rsidRPr="00C3086B" w14:paraId="1ACEB41E" w14:textId="77777777" w:rsidTr="00260B65">
        <w:trPr>
          <w:trHeight w:val="1040"/>
        </w:trPr>
        <w:tc>
          <w:tcPr>
            <w:tcW w:w="2693" w:type="dxa"/>
            <w:shd w:val="clear" w:color="auto" w:fill="C5E0B3"/>
          </w:tcPr>
          <w:p w14:paraId="19FF6770" w14:textId="77777777" w:rsidR="001D60A9" w:rsidRPr="00C3086B" w:rsidRDefault="001D60A9" w:rsidP="001D60A9">
            <w:pPr>
              <w:rPr>
                <w:rFonts w:eastAsia="Cambria" w:cstheme="minorHAnsi"/>
                <w:b/>
                <w:sz w:val="24"/>
                <w:szCs w:val="24"/>
                <w:lang w:val="tr-TR"/>
              </w:rPr>
            </w:pPr>
          </w:p>
          <w:p w14:paraId="76300355" w14:textId="77777777" w:rsidR="001D60A9" w:rsidRPr="00EC7903" w:rsidRDefault="001D60A9" w:rsidP="001D60A9">
            <w:pPr>
              <w:spacing w:before="129"/>
              <w:ind w:left="102"/>
              <w:rPr>
                <w:rFonts w:eastAsia="Cambria" w:cstheme="minorHAnsi"/>
                <w:sz w:val="24"/>
                <w:szCs w:val="24"/>
                <w:lang w:val="tr-TR"/>
              </w:rPr>
            </w:pPr>
            <w:r w:rsidRPr="00EC7903">
              <w:rPr>
                <w:rFonts w:eastAsia="Cambria" w:cstheme="minorHAnsi"/>
                <w:sz w:val="24"/>
                <w:szCs w:val="24"/>
                <w:lang w:val="tr-TR"/>
              </w:rPr>
              <w:t>İhtiyaçlar</w:t>
            </w:r>
          </w:p>
        </w:tc>
        <w:tc>
          <w:tcPr>
            <w:tcW w:w="8212" w:type="dxa"/>
            <w:gridSpan w:val="9"/>
            <w:shd w:val="clear" w:color="auto" w:fill="E2EFD9"/>
          </w:tcPr>
          <w:p w14:paraId="40DC95E4" w14:textId="1707D99C" w:rsidR="001D60A9" w:rsidRPr="00C3086B" w:rsidRDefault="001D60A9" w:rsidP="001D60A9">
            <w:pPr>
              <w:rPr>
                <w:rFonts w:eastAsia="Cambria" w:cstheme="minorHAnsi"/>
                <w:sz w:val="24"/>
                <w:szCs w:val="24"/>
                <w:lang w:val="tr-TR"/>
              </w:rPr>
            </w:pPr>
            <w:r w:rsidRPr="00C3086B">
              <w:rPr>
                <w:rFonts w:eastAsia="Cambria" w:cstheme="minorHAnsi"/>
                <w:sz w:val="24"/>
                <w:szCs w:val="24"/>
                <w:lang w:val="tr-TR"/>
              </w:rPr>
              <w:t xml:space="preserve">Çevre kaynaklı güvenlik sorunları için mahalle muhtarlığı ve emniyet müdürlüğü ile okulun bir program çerçevesinde koordineli hareket </w:t>
            </w:r>
            <w:r w:rsidR="00EC7903">
              <w:rPr>
                <w:rFonts w:eastAsia="Cambria" w:cstheme="minorHAnsi"/>
                <w:sz w:val="24"/>
                <w:szCs w:val="24"/>
                <w:lang w:val="tr-TR"/>
              </w:rPr>
              <w:t>etmesi gerekir.</w:t>
            </w:r>
          </w:p>
          <w:p w14:paraId="696F1B66" w14:textId="77777777" w:rsidR="001D60A9" w:rsidRPr="00C3086B" w:rsidRDefault="001D60A9" w:rsidP="001D60A9">
            <w:pPr>
              <w:rPr>
                <w:rFonts w:eastAsia="Cambria" w:cstheme="minorHAnsi"/>
                <w:sz w:val="24"/>
                <w:szCs w:val="24"/>
                <w:lang w:val="tr-TR"/>
              </w:rPr>
            </w:pPr>
            <w:r w:rsidRPr="00C3086B">
              <w:rPr>
                <w:rFonts w:eastAsia="Cambria" w:cstheme="minorHAnsi"/>
                <w:sz w:val="24"/>
                <w:szCs w:val="24"/>
                <w:lang w:val="tr-TR"/>
              </w:rPr>
              <w:t>Doğal Afetler konusunda,okul kendi bünyesinde bölgedeki olası risk faktörleri doğrultusunda veli ve öğrencilerine düzenli olarak eğitim vermelidir.</w:t>
            </w:r>
          </w:p>
          <w:p w14:paraId="667B1482" w14:textId="77777777" w:rsidR="001D60A9" w:rsidRPr="00C3086B" w:rsidRDefault="001D60A9" w:rsidP="001D60A9">
            <w:pPr>
              <w:spacing w:before="117"/>
              <w:rPr>
                <w:rFonts w:eastAsia="Cambria" w:cstheme="minorHAnsi"/>
                <w:sz w:val="24"/>
                <w:szCs w:val="24"/>
                <w:lang w:val="tr-TR"/>
              </w:rPr>
            </w:pPr>
            <w:r w:rsidRPr="00C3086B">
              <w:rPr>
                <w:rFonts w:eastAsia="Cambria" w:cstheme="minorHAnsi"/>
                <w:sz w:val="24"/>
                <w:szCs w:val="24"/>
                <w:lang w:val="tr-TR"/>
              </w:rPr>
              <w:t>Yaşanabilecek afetler konusunda okulun hedef kitlesinin daha yüksek bir psikolojik sağlamlıkla baş etme becerilerinin artırılması için önleyici psiklojik çalışmalara ağırlık verilmelidir.</w:t>
            </w:r>
          </w:p>
        </w:tc>
      </w:tr>
    </w:tbl>
    <w:p w14:paraId="59CD5ED6" w14:textId="6EF88E7F" w:rsidR="004E0363" w:rsidRPr="00C3086B" w:rsidRDefault="004E0363" w:rsidP="004E0363">
      <w:pPr>
        <w:widowControl w:val="0"/>
        <w:autoSpaceDE w:val="0"/>
        <w:autoSpaceDN w:val="0"/>
        <w:spacing w:before="8" w:after="0" w:line="240" w:lineRule="auto"/>
        <w:rPr>
          <w:rFonts w:eastAsia="Cambria" w:cstheme="minorHAnsi"/>
          <w:b/>
          <w:kern w:val="0"/>
          <w:sz w:val="24"/>
          <w:szCs w:val="24"/>
          <w14:ligatures w14:val="none"/>
        </w:rPr>
      </w:pPr>
    </w:p>
    <w:p w14:paraId="36BC2C8E" w14:textId="77777777" w:rsidR="004E0363" w:rsidRPr="00C3086B" w:rsidRDefault="004E0363" w:rsidP="004E0363">
      <w:pPr>
        <w:widowControl w:val="0"/>
        <w:autoSpaceDE w:val="0"/>
        <w:autoSpaceDN w:val="0"/>
        <w:spacing w:before="8" w:after="0" w:line="240" w:lineRule="auto"/>
        <w:rPr>
          <w:rFonts w:eastAsia="Cambria" w:cstheme="minorHAnsi"/>
          <w:b/>
          <w:kern w:val="0"/>
          <w:sz w:val="24"/>
          <w:szCs w:val="24"/>
          <w14:ligatures w14:val="none"/>
        </w:rPr>
      </w:pPr>
    </w:p>
    <w:p w14:paraId="6C06243E" w14:textId="77777777" w:rsidR="004E0363" w:rsidRPr="00C3086B" w:rsidRDefault="004E0363" w:rsidP="004E0363">
      <w:pPr>
        <w:jc w:val="center"/>
        <w:rPr>
          <w:rFonts w:cstheme="minorHAnsi"/>
          <w:sz w:val="24"/>
          <w:szCs w:val="24"/>
          <w14:ligatures w14:val="none"/>
        </w:rPr>
      </w:pPr>
      <w:r w:rsidRPr="00C3086B">
        <w:rPr>
          <w:rFonts w:cstheme="minorHAnsi"/>
          <w:b/>
          <w:sz w:val="24"/>
          <w:szCs w:val="24"/>
          <w14:ligatures w14:val="none"/>
        </w:rPr>
        <w:t>Tablo 42. Amaç, Hedef ve Gösterge ve Strateji Kartı_9</w:t>
      </w:r>
    </w:p>
    <w:p w14:paraId="3BFDF542" w14:textId="77777777" w:rsidR="004E0363" w:rsidRPr="00C3086B" w:rsidRDefault="004E0363" w:rsidP="004E0363">
      <w:pPr>
        <w:widowControl w:val="0"/>
        <w:autoSpaceDE w:val="0"/>
        <w:autoSpaceDN w:val="0"/>
        <w:spacing w:before="11" w:after="0" w:line="240" w:lineRule="auto"/>
        <w:rPr>
          <w:rFonts w:eastAsia="Cambria" w:cstheme="minorHAnsi"/>
          <w:b/>
          <w:color w:val="FF0000"/>
          <w:kern w:val="0"/>
          <w:sz w:val="24"/>
          <w:szCs w:val="24"/>
          <w14:ligatures w14:val="none"/>
        </w:rPr>
      </w:pPr>
    </w:p>
    <w:tbl>
      <w:tblPr>
        <w:tblStyle w:val="TableNormal2"/>
        <w:tblW w:w="103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1"/>
        <w:gridCol w:w="25"/>
        <w:gridCol w:w="818"/>
        <w:gridCol w:w="1134"/>
        <w:gridCol w:w="709"/>
        <w:gridCol w:w="709"/>
        <w:gridCol w:w="708"/>
        <w:gridCol w:w="709"/>
        <w:gridCol w:w="709"/>
        <w:gridCol w:w="992"/>
        <w:gridCol w:w="1134"/>
      </w:tblGrid>
      <w:tr w:rsidR="00966631" w:rsidRPr="00C3086B" w14:paraId="1C57BFC3" w14:textId="77777777" w:rsidTr="00260B65">
        <w:trPr>
          <w:cantSplit/>
          <w:trHeight w:val="1134"/>
        </w:trPr>
        <w:tc>
          <w:tcPr>
            <w:tcW w:w="2691" w:type="dxa"/>
            <w:shd w:val="clear" w:color="auto" w:fill="C5E0B3"/>
          </w:tcPr>
          <w:p w14:paraId="763F8156" w14:textId="15E98C14" w:rsidR="00966631" w:rsidRPr="00EC7903" w:rsidRDefault="00966631" w:rsidP="00966631">
            <w:pPr>
              <w:spacing w:line="234" w:lineRule="exact"/>
              <w:ind w:left="102"/>
              <w:rPr>
                <w:rFonts w:eastAsia="Cambria" w:cstheme="minorHAnsi"/>
                <w:color w:val="000000" w:themeColor="text1"/>
                <w:sz w:val="24"/>
                <w:szCs w:val="24"/>
              </w:rPr>
            </w:pPr>
            <w:r w:rsidRPr="00EC7903">
              <w:rPr>
                <w:rFonts w:cstheme="minorHAnsi"/>
                <w:color w:val="000000" w:themeColor="text1"/>
                <w:sz w:val="24"/>
                <w:szCs w:val="24"/>
              </w:rPr>
              <w:t>Amaç 4</w:t>
            </w:r>
          </w:p>
        </w:tc>
        <w:tc>
          <w:tcPr>
            <w:tcW w:w="7647" w:type="dxa"/>
            <w:gridSpan w:val="10"/>
            <w:shd w:val="clear" w:color="auto" w:fill="C5E0B3"/>
          </w:tcPr>
          <w:p w14:paraId="79B47E21" w14:textId="3BAF9243" w:rsidR="00966631" w:rsidRPr="00EC7903" w:rsidRDefault="00966631" w:rsidP="00966631">
            <w:pPr>
              <w:spacing w:line="360" w:lineRule="auto"/>
              <w:ind w:left="102" w:right="233"/>
              <w:rPr>
                <w:rFonts w:eastAsia="Cambria" w:cstheme="minorHAnsi"/>
                <w:color w:val="000000" w:themeColor="text1"/>
                <w:sz w:val="24"/>
                <w:szCs w:val="24"/>
              </w:rPr>
            </w:pPr>
            <w:r w:rsidRPr="00EC7903">
              <w:rPr>
                <w:rFonts w:cstheme="minorHAnsi"/>
                <w:color w:val="000000" w:themeColor="text1"/>
                <w:sz w:val="24"/>
                <w:szCs w:val="24"/>
              </w:rPr>
              <w:t>Okulun amaçlarına ulaşmasını sağlayacak kurumsal imkân ve yetkinlikler verimli ve sürdürülebilir bir şekilde geliştirilecektir</w:t>
            </w:r>
          </w:p>
        </w:tc>
      </w:tr>
      <w:tr w:rsidR="00966631" w:rsidRPr="00C3086B" w14:paraId="4EB7C751" w14:textId="77777777" w:rsidTr="00260B65">
        <w:trPr>
          <w:cantSplit/>
          <w:trHeight w:val="1134"/>
        </w:trPr>
        <w:tc>
          <w:tcPr>
            <w:tcW w:w="2691" w:type="dxa"/>
            <w:shd w:val="clear" w:color="auto" w:fill="C5E0B3"/>
          </w:tcPr>
          <w:p w14:paraId="0B872613" w14:textId="598AFA9E" w:rsidR="00966631" w:rsidRPr="00EC7903" w:rsidRDefault="00966631" w:rsidP="00966631">
            <w:pPr>
              <w:spacing w:line="234" w:lineRule="exact"/>
              <w:ind w:left="102"/>
              <w:rPr>
                <w:rFonts w:eastAsia="Cambria" w:cstheme="minorHAnsi"/>
                <w:color w:val="000000" w:themeColor="text1"/>
                <w:sz w:val="24"/>
                <w:szCs w:val="24"/>
              </w:rPr>
            </w:pPr>
            <w:r w:rsidRPr="00EC7903">
              <w:rPr>
                <w:rFonts w:cstheme="minorHAnsi"/>
                <w:color w:val="000000" w:themeColor="text1"/>
                <w:sz w:val="24"/>
                <w:szCs w:val="24"/>
              </w:rPr>
              <w:t>Hedef 4.2</w:t>
            </w:r>
          </w:p>
        </w:tc>
        <w:tc>
          <w:tcPr>
            <w:tcW w:w="7647" w:type="dxa"/>
            <w:gridSpan w:val="10"/>
            <w:shd w:val="clear" w:color="auto" w:fill="C5E0B3"/>
          </w:tcPr>
          <w:p w14:paraId="14D51C9F" w14:textId="43BD56EA" w:rsidR="00966631" w:rsidRPr="00EC7903" w:rsidRDefault="00966631" w:rsidP="00966631">
            <w:pPr>
              <w:spacing w:line="360" w:lineRule="auto"/>
              <w:ind w:left="102" w:right="233"/>
              <w:rPr>
                <w:rFonts w:eastAsia="Cambria" w:cstheme="minorHAnsi"/>
                <w:color w:val="000000" w:themeColor="text1"/>
                <w:sz w:val="24"/>
                <w:szCs w:val="24"/>
              </w:rPr>
            </w:pPr>
            <w:r w:rsidRPr="00EC7903">
              <w:rPr>
                <w:rFonts w:cstheme="minorHAnsi"/>
                <w:color w:val="000000" w:themeColor="text1"/>
                <w:sz w:val="24"/>
                <w:szCs w:val="24"/>
              </w:rPr>
              <w:t>İklim değişikliğinin olumsuz etkilerini azaltmak ve çevresel sürdürülebilirliği sağlamak için tasarruf tedbirleri kapsamında enerji verimliliği artırılacaktır.</w:t>
            </w:r>
          </w:p>
        </w:tc>
      </w:tr>
      <w:tr w:rsidR="004E0363" w:rsidRPr="00C3086B" w14:paraId="4014AC29" w14:textId="77777777" w:rsidTr="00260B65">
        <w:trPr>
          <w:cantSplit/>
          <w:trHeight w:val="1134"/>
        </w:trPr>
        <w:tc>
          <w:tcPr>
            <w:tcW w:w="2691" w:type="dxa"/>
            <w:shd w:val="clear" w:color="auto" w:fill="C5E0B3"/>
          </w:tcPr>
          <w:p w14:paraId="18B6ADBC" w14:textId="77777777" w:rsidR="004E0363" w:rsidRPr="00EC7903" w:rsidRDefault="004E0363" w:rsidP="004E0363">
            <w:pPr>
              <w:spacing w:line="234" w:lineRule="exact"/>
              <w:ind w:left="102"/>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Performans Göstergeleri</w:t>
            </w:r>
          </w:p>
        </w:tc>
        <w:tc>
          <w:tcPr>
            <w:tcW w:w="843" w:type="dxa"/>
            <w:gridSpan w:val="2"/>
            <w:shd w:val="clear" w:color="auto" w:fill="C5E0B3"/>
          </w:tcPr>
          <w:p w14:paraId="3333C716" w14:textId="77777777" w:rsidR="004E0363" w:rsidRPr="00EC7903" w:rsidRDefault="004E0363" w:rsidP="004E0363">
            <w:pPr>
              <w:spacing w:line="360" w:lineRule="auto"/>
              <w:ind w:left="103"/>
              <w:rPr>
                <w:rFonts w:eastAsia="Cambria" w:cstheme="minorHAnsi"/>
                <w:color w:val="000000" w:themeColor="text1"/>
                <w:sz w:val="24"/>
                <w:szCs w:val="24"/>
                <w:lang w:val="tr-TR"/>
              </w:rPr>
            </w:pPr>
            <w:r w:rsidRPr="00EC7903">
              <w:rPr>
                <w:rFonts w:eastAsia="Cambria" w:cstheme="minorHAnsi"/>
                <w:color w:val="000000" w:themeColor="text1"/>
                <w:w w:val="95"/>
                <w:sz w:val="24"/>
                <w:szCs w:val="24"/>
                <w:lang w:val="tr-TR"/>
              </w:rPr>
              <w:t xml:space="preserve">Hedefe </w:t>
            </w:r>
            <w:r w:rsidRPr="00EC7903">
              <w:rPr>
                <w:rFonts w:eastAsia="Cambria" w:cstheme="minorHAnsi"/>
                <w:color w:val="000000" w:themeColor="text1"/>
                <w:sz w:val="24"/>
                <w:szCs w:val="24"/>
                <w:lang w:val="tr-TR"/>
              </w:rPr>
              <w:t>Etkisi*</w:t>
            </w:r>
          </w:p>
        </w:tc>
        <w:tc>
          <w:tcPr>
            <w:tcW w:w="1134" w:type="dxa"/>
            <w:shd w:val="clear" w:color="auto" w:fill="C5E0B3"/>
            <w:vAlign w:val="center"/>
          </w:tcPr>
          <w:p w14:paraId="64695CE6" w14:textId="77777777" w:rsidR="004E0363" w:rsidRPr="00EC7903" w:rsidRDefault="004E0363" w:rsidP="004E0363">
            <w:pPr>
              <w:spacing w:line="360" w:lineRule="auto"/>
              <w:ind w:left="103"/>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Başlangıç Değeri**</w:t>
            </w:r>
          </w:p>
        </w:tc>
        <w:tc>
          <w:tcPr>
            <w:tcW w:w="709" w:type="dxa"/>
            <w:shd w:val="clear" w:color="auto" w:fill="C5E0B3"/>
            <w:vAlign w:val="center"/>
          </w:tcPr>
          <w:p w14:paraId="391DCF74" w14:textId="77777777" w:rsidR="004E0363" w:rsidRPr="00EC7903" w:rsidRDefault="004E0363" w:rsidP="004E0363">
            <w:pPr>
              <w:ind w:left="102"/>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2024</w:t>
            </w:r>
          </w:p>
        </w:tc>
        <w:tc>
          <w:tcPr>
            <w:tcW w:w="709" w:type="dxa"/>
            <w:shd w:val="clear" w:color="auto" w:fill="C5E0B3"/>
            <w:vAlign w:val="center"/>
          </w:tcPr>
          <w:p w14:paraId="47AC5E32" w14:textId="77777777" w:rsidR="004E0363" w:rsidRPr="00EC7903" w:rsidRDefault="004E0363" w:rsidP="004E0363">
            <w:pPr>
              <w:ind w:left="100"/>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2025</w:t>
            </w:r>
          </w:p>
        </w:tc>
        <w:tc>
          <w:tcPr>
            <w:tcW w:w="708" w:type="dxa"/>
            <w:shd w:val="clear" w:color="auto" w:fill="C5E0B3"/>
            <w:vAlign w:val="center"/>
          </w:tcPr>
          <w:p w14:paraId="3AA681D3" w14:textId="77777777" w:rsidR="004E0363" w:rsidRPr="00EC7903" w:rsidRDefault="004E0363" w:rsidP="004E0363">
            <w:pPr>
              <w:ind w:left="100"/>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2026</w:t>
            </w:r>
          </w:p>
        </w:tc>
        <w:tc>
          <w:tcPr>
            <w:tcW w:w="709" w:type="dxa"/>
            <w:shd w:val="clear" w:color="auto" w:fill="C5E0B3"/>
            <w:vAlign w:val="center"/>
          </w:tcPr>
          <w:p w14:paraId="20CF5771" w14:textId="77777777" w:rsidR="004E0363" w:rsidRPr="00EC7903" w:rsidRDefault="004E0363" w:rsidP="004E0363">
            <w:pPr>
              <w:ind w:left="103"/>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2027</w:t>
            </w:r>
          </w:p>
        </w:tc>
        <w:tc>
          <w:tcPr>
            <w:tcW w:w="709" w:type="dxa"/>
            <w:shd w:val="clear" w:color="auto" w:fill="C5E0B3"/>
            <w:vAlign w:val="center"/>
          </w:tcPr>
          <w:p w14:paraId="4D5A5115" w14:textId="77777777" w:rsidR="004E0363" w:rsidRPr="00EC7903" w:rsidRDefault="004E0363" w:rsidP="004E0363">
            <w:pPr>
              <w:ind w:left="103"/>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2028</w:t>
            </w:r>
          </w:p>
        </w:tc>
        <w:tc>
          <w:tcPr>
            <w:tcW w:w="992" w:type="dxa"/>
            <w:shd w:val="clear" w:color="auto" w:fill="C5E0B3"/>
          </w:tcPr>
          <w:p w14:paraId="1CE573F7" w14:textId="77777777" w:rsidR="004E0363" w:rsidRPr="00EC7903" w:rsidRDefault="004E0363" w:rsidP="00260B65">
            <w:pPr>
              <w:spacing w:line="360" w:lineRule="auto"/>
              <w:ind w:left="103"/>
              <w:rPr>
                <w:rFonts w:eastAsia="Cambria" w:cstheme="minorHAnsi"/>
                <w:color w:val="000000" w:themeColor="text1"/>
                <w:sz w:val="24"/>
                <w:szCs w:val="24"/>
                <w:lang w:val="tr-TR"/>
              </w:rPr>
            </w:pPr>
            <w:r w:rsidRPr="00EC7903">
              <w:rPr>
                <w:rFonts w:eastAsia="Cambria" w:cstheme="minorHAnsi"/>
                <w:color w:val="000000" w:themeColor="text1"/>
                <w:w w:val="95"/>
                <w:sz w:val="24"/>
                <w:szCs w:val="24"/>
                <w:lang w:val="tr-TR"/>
              </w:rPr>
              <w:t xml:space="preserve">İzleme </w:t>
            </w:r>
            <w:r w:rsidRPr="00EC7903">
              <w:rPr>
                <w:rFonts w:eastAsia="Cambria" w:cstheme="minorHAnsi"/>
                <w:color w:val="000000" w:themeColor="text1"/>
                <w:sz w:val="24"/>
                <w:szCs w:val="24"/>
                <w:lang w:val="tr-TR"/>
              </w:rPr>
              <w:t>Sıklığı</w:t>
            </w:r>
          </w:p>
        </w:tc>
        <w:tc>
          <w:tcPr>
            <w:tcW w:w="1134" w:type="dxa"/>
            <w:shd w:val="clear" w:color="auto" w:fill="C5E0B3"/>
          </w:tcPr>
          <w:p w14:paraId="299E7C56" w14:textId="77777777" w:rsidR="004E0363" w:rsidRPr="00EC7903" w:rsidRDefault="004E0363" w:rsidP="004E0363">
            <w:pPr>
              <w:spacing w:line="360" w:lineRule="auto"/>
              <w:ind w:left="102" w:right="233"/>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 xml:space="preserve">Rapor </w:t>
            </w:r>
            <w:r w:rsidRPr="00EC7903">
              <w:rPr>
                <w:rFonts w:eastAsia="Cambria" w:cstheme="minorHAnsi"/>
                <w:color w:val="000000" w:themeColor="text1"/>
                <w:w w:val="95"/>
                <w:sz w:val="24"/>
                <w:szCs w:val="24"/>
                <w:lang w:val="tr-TR"/>
              </w:rPr>
              <w:t>Sıklığı</w:t>
            </w:r>
          </w:p>
        </w:tc>
      </w:tr>
      <w:tr w:rsidR="004E0363" w:rsidRPr="00C3086B" w14:paraId="0A1F2EA1" w14:textId="77777777" w:rsidTr="00260B65">
        <w:trPr>
          <w:trHeight w:val="400"/>
        </w:trPr>
        <w:tc>
          <w:tcPr>
            <w:tcW w:w="2691" w:type="dxa"/>
            <w:shd w:val="clear" w:color="auto" w:fill="C5E0B3"/>
          </w:tcPr>
          <w:p w14:paraId="741D6E38" w14:textId="7BF9B6FD" w:rsidR="004E0363" w:rsidRPr="00EC7903" w:rsidRDefault="004E0363" w:rsidP="004E0363">
            <w:pPr>
              <w:spacing w:line="234" w:lineRule="exact"/>
              <w:ind w:left="102"/>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PG4.2.1. Elektrik tüketimi (kw)</w:t>
            </w:r>
          </w:p>
        </w:tc>
        <w:tc>
          <w:tcPr>
            <w:tcW w:w="843" w:type="dxa"/>
            <w:gridSpan w:val="2"/>
            <w:shd w:val="clear" w:color="auto" w:fill="E2EFD9"/>
            <w:vAlign w:val="center"/>
          </w:tcPr>
          <w:p w14:paraId="281A4591" w14:textId="77777777" w:rsidR="004E0363" w:rsidRPr="00EC7903" w:rsidRDefault="004E0363"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25</w:t>
            </w:r>
          </w:p>
        </w:tc>
        <w:tc>
          <w:tcPr>
            <w:tcW w:w="1134" w:type="dxa"/>
            <w:shd w:val="clear" w:color="auto" w:fill="E2EFD9"/>
            <w:vAlign w:val="center"/>
          </w:tcPr>
          <w:p w14:paraId="12EBA2D2" w14:textId="0A34388A" w:rsidR="004E0363" w:rsidRPr="00EC7903" w:rsidRDefault="001B0018"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16200</w:t>
            </w:r>
          </w:p>
        </w:tc>
        <w:tc>
          <w:tcPr>
            <w:tcW w:w="709" w:type="dxa"/>
            <w:shd w:val="clear" w:color="auto" w:fill="E2EFD9"/>
            <w:vAlign w:val="center"/>
          </w:tcPr>
          <w:p w14:paraId="74D20F47" w14:textId="7E3F4B40" w:rsidR="004E0363" w:rsidRPr="00EC7903" w:rsidRDefault="001B0018"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16000</w:t>
            </w:r>
          </w:p>
        </w:tc>
        <w:tc>
          <w:tcPr>
            <w:tcW w:w="709" w:type="dxa"/>
            <w:shd w:val="clear" w:color="auto" w:fill="E2EFD9"/>
            <w:vAlign w:val="center"/>
          </w:tcPr>
          <w:p w14:paraId="39A11174" w14:textId="58CB91C6" w:rsidR="004E0363" w:rsidRPr="00EC7903" w:rsidRDefault="001B0018"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15500</w:t>
            </w:r>
          </w:p>
        </w:tc>
        <w:tc>
          <w:tcPr>
            <w:tcW w:w="708" w:type="dxa"/>
            <w:shd w:val="clear" w:color="auto" w:fill="E2EFD9"/>
            <w:vAlign w:val="center"/>
          </w:tcPr>
          <w:p w14:paraId="73274FF3" w14:textId="649B0558" w:rsidR="004E0363" w:rsidRPr="00EC7903" w:rsidRDefault="001B0018"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15000</w:t>
            </w:r>
          </w:p>
        </w:tc>
        <w:tc>
          <w:tcPr>
            <w:tcW w:w="709" w:type="dxa"/>
            <w:shd w:val="clear" w:color="auto" w:fill="E2EFD9"/>
            <w:vAlign w:val="center"/>
          </w:tcPr>
          <w:p w14:paraId="4633220D" w14:textId="640C09BA" w:rsidR="004E0363" w:rsidRPr="00EC7903" w:rsidRDefault="001B0018"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14500</w:t>
            </w:r>
          </w:p>
        </w:tc>
        <w:tc>
          <w:tcPr>
            <w:tcW w:w="709" w:type="dxa"/>
            <w:shd w:val="clear" w:color="auto" w:fill="E2EFD9"/>
            <w:vAlign w:val="center"/>
          </w:tcPr>
          <w:p w14:paraId="32AE2178" w14:textId="38CAA086" w:rsidR="004E0363" w:rsidRPr="00EC7903" w:rsidRDefault="001B0018"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14000</w:t>
            </w:r>
          </w:p>
        </w:tc>
        <w:tc>
          <w:tcPr>
            <w:tcW w:w="992" w:type="dxa"/>
            <w:shd w:val="clear" w:color="auto" w:fill="E2EFD9"/>
            <w:vAlign w:val="center"/>
          </w:tcPr>
          <w:p w14:paraId="5D46BCC7" w14:textId="77777777" w:rsidR="004E0363" w:rsidRPr="00EC7903" w:rsidRDefault="004E0363"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6 ay</w:t>
            </w:r>
          </w:p>
        </w:tc>
        <w:tc>
          <w:tcPr>
            <w:tcW w:w="1134" w:type="dxa"/>
            <w:shd w:val="clear" w:color="auto" w:fill="E2EFD9"/>
            <w:vAlign w:val="center"/>
          </w:tcPr>
          <w:p w14:paraId="7DC5035E" w14:textId="77777777" w:rsidR="004E0363" w:rsidRPr="00EC7903" w:rsidRDefault="004E0363"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12 ay</w:t>
            </w:r>
          </w:p>
        </w:tc>
      </w:tr>
      <w:tr w:rsidR="004E0363" w:rsidRPr="00C3086B" w14:paraId="661B65F4" w14:textId="77777777" w:rsidTr="00260B65">
        <w:trPr>
          <w:trHeight w:val="400"/>
        </w:trPr>
        <w:tc>
          <w:tcPr>
            <w:tcW w:w="2691" w:type="dxa"/>
            <w:shd w:val="clear" w:color="auto" w:fill="C5E0B3"/>
          </w:tcPr>
          <w:p w14:paraId="694C852B" w14:textId="39A9C554" w:rsidR="004E0363" w:rsidRPr="00EC7903" w:rsidRDefault="004E0363" w:rsidP="004E0363">
            <w:pPr>
              <w:spacing w:line="234" w:lineRule="exact"/>
              <w:ind w:left="102"/>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PG4.2.2. Su tüketim miktarı (m3)</w:t>
            </w:r>
          </w:p>
        </w:tc>
        <w:tc>
          <w:tcPr>
            <w:tcW w:w="843" w:type="dxa"/>
            <w:gridSpan w:val="2"/>
            <w:shd w:val="clear" w:color="auto" w:fill="E2EFD9"/>
            <w:vAlign w:val="center"/>
          </w:tcPr>
          <w:p w14:paraId="379DA2AE" w14:textId="77777777" w:rsidR="004E0363" w:rsidRPr="00EC7903" w:rsidRDefault="004E0363"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25</w:t>
            </w:r>
          </w:p>
        </w:tc>
        <w:tc>
          <w:tcPr>
            <w:tcW w:w="1134" w:type="dxa"/>
            <w:shd w:val="clear" w:color="auto" w:fill="E2EFD9"/>
            <w:vAlign w:val="center"/>
          </w:tcPr>
          <w:p w14:paraId="3576C1CE" w14:textId="3475B411" w:rsidR="004E0363" w:rsidRPr="00EC7903" w:rsidRDefault="001B0018"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1380</w:t>
            </w:r>
            <w:r w:rsidR="004E0363" w:rsidRPr="00EC7903">
              <w:rPr>
                <w:rFonts w:eastAsia="Cambria" w:cstheme="minorHAnsi"/>
                <w:color w:val="000000" w:themeColor="text1"/>
                <w:sz w:val="24"/>
                <w:szCs w:val="24"/>
                <w:lang w:val="tr-TR"/>
              </w:rPr>
              <w:t xml:space="preserve"> </w:t>
            </w:r>
          </w:p>
        </w:tc>
        <w:tc>
          <w:tcPr>
            <w:tcW w:w="709" w:type="dxa"/>
            <w:shd w:val="clear" w:color="auto" w:fill="E2EFD9"/>
            <w:vAlign w:val="center"/>
          </w:tcPr>
          <w:p w14:paraId="27F5D873" w14:textId="705AB74F" w:rsidR="004E0363" w:rsidRPr="00EC7903" w:rsidRDefault="001B0018"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1350</w:t>
            </w:r>
          </w:p>
        </w:tc>
        <w:tc>
          <w:tcPr>
            <w:tcW w:w="709" w:type="dxa"/>
            <w:shd w:val="clear" w:color="auto" w:fill="E2EFD9"/>
            <w:vAlign w:val="center"/>
          </w:tcPr>
          <w:p w14:paraId="1D7D7ABD" w14:textId="450C1B3E" w:rsidR="004E0363" w:rsidRPr="00EC7903" w:rsidRDefault="001B0018"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1300</w:t>
            </w:r>
          </w:p>
        </w:tc>
        <w:tc>
          <w:tcPr>
            <w:tcW w:w="708" w:type="dxa"/>
            <w:shd w:val="clear" w:color="auto" w:fill="E2EFD9"/>
            <w:vAlign w:val="center"/>
          </w:tcPr>
          <w:p w14:paraId="71DA58A8" w14:textId="28BDFCA8" w:rsidR="004E0363" w:rsidRPr="00EC7903" w:rsidRDefault="001B0018"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1250</w:t>
            </w:r>
          </w:p>
        </w:tc>
        <w:tc>
          <w:tcPr>
            <w:tcW w:w="709" w:type="dxa"/>
            <w:shd w:val="clear" w:color="auto" w:fill="E2EFD9"/>
            <w:vAlign w:val="center"/>
          </w:tcPr>
          <w:p w14:paraId="6088277B" w14:textId="21100C2D" w:rsidR="004E0363" w:rsidRPr="00EC7903" w:rsidRDefault="001B0018"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1200</w:t>
            </w:r>
          </w:p>
        </w:tc>
        <w:tc>
          <w:tcPr>
            <w:tcW w:w="709" w:type="dxa"/>
            <w:shd w:val="clear" w:color="auto" w:fill="E2EFD9"/>
            <w:vAlign w:val="center"/>
          </w:tcPr>
          <w:p w14:paraId="625F7CA9" w14:textId="2B43B02B" w:rsidR="004E0363" w:rsidRPr="00EC7903" w:rsidRDefault="001B0018"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1150</w:t>
            </w:r>
          </w:p>
        </w:tc>
        <w:tc>
          <w:tcPr>
            <w:tcW w:w="992" w:type="dxa"/>
            <w:shd w:val="clear" w:color="auto" w:fill="E2EFD9"/>
            <w:vAlign w:val="center"/>
          </w:tcPr>
          <w:p w14:paraId="043E5D94" w14:textId="77777777" w:rsidR="004E0363" w:rsidRPr="00EC7903" w:rsidRDefault="004E0363"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6 ay</w:t>
            </w:r>
          </w:p>
        </w:tc>
        <w:tc>
          <w:tcPr>
            <w:tcW w:w="1134" w:type="dxa"/>
            <w:shd w:val="clear" w:color="auto" w:fill="E2EFD9"/>
            <w:vAlign w:val="center"/>
          </w:tcPr>
          <w:p w14:paraId="6798A5BE" w14:textId="77777777" w:rsidR="004E0363" w:rsidRPr="00EC7903" w:rsidRDefault="004E0363"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12 ay</w:t>
            </w:r>
          </w:p>
        </w:tc>
      </w:tr>
      <w:tr w:rsidR="004E0363" w:rsidRPr="00C3086B" w14:paraId="61FAD0ED" w14:textId="77777777" w:rsidTr="00260B65">
        <w:trPr>
          <w:trHeight w:val="420"/>
        </w:trPr>
        <w:tc>
          <w:tcPr>
            <w:tcW w:w="2691" w:type="dxa"/>
            <w:shd w:val="clear" w:color="auto" w:fill="C5E0B3"/>
          </w:tcPr>
          <w:p w14:paraId="44232C1D" w14:textId="60730786" w:rsidR="004E0363" w:rsidRPr="00EC7903" w:rsidRDefault="004E0363" w:rsidP="004E0363">
            <w:pPr>
              <w:spacing w:line="234" w:lineRule="exact"/>
              <w:ind w:left="102"/>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PG4.2.3. Doğalgaz/ akaryakıt /kömür</w:t>
            </w:r>
            <w:r w:rsidR="00EC7903">
              <w:rPr>
                <w:rFonts w:eastAsia="Cambria" w:cstheme="minorHAnsi"/>
                <w:color w:val="000000" w:themeColor="text1"/>
                <w:sz w:val="24"/>
                <w:szCs w:val="24"/>
                <w:lang w:val="tr-TR"/>
              </w:rPr>
              <w:t xml:space="preserve"> tüketim miktarı (Ton</w:t>
            </w:r>
            <w:r w:rsidRPr="00EC7903">
              <w:rPr>
                <w:rFonts w:eastAsia="Cambria" w:cstheme="minorHAnsi"/>
                <w:color w:val="000000" w:themeColor="text1"/>
                <w:sz w:val="24"/>
                <w:szCs w:val="24"/>
                <w:lang w:val="tr-TR"/>
              </w:rPr>
              <w:t>)</w:t>
            </w:r>
          </w:p>
        </w:tc>
        <w:tc>
          <w:tcPr>
            <w:tcW w:w="843" w:type="dxa"/>
            <w:gridSpan w:val="2"/>
            <w:shd w:val="clear" w:color="auto" w:fill="E2EFD9"/>
            <w:vAlign w:val="center"/>
          </w:tcPr>
          <w:p w14:paraId="146032A6" w14:textId="77777777" w:rsidR="004E0363" w:rsidRPr="00EC7903" w:rsidRDefault="004E0363"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25</w:t>
            </w:r>
          </w:p>
        </w:tc>
        <w:tc>
          <w:tcPr>
            <w:tcW w:w="1134" w:type="dxa"/>
            <w:shd w:val="clear" w:color="auto" w:fill="E2EFD9"/>
            <w:vAlign w:val="center"/>
          </w:tcPr>
          <w:p w14:paraId="4983C32D" w14:textId="024FBBF3" w:rsidR="004E0363" w:rsidRPr="00EC7903" w:rsidRDefault="00EC7903"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70</w:t>
            </w:r>
          </w:p>
        </w:tc>
        <w:tc>
          <w:tcPr>
            <w:tcW w:w="709" w:type="dxa"/>
            <w:shd w:val="clear" w:color="auto" w:fill="E2EFD9"/>
            <w:vAlign w:val="center"/>
          </w:tcPr>
          <w:p w14:paraId="5EE36A04" w14:textId="4C8162A1" w:rsidR="004E0363" w:rsidRPr="00EC7903" w:rsidRDefault="00EC7903"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65</w:t>
            </w:r>
          </w:p>
        </w:tc>
        <w:tc>
          <w:tcPr>
            <w:tcW w:w="709" w:type="dxa"/>
            <w:shd w:val="clear" w:color="auto" w:fill="E2EFD9"/>
            <w:vAlign w:val="center"/>
          </w:tcPr>
          <w:p w14:paraId="5566FF08" w14:textId="51B2126D" w:rsidR="004E0363" w:rsidRPr="00EC7903" w:rsidRDefault="00EC7903"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65</w:t>
            </w:r>
          </w:p>
        </w:tc>
        <w:tc>
          <w:tcPr>
            <w:tcW w:w="708" w:type="dxa"/>
            <w:shd w:val="clear" w:color="auto" w:fill="E2EFD9"/>
            <w:vAlign w:val="center"/>
          </w:tcPr>
          <w:p w14:paraId="6B52BF1A" w14:textId="0DB32ABD" w:rsidR="004E0363" w:rsidRPr="00EC7903" w:rsidRDefault="00EC7903"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60</w:t>
            </w:r>
          </w:p>
        </w:tc>
        <w:tc>
          <w:tcPr>
            <w:tcW w:w="709" w:type="dxa"/>
            <w:shd w:val="clear" w:color="auto" w:fill="E2EFD9"/>
            <w:vAlign w:val="center"/>
          </w:tcPr>
          <w:p w14:paraId="607A498C" w14:textId="108292EE" w:rsidR="004E0363" w:rsidRPr="00EC7903" w:rsidRDefault="00EC7903"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60</w:t>
            </w:r>
          </w:p>
        </w:tc>
        <w:tc>
          <w:tcPr>
            <w:tcW w:w="709" w:type="dxa"/>
            <w:shd w:val="clear" w:color="auto" w:fill="E2EFD9"/>
            <w:vAlign w:val="center"/>
          </w:tcPr>
          <w:p w14:paraId="4E645880" w14:textId="6263CEF8" w:rsidR="004E0363" w:rsidRPr="00EC7903" w:rsidRDefault="00EC7903"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55</w:t>
            </w:r>
          </w:p>
        </w:tc>
        <w:tc>
          <w:tcPr>
            <w:tcW w:w="992" w:type="dxa"/>
            <w:shd w:val="clear" w:color="auto" w:fill="E2EFD9"/>
            <w:vAlign w:val="center"/>
          </w:tcPr>
          <w:p w14:paraId="7AA3FBC4" w14:textId="77777777" w:rsidR="004E0363" w:rsidRPr="00EC7903" w:rsidRDefault="004E0363"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6 ay</w:t>
            </w:r>
          </w:p>
        </w:tc>
        <w:tc>
          <w:tcPr>
            <w:tcW w:w="1134" w:type="dxa"/>
            <w:shd w:val="clear" w:color="auto" w:fill="E2EFD9"/>
            <w:vAlign w:val="center"/>
          </w:tcPr>
          <w:p w14:paraId="7FFE832A" w14:textId="77777777" w:rsidR="004E0363" w:rsidRPr="00EC7903" w:rsidRDefault="004E0363"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12 ay</w:t>
            </w:r>
          </w:p>
        </w:tc>
      </w:tr>
      <w:tr w:rsidR="004E0363" w:rsidRPr="00C3086B" w14:paraId="232D222C" w14:textId="77777777" w:rsidTr="00260B65">
        <w:trPr>
          <w:trHeight w:val="420"/>
        </w:trPr>
        <w:tc>
          <w:tcPr>
            <w:tcW w:w="2691" w:type="dxa"/>
            <w:shd w:val="clear" w:color="auto" w:fill="C5E0B3"/>
          </w:tcPr>
          <w:p w14:paraId="6E2DF8E0" w14:textId="0776663E" w:rsidR="004E0363" w:rsidRPr="00EC7903" w:rsidRDefault="004E0363" w:rsidP="004E0363">
            <w:pPr>
              <w:spacing w:line="234" w:lineRule="exact"/>
              <w:ind w:left="102"/>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PG4.2.4. Bakım ve onar</w:t>
            </w:r>
            <w:r w:rsidR="001B0018">
              <w:rPr>
                <w:rFonts w:eastAsia="Cambria" w:cstheme="minorHAnsi"/>
                <w:color w:val="000000" w:themeColor="text1"/>
                <w:sz w:val="24"/>
                <w:szCs w:val="24"/>
                <w:lang w:val="tr-TR"/>
              </w:rPr>
              <w:t xml:space="preserve">ımı yapılan alan‐tesisat </w:t>
            </w:r>
            <w:r w:rsidRPr="00EC7903">
              <w:rPr>
                <w:rFonts w:eastAsia="Cambria" w:cstheme="minorHAnsi"/>
                <w:color w:val="000000" w:themeColor="text1"/>
                <w:sz w:val="24"/>
                <w:szCs w:val="24"/>
                <w:lang w:val="tr-TR"/>
              </w:rPr>
              <w:t>oranı</w:t>
            </w:r>
          </w:p>
        </w:tc>
        <w:tc>
          <w:tcPr>
            <w:tcW w:w="843" w:type="dxa"/>
            <w:gridSpan w:val="2"/>
            <w:shd w:val="clear" w:color="auto" w:fill="E2EFD9"/>
            <w:vAlign w:val="center"/>
          </w:tcPr>
          <w:p w14:paraId="74B18EFA" w14:textId="77777777" w:rsidR="004E0363" w:rsidRPr="00EC7903" w:rsidRDefault="004E0363"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25</w:t>
            </w:r>
          </w:p>
        </w:tc>
        <w:tc>
          <w:tcPr>
            <w:tcW w:w="1134" w:type="dxa"/>
            <w:shd w:val="clear" w:color="auto" w:fill="E2EFD9"/>
            <w:vAlign w:val="center"/>
          </w:tcPr>
          <w:p w14:paraId="5AC6F259" w14:textId="7C3CB8E9" w:rsidR="004E0363" w:rsidRPr="00EC7903" w:rsidRDefault="001B0018"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40</w:t>
            </w:r>
          </w:p>
        </w:tc>
        <w:tc>
          <w:tcPr>
            <w:tcW w:w="709" w:type="dxa"/>
            <w:shd w:val="clear" w:color="auto" w:fill="E2EFD9"/>
            <w:vAlign w:val="center"/>
          </w:tcPr>
          <w:p w14:paraId="1D4C1EF8" w14:textId="7CC9D14F" w:rsidR="004E0363" w:rsidRPr="00EC7903" w:rsidRDefault="001B0018"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35</w:t>
            </w:r>
          </w:p>
        </w:tc>
        <w:tc>
          <w:tcPr>
            <w:tcW w:w="709" w:type="dxa"/>
            <w:shd w:val="clear" w:color="auto" w:fill="E2EFD9"/>
            <w:vAlign w:val="center"/>
          </w:tcPr>
          <w:p w14:paraId="0C4CD362" w14:textId="7952EB05" w:rsidR="004E0363" w:rsidRPr="00EC7903" w:rsidRDefault="001B0018"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30</w:t>
            </w:r>
          </w:p>
        </w:tc>
        <w:tc>
          <w:tcPr>
            <w:tcW w:w="708" w:type="dxa"/>
            <w:shd w:val="clear" w:color="auto" w:fill="E2EFD9"/>
            <w:vAlign w:val="center"/>
          </w:tcPr>
          <w:p w14:paraId="7A560E6B" w14:textId="02564A3E" w:rsidR="004E0363" w:rsidRPr="00EC7903" w:rsidRDefault="001B0018"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25</w:t>
            </w:r>
          </w:p>
        </w:tc>
        <w:tc>
          <w:tcPr>
            <w:tcW w:w="709" w:type="dxa"/>
            <w:shd w:val="clear" w:color="auto" w:fill="E2EFD9"/>
            <w:vAlign w:val="center"/>
          </w:tcPr>
          <w:p w14:paraId="52742B70" w14:textId="638CC62D" w:rsidR="004E0363" w:rsidRPr="00EC7903" w:rsidRDefault="001B0018"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20</w:t>
            </w:r>
          </w:p>
        </w:tc>
        <w:tc>
          <w:tcPr>
            <w:tcW w:w="709" w:type="dxa"/>
            <w:shd w:val="clear" w:color="auto" w:fill="E2EFD9"/>
            <w:vAlign w:val="center"/>
          </w:tcPr>
          <w:p w14:paraId="4DB3383C" w14:textId="2955E423" w:rsidR="004E0363" w:rsidRPr="00EC7903" w:rsidRDefault="001B0018"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15</w:t>
            </w:r>
          </w:p>
        </w:tc>
        <w:tc>
          <w:tcPr>
            <w:tcW w:w="992" w:type="dxa"/>
            <w:shd w:val="clear" w:color="auto" w:fill="E2EFD9"/>
            <w:vAlign w:val="center"/>
          </w:tcPr>
          <w:p w14:paraId="6F8139C0" w14:textId="77777777" w:rsidR="004E0363" w:rsidRPr="00EC7903" w:rsidRDefault="004E0363"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6 ay</w:t>
            </w:r>
          </w:p>
        </w:tc>
        <w:tc>
          <w:tcPr>
            <w:tcW w:w="1134" w:type="dxa"/>
            <w:shd w:val="clear" w:color="auto" w:fill="E2EFD9"/>
            <w:vAlign w:val="center"/>
          </w:tcPr>
          <w:p w14:paraId="4B91606D" w14:textId="77777777" w:rsidR="004E0363" w:rsidRPr="00EC7903" w:rsidRDefault="004E0363" w:rsidP="004E0363">
            <w:pPr>
              <w:jc w:val="center"/>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12 ay</w:t>
            </w:r>
          </w:p>
        </w:tc>
      </w:tr>
      <w:tr w:rsidR="004E0363" w:rsidRPr="00C3086B" w14:paraId="6BF45B7A" w14:textId="77777777" w:rsidTr="00260B65">
        <w:trPr>
          <w:trHeight w:val="401"/>
        </w:trPr>
        <w:tc>
          <w:tcPr>
            <w:tcW w:w="2691" w:type="dxa"/>
            <w:shd w:val="clear" w:color="auto" w:fill="C5E0B3"/>
          </w:tcPr>
          <w:p w14:paraId="1584AD08" w14:textId="77777777" w:rsidR="004E0363" w:rsidRPr="00EC7903" w:rsidRDefault="004E0363" w:rsidP="004E0363">
            <w:pPr>
              <w:spacing w:line="234" w:lineRule="exact"/>
              <w:ind w:left="102"/>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Koordinatör Birim</w:t>
            </w:r>
          </w:p>
        </w:tc>
        <w:tc>
          <w:tcPr>
            <w:tcW w:w="7647" w:type="dxa"/>
            <w:gridSpan w:val="10"/>
            <w:shd w:val="clear" w:color="auto" w:fill="C5E0B3"/>
          </w:tcPr>
          <w:p w14:paraId="1DEEC47B" w14:textId="77777777" w:rsidR="004E0363" w:rsidRPr="00EC7903" w:rsidRDefault="004E0363" w:rsidP="004E0363">
            <w:pPr>
              <w:spacing w:line="234" w:lineRule="exact"/>
              <w:ind w:left="103"/>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Okul Yönetimi(Müdür ve Müdür Yardımcısı)</w:t>
            </w:r>
          </w:p>
        </w:tc>
      </w:tr>
      <w:tr w:rsidR="004E0363" w:rsidRPr="00C3086B" w14:paraId="07FB4A43" w14:textId="77777777" w:rsidTr="00260B65">
        <w:trPr>
          <w:trHeight w:val="421"/>
        </w:trPr>
        <w:tc>
          <w:tcPr>
            <w:tcW w:w="2691" w:type="dxa"/>
            <w:shd w:val="clear" w:color="auto" w:fill="C5E0B3"/>
          </w:tcPr>
          <w:p w14:paraId="18664B63" w14:textId="77777777" w:rsidR="004E0363" w:rsidRPr="00EC7903" w:rsidRDefault="004E0363" w:rsidP="004E0363">
            <w:pPr>
              <w:rPr>
                <w:rFonts w:eastAsia="Cambria" w:cstheme="minorHAnsi"/>
                <w:color w:val="000000" w:themeColor="text1"/>
                <w:sz w:val="24"/>
                <w:szCs w:val="24"/>
                <w:lang w:val="tr-TR"/>
              </w:rPr>
            </w:pPr>
          </w:p>
          <w:p w14:paraId="2766D661" w14:textId="77777777" w:rsidR="004E0363" w:rsidRPr="00EC7903" w:rsidRDefault="004E0363" w:rsidP="004E0363">
            <w:pPr>
              <w:spacing w:before="129"/>
              <w:ind w:left="102"/>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İş birliği Yapılacak Birimler</w:t>
            </w:r>
          </w:p>
        </w:tc>
        <w:tc>
          <w:tcPr>
            <w:tcW w:w="7647" w:type="dxa"/>
            <w:gridSpan w:val="10"/>
            <w:shd w:val="clear" w:color="auto" w:fill="E2EFD9"/>
            <w:vAlign w:val="bottom"/>
          </w:tcPr>
          <w:p w14:paraId="2F3B10AB" w14:textId="77777777" w:rsidR="004E0363" w:rsidRPr="00EC7903" w:rsidRDefault="004E0363" w:rsidP="004E0363">
            <w:pPr>
              <w:spacing w:line="357" w:lineRule="auto"/>
              <w:ind w:right="159"/>
              <w:rPr>
                <w:rFonts w:eastAsia="Cambria" w:cstheme="minorHAnsi"/>
                <w:color w:val="000000" w:themeColor="text1"/>
                <w:sz w:val="24"/>
                <w:szCs w:val="24"/>
                <w:lang w:val="tr-TR"/>
              </w:rPr>
            </w:pPr>
            <w:r w:rsidRPr="00EC7903">
              <w:rPr>
                <w:rFonts w:eastAsia="Cambria" w:cstheme="minorHAnsi"/>
                <w:color w:val="000000" w:themeColor="text1"/>
                <w:sz w:val="24"/>
                <w:szCs w:val="24"/>
                <w:lang w:val="tr-TR"/>
              </w:rPr>
              <w:t>Rehberlik Servisi, Tüm Öğretmenler</w:t>
            </w:r>
          </w:p>
        </w:tc>
      </w:tr>
      <w:tr w:rsidR="004E0363" w:rsidRPr="00C3086B" w14:paraId="23810803" w14:textId="77777777" w:rsidTr="00260B65">
        <w:trPr>
          <w:trHeight w:val="340"/>
        </w:trPr>
        <w:tc>
          <w:tcPr>
            <w:tcW w:w="2691" w:type="dxa"/>
            <w:vMerge w:val="restart"/>
            <w:shd w:val="clear" w:color="auto" w:fill="C5E0B3"/>
          </w:tcPr>
          <w:p w14:paraId="4E5CB385" w14:textId="77777777" w:rsidR="004E0363" w:rsidRPr="00C3086B" w:rsidRDefault="004E0363" w:rsidP="004E0363">
            <w:pPr>
              <w:rPr>
                <w:rFonts w:eastAsia="Cambria" w:cstheme="minorHAnsi"/>
                <w:b/>
                <w:sz w:val="24"/>
                <w:szCs w:val="24"/>
                <w:lang w:val="tr-TR"/>
              </w:rPr>
            </w:pPr>
          </w:p>
          <w:p w14:paraId="555FE495" w14:textId="77777777" w:rsidR="004E0363" w:rsidRPr="00C3086B" w:rsidRDefault="004E0363" w:rsidP="004E0363">
            <w:pPr>
              <w:spacing w:before="129"/>
              <w:ind w:left="102"/>
              <w:rPr>
                <w:rFonts w:eastAsia="Cambria" w:cstheme="minorHAnsi"/>
                <w:b/>
                <w:sz w:val="24"/>
                <w:szCs w:val="24"/>
                <w:lang w:val="tr-TR"/>
              </w:rPr>
            </w:pPr>
            <w:r w:rsidRPr="00C3086B">
              <w:rPr>
                <w:rFonts w:eastAsia="Cambria" w:cstheme="minorHAnsi"/>
                <w:b/>
                <w:sz w:val="24"/>
                <w:szCs w:val="24"/>
                <w:lang w:val="tr-TR"/>
              </w:rPr>
              <w:t>Riskler</w:t>
            </w:r>
          </w:p>
        </w:tc>
        <w:tc>
          <w:tcPr>
            <w:tcW w:w="7647" w:type="dxa"/>
            <w:gridSpan w:val="10"/>
            <w:tcBorders>
              <w:bottom w:val="nil"/>
            </w:tcBorders>
            <w:shd w:val="clear" w:color="auto" w:fill="E2EFD9"/>
          </w:tcPr>
          <w:p w14:paraId="5AD11E37" w14:textId="77777777" w:rsidR="004E0363" w:rsidRPr="00C3086B" w:rsidRDefault="004E0363" w:rsidP="004E0363">
            <w:pPr>
              <w:spacing w:line="234" w:lineRule="exact"/>
              <w:rPr>
                <w:rFonts w:eastAsia="Cambria" w:cstheme="minorHAnsi"/>
                <w:sz w:val="24"/>
                <w:szCs w:val="24"/>
                <w:lang w:val="tr-TR"/>
              </w:rPr>
            </w:pPr>
            <w:r w:rsidRPr="00C3086B">
              <w:rPr>
                <w:rFonts w:eastAsia="Cambria" w:cstheme="minorHAnsi"/>
                <w:sz w:val="24"/>
                <w:szCs w:val="24"/>
                <w:lang w:val="tr-TR"/>
              </w:rPr>
              <w:t>Okul binasının eski oluşu, Alt Yapıda Yaşanabilecek Olumsuzlar</w:t>
            </w:r>
          </w:p>
        </w:tc>
      </w:tr>
      <w:tr w:rsidR="004E0363" w:rsidRPr="00C3086B" w14:paraId="1A9EDC48" w14:textId="77777777" w:rsidTr="00260B65">
        <w:trPr>
          <w:trHeight w:val="360"/>
        </w:trPr>
        <w:tc>
          <w:tcPr>
            <w:tcW w:w="2691" w:type="dxa"/>
            <w:vMerge/>
            <w:tcBorders>
              <w:top w:val="nil"/>
            </w:tcBorders>
            <w:shd w:val="clear" w:color="auto" w:fill="C5E0B3"/>
          </w:tcPr>
          <w:p w14:paraId="281D2160" w14:textId="77777777" w:rsidR="004E0363" w:rsidRPr="00C3086B" w:rsidRDefault="004E0363" w:rsidP="004E0363">
            <w:pPr>
              <w:widowControl/>
              <w:autoSpaceDE/>
              <w:autoSpaceDN/>
              <w:spacing w:after="160" w:line="259" w:lineRule="auto"/>
              <w:rPr>
                <w:rFonts w:cstheme="minorHAnsi"/>
                <w:kern w:val="2"/>
                <w:sz w:val="24"/>
                <w:szCs w:val="24"/>
                <w:lang w:val="tr-TR"/>
              </w:rPr>
            </w:pPr>
          </w:p>
        </w:tc>
        <w:tc>
          <w:tcPr>
            <w:tcW w:w="7647" w:type="dxa"/>
            <w:gridSpan w:val="10"/>
            <w:tcBorders>
              <w:top w:val="nil"/>
            </w:tcBorders>
            <w:shd w:val="clear" w:color="auto" w:fill="E2EFD9"/>
          </w:tcPr>
          <w:p w14:paraId="009621E4" w14:textId="77777777" w:rsidR="004E0363" w:rsidRPr="00C3086B" w:rsidRDefault="004E0363" w:rsidP="004E0363">
            <w:pPr>
              <w:rPr>
                <w:rFonts w:eastAsia="Cambria" w:cstheme="minorHAnsi"/>
                <w:sz w:val="24"/>
                <w:szCs w:val="24"/>
                <w:lang w:val="tr-TR"/>
              </w:rPr>
            </w:pPr>
            <w:r w:rsidRPr="00C3086B">
              <w:rPr>
                <w:rFonts w:eastAsia="Cambria" w:cstheme="minorHAnsi"/>
                <w:sz w:val="24"/>
                <w:szCs w:val="24"/>
                <w:lang w:val="tr-TR"/>
              </w:rPr>
              <w:t>İklim ve Çevresel Değişiklikler</w:t>
            </w:r>
          </w:p>
        </w:tc>
      </w:tr>
      <w:tr w:rsidR="004E0363" w:rsidRPr="00C3086B" w14:paraId="4A90421B" w14:textId="77777777" w:rsidTr="00260B65">
        <w:trPr>
          <w:trHeight w:val="840"/>
        </w:trPr>
        <w:tc>
          <w:tcPr>
            <w:tcW w:w="2691" w:type="dxa"/>
            <w:shd w:val="clear" w:color="auto" w:fill="C5E0B3"/>
          </w:tcPr>
          <w:p w14:paraId="5B756F54" w14:textId="77777777" w:rsidR="004E0363" w:rsidRPr="00C3086B" w:rsidRDefault="004E0363" w:rsidP="004E0363">
            <w:pPr>
              <w:rPr>
                <w:rFonts w:eastAsia="Cambria" w:cstheme="minorHAnsi"/>
                <w:b/>
                <w:sz w:val="24"/>
                <w:szCs w:val="24"/>
                <w:lang w:val="tr-TR"/>
              </w:rPr>
            </w:pPr>
          </w:p>
          <w:p w14:paraId="433CBF32" w14:textId="77777777" w:rsidR="004E0363" w:rsidRPr="00C3086B" w:rsidRDefault="004E0363" w:rsidP="004E0363">
            <w:pPr>
              <w:spacing w:before="131"/>
              <w:ind w:left="102"/>
              <w:rPr>
                <w:rFonts w:eastAsia="Cambria" w:cstheme="minorHAnsi"/>
                <w:b/>
                <w:sz w:val="24"/>
                <w:szCs w:val="24"/>
                <w:lang w:val="tr-TR"/>
              </w:rPr>
            </w:pPr>
            <w:r w:rsidRPr="00C3086B">
              <w:rPr>
                <w:rFonts w:eastAsia="Cambria" w:cstheme="minorHAnsi"/>
                <w:b/>
                <w:sz w:val="24"/>
                <w:szCs w:val="24"/>
                <w:lang w:val="tr-TR"/>
              </w:rPr>
              <w:t>Stratejiler</w:t>
            </w:r>
          </w:p>
        </w:tc>
        <w:tc>
          <w:tcPr>
            <w:tcW w:w="7647" w:type="dxa"/>
            <w:gridSpan w:val="10"/>
            <w:shd w:val="clear" w:color="auto" w:fill="E2EFD9"/>
          </w:tcPr>
          <w:p w14:paraId="0C7FC2E0" w14:textId="77777777" w:rsidR="004E0363" w:rsidRPr="00C3086B" w:rsidRDefault="004E0363" w:rsidP="004E0363">
            <w:pPr>
              <w:spacing w:line="360" w:lineRule="auto"/>
              <w:ind w:left="103" w:right="111"/>
              <w:rPr>
                <w:rFonts w:eastAsia="Cambria" w:cstheme="minorHAnsi"/>
                <w:sz w:val="24"/>
                <w:szCs w:val="24"/>
                <w:lang w:val="tr-TR"/>
              </w:rPr>
            </w:pPr>
            <w:r w:rsidRPr="00C3086B">
              <w:rPr>
                <w:rFonts w:eastAsia="Cambria" w:cstheme="minorHAnsi"/>
                <w:sz w:val="24"/>
                <w:szCs w:val="24"/>
                <w:lang w:val="tr-TR"/>
              </w:rPr>
              <w:t>S1. Okul elektrik, su ve yakıt tüketimi miktar ve tutar olarak izlenerek tüketimi artıran unsurlar araştırılacak ve verimliliği artıracak tedbirler alınacaktır.</w:t>
            </w:r>
          </w:p>
          <w:p w14:paraId="1C63B975" w14:textId="77777777" w:rsidR="004E0363" w:rsidRPr="00C3086B" w:rsidRDefault="004E0363" w:rsidP="004E0363">
            <w:pPr>
              <w:spacing w:line="360" w:lineRule="auto"/>
              <w:ind w:left="103" w:right="111"/>
              <w:rPr>
                <w:rFonts w:eastAsia="Cambria" w:cstheme="minorHAnsi"/>
                <w:sz w:val="24"/>
                <w:szCs w:val="24"/>
                <w:lang w:val="tr-TR"/>
              </w:rPr>
            </w:pPr>
            <w:r w:rsidRPr="00C3086B">
              <w:rPr>
                <w:rFonts w:eastAsia="Cambria" w:cstheme="minorHAnsi"/>
                <w:sz w:val="24"/>
                <w:szCs w:val="24"/>
                <w:lang w:val="tr-TR"/>
              </w:rPr>
              <w:t xml:space="preserve">S2. Tasarruf tedbirleri kapsamında enerji verimliliği ile ilgili farkındalık </w:t>
            </w:r>
            <w:r w:rsidRPr="00C3086B">
              <w:rPr>
                <w:rFonts w:eastAsia="Cambria" w:cstheme="minorHAnsi"/>
                <w:sz w:val="24"/>
                <w:szCs w:val="24"/>
                <w:lang w:val="tr-TR"/>
              </w:rPr>
              <w:lastRenderedPageBreak/>
              <w:t>çalışmaları yapılacaktır.</w:t>
            </w:r>
          </w:p>
          <w:p w14:paraId="38CE8C2E" w14:textId="77777777" w:rsidR="004E0363" w:rsidRPr="00C3086B" w:rsidRDefault="004E0363" w:rsidP="004E0363">
            <w:pPr>
              <w:spacing w:line="360" w:lineRule="auto"/>
              <w:ind w:left="103" w:right="111"/>
              <w:rPr>
                <w:rFonts w:eastAsia="Cambria" w:cstheme="minorHAnsi"/>
                <w:sz w:val="24"/>
                <w:szCs w:val="24"/>
                <w:lang w:val="tr-TR"/>
              </w:rPr>
            </w:pPr>
            <w:r w:rsidRPr="00C3086B">
              <w:rPr>
                <w:rFonts w:eastAsia="Cambria" w:cstheme="minorHAnsi"/>
                <w:sz w:val="24"/>
                <w:szCs w:val="24"/>
                <w:lang w:val="tr-TR"/>
              </w:rPr>
              <w:t>S3. Enerji tasarrufunun sağlanması için atölye ve laboratuvarlarda tedbir alınmasına yönelik çalışmalar yapılacaktır.</w:t>
            </w:r>
          </w:p>
          <w:p w14:paraId="66E48FE8" w14:textId="77777777" w:rsidR="004E0363" w:rsidRPr="00C3086B" w:rsidRDefault="004E0363" w:rsidP="004E0363">
            <w:pPr>
              <w:spacing w:line="360" w:lineRule="auto"/>
              <w:ind w:left="103" w:right="111"/>
              <w:rPr>
                <w:rFonts w:eastAsia="Cambria" w:cstheme="minorHAnsi"/>
                <w:sz w:val="24"/>
                <w:szCs w:val="24"/>
                <w:lang w:val="tr-TR"/>
              </w:rPr>
            </w:pPr>
            <w:r w:rsidRPr="00C3086B">
              <w:rPr>
                <w:rFonts w:eastAsia="Cambria" w:cstheme="minorHAnsi"/>
                <w:sz w:val="24"/>
                <w:szCs w:val="24"/>
                <w:lang w:val="tr-TR"/>
              </w:rPr>
              <w:t>S4. Enerji tasarrufuna yönelik proje geliştirilecektir.</w:t>
            </w:r>
          </w:p>
          <w:p w14:paraId="6971B742" w14:textId="77777777" w:rsidR="004E0363" w:rsidRPr="00C3086B" w:rsidRDefault="004E0363" w:rsidP="004E0363">
            <w:pPr>
              <w:spacing w:line="360" w:lineRule="auto"/>
              <w:ind w:left="103" w:right="111"/>
              <w:rPr>
                <w:rFonts w:eastAsia="Cambria" w:cstheme="minorHAnsi"/>
                <w:sz w:val="24"/>
                <w:szCs w:val="24"/>
                <w:lang w:val="tr-TR"/>
              </w:rPr>
            </w:pPr>
            <w:r w:rsidRPr="00C3086B">
              <w:rPr>
                <w:rFonts w:eastAsia="Cambria" w:cstheme="minorHAnsi"/>
                <w:sz w:val="24"/>
                <w:szCs w:val="24"/>
                <w:lang w:val="tr-TR"/>
              </w:rPr>
              <w:t>S5. Yenilenebilir enerji kaynaklarından daha fazla yararlanmak için çalışmalar yapılacaktır.</w:t>
            </w:r>
          </w:p>
        </w:tc>
      </w:tr>
      <w:tr w:rsidR="004E0363" w:rsidRPr="00C3086B" w14:paraId="0F3072E5" w14:textId="77777777" w:rsidTr="00260B65">
        <w:trPr>
          <w:trHeight w:val="840"/>
        </w:trPr>
        <w:tc>
          <w:tcPr>
            <w:tcW w:w="2691" w:type="dxa"/>
            <w:shd w:val="clear" w:color="auto" w:fill="C5E0B3"/>
          </w:tcPr>
          <w:p w14:paraId="1B44EB90" w14:textId="77777777" w:rsidR="004E0363" w:rsidRPr="00C3086B" w:rsidRDefault="004E0363" w:rsidP="004E0363">
            <w:pPr>
              <w:rPr>
                <w:rFonts w:eastAsia="Cambria" w:cstheme="minorHAnsi"/>
                <w:b/>
                <w:sz w:val="24"/>
                <w:szCs w:val="24"/>
                <w:lang w:val="tr-TR"/>
              </w:rPr>
            </w:pPr>
          </w:p>
          <w:p w14:paraId="3E0DC06A" w14:textId="77777777" w:rsidR="004E0363" w:rsidRPr="00C3086B" w:rsidRDefault="004E0363" w:rsidP="004E0363">
            <w:pPr>
              <w:ind w:left="102"/>
              <w:rPr>
                <w:rFonts w:eastAsia="Cambria" w:cstheme="minorHAnsi"/>
                <w:b/>
                <w:sz w:val="24"/>
                <w:szCs w:val="24"/>
                <w:lang w:val="tr-TR"/>
              </w:rPr>
            </w:pPr>
            <w:r w:rsidRPr="00C3086B">
              <w:rPr>
                <w:rFonts w:eastAsia="Cambria" w:cstheme="minorHAnsi"/>
                <w:b/>
                <w:sz w:val="24"/>
                <w:szCs w:val="24"/>
                <w:lang w:val="tr-TR"/>
              </w:rPr>
              <w:t>Maliyet Tahmini</w:t>
            </w:r>
          </w:p>
        </w:tc>
        <w:tc>
          <w:tcPr>
            <w:tcW w:w="7647" w:type="dxa"/>
            <w:gridSpan w:val="10"/>
            <w:shd w:val="clear" w:color="auto" w:fill="E2EFD9"/>
          </w:tcPr>
          <w:p w14:paraId="309B78D4" w14:textId="77777777" w:rsidR="004E0363" w:rsidRPr="00C3086B" w:rsidRDefault="004E0363" w:rsidP="004E0363">
            <w:pPr>
              <w:rPr>
                <w:rFonts w:eastAsia="Cambria" w:cstheme="minorHAnsi"/>
                <w:b/>
                <w:sz w:val="24"/>
                <w:szCs w:val="24"/>
                <w:lang w:val="tr-TR"/>
              </w:rPr>
            </w:pPr>
          </w:p>
          <w:p w14:paraId="57771A15" w14:textId="73D1161C" w:rsidR="004E0363" w:rsidRPr="00C3086B" w:rsidRDefault="00477990" w:rsidP="001B0018">
            <w:pPr>
              <w:ind w:left="103"/>
              <w:rPr>
                <w:rFonts w:eastAsia="Cambria" w:cstheme="minorHAnsi"/>
                <w:sz w:val="24"/>
                <w:szCs w:val="24"/>
                <w:lang w:val="tr-TR"/>
              </w:rPr>
            </w:pPr>
            <w:r>
              <w:rPr>
                <w:rFonts w:eastAsia="Cambria" w:cstheme="minorHAnsi"/>
                <w:sz w:val="24"/>
                <w:szCs w:val="24"/>
                <w:lang w:val="tr-TR"/>
              </w:rPr>
              <w:t>46000 TL</w:t>
            </w:r>
          </w:p>
        </w:tc>
      </w:tr>
      <w:tr w:rsidR="004E0363" w:rsidRPr="00C3086B" w14:paraId="77B01851" w14:textId="77777777" w:rsidTr="00260B65">
        <w:trPr>
          <w:trHeight w:val="1040"/>
        </w:trPr>
        <w:tc>
          <w:tcPr>
            <w:tcW w:w="2691" w:type="dxa"/>
            <w:shd w:val="clear" w:color="auto" w:fill="C5E0B3"/>
          </w:tcPr>
          <w:p w14:paraId="50B477CF" w14:textId="77777777" w:rsidR="004E0363" w:rsidRPr="00C3086B" w:rsidRDefault="004E0363" w:rsidP="004E0363">
            <w:pPr>
              <w:rPr>
                <w:rFonts w:eastAsia="Cambria" w:cstheme="minorHAnsi"/>
                <w:b/>
                <w:sz w:val="24"/>
                <w:szCs w:val="24"/>
                <w:lang w:val="tr-TR"/>
              </w:rPr>
            </w:pPr>
          </w:p>
          <w:p w14:paraId="36651804" w14:textId="77777777" w:rsidR="004E0363" w:rsidRPr="00C3086B" w:rsidRDefault="004E0363" w:rsidP="004E0363">
            <w:pPr>
              <w:spacing w:before="131"/>
              <w:ind w:left="102"/>
              <w:rPr>
                <w:rFonts w:eastAsia="Cambria" w:cstheme="minorHAnsi"/>
                <w:b/>
                <w:sz w:val="24"/>
                <w:szCs w:val="24"/>
                <w:lang w:val="tr-TR"/>
              </w:rPr>
            </w:pPr>
            <w:r w:rsidRPr="00C3086B">
              <w:rPr>
                <w:rFonts w:eastAsia="Cambria" w:cstheme="minorHAnsi"/>
                <w:b/>
                <w:sz w:val="24"/>
                <w:szCs w:val="24"/>
                <w:lang w:val="tr-TR"/>
              </w:rPr>
              <w:t>Tespitler</w:t>
            </w:r>
          </w:p>
        </w:tc>
        <w:tc>
          <w:tcPr>
            <w:tcW w:w="7647" w:type="dxa"/>
            <w:gridSpan w:val="10"/>
            <w:shd w:val="clear" w:color="auto" w:fill="E2EFD9"/>
          </w:tcPr>
          <w:p w14:paraId="5F5726CB" w14:textId="77777777" w:rsidR="004E0363" w:rsidRPr="00C3086B" w:rsidRDefault="004E0363" w:rsidP="004E0363">
            <w:pPr>
              <w:spacing w:before="2"/>
              <w:rPr>
                <w:rFonts w:eastAsia="Cambria" w:cstheme="minorHAnsi"/>
                <w:b/>
                <w:sz w:val="24"/>
                <w:szCs w:val="24"/>
                <w:lang w:val="tr-TR"/>
              </w:rPr>
            </w:pPr>
          </w:p>
          <w:p w14:paraId="2D7835AE" w14:textId="77777777" w:rsidR="004E0363" w:rsidRPr="00C3086B" w:rsidRDefault="004E0363" w:rsidP="004E0363">
            <w:pPr>
              <w:spacing w:line="350" w:lineRule="atLeast"/>
              <w:ind w:left="103" w:right="239"/>
              <w:rPr>
                <w:rFonts w:eastAsia="Cambria" w:cstheme="minorHAnsi"/>
                <w:sz w:val="24"/>
                <w:szCs w:val="24"/>
                <w:lang w:val="tr-TR"/>
              </w:rPr>
            </w:pPr>
            <w:r w:rsidRPr="00C3086B">
              <w:rPr>
                <w:rFonts w:eastAsia="Cambria" w:cstheme="minorHAnsi"/>
                <w:sz w:val="24"/>
                <w:szCs w:val="24"/>
                <w:lang w:val="tr-TR"/>
              </w:rPr>
              <w:t>Yapılacak her bireysel tasarrufun,genel tasarrufa katkı yapabileceği ve enerji kaynaklarının korunmasının temel çıkış noktasının bireysel tasarruf olduğu gerçeği hususunda hareket edilmelidir.</w:t>
            </w:r>
          </w:p>
        </w:tc>
      </w:tr>
      <w:tr w:rsidR="004E0363" w:rsidRPr="00C3086B" w14:paraId="5CB16AB9" w14:textId="77777777" w:rsidTr="00260B65">
        <w:trPr>
          <w:trHeight w:val="1040"/>
        </w:trPr>
        <w:tc>
          <w:tcPr>
            <w:tcW w:w="2691" w:type="dxa"/>
            <w:shd w:val="clear" w:color="auto" w:fill="C5E0B3"/>
          </w:tcPr>
          <w:p w14:paraId="39A1DFE6" w14:textId="77777777" w:rsidR="004E0363" w:rsidRPr="00C3086B" w:rsidRDefault="004E0363" w:rsidP="004E0363">
            <w:pPr>
              <w:rPr>
                <w:rFonts w:eastAsia="Cambria" w:cstheme="minorHAnsi"/>
                <w:b/>
                <w:sz w:val="24"/>
                <w:szCs w:val="24"/>
                <w:lang w:val="tr-TR"/>
              </w:rPr>
            </w:pPr>
          </w:p>
          <w:p w14:paraId="121759CB" w14:textId="77777777" w:rsidR="004E0363" w:rsidRPr="00C3086B" w:rsidRDefault="004E0363" w:rsidP="004E0363">
            <w:pPr>
              <w:spacing w:before="129"/>
              <w:ind w:left="102"/>
              <w:rPr>
                <w:rFonts w:eastAsia="Cambria" w:cstheme="minorHAnsi"/>
                <w:b/>
                <w:sz w:val="24"/>
                <w:szCs w:val="24"/>
                <w:lang w:val="tr-TR"/>
              </w:rPr>
            </w:pPr>
            <w:r w:rsidRPr="00C3086B">
              <w:rPr>
                <w:rFonts w:eastAsia="Cambria" w:cstheme="minorHAnsi"/>
                <w:b/>
                <w:sz w:val="24"/>
                <w:szCs w:val="24"/>
                <w:lang w:val="tr-TR"/>
              </w:rPr>
              <w:t>İhtiyaçlar</w:t>
            </w:r>
          </w:p>
        </w:tc>
        <w:tc>
          <w:tcPr>
            <w:tcW w:w="25" w:type="dxa"/>
            <w:tcBorders>
              <w:right w:val="nil"/>
            </w:tcBorders>
            <w:shd w:val="clear" w:color="auto" w:fill="E2EFD9"/>
          </w:tcPr>
          <w:p w14:paraId="24DC6F0E" w14:textId="77777777" w:rsidR="004E0363" w:rsidRPr="00C3086B" w:rsidRDefault="004E0363" w:rsidP="004E0363">
            <w:pPr>
              <w:rPr>
                <w:rFonts w:eastAsia="Cambria" w:cstheme="minorHAnsi"/>
                <w:sz w:val="24"/>
                <w:szCs w:val="24"/>
                <w:lang w:val="tr-TR"/>
              </w:rPr>
            </w:pPr>
          </w:p>
        </w:tc>
        <w:tc>
          <w:tcPr>
            <w:tcW w:w="7622" w:type="dxa"/>
            <w:gridSpan w:val="9"/>
            <w:tcBorders>
              <w:left w:val="nil"/>
            </w:tcBorders>
            <w:shd w:val="clear" w:color="auto" w:fill="E2EFD9"/>
          </w:tcPr>
          <w:p w14:paraId="379D294E" w14:textId="77777777" w:rsidR="004E0363" w:rsidRPr="00C3086B" w:rsidRDefault="004E0363" w:rsidP="004E0363">
            <w:pPr>
              <w:spacing w:before="9"/>
              <w:rPr>
                <w:rFonts w:eastAsia="Cambria" w:cstheme="minorHAnsi"/>
                <w:b/>
                <w:sz w:val="24"/>
                <w:szCs w:val="24"/>
                <w:lang w:val="tr-TR"/>
              </w:rPr>
            </w:pPr>
            <w:r w:rsidRPr="00C3086B">
              <w:rPr>
                <w:rFonts w:eastAsia="Cambria" w:cstheme="minorHAnsi"/>
                <w:sz w:val="24"/>
                <w:szCs w:val="24"/>
                <w:lang w:val="tr-TR"/>
              </w:rPr>
              <w:t>Doğal kaynakların korunabilmesi için,okul temelli eğitim programlarına ihtiyaç vardır.</w:t>
            </w:r>
          </w:p>
          <w:p w14:paraId="2346582D" w14:textId="77777777" w:rsidR="004E0363" w:rsidRPr="00C3086B" w:rsidRDefault="004E0363" w:rsidP="004E0363">
            <w:pPr>
              <w:spacing w:before="117"/>
              <w:rPr>
                <w:rFonts w:eastAsia="Cambria" w:cstheme="minorHAnsi"/>
                <w:sz w:val="24"/>
                <w:szCs w:val="24"/>
                <w:lang w:val="tr-TR"/>
              </w:rPr>
            </w:pPr>
            <w:r w:rsidRPr="00C3086B">
              <w:rPr>
                <w:rFonts w:eastAsia="Cambria" w:cstheme="minorHAnsi"/>
                <w:sz w:val="24"/>
                <w:szCs w:val="24"/>
                <w:lang w:val="tr-TR"/>
              </w:rPr>
              <w:t>Eğitimcilerin hizmetiçi eğitim faaliyetlerinde “Doğal Kaynakların Korunması” konusu daha fazla yer almalı ve ilgili faaliyetlerde somut ve okulda uygulamaya dönük çalışmaların yapılması için söz konusu program güçlendirilmeldir.</w:t>
            </w:r>
          </w:p>
        </w:tc>
      </w:tr>
    </w:tbl>
    <w:p w14:paraId="1D5813C6" w14:textId="77777777" w:rsidR="004E0363" w:rsidRPr="00C3086B" w:rsidRDefault="004E0363" w:rsidP="004E0363">
      <w:pPr>
        <w:spacing w:before="79"/>
        <w:jc w:val="both"/>
        <w:rPr>
          <w:rFonts w:cstheme="minorHAnsi"/>
          <w:b/>
          <w:sz w:val="24"/>
          <w:szCs w:val="24"/>
          <w14:ligatures w14:val="none"/>
        </w:rPr>
      </w:pPr>
    </w:p>
    <w:p w14:paraId="56FB613B" w14:textId="77777777" w:rsidR="004E0363" w:rsidRPr="00C3086B" w:rsidRDefault="004E0363" w:rsidP="004E0363">
      <w:pPr>
        <w:jc w:val="center"/>
        <w:rPr>
          <w:rFonts w:cstheme="minorHAnsi"/>
          <w:sz w:val="24"/>
          <w:szCs w:val="24"/>
          <w14:ligatures w14:val="none"/>
        </w:rPr>
      </w:pPr>
      <w:r w:rsidRPr="00C3086B">
        <w:rPr>
          <w:rFonts w:cstheme="minorHAnsi"/>
          <w:b/>
          <w:sz w:val="24"/>
          <w:szCs w:val="24"/>
          <w14:ligatures w14:val="none"/>
        </w:rPr>
        <w:t>Tablo 43. Amaç, Hedef ve Gösterge ve Strateji Kartı_10</w:t>
      </w:r>
    </w:p>
    <w:p w14:paraId="5B32DE7B" w14:textId="77777777" w:rsidR="004E0363" w:rsidRPr="00C3086B" w:rsidRDefault="004E0363" w:rsidP="004E0363">
      <w:pPr>
        <w:widowControl w:val="0"/>
        <w:autoSpaceDE w:val="0"/>
        <w:autoSpaceDN w:val="0"/>
        <w:spacing w:before="11" w:after="0" w:line="240" w:lineRule="auto"/>
        <w:rPr>
          <w:rFonts w:eastAsia="Cambria" w:cstheme="minorHAnsi"/>
          <w:b/>
          <w:color w:val="FF0000"/>
          <w:kern w:val="0"/>
          <w:sz w:val="24"/>
          <w:szCs w:val="24"/>
          <w14:ligatures w14:val="none"/>
        </w:rPr>
      </w:pPr>
    </w:p>
    <w:tbl>
      <w:tblPr>
        <w:tblStyle w:val="TableNormal2"/>
        <w:tblW w:w="106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108"/>
        <w:gridCol w:w="883"/>
        <w:gridCol w:w="1135"/>
        <w:gridCol w:w="797"/>
        <w:gridCol w:w="720"/>
        <w:gridCol w:w="718"/>
        <w:gridCol w:w="720"/>
        <w:gridCol w:w="720"/>
        <w:gridCol w:w="994"/>
        <w:gridCol w:w="1134"/>
      </w:tblGrid>
      <w:tr w:rsidR="00966631" w:rsidRPr="00C3086B" w14:paraId="3B512409" w14:textId="77777777" w:rsidTr="00260B65">
        <w:trPr>
          <w:cantSplit/>
          <w:trHeight w:val="1134"/>
        </w:trPr>
        <w:tc>
          <w:tcPr>
            <w:tcW w:w="2693" w:type="dxa"/>
            <w:shd w:val="clear" w:color="auto" w:fill="C5E0B3"/>
          </w:tcPr>
          <w:p w14:paraId="3A396810" w14:textId="19C65B5C" w:rsidR="00966631" w:rsidRPr="001B0018" w:rsidRDefault="00966631" w:rsidP="00966631">
            <w:pPr>
              <w:spacing w:line="234" w:lineRule="exact"/>
              <w:ind w:left="102"/>
              <w:rPr>
                <w:rFonts w:eastAsia="Cambria" w:cstheme="minorHAnsi"/>
                <w:color w:val="000000" w:themeColor="text1"/>
                <w:sz w:val="24"/>
                <w:szCs w:val="24"/>
              </w:rPr>
            </w:pPr>
            <w:r w:rsidRPr="001B0018">
              <w:rPr>
                <w:rFonts w:cstheme="minorHAnsi"/>
                <w:color w:val="000000" w:themeColor="text1"/>
                <w:sz w:val="24"/>
                <w:szCs w:val="24"/>
              </w:rPr>
              <w:t>Amaç 5</w:t>
            </w:r>
          </w:p>
        </w:tc>
        <w:tc>
          <w:tcPr>
            <w:tcW w:w="7929" w:type="dxa"/>
            <w:gridSpan w:val="10"/>
            <w:shd w:val="clear" w:color="auto" w:fill="C5E0B3"/>
          </w:tcPr>
          <w:p w14:paraId="11711C23" w14:textId="69ABA898" w:rsidR="00966631" w:rsidRPr="001B0018" w:rsidRDefault="00966631" w:rsidP="00966631">
            <w:pPr>
              <w:spacing w:line="360" w:lineRule="auto"/>
              <w:ind w:left="102" w:right="233"/>
              <w:rPr>
                <w:rFonts w:eastAsia="Cambria" w:cstheme="minorHAnsi"/>
                <w:color w:val="000000" w:themeColor="text1"/>
                <w:sz w:val="24"/>
                <w:szCs w:val="24"/>
              </w:rPr>
            </w:pPr>
            <w:r w:rsidRPr="001B0018">
              <w:rPr>
                <w:rFonts w:cstheme="minorHAnsi"/>
                <w:color w:val="000000" w:themeColor="text1"/>
                <w:sz w:val="24"/>
                <w:szCs w:val="24"/>
              </w:rPr>
              <w:t xml:space="preserve">Okulun eğitimin temel ilkeleri doğrultusunda niteliğini arttırmak amacıyla kurumsal kapasite geliştirilecektir. </w:t>
            </w:r>
          </w:p>
        </w:tc>
      </w:tr>
      <w:tr w:rsidR="00966631" w:rsidRPr="00C3086B" w14:paraId="656B66AB" w14:textId="77777777" w:rsidTr="00260B65">
        <w:trPr>
          <w:cantSplit/>
          <w:trHeight w:val="1134"/>
        </w:trPr>
        <w:tc>
          <w:tcPr>
            <w:tcW w:w="2693" w:type="dxa"/>
            <w:shd w:val="clear" w:color="auto" w:fill="C5E0B3"/>
          </w:tcPr>
          <w:p w14:paraId="55230A2E" w14:textId="796FB6B1" w:rsidR="00966631" w:rsidRPr="001B0018" w:rsidRDefault="00966631" w:rsidP="00966631">
            <w:pPr>
              <w:spacing w:line="234" w:lineRule="exact"/>
              <w:ind w:left="102"/>
              <w:rPr>
                <w:rFonts w:eastAsia="Cambria" w:cstheme="minorHAnsi"/>
                <w:color w:val="000000" w:themeColor="text1"/>
                <w:sz w:val="24"/>
                <w:szCs w:val="24"/>
              </w:rPr>
            </w:pPr>
            <w:r w:rsidRPr="001B0018">
              <w:rPr>
                <w:rFonts w:cstheme="minorHAnsi"/>
                <w:color w:val="000000" w:themeColor="text1"/>
                <w:sz w:val="24"/>
                <w:szCs w:val="24"/>
              </w:rPr>
              <w:t>Hedef 5.1</w:t>
            </w:r>
          </w:p>
        </w:tc>
        <w:tc>
          <w:tcPr>
            <w:tcW w:w="7929" w:type="dxa"/>
            <w:gridSpan w:val="10"/>
            <w:shd w:val="clear" w:color="auto" w:fill="C5E0B3"/>
          </w:tcPr>
          <w:p w14:paraId="2C201251" w14:textId="4DC09E95" w:rsidR="00966631" w:rsidRPr="001B0018" w:rsidRDefault="00966631" w:rsidP="00966631">
            <w:pPr>
              <w:spacing w:line="360" w:lineRule="auto"/>
              <w:ind w:left="102" w:right="233"/>
              <w:rPr>
                <w:rFonts w:eastAsia="Cambria" w:cstheme="minorHAnsi"/>
                <w:color w:val="000000" w:themeColor="text1"/>
                <w:sz w:val="24"/>
                <w:szCs w:val="24"/>
              </w:rPr>
            </w:pPr>
            <w:r w:rsidRPr="001B0018">
              <w:rPr>
                <w:rFonts w:cstheme="minorHAnsi"/>
                <w:color w:val="000000" w:themeColor="text1"/>
                <w:sz w:val="24"/>
                <w:szCs w:val="24"/>
              </w:rPr>
              <w:t>Kurum personelinin mesleki gelişimlerinin artırılması sağlanacaktır.</w:t>
            </w:r>
          </w:p>
        </w:tc>
      </w:tr>
      <w:tr w:rsidR="004E0363" w:rsidRPr="00C3086B" w14:paraId="64248E66" w14:textId="77777777" w:rsidTr="00260B65">
        <w:trPr>
          <w:cantSplit/>
          <w:trHeight w:val="1134"/>
        </w:trPr>
        <w:tc>
          <w:tcPr>
            <w:tcW w:w="2693" w:type="dxa"/>
            <w:shd w:val="clear" w:color="auto" w:fill="C5E0B3"/>
          </w:tcPr>
          <w:p w14:paraId="498E0753" w14:textId="77777777" w:rsidR="004E0363" w:rsidRPr="001B0018" w:rsidRDefault="004E0363" w:rsidP="004E0363">
            <w:pPr>
              <w:spacing w:line="234" w:lineRule="exact"/>
              <w:ind w:left="102"/>
              <w:rPr>
                <w:rFonts w:eastAsia="Cambria" w:cstheme="minorHAnsi"/>
                <w:color w:val="000000" w:themeColor="text1"/>
                <w:sz w:val="24"/>
                <w:szCs w:val="24"/>
                <w:lang w:val="tr-TR"/>
              </w:rPr>
            </w:pPr>
            <w:r w:rsidRPr="001B0018">
              <w:rPr>
                <w:rFonts w:eastAsia="Cambria" w:cstheme="minorHAnsi"/>
                <w:color w:val="000000" w:themeColor="text1"/>
                <w:sz w:val="24"/>
                <w:szCs w:val="24"/>
                <w:lang w:val="tr-TR"/>
              </w:rPr>
              <w:t>Performans Göstergeleri</w:t>
            </w:r>
          </w:p>
        </w:tc>
        <w:tc>
          <w:tcPr>
            <w:tcW w:w="991" w:type="dxa"/>
            <w:gridSpan w:val="2"/>
            <w:shd w:val="clear" w:color="auto" w:fill="C5E0B3"/>
          </w:tcPr>
          <w:p w14:paraId="68BBD18B" w14:textId="77777777" w:rsidR="004E0363" w:rsidRPr="001B0018" w:rsidRDefault="004E0363" w:rsidP="004E0363">
            <w:pPr>
              <w:spacing w:line="360" w:lineRule="auto"/>
              <w:ind w:left="103"/>
              <w:rPr>
                <w:rFonts w:eastAsia="Cambria" w:cstheme="minorHAnsi"/>
                <w:color w:val="000000" w:themeColor="text1"/>
                <w:sz w:val="24"/>
                <w:szCs w:val="24"/>
                <w:lang w:val="tr-TR"/>
              </w:rPr>
            </w:pPr>
            <w:r w:rsidRPr="001B0018">
              <w:rPr>
                <w:rFonts w:eastAsia="Cambria" w:cstheme="minorHAnsi"/>
                <w:color w:val="000000" w:themeColor="text1"/>
                <w:w w:val="95"/>
                <w:sz w:val="24"/>
                <w:szCs w:val="24"/>
                <w:lang w:val="tr-TR"/>
              </w:rPr>
              <w:t xml:space="preserve">Hedefe </w:t>
            </w:r>
            <w:r w:rsidRPr="001B0018">
              <w:rPr>
                <w:rFonts w:eastAsia="Cambria" w:cstheme="minorHAnsi"/>
                <w:color w:val="000000" w:themeColor="text1"/>
                <w:sz w:val="24"/>
                <w:szCs w:val="24"/>
                <w:lang w:val="tr-TR"/>
              </w:rPr>
              <w:t>Etkisi*</w:t>
            </w:r>
          </w:p>
        </w:tc>
        <w:tc>
          <w:tcPr>
            <w:tcW w:w="1135" w:type="dxa"/>
            <w:shd w:val="clear" w:color="auto" w:fill="C5E0B3"/>
            <w:vAlign w:val="center"/>
          </w:tcPr>
          <w:p w14:paraId="0862ABE6" w14:textId="77777777" w:rsidR="004E0363" w:rsidRPr="001B0018" w:rsidRDefault="004E0363" w:rsidP="004E0363">
            <w:pPr>
              <w:spacing w:line="360" w:lineRule="auto"/>
              <w:ind w:left="103"/>
              <w:jc w:val="center"/>
              <w:rPr>
                <w:rFonts w:eastAsia="Cambria" w:cstheme="minorHAnsi"/>
                <w:color w:val="000000" w:themeColor="text1"/>
                <w:sz w:val="24"/>
                <w:szCs w:val="24"/>
                <w:lang w:val="tr-TR"/>
              </w:rPr>
            </w:pPr>
            <w:r w:rsidRPr="001B0018">
              <w:rPr>
                <w:rFonts w:eastAsia="Cambria" w:cstheme="minorHAnsi"/>
                <w:color w:val="000000" w:themeColor="text1"/>
                <w:sz w:val="24"/>
                <w:szCs w:val="24"/>
                <w:lang w:val="tr-TR"/>
              </w:rPr>
              <w:t>Başlangıç Değeri**</w:t>
            </w:r>
          </w:p>
        </w:tc>
        <w:tc>
          <w:tcPr>
            <w:tcW w:w="797" w:type="dxa"/>
            <w:shd w:val="clear" w:color="auto" w:fill="C5E0B3"/>
            <w:vAlign w:val="center"/>
          </w:tcPr>
          <w:p w14:paraId="4C694755" w14:textId="77777777" w:rsidR="004E0363" w:rsidRPr="001B0018" w:rsidRDefault="004E0363" w:rsidP="004E0363">
            <w:pPr>
              <w:ind w:left="102"/>
              <w:jc w:val="center"/>
              <w:rPr>
                <w:rFonts w:eastAsia="Cambria" w:cstheme="minorHAnsi"/>
                <w:color w:val="000000" w:themeColor="text1"/>
                <w:sz w:val="24"/>
                <w:szCs w:val="24"/>
                <w:lang w:val="tr-TR"/>
              </w:rPr>
            </w:pPr>
            <w:r w:rsidRPr="001B0018">
              <w:rPr>
                <w:rFonts w:eastAsia="Cambria" w:cstheme="minorHAnsi"/>
                <w:color w:val="000000" w:themeColor="text1"/>
                <w:sz w:val="24"/>
                <w:szCs w:val="24"/>
                <w:lang w:val="tr-TR"/>
              </w:rPr>
              <w:t>2024</w:t>
            </w:r>
          </w:p>
        </w:tc>
        <w:tc>
          <w:tcPr>
            <w:tcW w:w="720" w:type="dxa"/>
            <w:shd w:val="clear" w:color="auto" w:fill="C5E0B3"/>
            <w:vAlign w:val="center"/>
          </w:tcPr>
          <w:p w14:paraId="7DE26B3B" w14:textId="77777777" w:rsidR="004E0363" w:rsidRPr="001B0018" w:rsidRDefault="004E0363" w:rsidP="004E0363">
            <w:pPr>
              <w:ind w:left="100"/>
              <w:jc w:val="center"/>
              <w:rPr>
                <w:rFonts w:eastAsia="Cambria" w:cstheme="minorHAnsi"/>
                <w:color w:val="000000" w:themeColor="text1"/>
                <w:sz w:val="24"/>
                <w:szCs w:val="24"/>
                <w:lang w:val="tr-TR"/>
              </w:rPr>
            </w:pPr>
            <w:r w:rsidRPr="001B0018">
              <w:rPr>
                <w:rFonts w:eastAsia="Cambria" w:cstheme="minorHAnsi"/>
                <w:color w:val="000000" w:themeColor="text1"/>
                <w:sz w:val="24"/>
                <w:szCs w:val="24"/>
                <w:lang w:val="tr-TR"/>
              </w:rPr>
              <w:t>2025</w:t>
            </w:r>
          </w:p>
        </w:tc>
        <w:tc>
          <w:tcPr>
            <w:tcW w:w="718" w:type="dxa"/>
            <w:shd w:val="clear" w:color="auto" w:fill="C5E0B3"/>
            <w:vAlign w:val="center"/>
          </w:tcPr>
          <w:p w14:paraId="7238B117" w14:textId="77777777" w:rsidR="004E0363" w:rsidRPr="001B0018" w:rsidRDefault="004E0363" w:rsidP="004E0363">
            <w:pPr>
              <w:ind w:left="100"/>
              <w:jc w:val="center"/>
              <w:rPr>
                <w:rFonts w:eastAsia="Cambria" w:cstheme="minorHAnsi"/>
                <w:color w:val="000000" w:themeColor="text1"/>
                <w:sz w:val="24"/>
                <w:szCs w:val="24"/>
                <w:lang w:val="tr-TR"/>
              </w:rPr>
            </w:pPr>
            <w:r w:rsidRPr="001B0018">
              <w:rPr>
                <w:rFonts w:eastAsia="Cambria" w:cstheme="minorHAnsi"/>
                <w:color w:val="000000" w:themeColor="text1"/>
                <w:sz w:val="24"/>
                <w:szCs w:val="24"/>
                <w:lang w:val="tr-TR"/>
              </w:rPr>
              <w:t>2026</w:t>
            </w:r>
          </w:p>
        </w:tc>
        <w:tc>
          <w:tcPr>
            <w:tcW w:w="720" w:type="dxa"/>
            <w:shd w:val="clear" w:color="auto" w:fill="C5E0B3"/>
            <w:vAlign w:val="center"/>
          </w:tcPr>
          <w:p w14:paraId="03EEA689" w14:textId="77777777" w:rsidR="004E0363" w:rsidRPr="001B0018" w:rsidRDefault="004E0363" w:rsidP="004E0363">
            <w:pPr>
              <w:ind w:left="103"/>
              <w:jc w:val="center"/>
              <w:rPr>
                <w:rFonts w:eastAsia="Cambria" w:cstheme="minorHAnsi"/>
                <w:color w:val="000000" w:themeColor="text1"/>
                <w:sz w:val="24"/>
                <w:szCs w:val="24"/>
                <w:lang w:val="tr-TR"/>
              </w:rPr>
            </w:pPr>
            <w:r w:rsidRPr="001B0018">
              <w:rPr>
                <w:rFonts w:eastAsia="Cambria" w:cstheme="minorHAnsi"/>
                <w:color w:val="000000" w:themeColor="text1"/>
                <w:sz w:val="24"/>
                <w:szCs w:val="24"/>
                <w:lang w:val="tr-TR"/>
              </w:rPr>
              <w:t>2027</w:t>
            </w:r>
          </w:p>
        </w:tc>
        <w:tc>
          <w:tcPr>
            <w:tcW w:w="720" w:type="dxa"/>
            <w:shd w:val="clear" w:color="auto" w:fill="C5E0B3"/>
            <w:vAlign w:val="center"/>
          </w:tcPr>
          <w:p w14:paraId="75778DE3" w14:textId="77777777" w:rsidR="004E0363" w:rsidRPr="001B0018" w:rsidRDefault="004E0363" w:rsidP="004E0363">
            <w:pPr>
              <w:ind w:left="103"/>
              <w:jc w:val="center"/>
              <w:rPr>
                <w:rFonts w:eastAsia="Cambria" w:cstheme="minorHAnsi"/>
                <w:color w:val="000000" w:themeColor="text1"/>
                <w:sz w:val="24"/>
                <w:szCs w:val="24"/>
                <w:lang w:val="tr-TR"/>
              </w:rPr>
            </w:pPr>
            <w:r w:rsidRPr="001B0018">
              <w:rPr>
                <w:rFonts w:eastAsia="Cambria" w:cstheme="minorHAnsi"/>
                <w:color w:val="000000" w:themeColor="text1"/>
                <w:sz w:val="24"/>
                <w:szCs w:val="24"/>
                <w:lang w:val="tr-TR"/>
              </w:rPr>
              <w:t>2028</w:t>
            </w:r>
          </w:p>
        </w:tc>
        <w:tc>
          <w:tcPr>
            <w:tcW w:w="994" w:type="dxa"/>
            <w:shd w:val="clear" w:color="auto" w:fill="C5E0B3"/>
          </w:tcPr>
          <w:p w14:paraId="068B3F8B" w14:textId="77777777" w:rsidR="004E0363" w:rsidRPr="001B0018" w:rsidRDefault="004E0363" w:rsidP="00260B65">
            <w:pPr>
              <w:spacing w:line="360" w:lineRule="auto"/>
              <w:ind w:left="103"/>
              <w:rPr>
                <w:rFonts w:eastAsia="Cambria" w:cstheme="minorHAnsi"/>
                <w:color w:val="000000" w:themeColor="text1"/>
                <w:sz w:val="24"/>
                <w:szCs w:val="24"/>
                <w:lang w:val="tr-TR"/>
              </w:rPr>
            </w:pPr>
            <w:r w:rsidRPr="001B0018">
              <w:rPr>
                <w:rFonts w:eastAsia="Cambria" w:cstheme="minorHAnsi"/>
                <w:color w:val="000000" w:themeColor="text1"/>
                <w:w w:val="95"/>
                <w:sz w:val="24"/>
                <w:szCs w:val="24"/>
                <w:lang w:val="tr-TR"/>
              </w:rPr>
              <w:t xml:space="preserve">İzleme </w:t>
            </w:r>
            <w:r w:rsidRPr="001B0018">
              <w:rPr>
                <w:rFonts w:eastAsia="Cambria" w:cstheme="minorHAnsi"/>
                <w:color w:val="000000" w:themeColor="text1"/>
                <w:sz w:val="24"/>
                <w:szCs w:val="24"/>
                <w:lang w:val="tr-TR"/>
              </w:rPr>
              <w:t>Sıklığı</w:t>
            </w:r>
          </w:p>
        </w:tc>
        <w:tc>
          <w:tcPr>
            <w:tcW w:w="1134" w:type="dxa"/>
            <w:shd w:val="clear" w:color="auto" w:fill="C5E0B3"/>
          </w:tcPr>
          <w:p w14:paraId="27117790" w14:textId="77777777" w:rsidR="004E0363" w:rsidRPr="001B0018" w:rsidRDefault="004E0363" w:rsidP="004E0363">
            <w:pPr>
              <w:spacing w:line="360" w:lineRule="auto"/>
              <w:ind w:left="102" w:right="233"/>
              <w:rPr>
                <w:rFonts w:eastAsia="Cambria" w:cstheme="minorHAnsi"/>
                <w:color w:val="000000" w:themeColor="text1"/>
                <w:sz w:val="24"/>
                <w:szCs w:val="24"/>
                <w:lang w:val="tr-TR"/>
              </w:rPr>
            </w:pPr>
            <w:r w:rsidRPr="001B0018">
              <w:rPr>
                <w:rFonts w:eastAsia="Cambria" w:cstheme="minorHAnsi"/>
                <w:color w:val="000000" w:themeColor="text1"/>
                <w:sz w:val="24"/>
                <w:szCs w:val="24"/>
                <w:lang w:val="tr-TR"/>
              </w:rPr>
              <w:t xml:space="preserve">Rapor </w:t>
            </w:r>
            <w:r w:rsidRPr="001B0018">
              <w:rPr>
                <w:rFonts w:eastAsia="Cambria" w:cstheme="minorHAnsi"/>
                <w:color w:val="000000" w:themeColor="text1"/>
                <w:w w:val="95"/>
                <w:sz w:val="24"/>
                <w:szCs w:val="24"/>
                <w:lang w:val="tr-TR"/>
              </w:rPr>
              <w:t>Sıklığı</w:t>
            </w:r>
          </w:p>
        </w:tc>
      </w:tr>
      <w:tr w:rsidR="004E0363" w:rsidRPr="00C3086B" w14:paraId="0CE514BA" w14:textId="77777777" w:rsidTr="00260B65">
        <w:trPr>
          <w:trHeight w:val="400"/>
        </w:trPr>
        <w:tc>
          <w:tcPr>
            <w:tcW w:w="2693" w:type="dxa"/>
            <w:shd w:val="clear" w:color="auto" w:fill="C5E0B3"/>
          </w:tcPr>
          <w:p w14:paraId="6977DD02" w14:textId="77777777" w:rsidR="004E0363" w:rsidRPr="001B0018" w:rsidRDefault="004E0363" w:rsidP="004E0363">
            <w:pPr>
              <w:spacing w:line="234" w:lineRule="exact"/>
              <w:ind w:left="102"/>
              <w:rPr>
                <w:rFonts w:eastAsia="Cambria" w:cstheme="minorHAnsi"/>
                <w:color w:val="000000" w:themeColor="text1"/>
                <w:sz w:val="24"/>
                <w:szCs w:val="24"/>
                <w:lang w:val="tr-TR"/>
              </w:rPr>
            </w:pPr>
            <w:r w:rsidRPr="001B0018">
              <w:rPr>
                <w:rFonts w:eastAsia="Cambria" w:cstheme="minorHAnsi"/>
                <w:color w:val="000000" w:themeColor="text1"/>
                <w:sz w:val="24"/>
                <w:szCs w:val="24"/>
                <w:lang w:val="tr-TR"/>
              </w:rPr>
              <w:t xml:space="preserve">PG 5.1.1 Hizmet içi eğitim alan yönetici ve öğretmen sayısı </w:t>
            </w:r>
          </w:p>
        </w:tc>
        <w:tc>
          <w:tcPr>
            <w:tcW w:w="991" w:type="dxa"/>
            <w:gridSpan w:val="2"/>
            <w:shd w:val="clear" w:color="auto" w:fill="E2EFD9"/>
            <w:vAlign w:val="center"/>
          </w:tcPr>
          <w:p w14:paraId="36667C87" w14:textId="77777777" w:rsidR="004E0363" w:rsidRPr="001B0018" w:rsidRDefault="004E0363" w:rsidP="004E0363">
            <w:pPr>
              <w:jc w:val="center"/>
              <w:rPr>
                <w:rFonts w:eastAsia="Cambria" w:cstheme="minorHAnsi"/>
                <w:color w:val="000000" w:themeColor="text1"/>
                <w:sz w:val="24"/>
                <w:szCs w:val="24"/>
                <w:lang w:val="tr-TR"/>
              </w:rPr>
            </w:pPr>
            <w:r w:rsidRPr="001B0018">
              <w:rPr>
                <w:rFonts w:eastAsia="Cambria" w:cstheme="minorHAnsi"/>
                <w:color w:val="000000" w:themeColor="text1"/>
                <w:sz w:val="24"/>
                <w:szCs w:val="24"/>
                <w:lang w:val="tr-TR"/>
              </w:rPr>
              <w:t>13</w:t>
            </w:r>
          </w:p>
        </w:tc>
        <w:tc>
          <w:tcPr>
            <w:tcW w:w="1135" w:type="dxa"/>
            <w:shd w:val="clear" w:color="auto" w:fill="E2EFD9"/>
            <w:vAlign w:val="center"/>
          </w:tcPr>
          <w:p w14:paraId="14C428FA" w14:textId="77777777" w:rsidR="004E0363" w:rsidRPr="001B0018" w:rsidRDefault="004E0363" w:rsidP="004E0363">
            <w:pPr>
              <w:jc w:val="center"/>
              <w:rPr>
                <w:rFonts w:eastAsia="Cambria" w:cstheme="minorHAnsi"/>
                <w:color w:val="000000" w:themeColor="text1"/>
                <w:sz w:val="24"/>
                <w:szCs w:val="24"/>
                <w:lang w:val="tr-TR"/>
              </w:rPr>
            </w:pPr>
            <w:r w:rsidRPr="001B0018">
              <w:rPr>
                <w:rFonts w:eastAsia="Cambria" w:cstheme="minorHAnsi"/>
                <w:color w:val="000000" w:themeColor="text1"/>
                <w:sz w:val="24"/>
                <w:szCs w:val="24"/>
                <w:lang w:val="tr-TR"/>
              </w:rPr>
              <w:t>15</w:t>
            </w:r>
          </w:p>
        </w:tc>
        <w:tc>
          <w:tcPr>
            <w:tcW w:w="797" w:type="dxa"/>
            <w:shd w:val="clear" w:color="auto" w:fill="E2EFD9"/>
            <w:vAlign w:val="center"/>
          </w:tcPr>
          <w:p w14:paraId="4464C1CE" w14:textId="1BF667BF" w:rsidR="004E0363" w:rsidRPr="001B0018" w:rsidRDefault="001B0018"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16</w:t>
            </w:r>
          </w:p>
        </w:tc>
        <w:tc>
          <w:tcPr>
            <w:tcW w:w="720" w:type="dxa"/>
            <w:shd w:val="clear" w:color="auto" w:fill="E2EFD9"/>
            <w:vAlign w:val="center"/>
          </w:tcPr>
          <w:p w14:paraId="686BE482" w14:textId="244AB801" w:rsidR="004E0363" w:rsidRPr="001B0018" w:rsidRDefault="001B0018"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18</w:t>
            </w:r>
          </w:p>
        </w:tc>
        <w:tc>
          <w:tcPr>
            <w:tcW w:w="718" w:type="dxa"/>
            <w:shd w:val="clear" w:color="auto" w:fill="E2EFD9"/>
            <w:vAlign w:val="center"/>
          </w:tcPr>
          <w:p w14:paraId="0E2A45EB" w14:textId="0E9C229F" w:rsidR="004E0363" w:rsidRPr="001B0018" w:rsidRDefault="001B0018"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20</w:t>
            </w:r>
          </w:p>
        </w:tc>
        <w:tc>
          <w:tcPr>
            <w:tcW w:w="720" w:type="dxa"/>
            <w:shd w:val="clear" w:color="auto" w:fill="E2EFD9"/>
            <w:vAlign w:val="center"/>
          </w:tcPr>
          <w:p w14:paraId="06C8F110" w14:textId="37941655" w:rsidR="004E0363" w:rsidRPr="001B0018" w:rsidRDefault="001B0018"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22</w:t>
            </w:r>
          </w:p>
        </w:tc>
        <w:tc>
          <w:tcPr>
            <w:tcW w:w="720" w:type="dxa"/>
            <w:shd w:val="clear" w:color="auto" w:fill="E2EFD9"/>
            <w:vAlign w:val="center"/>
          </w:tcPr>
          <w:p w14:paraId="65D49820" w14:textId="3CB2BBFF" w:rsidR="004E0363" w:rsidRPr="001B0018" w:rsidRDefault="001B0018"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25</w:t>
            </w:r>
          </w:p>
        </w:tc>
        <w:tc>
          <w:tcPr>
            <w:tcW w:w="994" w:type="dxa"/>
            <w:shd w:val="clear" w:color="auto" w:fill="E2EFD9"/>
            <w:vAlign w:val="center"/>
          </w:tcPr>
          <w:p w14:paraId="27DCEF00" w14:textId="77777777" w:rsidR="004E0363" w:rsidRPr="001B0018" w:rsidRDefault="004E0363" w:rsidP="004E0363">
            <w:pPr>
              <w:jc w:val="center"/>
              <w:rPr>
                <w:rFonts w:eastAsia="Cambria" w:cstheme="minorHAnsi"/>
                <w:color w:val="000000" w:themeColor="text1"/>
                <w:sz w:val="24"/>
                <w:szCs w:val="24"/>
                <w:lang w:val="tr-TR"/>
              </w:rPr>
            </w:pPr>
            <w:r w:rsidRPr="001B0018">
              <w:rPr>
                <w:rFonts w:eastAsia="Cambria" w:cstheme="minorHAnsi"/>
                <w:color w:val="000000" w:themeColor="text1"/>
                <w:sz w:val="24"/>
                <w:szCs w:val="24"/>
                <w:lang w:val="tr-TR"/>
              </w:rPr>
              <w:t>6 ay</w:t>
            </w:r>
          </w:p>
        </w:tc>
        <w:tc>
          <w:tcPr>
            <w:tcW w:w="1134" w:type="dxa"/>
            <w:shd w:val="clear" w:color="auto" w:fill="E2EFD9"/>
            <w:vAlign w:val="center"/>
          </w:tcPr>
          <w:p w14:paraId="61C991A3" w14:textId="77777777" w:rsidR="004E0363" w:rsidRPr="001B0018" w:rsidRDefault="004E0363" w:rsidP="004E0363">
            <w:pPr>
              <w:jc w:val="center"/>
              <w:rPr>
                <w:rFonts w:eastAsia="Cambria" w:cstheme="minorHAnsi"/>
                <w:color w:val="000000" w:themeColor="text1"/>
                <w:sz w:val="24"/>
                <w:szCs w:val="24"/>
                <w:lang w:val="tr-TR"/>
              </w:rPr>
            </w:pPr>
            <w:r w:rsidRPr="001B0018">
              <w:rPr>
                <w:rFonts w:eastAsia="Cambria" w:cstheme="minorHAnsi"/>
                <w:color w:val="000000" w:themeColor="text1"/>
                <w:sz w:val="24"/>
                <w:szCs w:val="24"/>
                <w:lang w:val="tr-TR"/>
              </w:rPr>
              <w:t>12 ay</w:t>
            </w:r>
          </w:p>
        </w:tc>
      </w:tr>
      <w:tr w:rsidR="004E0363" w:rsidRPr="00C3086B" w14:paraId="7A85C1B3" w14:textId="77777777" w:rsidTr="00260B65">
        <w:trPr>
          <w:trHeight w:val="400"/>
        </w:trPr>
        <w:tc>
          <w:tcPr>
            <w:tcW w:w="2693" w:type="dxa"/>
            <w:shd w:val="clear" w:color="auto" w:fill="C5E0B3"/>
          </w:tcPr>
          <w:p w14:paraId="4B58D65F" w14:textId="77777777" w:rsidR="004E0363" w:rsidRPr="001B0018" w:rsidRDefault="004E0363" w:rsidP="004E0363">
            <w:pPr>
              <w:spacing w:line="234" w:lineRule="exact"/>
              <w:ind w:left="102"/>
              <w:rPr>
                <w:rFonts w:eastAsia="Cambria" w:cstheme="minorHAnsi"/>
                <w:color w:val="000000" w:themeColor="text1"/>
                <w:sz w:val="24"/>
                <w:szCs w:val="24"/>
                <w:lang w:val="tr-TR"/>
              </w:rPr>
            </w:pPr>
            <w:r w:rsidRPr="001B0018">
              <w:rPr>
                <w:rFonts w:eastAsia="Cambria" w:cstheme="minorHAnsi"/>
                <w:color w:val="000000" w:themeColor="text1"/>
                <w:sz w:val="24"/>
                <w:szCs w:val="24"/>
                <w:lang w:val="tr-TR"/>
              </w:rPr>
              <w:t>PG 5.1.2 Eğitim alan yardımcı personel sayısı</w:t>
            </w:r>
          </w:p>
        </w:tc>
        <w:tc>
          <w:tcPr>
            <w:tcW w:w="991" w:type="dxa"/>
            <w:gridSpan w:val="2"/>
            <w:shd w:val="clear" w:color="auto" w:fill="E2EFD9"/>
            <w:vAlign w:val="center"/>
          </w:tcPr>
          <w:p w14:paraId="2A24DA32" w14:textId="77777777" w:rsidR="004E0363" w:rsidRPr="001B0018" w:rsidRDefault="004E0363" w:rsidP="004E0363">
            <w:pPr>
              <w:jc w:val="center"/>
              <w:rPr>
                <w:rFonts w:eastAsia="Cambria" w:cstheme="minorHAnsi"/>
                <w:color w:val="000000" w:themeColor="text1"/>
                <w:sz w:val="24"/>
                <w:szCs w:val="24"/>
                <w:lang w:val="tr-TR"/>
              </w:rPr>
            </w:pPr>
            <w:r w:rsidRPr="001B0018">
              <w:rPr>
                <w:rFonts w:eastAsia="Cambria" w:cstheme="minorHAnsi"/>
                <w:color w:val="000000" w:themeColor="text1"/>
                <w:sz w:val="24"/>
                <w:szCs w:val="24"/>
                <w:lang w:val="tr-TR"/>
              </w:rPr>
              <w:t>12</w:t>
            </w:r>
          </w:p>
        </w:tc>
        <w:tc>
          <w:tcPr>
            <w:tcW w:w="1135" w:type="dxa"/>
            <w:shd w:val="clear" w:color="auto" w:fill="E2EFD9"/>
            <w:vAlign w:val="center"/>
          </w:tcPr>
          <w:p w14:paraId="62D38847" w14:textId="2EEC0579" w:rsidR="004E0363" w:rsidRPr="001B0018" w:rsidRDefault="001B0018"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0</w:t>
            </w:r>
          </w:p>
        </w:tc>
        <w:tc>
          <w:tcPr>
            <w:tcW w:w="797" w:type="dxa"/>
            <w:shd w:val="clear" w:color="auto" w:fill="E2EFD9"/>
            <w:vAlign w:val="center"/>
          </w:tcPr>
          <w:p w14:paraId="681FFD02" w14:textId="5E737984" w:rsidR="004E0363" w:rsidRPr="001B0018" w:rsidRDefault="001B0018"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0</w:t>
            </w:r>
          </w:p>
        </w:tc>
        <w:tc>
          <w:tcPr>
            <w:tcW w:w="720" w:type="dxa"/>
            <w:shd w:val="clear" w:color="auto" w:fill="E2EFD9"/>
            <w:vAlign w:val="center"/>
          </w:tcPr>
          <w:p w14:paraId="2E3A212D" w14:textId="0004433D" w:rsidR="004E0363" w:rsidRPr="001B0018" w:rsidRDefault="001B0018"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0</w:t>
            </w:r>
          </w:p>
        </w:tc>
        <w:tc>
          <w:tcPr>
            <w:tcW w:w="718" w:type="dxa"/>
            <w:shd w:val="clear" w:color="auto" w:fill="E2EFD9"/>
            <w:vAlign w:val="center"/>
          </w:tcPr>
          <w:p w14:paraId="071780F6" w14:textId="553B5B7C" w:rsidR="004E0363" w:rsidRPr="001B0018" w:rsidRDefault="001B0018"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0</w:t>
            </w:r>
          </w:p>
        </w:tc>
        <w:tc>
          <w:tcPr>
            <w:tcW w:w="720" w:type="dxa"/>
            <w:shd w:val="clear" w:color="auto" w:fill="E2EFD9"/>
            <w:vAlign w:val="center"/>
          </w:tcPr>
          <w:p w14:paraId="2BBB0707" w14:textId="41BA4A85" w:rsidR="004E0363" w:rsidRPr="001B0018" w:rsidRDefault="001B0018"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0</w:t>
            </w:r>
          </w:p>
        </w:tc>
        <w:tc>
          <w:tcPr>
            <w:tcW w:w="720" w:type="dxa"/>
            <w:shd w:val="clear" w:color="auto" w:fill="E2EFD9"/>
            <w:vAlign w:val="center"/>
          </w:tcPr>
          <w:p w14:paraId="41097115" w14:textId="2A5B7731" w:rsidR="004E0363" w:rsidRPr="001B0018" w:rsidRDefault="001B0018"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0</w:t>
            </w:r>
          </w:p>
        </w:tc>
        <w:tc>
          <w:tcPr>
            <w:tcW w:w="994" w:type="dxa"/>
            <w:shd w:val="clear" w:color="auto" w:fill="E2EFD9"/>
            <w:vAlign w:val="center"/>
          </w:tcPr>
          <w:p w14:paraId="22440ECB" w14:textId="77777777" w:rsidR="004E0363" w:rsidRPr="001B0018" w:rsidRDefault="004E0363" w:rsidP="004E0363">
            <w:pPr>
              <w:jc w:val="center"/>
              <w:rPr>
                <w:rFonts w:eastAsia="Cambria" w:cstheme="minorHAnsi"/>
                <w:color w:val="000000" w:themeColor="text1"/>
                <w:sz w:val="24"/>
                <w:szCs w:val="24"/>
                <w:lang w:val="tr-TR"/>
              </w:rPr>
            </w:pPr>
            <w:r w:rsidRPr="001B0018">
              <w:rPr>
                <w:rFonts w:eastAsia="Cambria" w:cstheme="minorHAnsi"/>
                <w:color w:val="000000" w:themeColor="text1"/>
                <w:sz w:val="24"/>
                <w:szCs w:val="24"/>
                <w:lang w:val="tr-TR"/>
              </w:rPr>
              <w:t>6 ay</w:t>
            </w:r>
          </w:p>
        </w:tc>
        <w:tc>
          <w:tcPr>
            <w:tcW w:w="1134" w:type="dxa"/>
            <w:shd w:val="clear" w:color="auto" w:fill="E2EFD9"/>
            <w:vAlign w:val="center"/>
          </w:tcPr>
          <w:p w14:paraId="27F84542" w14:textId="77777777" w:rsidR="004E0363" w:rsidRPr="001B0018" w:rsidRDefault="004E0363" w:rsidP="004E0363">
            <w:pPr>
              <w:jc w:val="center"/>
              <w:rPr>
                <w:rFonts w:eastAsia="Cambria" w:cstheme="minorHAnsi"/>
                <w:color w:val="000000" w:themeColor="text1"/>
                <w:sz w:val="24"/>
                <w:szCs w:val="24"/>
                <w:lang w:val="tr-TR"/>
              </w:rPr>
            </w:pPr>
            <w:r w:rsidRPr="001B0018">
              <w:rPr>
                <w:rFonts w:eastAsia="Cambria" w:cstheme="minorHAnsi"/>
                <w:color w:val="000000" w:themeColor="text1"/>
                <w:sz w:val="24"/>
                <w:szCs w:val="24"/>
                <w:lang w:val="tr-TR"/>
              </w:rPr>
              <w:t>12 ay</w:t>
            </w:r>
          </w:p>
        </w:tc>
      </w:tr>
      <w:tr w:rsidR="004E0363" w:rsidRPr="00C3086B" w14:paraId="1A528650" w14:textId="77777777" w:rsidTr="00260B65">
        <w:trPr>
          <w:trHeight w:val="420"/>
        </w:trPr>
        <w:tc>
          <w:tcPr>
            <w:tcW w:w="2693" w:type="dxa"/>
            <w:shd w:val="clear" w:color="auto" w:fill="C5E0B3"/>
          </w:tcPr>
          <w:p w14:paraId="7864F03A" w14:textId="77777777" w:rsidR="004E0363" w:rsidRPr="001B0018" w:rsidRDefault="004E0363" w:rsidP="004E0363">
            <w:pPr>
              <w:spacing w:line="234" w:lineRule="exact"/>
              <w:ind w:left="102"/>
              <w:rPr>
                <w:rFonts w:eastAsia="Cambria" w:cstheme="minorHAnsi"/>
                <w:color w:val="000000" w:themeColor="text1"/>
                <w:sz w:val="24"/>
                <w:szCs w:val="24"/>
                <w:lang w:val="tr-TR"/>
              </w:rPr>
            </w:pPr>
            <w:r w:rsidRPr="001B0018">
              <w:rPr>
                <w:rFonts w:eastAsia="Cambria" w:cstheme="minorHAnsi"/>
                <w:color w:val="000000" w:themeColor="text1"/>
                <w:sz w:val="24"/>
                <w:szCs w:val="24"/>
                <w:lang w:val="tr-TR"/>
              </w:rPr>
              <w:t xml:space="preserve"> PG 5.1.3 Uzaktan hizmet içi eğitime katılan öğretmen sayısı</w:t>
            </w:r>
          </w:p>
        </w:tc>
        <w:tc>
          <w:tcPr>
            <w:tcW w:w="991" w:type="dxa"/>
            <w:gridSpan w:val="2"/>
            <w:shd w:val="clear" w:color="auto" w:fill="E2EFD9"/>
            <w:vAlign w:val="center"/>
          </w:tcPr>
          <w:p w14:paraId="5360D92E" w14:textId="77777777" w:rsidR="004E0363" w:rsidRPr="001B0018" w:rsidRDefault="004E0363" w:rsidP="004E0363">
            <w:pPr>
              <w:jc w:val="center"/>
              <w:rPr>
                <w:rFonts w:eastAsia="Cambria" w:cstheme="minorHAnsi"/>
                <w:color w:val="000000" w:themeColor="text1"/>
                <w:sz w:val="24"/>
                <w:szCs w:val="24"/>
                <w:lang w:val="tr-TR"/>
              </w:rPr>
            </w:pPr>
            <w:r w:rsidRPr="001B0018">
              <w:rPr>
                <w:rFonts w:eastAsia="Cambria" w:cstheme="minorHAnsi"/>
                <w:color w:val="000000" w:themeColor="text1"/>
                <w:sz w:val="24"/>
                <w:szCs w:val="24"/>
                <w:lang w:val="tr-TR"/>
              </w:rPr>
              <w:t>13</w:t>
            </w:r>
          </w:p>
        </w:tc>
        <w:tc>
          <w:tcPr>
            <w:tcW w:w="1135" w:type="dxa"/>
            <w:shd w:val="clear" w:color="auto" w:fill="E2EFD9"/>
            <w:vAlign w:val="center"/>
          </w:tcPr>
          <w:p w14:paraId="45789A25" w14:textId="5D206B38" w:rsidR="004E0363" w:rsidRPr="001B0018" w:rsidRDefault="001D0CF5"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18</w:t>
            </w:r>
          </w:p>
        </w:tc>
        <w:tc>
          <w:tcPr>
            <w:tcW w:w="797" w:type="dxa"/>
            <w:shd w:val="clear" w:color="auto" w:fill="E2EFD9"/>
            <w:vAlign w:val="center"/>
          </w:tcPr>
          <w:p w14:paraId="3EBE4E84" w14:textId="48824DBF" w:rsidR="004E0363" w:rsidRPr="001B0018" w:rsidRDefault="001D0CF5"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19</w:t>
            </w:r>
          </w:p>
        </w:tc>
        <w:tc>
          <w:tcPr>
            <w:tcW w:w="720" w:type="dxa"/>
            <w:shd w:val="clear" w:color="auto" w:fill="E2EFD9"/>
            <w:vAlign w:val="center"/>
          </w:tcPr>
          <w:p w14:paraId="25D6E5F6" w14:textId="55116C4C" w:rsidR="004E0363" w:rsidRPr="001B0018" w:rsidRDefault="001D0CF5"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20</w:t>
            </w:r>
          </w:p>
        </w:tc>
        <w:tc>
          <w:tcPr>
            <w:tcW w:w="718" w:type="dxa"/>
            <w:shd w:val="clear" w:color="auto" w:fill="E2EFD9"/>
            <w:vAlign w:val="center"/>
          </w:tcPr>
          <w:p w14:paraId="4040D733" w14:textId="4CF936B7" w:rsidR="004E0363" w:rsidRPr="001B0018" w:rsidRDefault="001D0CF5"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21</w:t>
            </w:r>
          </w:p>
        </w:tc>
        <w:tc>
          <w:tcPr>
            <w:tcW w:w="720" w:type="dxa"/>
            <w:shd w:val="clear" w:color="auto" w:fill="E2EFD9"/>
            <w:vAlign w:val="center"/>
          </w:tcPr>
          <w:p w14:paraId="128C8849" w14:textId="791C43F2" w:rsidR="004E0363" w:rsidRPr="001B0018" w:rsidRDefault="001D0CF5"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22</w:t>
            </w:r>
          </w:p>
        </w:tc>
        <w:tc>
          <w:tcPr>
            <w:tcW w:w="720" w:type="dxa"/>
            <w:shd w:val="clear" w:color="auto" w:fill="E2EFD9"/>
            <w:vAlign w:val="center"/>
          </w:tcPr>
          <w:p w14:paraId="34551A4F" w14:textId="592823D2" w:rsidR="004E0363" w:rsidRPr="001B0018" w:rsidRDefault="001D0CF5"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25</w:t>
            </w:r>
          </w:p>
        </w:tc>
        <w:tc>
          <w:tcPr>
            <w:tcW w:w="994" w:type="dxa"/>
            <w:shd w:val="clear" w:color="auto" w:fill="E2EFD9"/>
            <w:vAlign w:val="center"/>
          </w:tcPr>
          <w:p w14:paraId="3FDF0E9C" w14:textId="77777777" w:rsidR="004E0363" w:rsidRPr="001B0018" w:rsidRDefault="004E0363" w:rsidP="004E0363">
            <w:pPr>
              <w:jc w:val="center"/>
              <w:rPr>
                <w:rFonts w:eastAsia="Cambria" w:cstheme="minorHAnsi"/>
                <w:color w:val="000000" w:themeColor="text1"/>
                <w:sz w:val="24"/>
                <w:szCs w:val="24"/>
                <w:lang w:val="tr-TR"/>
              </w:rPr>
            </w:pPr>
            <w:r w:rsidRPr="001B0018">
              <w:rPr>
                <w:rFonts w:eastAsia="Cambria" w:cstheme="minorHAnsi"/>
                <w:color w:val="000000" w:themeColor="text1"/>
                <w:sz w:val="24"/>
                <w:szCs w:val="24"/>
                <w:lang w:val="tr-TR"/>
              </w:rPr>
              <w:t>6 ay</w:t>
            </w:r>
          </w:p>
        </w:tc>
        <w:tc>
          <w:tcPr>
            <w:tcW w:w="1134" w:type="dxa"/>
            <w:shd w:val="clear" w:color="auto" w:fill="E2EFD9"/>
            <w:vAlign w:val="center"/>
          </w:tcPr>
          <w:p w14:paraId="6B403C34" w14:textId="77777777" w:rsidR="004E0363" w:rsidRPr="001B0018" w:rsidRDefault="004E0363" w:rsidP="004E0363">
            <w:pPr>
              <w:jc w:val="center"/>
              <w:rPr>
                <w:rFonts w:eastAsia="Cambria" w:cstheme="minorHAnsi"/>
                <w:color w:val="000000" w:themeColor="text1"/>
                <w:sz w:val="24"/>
                <w:szCs w:val="24"/>
                <w:lang w:val="tr-TR"/>
              </w:rPr>
            </w:pPr>
            <w:r w:rsidRPr="001B0018">
              <w:rPr>
                <w:rFonts w:eastAsia="Cambria" w:cstheme="minorHAnsi"/>
                <w:color w:val="000000" w:themeColor="text1"/>
                <w:sz w:val="24"/>
                <w:szCs w:val="24"/>
                <w:lang w:val="tr-TR"/>
              </w:rPr>
              <w:t>12 ay</w:t>
            </w:r>
          </w:p>
        </w:tc>
      </w:tr>
      <w:tr w:rsidR="004E0363" w:rsidRPr="00C3086B" w14:paraId="79EDEF5A" w14:textId="77777777" w:rsidTr="00260B65">
        <w:trPr>
          <w:trHeight w:val="420"/>
        </w:trPr>
        <w:tc>
          <w:tcPr>
            <w:tcW w:w="2693" w:type="dxa"/>
            <w:shd w:val="clear" w:color="auto" w:fill="C5E0B3"/>
          </w:tcPr>
          <w:p w14:paraId="6AF7626F" w14:textId="77777777" w:rsidR="004E0363" w:rsidRPr="001D0CF5" w:rsidRDefault="004E0363" w:rsidP="004E0363">
            <w:pPr>
              <w:spacing w:line="234" w:lineRule="exact"/>
              <w:ind w:left="102"/>
              <w:rPr>
                <w:rFonts w:eastAsia="Cambria" w:cstheme="minorHAnsi"/>
                <w:color w:val="000000" w:themeColor="text1"/>
                <w:sz w:val="24"/>
                <w:szCs w:val="24"/>
                <w:lang w:val="tr-TR"/>
              </w:rPr>
            </w:pPr>
            <w:r w:rsidRPr="001D0CF5">
              <w:rPr>
                <w:rFonts w:eastAsia="Cambria" w:cstheme="minorHAnsi"/>
                <w:color w:val="000000" w:themeColor="text1"/>
                <w:sz w:val="24"/>
                <w:szCs w:val="24"/>
                <w:lang w:val="tr-TR"/>
              </w:rPr>
              <w:t xml:space="preserve">PG 5.1.4 Ulusal ve uluslararası projelere katılım sağlayan öğretmen </w:t>
            </w:r>
            <w:r w:rsidRPr="001D0CF5">
              <w:rPr>
                <w:rFonts w:eastAsia="Cambria" w:cstheme="minorHAnsi"/>
                <w:color w:val="000000" w:themeColor="text1"/>
                <w:sz w:val="24"/>
                <w:szCs w:val="24"/>
                <w:lang w:val="tr-TR"/>
              </w:rPr>
              <w:lastRenderedPageBreak/>
              <w:t>sayısı</w:t>
            </w:r>
          </w:p>
        </w:tc>
        <w:tc>
          <w:tcPr>
            <w:tcW w:w="991" w:type="dxa"/>
            <w:gridSpan w:val="2"/>
            <w:shd w:val="clear" w:color="auto" w:fill="E2EFD9"/>
            <w:vAlign w:val="center"/>
          </w:tcPr>
          <w:p w14:paraId="2F881F15" w14:textId="77777777" w:rsidR="004E0363" w:rsidRPr="001D0CF5" w:rsidRDefault="004E0363" w:rsidP="004E0363">
            <w:pPr>
              <w:jc w:val="center"/>
              <w:rPr>
                <w:rFonts w:eastAsia="Cambria" w:cstheme="minorHAnsi"/>
                <w:color w:val="000000" w:themeColor="text1"/>
                <w:sz w:val="24"/>
                <w:szCs w:val="24"/>
                <w:lang w:val="tr-TR"/>
              </w:rPr>
            </w:pPr>
            <w:r w:rsidRPr="001D0CF5">
              <w:rPr>
                <w:rFonts w:eastAsia="Cambria" w:cstheme="minorHAnsi"/>
                <w:color w:val="000000" w:themeColor="text1"/>
                <w:sz w:val="24"/>
                <w:szCs w:val="24"/>
                <w:lang w:val="tr-TR"/>
              </w:rPr>
              <w:lastRenderedPageBreak/>
              <w:t>12</w:t>
            </w:r>
          </w:p>
        </w:tc>
        <w:tc>
          <w:tcPr>
            <w:tcW w:w="1135" w:type="dxa"/>
            <w:shd w:val="clear" w:color="auto" w:fill="E2EFD9"/>
            <w:vAlign w:val="center"/>
          </w:tcPr>
          <w:p w14:paraId="141D2BB1" w14:textId="4DCEC75E" w:rsidR="004E0363" w:rsidRPr="001D0CF5" w:rsidRDefault="001D0CF5"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0</w:t>
            </w:r>
          </w:p>
        </w:tc>
        <w:tc>
          <w:tcPr>
            <w:tcW w:w="797" w:type="dxa"/>
            <w:shd w:val="clear" w:color="auto" w:fill="E2EFD9"/>
            <w:vAlign w:val="center"/>
          </w:tcPr>
          <w:p w14:paraId="3E21EE95" w14:textId="2C3C5346" w:rsidR="004E0363" w:rsidRPr="001D0CF5" w:rsidRDefault="001D0CF5"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1</w:t>
            </w:r>
          </w:p>
        </w:tc>
        <w:tc>
          <w:tcPr>
            <w:tcW w:w="720" w:type="dxa"/>
            <w:shd w:val="clear" w:color="auto" w:fill="E2EFD9"/>
            <w:vAlign w:val="center"/>
          </w:tcPr>
          <w:p w14:paraId="36CA9655" w14:textId="197C419F" w:rsidR="004E0363" w:rsidRPr="001D0CF5" w:rsidRDefault="001D0CF5"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2</w:t>
            </w:r>
          </w:p>
        </w:tc>
        <w:tc>
          <w:tcPr>
            <w:tcW w:w="718" w:type="dxa"/>
            <w:shd w:val="clear" w:color="auto" w:fill="E2EFD9"/>
            <w:vAlign w:val="center"/>
          </w:tcPr>
          <w:p w14:paraId="14F60A4E" w14:textId="24CDDD59" w:rsidR="004E0363" w:rsidRPr="001D0CF5" w:rsidRDefault="001D0CF5"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3</w:t>
            </w:r>
          </w:p>
        </w:tc>
        <w:tc>
          <w:tcPr>
            <w:tcW w:w="720" w:type="dxa"/>
            <w:shd w:val="clear" w:color="auto" w:fill="E2EFD9"/>
            <w:vAlign w:val="center"/>
          </w:tcPr>
          <w:p w14:paraId="3DF61A7E" w14:textId="15F65E8C" w:rsidR="004E0363" w:rsidRPr="001D0CF5" w:rsidRDefault="001D0CF5"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4</w:t>
            </w:r>
          </w:p>
        </w:tc>
        <w:tc>
          <w:tcPr>
            <w:tcW w:w="720" w:type="dxa"/>
            <w:shd w:val="clear" w:color="auto" w:fill="E2EFD9"/>
            <w:vAlign w:val="center"/>
          </w:tcPr>
          <w:p w14:paraId="25632A8B" w14:textId="3A50354B" w:rsidR="004E0363" w:rsidRPr="001D0CF5" w:rsidRDefault="001D0CF5"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5</w:t>
            </w:r>
          </w:p>
        </w:tc>
        <w:tc>
          <w:tcPr>
            <w:tcW w:w="994" w:type="dxa"/>
            <w:shd w:val="clear" w:color="auto" w:fill="E2EFD9"/>
            <w:vAlign w:val="center"/>
          </w:tcPr>
          <w:p w14:paraId="6863D702" w14:textId="77777777" w:rsidR="004E0363" w:rsidRPr="001D0CF5" w:rsidRDefault="004E0363" w:rsidP="004E0363">
            <w:pPr>
              <w:jc w:val="center"/>
              <w:rPr>
                <w:rFonts w:eastAsia="Cambria" w:cstheme="minorHAnsi"/>
                <w:color w:val="000000" w:themeColor="text1"/>
                <w:sz w:val="24"/>
                <w:szCs w:val="24"/>
                <w:lang w:val="tr-TR"/>
              </w:rPr>
            </w:pPr>
            <w:r w:rsidRPr="001D0CF5">
              <w:rPr>
                <w:rFonts w:eastAsia="Cambria" w:cstheme="minorHAnsi"/>
                <w:color w:val="000000" w:themeColor="text1"/>
                <w:sz w:val="24"/>
                <w:szCs w:val="24"/>
                <w:lang w:val="tr-TR"/>
              </w:rPr>
              <w:t>6 ay</w:t>
            </w:r>
          </w:p>
        </w:tc>
        <w:tc>
          <w:tcPr>
            <w:tcW w:w="1134" w:type="dxa"/>
            <w:shd w:val="clear" w:color="auto" w:fill="E2EFD9"/>
            <w:vAlign w:val="center"/>
          </w:tcPr>
          <w:p w14:paraId="593C50A0" w14:textId="77777777" w:rsidR="004E0363" w:rsidRPr="001D0CF5" w:rsidRDefault="004E0363" w:rsidP="004E0363">
            <w:pPr>
              <w:jc w:val="center"/>
              <w:rPr>
                <w:rFonts w:eastAsia="Cambria" w:cstheme="minorHAnsi"/>
                <w:color w:val="000000" w:themeColor="text1"/>
                <w:sz w:val="24"/>
                <w:szCs w:val="24"/>
                <w:lang w:val="tr-TR"/>
              </w:rPr>
            </w:pPr>
            <w:r w:rsidRPr="001D0CF5">
              <w:rPr>
                <w:rFonts w:eastAsia="Cambria" w:cstheme="minorHAnsi"/>
                <w:color w:val="000000" w:themeColor="text1"/>
                <w:sz w:val="24"/>
                <w:szCs w:val="24"/>
                <w:lang w:val="tr-TR"/>
              </w:rPr>
              <w:t>12 ay</w:t>
            </w:r>
          </w:p>
        </w:tc>
      </w:tr>
      <w:tr w:rsidR="004E0363" w:rsidRPr="00C3086B" w14:paraId="3AA42C40" w14:textId="77777777" w:rsidTr="00260B65">
        <w:trPr>
          <w:trHeight w:val="420"/>
        </w:trPr>
        <w:tc>
          <w:tcPr>
            <w:tcW w:w="2693" w:type="dxa"/>
            <w:shd w:val="clear" w:color="auto" w:fill="C5E0B3"/>
          </w:tcPr>
          <w:p w14:paraId="380438BF" w14:textId="77777777" w:rsidR="004E0363" w:rsidRPr="001D0CF5" w:rsidRDefault="004E0363" w:rsidP="004E0363">
            <w:pPr>
              <w:spacing w:line="234" w:lineRule="exact"/>
              <w:ind w:left="102"/>
              <w:rPr>
                <w:rFonts w:eastAsia="Cambria" w:cstheme="minorHAnsi"/>
                <w:color w:val="000000" w:themeColor="text1"/>
                <w:sz w:val="24"/>
                <w:szCs w:val="24"/>
                <w:lang w:val="tr-TR"/>
              </w:rPr>
            </w:pPr>
            <w:r w:rsidRPr="001D0CF5">
              <w:rPr>
                <w:rFonts w:eastAsia="Cambria" w:cstheme="minorHAnsi"/>
                <w:color w:val="000000" w:themeColor="text1"/>
                <w:sz w:val="24"/>
                <w:szCs w:val="24"/>
                <w:lang w:val="tr-TR"/>
              </w:rPr>
              <w:lastRenderedPageBreak/>
              <w:t>PG 5.1.5 Öğretmenlere yönelik düzenlenen eğitim sayısı</w:t>
            </w:r>
          </w:p>
        </w:tc>
        <w:tc>
          <w:tcPr>
            <w:tcW w:w="991" w:type="dxa"/>
            <w:gridSpan w:val="2"/>
            <w:shd w:val="clear" w:color="auto" w:fill="E2EFD9"/>
            <w:vAlign w:val="center"/>
          </w:tcPr>
          <w:p w14:paraId="1501C457" w14:textId="77777777" w:rsidR="004E0363" w:rsidRPr="001D0CF5" w:rsidRDefault="004E0363" w:rsidP="004E0363">
            <w:pPr>
              <w:jc w:val="center"/>
              <w:rPr>
                <w:rFonts w:eastAsia="Cambria" w:cstheme="minorHAnsi"/>
                <w:color w:val="000000" w:themeColor="text1"/>
                <w:sz w:val="24"/>
                <w:szCs w:val="24"/>
                <w:lang w:val="tr-TR"/>
              </w:rPr>
            </w:pPr>
            <w:r w:rsidRPr="001D0CF5">
              <w:rPr>
                <w:rFonts w:eastAsia="Cambria" w:cstheme="minorHAnsi"/>
                <w:color w:val="000000" w:themeColor="text1"/>
                <w:sz w:val="24"/>
                <w:szCs w:val="24"/>
                <w:lang w:val="tr-TR"/>
              </w:rPr>
              <w:t>13</w:t>
            </w:r>
          </w:p>
        </w:tc>
        <w:tc>
          <w:tcPr>
            <w:tcW w:w="1135" w:type="dxa"/>
            <w:shd w:val="clear" w:color="auto" w:fill="E2EFD9"/>
            <w:vAlign w:val="center"/>
          </w:tcPr>
          <w:p w14:paraId="7FD605FC" w14:textId="113856F6" w:rsidR="004E0363" w:rsidRPr="001D0CF5" w:rsidRDefault="001D0CF5"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4</w:t>
            </w:r>
          </w:p>
        </w:tc>
        <w:tc>
          <w:tcPr>
            <w:tcW w:w="797" w:type="dxa"/>
            <w:shd w:val="clear" w:color="auto" w:fill="E2EFD9"/>
            <w:vAlign w:val="center"/>
          </w:tcPr>
          <w:p w14:paraId="50B08038" w14:textId="1EA40201" w:rsidR="004E0363" w:rsidRPr="001D0CF5" w:rsidRDefault="001D0CF5"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6</w:t>
            </w:r>
          </w:p>
        </w:tc>
        <w:tc>
          <w:tcPr>
            <w:tcW w:w="720" w:type="dxa"/>
            <w:shd w:val="clear" w:color="auto" w:fill="E2EFD9"/>
            <w:vAlign w:val="center"/>
          </w:tcPr>
          <w:p w14:paraId="1E33BEEF" w14:textId="7C780C4E" w:rsidR="004E0363" w:rsidRPr="001D0CF5" w:rsidRDefault="001D0CF5"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8</w:t>
            </w:r>
          </w:p>
        </w:tc>
        <w:tc>
          <w:tcPr>
            <w:tcW w:w="718" w:type="dxa"/>
            <w:shd w:val="clear" w:color="auto" w:fill="E2EFD9"/>
            <w:vAlign w:val="center"/>
          </w:tcPr>
          <w:p w14:paraId="4230A174" w14:textId="2855A028" w:rsidR="004E0363" w:rsidRPr="001D0CF5" w:rsidRDefault="001D0CF5"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10</w:t>
            </w:r>
          </w:p>
        </w:tc>
        <w:tc>
          <w:tcPr>
            <w:tcW w:w="720" w:type="dxa"/>
            <w:shd w:val="clear" w:color="auto" w:fill="E2EFD9"/>
            <w:vAlign w:val="center"/>
          </w:tcPr>
          <w:p w14:paraId="5EAEB5AE" w14:textId="7271FAB9" w:rsidR="004E0363" w:rsidRPr="001D0CF5" w:rsidRDefault="001D0CF5"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12</w:t>
            </w:r>
          </w:p>
        </w:tc>
        <w:tc>
          <w:tcPr>
            <w:tcW w:w="720" w:type="dxa"/>
            <w:shd w:val="clear" w:color="auto" w:fill="E2EFD9"/>
            <w:vAlign w:val="center"/>
          </w:tcPr>
          <w:p w14:paraId="6F7CCC8B" w14:textId="55FB056F" w:rsidR="004E0363" w:rsidRPr="001D0CF5" w:rsidRDefault="001D0CF5"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15</w:t>
            </w:r>
          </w:p>
        </w:tc>
        <w:tc>
          <w:tcPr>
            <w:tcW w:w="994" w:type="dxa"/>
            <w:shd w:val="clear" w:color="auto" w:fill="E2EFD9"/>
            <w:vAlign w:val="center"/>
          </w:tcPr>
          <w:p w14:paraId="21BFE5C3" w14:textId="77777777" w:rsidR="004E0363" w:rsidRPr="001D0CF5" w:rsidRDefault="004E0363" w:rsidP="004E0363">
            <w:pPr>
              <w:jc w:val="center"/>
              <w:rPr>
                <w:rFonts w:eastAsia="Cambria" w:cstheme="minorHAnsi"/>
                <w:color w:val="000000" w:themeColor="text1"/>
                <w:sz w:val="24"/>
                <w:szCs w:val="24"/>
                <w:lang w:val="tr-TR"/>
              </w:rPr>
            </w:pPr>
            <w:r w:rsidRPr="001D0CF5">
              <w:rPr>
                <w:rFonts w:eastAsia="Cambria" w:cstheme="minorHAnsi"/>
                <w:color w:val="000000" w:themeColor="text1"/>
                <w:sz w:val="24"/>
                <w:szCs w:val="24"/>
                <w:lang w:val="tr-TR"/>
              </w:rPr>
              <w:t>6 ay</w:t>
            </w:r>
          </w:p>
        </w:tc>
        <w:tc>
          <w:tcPr>
            <w:tcW w:w="1134" w:type="dxa"/>
            <w:shd w:val="clear" w:color="auto" w:fill="E2EFD9"/>
            <w:vAlign w:val="center"/>
          </w:tcPr>
          <w:p w14:paraId="59DE27A8" w14:textId="77777777" w:rsidR="004E0363" w:rsidRPr="001D0CF5" w:rsidRDefault="004E0363" w:rsidP="004E0363">
            <w:pPr>
              <w:jc w:val="center"/>
              <w:rPr>
                <w:rFonts w:eastAsia="Cambria" w:cstheme="minorHAnsi"/>
                <w:color w:val="000000" w:themeColor="text1"/>
                <w:sz w:val="24"/>
                <w:szCs w:val="24"/>
                <w:lang w:val="tr-TR"/>
              </w:rPr>
            </w:pPr>
            <w:r w:rsidRPr="001D0CF5">
              <w:rPr>
                <w:rFonts w:eastAsia="Cambria" w:cstheme="minorHAnsi"/>
                <w:color w:val="000000" w:themeColor="text1"/>
                <w:sz w:val="24"/>
                <w:szCs w:val="24"/>
                <w:lang w:val="tr-TR"/>
              </w:rPr>
              <w:t>12 ay</w:t>
            </w:r>
          </w:p>
        </w:tc>
      </w:tr>
      <w:tr w:rsidR="004E0363" w:rsidRPr="00C3086B" w14:paraId="37F012F0" w14:textId="77777777" w:rsidTr="00260B65">
        <w:trPr>
          <w:trHeight w:val="420"/>
        </w:trPr>
        <w:tc>
          <w:tcPr>
            <w:tcW w:w="2693" w:type="dxa"/>
            <w:shd w:val="clear" w:color="auto" w:fill="C5E0B3"/>
          </w:tcPr>
          <w:p w14:paraId="47427362" w14:textId="77777777" w:rsidR="004E0363" w:rsidRPr="001D0CF5" w:rsidRDefault="004E0363" w:rsidP="004E0363">
            <w:pPr>
              <w:spacing w:line="234" w:lineRule="exact"/>
              <w:ind w:left="102"/>
              <w:rPr>
                <w:rFonts w:eastAsia="Cambria" w:cstheme="minorHAnsi"/>
                <w:color w:val="000000" w:themeColor="text1"/>
                <w:sz w:val="24"/>
                <w:szCs w:val="24"/>
                <w:lang w:val="tr-TR"/>
              </w:rPr>
            </w:pPr>
            <w:r w:rsidRPr="001D0CF5">
              <w:rPr>
                <w:rFonts w:eastAsia="Cambria" w:cstheme="minorHAnsi"/>
                <w:color w:val="000000" w:themeColor="text1"/>
                <w:sz w:val="24"/>
                <w:szCs w:val="24"/>
                <w:lang w:val="tr-TR"/>
              </w:rPr>
              <w:t>PG 5.1.6 Yöneticilere yönelik düzenlenen eğitim sayısı</w:t>
            </w:r>
          </w:p>
        </w:tc>
        <w:tc>
          <w:tcPr>
            <w:tcW w:w="991" w:type="dxa"/>
            <w:gridSpan w:val="2"/>
            <w:shd w:val="clear" w:color="auto" w:fill="E2EFD9"/>
            <w:vAlign w:val="center"/>
          </w:tcPr>
          <w:p w14:paraId="5B51522A" w14:textId="77777777" w:rsidR="004E0363" w:rsidRPr="001D0CF5" w:rsidRDefault="004E0363" w:rsidP="004E0363">
            <w:pPr>
              <w:jc w:val="center"/>
              <w:rPr>
                <w:rFonts w:eastAsia="Cambria" w:cstheme="minorHAnsi"/>
                <w:color w:val="000000" w:themeColor="text1"/>
                <w:sz w:val="24"/>
                <w:szCs w:val="24"/>
                <w:lang w:val="tr-TR"/>
              </w:rPr>
            </w:pPr>
            <w:r w:rsidRPr="001D0CF5">
              <w:rPr>
                <w:rFonts w:eastAsia="Cambria" w:cstheme="minorHAnsi"/>
                <w:color w:val="000000" w:themeColor="text1"/>
                <w:sz w:val="24"/>
                <w:szCs w:val="24"/>
                <w:lang w:val="tr-TR"/>
              </w:rPr>
              <w:t>12</w:t>
            </w:r>
          </w:p>
        </w:tc>
        <w:tc>
          <w:tcPr>
            <w:tcW w:w="1135" w:type="dxa"/>
            <w:shd w:val="clear" w:color="auto" w:fill="E2EFD9"/>
            <w:vAlign w:val="center"/>
          </w:tcPr>
          <w:p w14:paraId="59C9EDBF" w14:textId="69432486" w:rsidR="004E0363" w:rsidRPr="001D0CF5" w:rsidRDefault="001D0CF5"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0</w:t>
            </w:r>
          </w:p>
        </w:tc>
        <w:tc>
          <w:tcPr>
            <w:tcW w:w="797" w:type="dxa"/>
            <w:shd w:val="clear" w:color="auto" w:fill="E2EFD9"/>
            <w:vAlign w:val="center"/>
          </w:tcPr>
          <w:p w14:paraId="32B2A615" w14:textId="288E1339" w:rsidR="004E0363" w:rsidRPr="001D0CF5" w:rsidRDefault="001D0CF5"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2</w:t>
            </w:r>
          </w:p>
        </w:tc>
        <w:tc>
          <w:tcPr>
            <w:tcW w:w="720" w:type="dxa"/>
            <w:shd w:val="clear" w:color="auto" w:fill="E2EFD9"/>
            <w:vAlign w:val="center"/>
          </w:tcPr>
          <w:p w14:paraId="0A9A4A79" w14:textId="076CEA5F" w:rsidR="004E0363" w:rsidRPr="001D0CF5" w:rsidRDefault="001D0CF5"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4</w:t>
            </w:r>
          </w:p>
        </w:tc>
        <w:tc>
          <w:tcPr>
            <w:tcW w:w="718" w:type="dxa"/>
            <w:shd w:val="clear" w:color="auto" w:fill="E2EFD9"/>
            <w:vAlign w:val="center"/>
          </w:tcPr>
          <w:p w14:paraId="5C27CB70" w14:textId="46DDC708" w:rsidR="004E0363" w:rsidRPr="001D0CF5" w:rsidRDefault="001D0CF5"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6</w:t>
            </w:r>
          </w:p>
        </w:tc>
        <w:tc>
          <w:tcPr>
            <w:tcW w:w="720" w:type="dxa"/>
            <w:shd w:val="clear" w:color="auto" w:fill="E2EFD9"/>
            <w:vAlign w:val="center"/>
          </w:tcPr>
          <w:p w14:paraId="7DB46C76" w14:textId="5C631FB7" w:rsidR="004E0363" w:rsidRPr="001D0CF5" w:rsidRDefault="001D0CF5"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8</w:t>
            </w:r>
          </w:p>
        </w:tc>
        <w:tc>
          <w:tcPr>
            <w:tcW w:w="720" w:type="dxa"/>
            <w:shd w:val="clear" w:color="auto" w:fill="E2EFD9"/>
            <w:vAlign w:val="center"/>
          </w:tcPr>
          <w:p w14:paraId="0DB1F6D6" w14:textId="0942EA8C" w:rsidR="004E0363" w:rsidRPr="001D0CF5" w:rsidRDefault="001D0CF5"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10</w:t>
            </w:r>
          </w:p>
        </w:tc>
        <w:tc>
          <w:tcPr>
            <w:tcW w:w="994" w:type="dxa"/>
            <w:shd w:val="clear" w:color="auto" w:fill="E2EFD9"/>
            <w:vAlign w:val="center"/>
          </w:tcPr>
          <w:p w14:paraId="7F572EE7" w14:textId="77777777" w:rsidR="004E0363" w:rsidRPr="001D0CF5" w:rsidRDefault="004E0363" w:rsidP="004E0363">
            <w:pPr>
              <w:jc w:val="center"/>
              <w:rPr>
                <w:rFonts w:eastAsia="Cambria" w:cstheme="minorHAnsi"/>
                <w:color w:val="000000" w:themeColor="text1"/>
                <w:sz w:val="24"/>
                <w:szCs w:val="24"/>
                <w:lang w:val="tr-TR"/>
              </w:rPr>
            </w:pPr>
            <w:r w:rsidRPr="001D0CF5">
              <w:rPr>
                <w:rFonts w:eastAsia="Cambria" w:cstheme="minorHAnsi"/>
                <w:color w:val="000000" w:themeColor="text1"/>
                <w:sz w:val="24"/>
                <w:szCs w:val="24"/>
                <w:lang w:val="tr-TR"/>
              </w:rPr>
              <w:t>6 ay</w:t>
            </w:r>
          </w:p>
        </w:tc>
        <w:tc>
          <w:tcPr>
            <w:tcW w:w="1134" w:type="dxa"/>
            <w:shd w:val="clear" w:color="auto" w:fill="E2EFD9"/>
            <w:vAlign w:val="center"/>
          </w:tcPr>
          <w:p w14:paraId="4EAF58D7" w14:textId="77777777" w:rsidR="004E0363" w:rsidRPr="001D0CF5" w:rsidRDefault="004E0363" w:rsidP="004E0363">
            <w:pPr>
              <w:jc w:val="center"/>
              <w:rPr>
                <w:rFonts w:eastAsia="Cambria" w:cstheme="minorHAnsi"/>
                <w:color w:val="000000" w:themeColor="text1"/>
                <w:sz w:val="24"/>
                <w:szCs w:val="24"/>
                <w:lang w:val="tr-TR"/>
              </w:rPr>
            </w:pPr>
            <w:r w:rsidRPr="001D0CF5">
              <w:rPr>
                <w:rFonts w:eastAsia="Cambria" w:cstheme="minorHAnsi"/>
                <w:color w:val="000000" w:themeColor="text1"/>
                <w:sz w:val="24"/>
                <w:szCs w:val="24"/>
                <w:lang w:val="tr-TR"/>
              </w:rPr>
              <w:t>12 ay</w:t>
            </w:r>
          </w:p>
        </w:tc>
      </w:tr>
      <w:tr w:rsidR="004E0363" w:rsidRPr="00C3086B" w14:paraId="31B0A14B" w14:textId="77777777" w:rsidTr="00260B65">
        <w:trPr>
          <w:trHeight w:val="420"/>
        </w:trPr>
        <w:tc>
          <w:tcPr>
            <w:tcW w:w="2693" w:type="dxa"/>
            <w:shd w:val="clear" w:color="auto" w:fill="C5E0B3"/>
          </w:tcPr>
          <w:p w14:paraId="10134B12" w14:textId="77777777" w:rsidR="004E0363" w:rsidRPr="001D0CF5" w:rsidRDefault="004E0363" w:rsidP="004E0363">
            <w:pPr>
              <w:spacing w:line="234" w:lineRule="exact"/>
              <w:ind w:left="102"/>
              <w:rPr>
                <w:rFonts w:eastAsia="Cambria" w:cstheme="minorHAnsi"/>
                <w:color w:val="000000" w:themeColor="text1"/>
                <w:sz w:val="24"/>
                <w:szCs w:val="24"/>
                <w:lang w:val="tr-TR"/>
              </w:rPr>
            </w:pPr>
            <w:r w:rsidRPr="001D0CF5">
              <w:rPr>
                <w:rFonts w:eastAsia="Cambria" w:cstheme="minorHAnsi"/>
                <w:color w:val="000000" w:themeColor="text1"/>
                <w:sz w:val="24"/>
                <w:szCs w:val="24"/>
                <w:lang w:val="tr-TR"/>
              </w:rPr>
              <w:t>PG 5.1.7 Yüksek lisans eğitimini sürdüren/ tamamlayan öğretmen ve yönetici sayısı</w:t>
            </w:r>
          </w:p>
        </w:tc>
        <w:tc>
          <w:tcPr>
            <w:tcW w:w="991" w:type="dxa"/>
            <w:gridSpan w:val="2"/>
            <w:shd w:val="clear" w:color="auto" w:fill="E2EFD9"/>
            <w:vAlign w:val="center"/>
          </w:tcPr>
          <w:p w14:paraId="4F33A8C3" w14:textId="77777777" w:rsidR="004E0363" w:rsidRPr="001D0CF5" w:rsidRDefault="004E0363" w:rsidP="004E0363">
            <w:pPr>
              <w:jc w:val="center"/>
              <w:rPr>
                <w:rFonts w:eastAsia="Cambria" w:cstheme="minorHAnsi"/>
                <w:color w:val="000000" w:themeColor="text1"/>
                <w:sz w:val="24"/>
                <w:szCs w:val="24"/>
                <w:lang w:val="tr-TR"/>
              </w:rPr>
            </w:pPr>
            <w:r w:rsidRPr="001D0CF5">
              <w:rPr>
                <w:rFonts w:eastAsia="Cambria" w:cstheme="minorHAnsi"/>
                <w:color w:val="000000" w:themeColor="text1"/>
                <w:sz w:val="24"/>
                <w:szCs w:val="24"/>
                <w:lang w:val="tr-TR"/>
              </w:rPr>
              <w:t>13</w:t>
            </w:r>
          </w:p>
        </w:tc>
        <w:tc>
          <w:tcPr>
            <w:tcW w:w="1135" w:type="dxa"/>
            <w:shd w:val="clear" w:color="auto" w:fill="E2EFD9"/>
            <w:vAlign w:val="center"/>
          </w:tcPr>
          <w:p w14:paraId="0BDE15AA" w14:textId="3A10B26C" w:rsidR="004E0363" w:rsidRPr="001D0CF5" w:rsidRDefault="001D0CF5"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2</w:t>
            </w:r>
          </w:p>
        </w:tc>
        <w:tc>
          <w:tcPr>
            <w:tcW w:w="797" w:type="dxa"/>
            <w:shd w:val="clear" w:color="auto" w:fill="E2EFD9"/>
            <w:vAlign w:val="center"/>
          </w:tcPr>
          <w:p w14:paraId="61F1BF8C" w14:textId="7A52AA46" w:rsidR="004E0363" w:rsidRPr="001D0CF5" w:rsidRDefault="001D0CF5"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4</w:t>
            </w:r>
          </w:p>
        </w:tc>
        <w:tc>
          <w:tcPr>
            <w:tcW w:w="720" w:type="dxa"/>
            <w:shd w:val="clear" w:color="auto" w:fill="E2EFD9"/>
            <w:vAlign w:val="center"/>
          </w:tcPr>
          <w:p w14:paraId="124E3ED2" w14:textId="54CDBC64" w:rsidR="004E0363" w:rsidRPr="001D0CF5" w:rsidRDefault="001D0CF5"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6</w:t>
            </w:r>
          </w:p>
        </w:tc>
        <w:tc>
          <w:tcPr>
            <w:tcW w:w="718" w:type="dxa"/>
            <w:shd w:val="clear" w:color="auto" w:fill="E2EFD9"/>
            <w:vAlign w:val="center"/>
          </w:tcPr>
          <w:p w14:paraId="5ECCB369" w14:textId="56539A3F" w:rsidR="004E0363" w:rsidRPr="001D0CF5" w:rsidRDefault="001D0CF5"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8</w:t>
            </w:r>
          </w:p>
        </w:tc>
        <w:tc>
          <w:tcPr>
            <w:tcW w:w="720" w:type="dxa"/>
            <w:shd w:val="clear" w:color="auto" w:fill="E2EFD9"/>
            <w:vAlign w:val="center"/>
          </w:tcPr>
          <w:p w14:paraId="6E0BBB07" w14:textId="77777777" w:rsidR="004E0363" w:rsidRPr="001D0CF5" w:rsidRDefault="004E0363" w:rsidP="004E0363">
            <w:pPr>
              <w:jc w:val="center"/>
              <w:rPr>
                <w:rFonts w:eastAsia="Cambria" w:cstheme="minorHAnsi"/>
                <w:color w:val="000000" w:themeColor="text1"/>
                <w:sz w:val="24"/>
                <w:szCs w:val="24"/>
                <w:lang w:val="tr-TR"/>
              </w:rPr>
            </w:pPr>
            <w:r w:rsidRPr="001D0CF5">
              <w:rPr>
                <w:rFonts w:eastAsia="Cambria" w:cstheme="minorHAnsi"/>
                <w:color w:val="000000" w:themeColor="text1"/>
                <w:sz w:val="24"/>
                <w:szCs w:val="24"/>
                <w:lang w:val="tr-TR"/>
              </w:rPr>
              <w:t>10</w:t>
            </w:r>
          </w:p>
        </w:tc>
        <w:tc>
          <w:tcPr>
            <w:tcW w:w="720" w:type="dxa"/>
            <w:shd w:val="clear" w:color="auto" w:fill="E2EFD9"/>
            <w:vAlign w:val="center"/>
          </w:tcPr>
          <w:p w14:paraId="5312ED5C" w14:textId="77777777" w:rsidR="004E0363" w:rsidRPr="001D0CF5" w:rsidRDefault="004E0363" w:rsidP="004E0363">
            <w:pPr>
              <w:jc w:val="center"/>
              <w:rPr>
                <w:rFonts w:eastAsia="Cambria" w:cstheme="minorHAnsi"/>
                <w:color w:val="000000" w:themeColor="text1"/>
                <w:sz w:val="24"/>
                <w:szCs w:val="24"/>
                <w:lang w:val="tr-TR"/>
              </w:rPr>
            </w:pPr>
            <w:r w:rsidRPr="001D0CF5">
              <w:rPr>
                <w:rFonts w:eastAsia="Cambria" w:cstheme="minorHAnsi"/>
                <w:color w:val="000000" w:themeColor="text1"/>
                <w:sz w:val="24"/>
                <w:szCs w:val="24"/>
                <w:lang w:val="tr-TR"/>
              </w:rPr>
              <w:t>12</w:t>
            </w:r>
          </w:p>
        </w:tc>
        <w:tc>
          <w:tcPr>
            <w:tcW w:w="994" w:type="dxa"/>
            <w:shd w:val="clear" w:color="auto" w:fill="E2EFD9"/>
            <w:vAlign w:val="center"/>
          </w:tcPr>
          <w:p w14:paraId="1828B8F8" w14:textId="77777777" w:rsidR="004E0363" w:rsidRPr="001D0CF5" w:rsidRDefault="004E0363" w:rsidP="004E0363">
            <w:pPr>
              <w:jc w:val="center"/>
              <w:rPr>
                <w:rFonts w:eastAsia="Cambria" w:cstheme="minorHAnsi"/>
                <w:color w:val="000000" w:themeColor="text1"/>
                <w:sz w:val="24"/>
                <w:szCs w:val="24"/>
                <w:lang w:val="tr-TR"/>
              </w:rPr>
            </w:pPr>
            <w:r w:rsidRPr="001D0CF5">
              <w:rPr>
                <w:rFonts w:eastAsia="Cambria" w:cstheme="minorHAnsi"/>
                <w:color w:val="000000" w:themeColor="text1"/>
                <w:sz w:val="24"/>
                <w:szCs w:val="24"/>
                <w:lang w:val="tr-TR"/>
              </w:rPr>
              <w:t>6 ay</w:t>
            </w:r>
          </w:p>
        </w:tc>
        <w:tc>
          <w:tcPr>
            <w:tcW w:w="1134" w:type="dxa"/>
            <w:shd w:val="clear" w:color="auto" w:fill="E2EFD9"/>
            <w:vAlign w:val="center"/>
          </w:tcPr>
          <w:p w14:paraId="6D4CADB3" w14:textId="77777777" w:rsidR="004E0363" w:rsidRPr="001D0CF5" w:rsidRDefault="004E0363" w:rsidP="004E0363">
            <w:pPr>
              <w:jc w:val="center"/>
              <w:rPr>
                <w:rFonts w:eastAsia="Cambria" w:cstheme="minorHAnsi"/>
                <w:color w:val="000000" w:themeColor="text1"/>
                <w:sz w:val="24"/>
                <w:szCs w:val="24"/>
                <w:lang w:val="tr-TR"/>
              </w:rPr>
            </w:pPr>
            <w:r w:rsidRPr="001D0CF5">
              <w:rPr>
                <w:rFonts w:eastAsia="Cambria" w:cstheme="minorHAnsi"/>
                <w:color w:val="000000" w:themeColor="text1"/>
                <w:sz w:val="24"/>
                <w:szCs w:val="24"/>
                <w:lang w:val="tr-TR"/>
              </w:rPr>
              <w:t>12 ay</w:t>
            </w:r>
          </w:p>
        </w:tc>
      </w:tr>
      <w:tr w:rsidR="004E0363" w:rsidRPr="00C3086B" w14:paraId="33E4E190" w14:textId="77777777" w:rsidTr="00260B65">
        <w:trPr>
          <w:trHeight w:val="420"/>
        </w:trPr>
        <w:tc>
          <w:tcPr>
            <w:tcW w:w="2693" w:type="dxa"/>
            <w:shd w:val="clear" w:color="auto" w:fill="C5E0B3"/>
          </w:tcPr>
          <w:p w14:paraId="6028780F" w14:textId="77777777" w:rsidR="004E0363" w:rsidRPr="001D0CF5" w:rsidRDefault="004E0363" w:rsidP="004E0363">
            <w:pPr>
              <w:spacing w:line="234" w:lineRule="exact"/>
              <w:ind w:left="102"/>
              <w:rPr>
                <w:rFonts w:eastAsia="Cambria" w:cstheme="minorHAnsi"/>
                <w:color w:val="000000" w:themeColor="text1"/>
                <w:sz w:val="24"/>
                <w:szCs w:val="24"/>
                <w:lang w:val="tr-TR"/>
              </w:rPr>
            </w:pPr>
            <w:r w:rsidRPr="001D0CF5">
              <w:rPr>
                <w:rFonts w:eastAsia="Cambria" w:cstheme="minorHAnsi"/>
                <w:color w:val="000000" w:themeColor="text1"/>
                <w:sz w:val="24"/>
                <w:szCs w:val="24"/>
                <w:lang w:val="tr-TR"/>
              </w:rPr>
              <w:t>PG 5.1.8 Doktora eğitimini  sürdüren/tamamlayan öğretmen ve yönetici sayısı</w:t>
            </w:r>
          </w:p>
        </w:tc>
        <w:tc>
          <w:tcPr>
            <w:tcW w:w="991" w:type="dxa"/>
            <w:gridSpan w:val="2"/>
            <w:shd w:val="clear" w:color="auto" w:fill="E2EFD9"/>
            <w:vAlign w:val="center"/>
          </w:tcPr>
          <w:p w14:paraId="0B92D209" w14:textId="77777777" w:rsidR="004E0363" w:rsidRPr="001D0CF5" w:rsidRDefault="004E0363" w:rsidP="004E0363">
            <w:pPr>
              <w:jc w:val="center"/>
              <w:rPr>
                <w:rFonts w:eastAsia="Cambria" w:cstheme="minorHAnsi"/>
                <w:color w:val="000000" w:themeColor="text1"/>
                <w:sz w:val="24"/>
                <w:szCs w:val="24"/>
                <w:lang w:val="tr-TR"/>
              </w:rPr>
            </w:pPr>
            <w:r w:rsidRPr="001D0CF5">
              <w:rPr>
                <w:rFonts w:eastAsia="Cambria" w:cstheme="minorHAnsi"/>
                <w:color w:val="000000" w:themeColor="text1"/>
                <w:sz w:val="24"/>
                <w:szCs w:val="24"/>
                <w:lang w:val="tr-TR"/>
              </w:rPr>
              <w:t>12</w:t>
            </w:r>
          </w:p>
        </w:tc>
        <w:tc>
          <w:tcPr>
            <w:tcW w:w="1135" w:type="dxa"/>
            <w:shd w:val="clear" w:color="auto" w:fill="E2EFD9"/>
            <w:vAlign w:val="center"/>
          </w:tcPr>
          <w:p w14:paraId="1A905D0B" w14:textId="77777777" w:rsidR="004E0363" w:rsidRPr="001D0CF5" w:rsidRDefault="004E0363" w:rsidP="004E0363">
            <w:pPr>
              <w:jc w:val="center"/>
              <w:rPr>
                <w:rFonts w:eastAsia="Cambria" w:cstheme="minorHAnsi"/>
                <w:color w:val="000000" w:themeColor="text1"/>
                <w:sz w:val="24"/>
                <w:szCs w:val="24"/>
                <w:lang w:val="tr-TR"/>
              </w:rPr>
            </w:pPr>
            <w:r w:rsidRPr="001D0CF5">
              <w:rPr>
                <w:rFonts w:eastAsia="Cambria" w:cstheme="minorHAnsi"/>
                <w:color w:val="000000" w:themeColor="text1"/>
                <w:sz w:val="24"/>
                <w:szCs w:val="24"/>
                <w:lang w:val="tr-TR"/>
              </w:rPr>
              <w:t>0</w:t>
            </w:r>
          </w:p>
        </w:tc>
        <w:tc>
          <w:tcPr>
            <w:tcW w:w="797" w:type="dxa"/>
            <w:shd w:val="clear" w:color="auto" w:fill="E2EFD9"/>
            <w:vAlign w:val="center"/>
          </w:tcPr>
          <w:p w14:paraId="2F4E2432" w14:textId="77777777" w:rsidR="004E0363" w:rsidRPr="001D0CF5" w:rsidRDefault="004E0363" w:rsidP="004E0363">
            <w:pPr>
              <w:jc w:val="center"/>
              <w:rPr>
                <w:rFonts w:eastAsia="Cambria" w:cstheme="minorHAnsi"/>
                <w:color w:val="000000" w:themeColor="text1"/>
                <w:sz w:val="24"/>
                <w:szCs w:val="24"/>
                <w:lang w:val="tr-TR"/>
              </w:rPr>
            </w:pPr>
            <w:r w:rsidRPr="001D0CF5">
              <w:rPr>
                <w:rFonts w:eastAsia="Cambria" w:cstheme="minorHAnsi"/>
                <w:color w:val="000000" w:themeColor="text1"/>
                <w:sz w:val="24"/>
                <w:szCs w:val="24"/>
                <w:lang w:val="tr-TR"/>
              </w:rPr>
              <w:t>1</w:t>
            </w:r>
          </w:p>
        </w:tc>
        <w:tc>
          <w:tcPr>
            <w:tcW w:w="720" w:type="dxa"/>
            <w:shd w:val="clear" w:color="auto" w:fill="E2EFD9"/>
            <w:vAlign w:val="center"/>
          </w:tcPr>
          <w:p w14:paraId="63CF6AA7" w14:textId="26E14543" w:rsidR="004E0363" w:rsidRPr="001D0CF5" w:rsidRDefault="001D0CF5"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1</w:t>
            </w:r>
          </w:p>
        </w:tc>
        <w:tc>
          <w:tcPr>
            <w:tcW w:w="718" w:type="dxa"/>
            <w:shd w:val="clear" w:color="auto" w:fill="E2EFD9"/>
            <w:vAlign w:val="center"/>
          </w:tcPr>
          <w:p w14:paraId="273B765D" w14:textId="28074EAA" w:rsidR="004E0363" w:rsidRPr="001D0CF5" w:rsidRDefault="001D0CF5"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2</w:t>
            </w:r>
          </w:p>
        </w:tc>
        <w:tc>
          <w:tcPr>
            <w:tcW w:w="720" w:type="dxa"/>
            <w:shd w:val="clear" w:color="auto" w:fill="E2EFD9"/>
            <w:vAlign w:val="center"/>
          </w:tcPr>
          <w:p w14:paraId="2F38A4A1" w14:textId="28D19101" w:rsidR="004E0363" w:rsidRPr="001D0CF5" w:rsidRDefault="001D0CF5"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2</w:t>
            </w:r>
          </w:p>
        </w:tc>
        <w:tc>
          <w:tcPr>
            <w:tcW w:w="720" w:type="dxa"/>
            <w:shd w:val="clear" w:color="auto" w:fill="E2EFD9"/>
            <w:vAlign w:val="center"/>
          </w:tcPr>
          <w:p w14:paraId="2B107BF9" w14:textId="77777777" w:rsidR="004E0363" w:rsidRPr="001D0CF5" w:rsidRDefault="004E0363" w:rsidP="004E0363">
            <w:pPr>
              <w:jc w:val="center"/>
              <w:rPr>
                <w:rFonts w:eastAsia="Cambria" w:cstheme="minorHAnsi"/>
                <w:color w:val="000000" w:themeColor="text1"/>
                <w:sz w:val="24"/>
                <w:szCs w:val="24"/>
                <w:lang w:val="tr-TR"/>
              </w:rPr>
            </w:pPr>
            <w:r w:rsidRPr="001D0CF5">
              <w:rPr>
                <w:rFonts w:eastAsia="Cambria" w:cstheme="minorHAnsi"/>
                <w:color w:val="000000" w:themeColor="text1"/>
                <w:sz w:val="24"/>
                <w:szCs w:val="24"/>
                <w:lang w:val="tr-TR"/>
              </w:rPr>
              <w:t>3</w:t>
            </w:r>
          </w:p>
        </w:tc>
        <w:tc>
          <w:tcPr>
            <w:tcW w:w="994" w:type="dxa"/>
            <w:shd w:val="clear" w:color="auto" w:fill="E2EFD9"/>
            <w:vAlign w:val="center"/>
          </w:tcPr>
          <w:p w14:paraId="3270BDE0" w14:textId="77777777" w:rsidR="004E0363" w:rsidRPr="001D0CF5" w:rsidRDefault="004E0363" w:rsidP="004E0363">
            <w:pPr>
              <w:jc w:val="center"/>
              <w:rPr>
                <w:rFonts w:eastAsia="Cambria" w:cstheme="minorHAnsi"/>
                <w:color w:val="000000" w:themeColor="text1"/>
                <w:sz w:val="24"/>
                <w:szCs w:val="24"/>
                <w:lang w:val="tr-TR"/>
              </w:rPr>
            </w:pPr>
            <w:r w:rsidRPr="001D0CF5">
              <w:rPr>
                <w:rFonts w:eastAsia="Cambria" w:cstheme="minorHAnsi"/>
                <w:color w:val="000000" w:themeColor="text1"/>
                <w:sz w:val="24"/>
                <w:szCs w:val="24"/>
                <w:lang w:val="tr-TR"/>
              </w:rPr>
              <w:t>6 ay</w:t>
            </w:r>
          </w:p>
        </w:tc>
        <w:tc>
          <w:tcPr>
            <w:tcW w:w="1134" w:type="dxa"/>
            <w:shd w:val="clear" w:color="auto" w:fill="E2EFD9"/>
            <w:vAlign w:val="center"/>
          </w:tcPr>
          <w:p w14:paraId="2A30F99E" w14:textId="77777777" w:rsidR="004E0363" w:rsidRPr="001D0CF5" w:rsidRDefault="004E0363" w:rsidP="004E0363">
            <w:pPr>
              <w:jc w:val="center"/>
              <w:rPr>
                <w:rFonts w:eastAsia="Cambria" w:cstheme="minorHAnsi"/>
                <w:color w:val="000000" w:themeColor="text1"/>
                <w:sz w:val="24"/>
                <w:szCs w:val="24"/>
                <w:lang w:val="tr-TR"/>
              </w:rPr>
            </w:pPr>
            <w:r w:rsidRPr="001D0CF5">
              <w:rPr>
                <w:rFonts w:eastAsia="Cambria" w:cstheme="minorHAnsi"/>
                <w:color w:val="000000" w:themeColor="text1"/>
                <w:sz w:val="24"/>
                <w:szCs w:val="24"/>
                <w:lang w:val="tr-TR"/>
              </w:rPr>
              <w:t>12 ay</w:t>
            </w:r>
          </w:p>
        </w:tc>
      </w:tr>
      <w:tr w:rsidR="004E0363" w:rsidRPr="00C3086B" w14:paraId="6ADD48AE" w14:textId="77777777" w:rsidTr="00260B65">
        <w:trPr>
          <w:trHeight w:val="452"/>
        </w:trPr>
        <w:tc>
          <w:tcPr>
            <w:tcW w:w="2693" w:type="dxa"/>
            <w:shd w:val="clear" w:color="auto" w:fill="C5E0B3"/>
          </w:tcPr>
          <w:p w14:paraId="6EAE2FDF" w14:textId="77777777" w:rsidR="004E0363" w:rsidRPr="001D0CF5" w:rsidRDefault="004E0363" w:rsidP="004E0363">
            <w:pPr>
              <w:spacing w:line="234" w:lineRule="exact"/>
              <w:ind w:left="102"/>
              <w:rPr>
                <w:rFonts w:eastAsia="Cambria" w:cstheme="minorHAnsi"/>
                <w:color w:val="000000" w:themeColor="text1"/>
                <w:sz w:val="24"/>
                <w:szCs w:val="24"/>
                <w:lang w:val="tr-TR"/>
              </w:rPr>
            </w:pPr>
            <w:r w:rsidRPr="001D0CF5">
              <w:rPr>
                <w:rFonts w:eastAsia="Cambria" w:cstheme="minorHAnsi"/>
                <w:color w:val="000000" w:themeColor="text1"/>
                <w:sz w:val="24"/>
                <w:szCs w:val="24"/>
                <w:lang w:val="tr-TR"/>
              </w:rPr>
              <w:t>Koordinatör Birim</w:t>
            </w:r>
          </w:p>
        </w:tc>
        <w:tc>
          <w:tcPr>
            <w:tcW w:w="7929" w:type="dxa"/>
            <w:gridSpan w:val="10"/>
            <w:shd w:val="clear" w:color="auto" w:fill="C5E0B3"/>
          </w:tcPr>
          <w:p w14:paraId="2B6F60B2" w14:textId="77777777" w:rsidR="004E0363" w:rsidRPr="001D0CF5" w:rsidRDefault="004E0363" w:rsidP="004E0363">
            <w:pPr>
              <w:spacing w:line="234" w:lineRule="exact"/>
              <w:ind w:left="103"/>
              <w:rPr>
                <w:rFonts w:eastAsia="Cambria" w:cstheme="minorHAnsi"/>
                <w:color w:val="000000" w:themeColor="text1"/>
                <w:sz w:val="24"/>
                <w:szCs w:val="24"/>
                <w:lang w:val="tr-TR"/>
              </w:rPr>
            </w:pPr>
            <w:r w:rsidRPr="001D0CF5">
              <w:rPr>
                <w:rFonts w:eastAsia="Cambria" w:cstheme="minorHAnsi"/>
                <w:color w:val="000000" w:themeColor="text1"/>
                <w:sz w:val="24"/>
                <w:szCs w:val="24"/>
                <w:lang w:val="tr-TR"/>
              </w:rPr>
              <w:t>Okul Yönetimi(Müdür ve Müdür Yardımcısı)</w:t>
            </w:r>
          </w:p>
        </w:tc>
      </w:tr>
      <w:tr w:rsidR="004E0363" w:rsidRPr="00C3086B" w14:paraId="4DE41027" w14:textId="77777777" w:rsidTr="00260B65">
        <w:trPr>
          <w:trHeight w:val="417"/>
        </w:trPr>
        <w:tc>
          <w:tcPr>
            <w:tcW w:w="2693" w:type="dxa"/>
            <w:shd w:val="clear" w:color="auto" w:fill="C5E0B3"/>
          </w:tcPr>
          <w:p w14:paraId="463A2802" w14:textId="77777777" w:rsidR="004E0363" w:rsidRPr="001D0CF5" w:rsidRDefault="004E0363" w:rsidP="004E0363">
            <w:pPr>
              <w:rPr>
                <w:rFonts w:eastAsia="Cambria" w:cstheme="minorHAnsi"/>
                <w:sz w:val="24"/>
                <w:szCs w:val="24"/>
                <w:lang w:val="tr-TR"/>
              </w:rPr>
            </w:pPr>
          </w:p>
          <w:p w14:paraId="401DA4AD" w14:textId="77777777" w:rsidR="004E0363" w:rsidRPr="001D0CF5" w:rsidRDefault="004E0363" w:rsidP="004E0363">
            <w:pPr>
              <w:spacing w:before="129"/>
              <w:ind w:left="102"/>
              <w:rPr>
                <w:rFonts w:eastAsia="Cambria" w:cstheme="minorHAnsi"/>
                <w:sz w:val="24"/>
                <w:szCs w:val="24"/>
                <w:lang w:val="tr-TR"/>
              </w:rPr>
            </w:pPr>
            <w:r w:rsidRPr="001D0CF5">
              <w:rPr>
                <w:rFonts w:eastAsia="Cambria" w:cstheme="minorHAnsi"/>
                <w:sz w:val="24"/>
                <w:szCs w:val="24"/>
                <w:lang w:val="tr-TR"/>
              </w:rPr>
              <w:t>İş birliği Yapılacak Birimler</w:t>
            </w:r>
          </w:p>
        </w:tc>
        <w:tc>
          <w:tcPr>
            <w:tcW w:w="7929" w:type="dxa"/>
            <w:gridSpan w:val="10"/>
            <w:shd w:val="clear" w:color="auto" w:fill="E2EFD9"/>
          </w:tcPr>
          <w:p w14:paraId="4C43536B" w14:textId="77777777" w:rsidR="004E0363" w:rsidRPr="00C3086B" w:rsidRDefault="004E0363" w:rsidP="004E0363">
            <w:pPr>
              <w:spacing w:line="357" w:lineRule="auto"/>
              <w:ind w:left="103" w:right="159"/>
              <w:rPr>
                <w:rFonts w:eastAsia="Cambria" w:cstheme="minorHAnsi"/>
                <w:sz w:val="24"/>
                <w:szCs w:val="24"/>
                <w:lang w:val="tr-TR"/>
              </w:rPr>
            </w:pPr>
            <w:r w:rsidRPr="00C3086B">
              <w:rPr>
                <w:rFonts w:eastAsia="Cambria" w:cstheme="minorHAnsi"/>
                <w:sz w:val="24"/>
                <w:szCs w:val="24"/>
                <w:lang w:val="tr-TR"/>
              </w:rPr>
              <w:t>İlçe Milli Eğitim Müdürlüğü</w:t>
            </w:r>
          </w:p>
        </w:tc>
      </w:tr>
      <w:tr w:rsidR="004E0363" w:rsidRPr="00C3086B" w14:paraId="5330D004" w14:textId="77777777" w:rsidTr="00260B65">
        <w:trPr>
          <w:trHeight w:val="53"/>
        </w:trPr>
        <w:tc>
          <w:tcPr>
            <w:tcW w:w="2693" w:type="dxa"/>
            <w:vMerge w:val="restart"/>
            <w:shd w:val="clear" w:color="auto" w:fill="C5E0B3"/>
          </w:tcPr>
          <w:p w14:paraId="414C91AB" w14:textId="77777777" w:rsidR="004E0363" w:rsidRPr="001D0CF5" w:rsidRDefault="004E0363" w:rsidP="004E0363">
            <w:pPr>
              <w:rPr>
                <w:rFonts w:eastAsia="Cambria" w:cstheme="minorHAnsi"/>
                <w:sz w:val="24"/>
                <w:szCs w:val="24"/>
                <w:lang w:val="tr-TR"/>
              </w:rPr>
            </w:pPr>
          </w:p>
          <w:p w14:paraId="317D1D5F" w14:textId="77777777" w:rsidR="004E0363" w:rsidRPr="001D0CF5" w:rsidRDefault="004E0363" w:rsidP="004E0363">
            <w:pPr>
              <w:spacing w:before="129"/>
              <w:ind w:left="102"/>
              <w:rPr>
                <w:rFonts w:eastAsia="Cambria" w:cstheme="minorHAnsi"/>
                <w:sz w:val="24"/>
                <w:szCs w:val="24"/>
                <w:lang w:val="tr-TR"/>
              </w:rPr>
            </w:pPr>
            <w:r w:rsidRPr="001D0CF5">
              <w:rPr>
                <w:rFonts w:eastAsia="Cambria" w:cstheme="minorHAnsi"/>
                <w:sz w:val="24"/>
                <w:szCs w:val="24"/>
                <w:lang w:val="tr-TR"/>
              </w:rPr>
              <w:t>Riskler</w:t>
            </w:r>
          </w:p>
        </w:tc>
        <w:tc>
          <w:tcPr>
            <w:tcW w:w="7929" w:type="dxa"/>
            <w:gridSpan w:val="10"/>
            <w:tcBorders>
              <w:bottom w:val="nil"/>
            </w:tcBorders>
            <w:shd w:val="clear" w:color="auto" w:fill="C5E0B3"/>
          </w:tcPr>
          <w:p w14:paraId="27DC8D98" w14:textId="77777777" w:rsidR="004E0363" w:rsidRPr="00C3086B" w:rsidRDefault="004E0363" w:rsidP="004E0363">
            <w:pPr>
              <w:spacing w:line="234" w:lineRule="exact"/>
              <w:ind w:left="103"/>
              <w:rPr>
                <w:rFonts w:eastAsia="Cambria" w:cstheme="minorHAnsi"/>
                <w:sz w:val="24"/>
                <w:szCs w:val="24"/>
                <w:lang w:val="tr-TR"/>
              </w:rPr>
            </w:pPr>
            <w:r w:rsidRPr="00C3086B">
              <w:rPr>
                <w:rFonts w:eastAsia="Cambria" w:cstheme="minorHAnsi"/>
                <w:sz w:val="24"/>
                <w:szCs w:val="24"/>
                <w:lang w:val="tr-TR"/>
              </w:rPr>
              <w:t>YÖK ve üniversiteler ile yeterli düzeyde iş birliği imkânı sağlanamaması. Dijital ortamlarda verilen eğtimlerin yüz yüze eğitimler kadar benimsenmememiş olması</w:t>
            </w:r>
          </w:p>
        </w:tc>
      </w:tr>
      <w:tr w:rsidR="004E0363" w:rsidRPr="00C3086B" w14:paraId="54E83AB9" w14:textId="77777777" w:rsidTr="00260B65">
        <w:trPr>
          <w:trHeight w:val="53"/>
        </w:trPr>
        <w:tc>
          <w:tcPr>
            <w:tcW w:w="2693" w:type="dxa"/>
            <w:vMerge/>
            <w:tcBorders>
              <w:top w:val="nil"/>
            </w:tcBorders>
            <w:shd w:val="clear" w:color="auto" w:fill="C5E0B3"/>
          </w:tcPr>
          <w:p w14:paraId="12A91474" w14:textId="77777777" w:rsidR="004E0363" w:rsidRPr="001D0CF5" w:rsidRDefault="004E0363" w:rsidP="004E0363">
            <w:pPr>
              <w:widowControl/>
              <w:autoSpaceDE/>
              <w:autoSpaceDN/>
              <w:spacing w:after="160" w:line="259" w:lineRule="auto"/>
              <w:rPr>
                <w:rFonts w:cstheme="minorHAnsi"/>
                <w:kern w:val="2"/>
                <w:sz w:val="24"/>
                <w:szCs w:val="24"/>
                <w:lang w:val="tr-TR"/>
              </w:rPr>
            </w:pPr>
          </w:p>
        </w:tc>
        <w:tc>
          <w:tcPr>
            <w:tcW w:w="7929" w:type="dxa"/>
            <w:gridSpan w:val="10"/>
            <w:tcBorders>
              <w:top w:val="nil"/>
            </w:tcBorders>
            <w:shd w:val="clear" w:color="auto" w:fill="C5E0B3"/>
          </w:tcPr>
          <w:p w14:paraId="7B82684D" w14:textId="77777777" w:rsidR="004E0363" w:rsidRPr="00C3086B" w:rsidRDefault="004E0363" w:rsidP="004E0363">
            <w:pPr>
              <w:rPr>
                <w:rFonts w:eastAsia="Cambria" w:cstheme="minorHAnsi"/>
                <w:sz w:val="24"/>
                <w:szCs w:val="24"/>
                <w:lang w:val="tr-TR"/>
              </w:rPr>
            </w:pPr>
          </w:p>
        </w:tc>
      </w:tr>
      <w:tr w:rsidR="004E0363" w:rsidRPr="00C3086B" w14:paraId="29BEBD8E" w14:textId="77777777" w:rsidTr="00260B65">
        <w:trPr>
          <w:trHeight w:val="840"/>
        </w:trPr>
        <w:tc>
          <w:tcPr>
            <w:tcW w:w="2693" w:type="dxa"/>
            <w:shd w:val="clear" w:color="auto" w:fill="C5E0B3"/>
          </w:tcPr>
          <w:p w14:paraId="6C21A2A5" w14:textId="77777777" w:rsidR="004E0363" w:rsidRPr="001D0CF5" w:rsidRDefault="004E0363" w:rsidP="004E0363">
            <w:pPr>
              <w:rPr>
                <w:rFonts w:eastAsia="Cambria" w:cstheme="minorHAnsi"/>
                <w:sz w:val="24"/>
                <w:szCs w:val="24"/>
                <w:lang w:val="tr-TR"/>
              </w:rPr>
            </w:pPr>
          </w:p>
          <w:p w14:paraId="6169932B" w14:textId="77777777" w:rsidR="004E0363" w:rsidRPr="001D0CF5" w:rsidRDefault="004E0363" w:rsidP="004E0363">
            <w:pPr>
              <w:spacing w:before="131"/>
              <w:ind w:left="102"/>
              <w:rPr>
                <w:rFonts w:eastAsia="Cambria" w:cstheme="minorHAnsi"/>
                <w:sz w:val="24"/>
                <w:szCs w:val="24"/>
                <w:lang w:val="tr-TR"/>
              </w:rPr>
            </w:pPr>
            <w:r w:rsidRPr="001D0CF5">
              <w:rPr>
                <w:rFonts w:eastAsia="Cambria" w:cstheme="minorHAnsi"/>
                <w:sz w:val="24"/>
                <w:szCs w:val="24"/>
                <w:lang w:val="tr-TR"/>
              </w:rPr>
              <w:t>Stratejiler</w:t>
            </w:r>
          </w:p>
        </w:tc>
        <w:tc>
          <w:tcPr>
            <w:tcW w:w="7929" w:type="dxa"/>
            <w:gridSpan w:val="10"/>
            <w:shd w:val="clear" w:color="auto" w:fill="E2EFD9"/>
          </w:tcPr>
          <w:p w14:paraId="2A3FC2F2" w14:textId="77777777" w:rsidR="004E0363" w:rsidRPr="00C3086B" w:rsidRDefault="004E0363" w:rsidP="004E0363">
            <w:pPr>
              <w:spacing w:line="360" w:lineRule="auto"/>
              <w:ind w:left="103" w:right="111"/>
              <w:rPr>
                <w:rFonts w:eastAsia="Cambria" w:cstheme="minorHAnsi"/>
                <w:sz w:val="24"/>
                <w:szCs w:val="24"/>
                <w:lang w:val="tr-TR"/>
              </w:rPr>
            </w:pPr>
            <w:r w:rsidRPr="00C3086B">
              <w:rPr>
                <w:rFonts w:eastAsia="Cambria" w:cstheme="minorHAnsi"/>
                <w:sz w:val="24"/>
                <w:szCs w:val="24"/>
                <w:lang w:val="tr-TR"/>
              </w:rPr>
              <w:t>S1Okul yöneticilerinin ve öğretmenlerin mesleki gelişim ihtiyaçları tespit edilerek bu ihtiyaçları gidermeye yönelik bir mesleki gelişim planı hazırlanacaktır.</w:t>
            </w:r>
          </w:p>
          <w:p w14:paraId="6B268E16" w14:textId="77777777" w:rsidR="004E0363" w:rsidRPr="00C3086B" w:rsidRDefault="004E0363" w:rsidP="004E0363">
            <w:pPr>
              <w:spacing w:line="360" w:lineRule="auto"/>
              <w:ind w:left="103" w:right="111"/>
              <w:rPr>
                <w:rFonts w:eastAsia="Cambria" w:cstheme="minorHAnsi"/>
                <w:sz w:val="24"/>
                <w:szCs w:val="24"/>
                <w:lang w:val="tr-TR"/>
              </w:rPr>
            </w:pPr>
            <w:r w:rsidRPr="00C3086B">
              <w:rPr>
                <w:rFonts w:eastAsia="Cambria" w:cstheme="minorHAnsi"/>
                <w:sz w:val="24"/>
                <w:szCs w:val="24"/>
                <w:lang w:val="tr-TR"/>
              </w:rPr>
              <w:t>S2 Bakanlık, diğer kurum ve kuruluşlarla yapılan iş birlikleri kapsamında yardımcı personelin görev alanı ile ilgili iş başı eğitim almaları sağlanacaktır.</w:t>
            </w:r>
          </w:p>
          <w:p w14:paraId="4125C978" w14:textId="77777777" w:rsidR="004E0363" w:rsidRPr="00C3086B" w:rsidRDefault="004E0363" w:rsidP="004E0363">
            <w:pPr>
              <w:spacing w:line="360" w:lineRule="auto"/>
              <w:ind w:left="103" w:right="111"/>
              <w:rPr>
                <w:rFonts w:eastAsia="Cambria" w:cstheme="minorHAnsi"/>
                <w:sz w:val="24"/>
                <w:szCs w:val="24"/>
                <w:lang w:val="tr-TR"/>
              </w:rPr>
            </w:pPr>
            <w:r w:rsidRPr="00C3086B">
              <w:rPr>
                <w:rFonts w:eastAsia="Cambria" w:cstheme="minorHAnsi"/>
                <w:sz w:val="24"/>
                <w:szCs w:val="24"/>
                <w:lang w:val="tr-TR"/>
              </w:rPr>
              <w:t>S3 Okul öğretmenlerinin alanlarında mesleki gelişimlerini ve öğretmenlik yeterliklerini geliştirmek için mahalli ve merkezi düzeyde eğitim almaları sağlanacaktır.</w:t>
            </w:r>
          </w:p>
          <w:p w14:paraId="61AED496" w14:textId="77777777" w:rsidR="004E0363" w:rsidRPr="00C3086B" w:rsidRDefault="004E0363" w:rsidP="004E0363">
            <w:pPr>
              <w:spacing w:line="360" w:lineRule="auto"/>
              <w:ind w:left="103" w:right="111"/>
              <w:rPr>
                <w:rFonts w:eastAsia="Cambria" w:cstheme="minorHAnsi"/>
                <w:sz w:val="24"/>
                <w:szCs w:val="24"/>
                <w:lang w:val="tr-TR"/>
              </w:rPr>
            </w:pPr>
            <w:r w:rsidRPr="00C3086B">
              <w:rPr>
                <w:rFonts w:eastAsia="Cambria" w:cstheme="minorHAnsi"/>
                <w:sz w:val="24"/>
                <w:szCs w:val="24"/>
                <w:lang w:val="tr-TR"/>
              </w:rPr>
              <w:t>S4 Okul yöneticilerinin ve öğretmenlerin dijital platformlar aracılığıyla verilen eğitimlere katılmaları teşvik edilecektir.</w:t>
            </w:r>
          </w:p>
          <w:p w14:paraId="0B1E7016" w14:textId="77777777" w:rsidR="004E0363" w:rsidRPr="00C3086B" w:rsidRDefault="004E0363" w:rsidP="004E0363">
            <w:pPr>
              <w:spacing w:line="360" w:lineRule="auto"/>
              <w:ind w:left="103" w:right="111"/>
              <w:rPr>
                <w:rFonts w:eastAsia="Cambria" w:cstheme="minorHAnsi"/>
                <w:sz w:val="24"/>
                <w:szCs w:val="24"/>
                <w:lang w:val="tr-TR"/>
              </w:rPr>
            </w:pPr>
            <w:r w:rsidRPr="00C3086B">
              <w:rPr>
                <w:rFonts w:eastAsia="Cambria" w:cstheme="minorHAnsi"/>
                <w:sz w:val="24"/>
                <w:szCs w:val="24"/>
                <w:lang w:val="tr-TR"/>
              </w:rPr>
              <w:t>S5 Okul personelinin motivasyon, iş doyumu ve kurumsal bağlılık düzeylerini artıracak çalışmalar yapılacaktır</w:t>
            </w:r>
          </w:p>
        </w:tc>
      </w:tr>
      <w:tr w:rsidR="004E0363" w:rsidRPr="00C3086B" w14:paraId="7269A982" w14:textId="77777777" w:rsidTr="00260B65">
        <w:trPr>
          <w:trHeight w:val="840"/>
        </w:trPr>
        <w:tc>
          <w:tcPr>
            <w:tcW w:w="2693" w:type="dxa"/>
            <w:shd w:val="clear" w:color="auto" w:fill="C5E0B3"/>
          </w:tcPr>
          <w:p w14:paraId="157AC7F5" w14:textId="77777777" w:rsidR="004E0363" w:rsidRPr="001D0CF5" w:rsidRDefault="004E0363" w:rsidP="004E0363">
            <w:pPr>
              <w:rPr>
                <w:rFonts w:eastAsia="Cambria" w:cstheme="minorHAnsi"/>
                <w:sz w:val="24"/>
                <w:szCs w:val="24"/>
                <w:lang w:val="tr-TR"/>
              </w:rPr>
            </w:pPr>
          </w:p>
          <w:p w14:paraId="2255AD8A" w14:textId="77777777" w:rsidR="004E0363" w:rsidRPr="00C3086B" w:rsidRDefault="004E0363" w:rsidP="004E0363">
            <w:pPr>
              <w:ind w:left="102"/>
              <w:rPr>
                <w:rFonts w:eastAsia="Cambria" w:cstheme="minorHAnsi"/>
                <w:b/>
                <w:sz w:val="24"/>
                <w:szCs w:val="24"/>
                <w:lang w:val="tr-TR"/>
              </w:rPr>
            </w:pPr>
            <w:r w:rsidRPr="001D0CF5">
              <w:rPr>
                <w:rFonts w:eastAsia="Cambria" w:cstheme="minorHAnsi"/>
                <w:sz w:val="24"/>
                <w:szCs w:val="24"/>
                <w:lang w:val="tr-TR"/>
              </w:rPr>
              <w:t>Maliyet Tahmini</w:t>
            </w:r>
          </w:p>
        </w:tc>
        <w:tc>
          <w:tcPr>
            <w:tcW w:w="7929" w:type="dxa"/>
            <w:gridSpan w:val="10"/>
            <w:shd w:val="clear" w:color="auto" w:fill="E2EFD9"/>
          </w:tcPr>
          <w:p w14:paraId="4BEF4F10" w14:textId="77777777" w:rsidR="004E0363" w:rsidRPr="00C3086B" w:rsidRDefault="004E0363" w:rsidP="004E0363">
            <w:pPr>
              <w:rPr>
                <w:rFonts w:eastAsia="Cambria" w:cstheme="minorHAnsi"/>
                <w:b/>
                <w:sz w:val="24"/>
                <w:szCs w:val="24"/>
                <w:lang w:val="tr-TR"/>
              </w:rPr>
            </w:pPr>
          </w:p>
          <w:p w14:paraId="36B9010A" w14:textId="27804688" w:rsidR="004E0363" w:rsidRPr="00C3086B" w:rsidRDefault="00477990" w:rsidP="001D0CF5">
            <w:pPr>
              <w:ind w:left="103"/>
              <w:rPr>
                <w:rFonts w:eastAsia="Cambria" w:cstheme="minorHAnsi"/>
                <w:sz w:val="24"/>
                <w:szCs w:val="24"/>
                <w:lang w:val="tr-TR"/>
              </w:rPr>
            </w:pPr>
            <w:r>
              <w:rPr>
                <w:rFonts w:eastAsia="Cambria" w:cstheme="minorHAnsi"/>
                <w:sz w:val="24"/>
                <w:szCs w:val="24"/>
                <w:lang w:val="tr-TR"/>
              </w:rPr>
              <w:t xml:space="preserve"> 11500 TL</w:t>
            </w:r>
          </w:p>
        </w:tc>
      </w:tr>
      <w:tr w:rsidR="004E0363" w:rsidRPr="00C3086B" w14:paraId="4EE30694" w14:textId="77777777" w:rsidTr="00260B65">
        <w:trPr>
          <w:trHeight w:val="1040"/>
        </w:trPr>
        <w:tc>
          <w:tcPr>
            <w:tcW w:w="2693" w:type="dxa"/>
            <w:shd w:val="clear" w:color="auto" w:fill="C5E0B3"/>
          </w:tcPr>
          <w:p w14:paraId="5A98C800" w14:textId="77777777" w:rsidR="004E0363" w:rsidRPr="00C3086B" w:rsidRDefault="004E0363" w:rsidP="004E0363">
            <w:pPr>
              <w:rPr>
                <w:rFonts w:eastAsia="Cambria" w:cstheme="minorHAnsi"/>
                <w:b/>
                <w:sz w:val="24"/>
                <w:szCs w:val="24"/>
                <w:lang w:val="tr-TR"/>
              </w:rPr>
            </w:pPr>
          </w:p>
          <w:p w14:paraId="323D97DE" w14:textId="77777777" w:rsidR="004E0363" w:rsidRPr="001D0CF5" w:rsidRDefault="004E0363" w:rsidP="004E0363">
            <w:pPr>
              <w:spacing w:before="131"/>
              <w:ind w:left="102"/>
              <w:rPr>
                <w:rFonts w:eastAsia="Cambria" w:cstheme="minorHAnsi"/>
                <w:sz w:val="24"/>
                <w:szCs w:val="24"/>
                <w:lang w:val="tr-TR"/>
              </w:rPr>
            </w:pPr>
            <w:r w:rsidRPr="001D0CF5">
              <w:rPr>
                <w:rFonts w:eastAsia="Cambria" w:cstheme="minorHAnsi"/>
                <w:sz w:val="24"/>
                <w:szCs w:val="24"/>
                <w:lang w:val="tr-TR"/>
              </w:rPr>
              <w:t>Tespitler</w:t>
            </w:r>
          </w:p>
        </w:tc>
        <w:tc>
          <w:tcPr>
            <w:tcW w:w="7929" w:type="dxa"/>
            <w:gridSpan w:val="10"/>
            <w:shd w:val="clear" w:color="auto" w:fill="E2EFD9"/>
          </w:tcPr>
          <w:p w14:paraId="7FF800C0" w14:textId="77777777" w:rsidR="004E0363" w:rsidRPr="00C3086B" w:rsidRDefault="004E0363" w:rsidP="00FE37A6">
            <w:pPr>
              <w:widowControl/>
              <w:numPr>
                <w:ilvl w:val="0"/>
                <w:numId w:val="33"/>
              </w:numPr>
              <w:autoSpaceDE/>
              <w:autoSpaceDN/>
              <w:spacing w:after="160" w:line="350" w:lineRule="atLeast"/>
              <w:ind w:left="424" w:right="239" w:hanging="284"/>
              <w:rPr>
                <w:rFonts w:eastAsia="Cambria" w:cstheme="minorHAnsi"/>
                <w:sz w:val="24"/>
                <w:szCs w:val="24"/>
                <w:lang w:val="tr-TR"/>
              </w:rPr>
            </w:pPr>
            <w:r w:rsidRPr="00C3086B">
              <w:rPr>
                <w:rFonts w:eastAsia="Cambria" w:cstheme="minorHAnsi"/>
                <w:sz w:val="24"/>
                <w:szCs w:val="24"/>
                <w:lang w:val="tr-TR"/>
              </w:rPr>
              <w:t>Yönetici ve öğretmenlerin mesleki gelişim eğitimlerinde üniversiteler ile yeterli düzeyde iş birliği imkânı sağlanamaması</w:t>
            </w:r>
          </w:p>
          <w:p w14:paraId="6841D589" w14:textId="77777777" w:rsidR="004E0363" w:rsidRPr="00C3086B" w:rsidRDefault="004E0363" w:rsidP="00FE37A6">
            <w:pPr>
              <w:widowControl/>
              <w:numPr>
                <w:ilvl w:val="0"/>
                <w:numId w:val="33"/>
              </w:numPr>
              <w:autoSpaceDE/>
              <w:autoSpaceDN/>
              <w:spacing w:after="160" w:line="350" w:lineRule="atLeast"/>
              <w:ind w:left="424" w:right="239" w:hanging="284"/>
              <w:rPr>
                <w:rFonts w:eastAsia="Cambria" w:cstheme="minorHAnsi"/>
                <w:sz w:val="24"/>
                <w:szCs w:val="24"/>
                <w:lang w:val="tr-TR"/>
              </w:rPr>
            </w:pPr>
            <w:r w:rsidRPr="00C3086B">
              <w:rPr>
                <w:rFonts w:eastAsia="Cambria" w:cstheme="minorHAnsi"/>
                <w:sz w:val="24"/>
                <w:szCs w:val="24"/>
                <w:lang w:val="tr-TR"/>
              </w:rPr>
              <w:t>Öğretmen ve yöneticilere verilen mesleki gelişim eğitimlerinin nitelik ve niceliğinin geliştirilmeye açık olması</w:t>
            </w:r>
          </w:p>
          <w:p w14:paraId="40A9D87D" w14:textId="77777777" w:rsidR="004E0363" w:rsidRPr="00C3086B" w:rsidRDefault="004E0363" w:rsidP="00FE37A6">
            <w:pPr>
              <w:widowControl/>
              <w:numPr>
                <w:ilvl w:val="0"/>
                <w:numId w:val="33"/>
              </w:numPr>
              <w:autoSpaceDE/>
              <w:autoSpaceDN/>
              <w:spacing w:after="160" w:line="350" w:lineRule="atLeast"/>
              <w:ind w:left="424" w:right="239" w:hanging="284"/>
              <w:rPr>
                <w:rFonts w:eastAsia="Cambria" w:cstheme="minorHAnsi"/>
                <w:sz w:val="24"/>
                <w:szCs w:val="24"/>
                <w:lang w:val="tr-TR"/>
              </w:rPr>
            </w:pPr>
            <w:r w:rsidRPr="00C3086B">
              <w:rPr>
                <w:rFonts w:eastAsia="Cambria" w:cstheme="minorHAnsi"/>
                <w:sz w:val="24"/>
                <w:szCs w:val="24"/>
                <w:lang w:val="tr-TR"/>
              </w:rPr>
              <w:lastRenderedPageBreak/>
              <w:t>Öğretmenlerin mesleki gelişim ihtiyaç ve önceliklerini belirlemede okulların ihtiyaçlarının yeterli düzeyde dikkate alınmaması</w:t>
            </w:r>
          </w:p>
        </w:tc>
      </w:tr>
      <w:tr w:rsidR="004E0363" w:rsidRPr="00C3086B" w14:paraId="72CC85BF" w14:textId="77777777" w:rsidTr="00260B65">
        <w:trPr>
          <w:trHeight w:val="1040"/>
        </w:trPr>
        <w:tc>
          <w:tcPr>
            <w:tcW w:w="2693" w:type="dxa"/>
            <w:shd w:val="clear" w:color="auto" w:fill="C5E0B3"/>
          </w:tcPr>
          <w:p w14:paraId="76804D6E" w14:textId="77777777" w:rsidR="004E0363" w:rsidRPr="00C3086B" w:rsidRDefault="004E0363" w:rsidP="004E0363">
            <w:pPr>
              <w:rPr>
                <w:rFonts w:eastAsia="Cambria" w:cstheme="minorHAnsi"/>
                <w:b/>
                <w:sz w:val="24"/>
                <w:szCs w:val="24"/>
                <w:lang w:val="tr-TR"/>
              </w:rPr>
            </w:pPr>
          </w:p>
          <w:p w14:paraId="332763DB" w14:textId="77777777" w:rsidR="004E0363" w:rsidRPr="001D0CF5" w:rsidRDefault="004E0363" w:rsidP="004E0363">
            <w:pPr>
              <w:spacing w:before="129"/>
              <w:ind w:left="102"/>
              <w:rPr>
                <w:rFonts w:eastAsia="Cambria" w:cstheme="minorHAnsi"/>
                <w:sz w:val="24"/>
                <w:szCs w:val="24"/>
                <w:lang w:val="tr-TR"/>
              </w:rPr>
            </w:pPr>
            <w:r w:rsidRPr="001D0CF5">
              <w:rPr>
                <w:rFonts w:eastAsia="Cambria" w:cstheme="minorHAnsi"/>
                <w:sz w:val="24"/>
                <w:szCs w:val="24"/>
                <w:lang w:val="tr-TR"/>
              </w:rPr>
              <w:t>İhtiyaçlar</w:t>
            </w:r>
          </w:p>
        </w:tc>
        <w:tc>
          <w:tcPr>
            <w:tcW w:w="108" w:type="dxa"/>
            <w:tcBorders>
              <w:right w:val="nil"/>
            </w:tcBorders>
            <w:shd w:val="clear" w:color="auto" w:fill="E2EFD9"/>
          </w:tcPr>
          <w:p w14:paraId="092E9BCF" w14:textId="77777777" w:rsidR="004E0363" w:rsidRPr="00C3086B" w:rsidRDefault="004E0363" w:rsidP="004E0363">
            <w:pPr>
              <w:rPr>
                <w:rFonts w:eastAsia="Cambria" w:cstheme="minorHAnsi"/>
                <w:sz w:val="24"/>
                <w:szCs w:val="24"/>
                <w:lang w:val="tr-TR"/>
              </w:rPr>
            </w:pPr>
          </w:p>
        </w:tc>
        <w:tc>
          <w:tcPr>
            <w:tcW w:w="7821" w:type="dxa"/>
            <w:gridSpan w:val="9"/>
            <w:tcBorders>
              <w:left w:val="nil"/>
            </w:tcBorders>
            <w:shd w:val="clear" w:color="auto" w:fill="E2EFD9"/>
          </w:tcPr>
          <w:p w14:paraId="5C1C001B" w14:textId="77777777" w:rsidR="004E0363" w:rsidRPr="00C3086B" w:rsidRDefault="004E0363" w:rsidP="00FE37A6">
            <w:pPr>
              <w:widowControl/>
              <w:numPr>
                <w:ilvl w:val="0"/>
                <w:numId w:val="32"/>
              </w:numPr>
              <w:autoSpaceDE/>
              <w:autoSpaceDN/>
              <w:spacing w:after="160" w:line="259" w:lineRule="auto"/>
              <w:ind w:left="315"/>
              <w:rPr>
                <w:rFonts w:eastAsia="Cambria" w:cstheme="minorHAnsi"/>
                <w:sz w:val="24"/>
                <w:szCs w:val="24"/>
                <w:lang w:val="tr-TR"/>
              </w:rPr>
            </w:pPr>
            <w:r w:rsidRPr="00C3086B">
              <w:rPr>
                <w:rFonts w:eastAsia="Cambria" w:cstheme="minorHAnsi"/>
                <w:sz w:val="24"/>
                <w:szCs w:val="24"/>
                <w:lang w:val="tr-TR"/>
              </w:rPr>
              <w:t>İhtiyaç duyulan alanlarda öğretmen ve yöneticilere üniversiteler aracılığıyla mesleki gelişim eğitimlerinin verilmesi</w:t>
            </w:r>
          </w:p>
          <w:p w14:paraId="393CF695" w14:textId="77777777" w:rsidR="004E0363" w:rsidRPr="00C3086B" w:rsidRDefault="004E0363" w:rsidP="00FE37A6">
            <w:pPr>
              <w:widowControl/>
              <w:numPr>
                <w:ilvl w:val="0"/>
                <w:numId w:val="32"/>
              </w:numPr>
              <w:autoSpaceDE/>
              <w:autoSpaceDN/>
              <w:spacing w:before="117" w:after="160" w:line="259" w:lineRule="auto"/>
              <w:ind w:left="315"/>
              <w:rPr>
                <w:rFonts w:eastAsia="Cambria" w:cstheme="minorHAnsi"/>
                <w:sz w:val="24"/>
                <w:szCs w:val="24"/>
                <w:lang w:val="tr-TR"/>
              </w:rPr>
            </w:pPr>
            <w:r w:rsidRPr="00C3086B">
              <w:rPr>
                <w:rFonts w:eastAsia="Cambria" w:cstheme="minorHAnsi"/>
                <w:sz w:val="24"/>
                <w:szCs w:val="24"/>
                <w:lang w:val="tr-TR"/>
              </w:rPr>
              <w:t>Mesleki gelişimde, okul temelli mesleki gelişim ve öğretmen yönetici hizmetiçi eğitim programlarının yaygınlaştırılması ve öğretmenlerin bu faaliyetlere erişilebilirliğinin artırılması</w:t>
            </w:r>
          </w:p>
        </w:tc>
      </w:tr>
    </w:tbl>
    <w:p w14:paraId="2B33E580" w14:textId="77777777" w:rsidR="004E0363" w:rsidRPr="00C3086B" w:rsidRDefault="004E0363" w:rsidP="004E0363">
      <w:pPr>
        <w:widowControl w:val="0"/>
        <w:autoSpaceDE w:val="0"/>
        <w:autoSpaceDN w:val="0"/>
        <w:spacing w:before="1" w:after="0" w:line="360" w:lineRule="auto"/>
        <w:ind w:left="718" w:right="634"/>
        <w:jc w:val="both"/>
        <w:rPr>
          <w:rFonts w:eastAsia="Cambria" w:cstheme="minorHAnsi"/>
          <w:color w:val="FF0000"/>
          <w:kern w:val="0"/>
          <w:sz w:val="24"/>
          <w:szCs w:val="24"/>
          <w14:ligatures w14:val="none"/>
        </w:rPr>
      </w:pPr>
    </w:p>
    <w:p w14:paraId="00F835BF" w14:textId="77777777" w:rsidR="004E0363" w:rsidRPr="00C3086B" w:rsidRDefault="004E0363" w:rsidP="004E0363">
      <w:pPr>
        <w:widowControl w:val="0"/>
        <w:autoSpaceDE w:val="0"/>
        <w:autoSpaceDN w:val="0"/>
        <w:spacing w:before="1" w:after="0" w:line="360" w:lineRule="auto"/>
        <w:ind w:left="718" w:right="634"/>
        <w:jc w:val="both"/>
        <w:rPr>
          <w:rFonts w:eastAsia="Cambria" w:cstheme="minorHAnsi"/>
          <w:color w:val="FF0000"/>
          <w:kern w:val="0"/>
          <w:sz w:val="24"/>
          <w:szCs w:val="24"/>
          <w14:ligatures w14:val="none"/>
        </w:rPr>
      </w:pPr>
    </w:p>
    <w:p w14:paraId="4D32967C" w14:textId="77777777" w:rsidR="004E0363" w:rsidRPr="00C3086B" w:rsidRDefault="004E0363" w:rsidP="004E0363">
      <w:pPr>
        <w:widowControl w:val="0"/>
        <w:autoSpaceDE w:val="0"/>
        <w:autoSpaceDN w:val="0"/>
        <w:spacing w:before="1" w:after="0" w:line="360" w:lineRule="auto"/>
        <w:ind w:left="718" w:right="634"/>
        <w:jc w:val="both"/>
        <w:rPr>
          <w:rFonts w:eastAsia="Cambria" w:cstheme="minorHAnsi"/>
          <w:color w:val="FF0000"/>
          <w:kern w:val="0"/>
          <w:sz w:val="24"/>
          <w:szCs w:val="24"/>
          <w14:ligatures w14:val="none"/>
        </w:rPr>
      </w:pPr>
    </w:p>
    <w:p w14:paraId="28C3F26F" w14:textId="77777777" w:rsidR="004E0363" w:rsidRPr="00C3086B" w:rsidRDefault="004E0363" w:rsidP="004E0363">
      <w:pPr>
        <w:widowControl w:val="0"/>
        <w:autoSpaceDE w:val="0"/>
        <w:autoSpaceDN w:val="0"/>
        <w:spacing w:before="1" w:after="0" w:line="360" w:lineRule="auto"/>
        <w:ind w:left="718" w:right="634"/>
        <w:jc w:val="both"/>
        <w:rPr>
          <w:rFonts w:eastAsia="Cambria" w:cstheme="minorHAnsi"/>
          <w:color w:val="FF0000"/>
          <w:kern w:val="0"/>
          <w:sz w:val="24"/>
          <w:szCs w:val="24"/>
          <w14:ligatures w14:val="none"/>
        </w:rPr>
      </w:pPr>
    </w:p>
    <w:p w14:paraId="00385409" w14:textId="77777777" w:rsidR="004E0363" w:rsidRPr="00C3086B" w:rsidRDefault="004E0363" w:rsidP="004E0363">
      <w:pPr>
        <w:widowControl w:val="0"/>
        <w:autoSpaceDE w:val="0"/>
        <w:autoSpaceDN w:val="0"/>
        <w:spacing w:before="1" w:after="0" w:line="360" w:lineRule="auto"/>
        <w:ind w:left="718" w:right="634"/>
        <w:jc w:val="both"/>
        <w:rPr>
          <w:rFonts w:eastAsia="Cambria" w:cstheme="minorHAnsi"/>
          <w:color w:val="FF0000"/>
          <w:kern w:val="0"/>
          <w:sz w:val="24"/>
          <w:szCs w:val="24"/>
          <w14:ligatures w14:val="none"/>
        </w:rPr>
      </w:pPr>
    </w:p>
    <w:p w14:paraId="0BFC8A3B" w14:textId="77777777" w:rsidR="004E0363" w:rsidRPr="00C3086B" w:rsidRDefault="004E0363" w:rsidP="004E0363">
      <w:pPr>
        <w:jc w:val="center"/>
        <w:rPr>
          <w:rFonts w:cstheme="minorHAnsi"/>
          <w:sz w:val="24"/>
          <w:szCs w:val="24"/>
          <w14:ligatures w14:val="none"/>
        </w:rPr>
      </w:pPr>
      <w:r w:rsidRPr="00C3086B">
        <w:rPr>
          <w:rFonts w:cstheme="minorHAnsi"/>
          <w:b/>
          <w:sz w:val="24"/>
          <w:szCs w:val="24"/>
          <w14:ligatures w14:val="none"/>
        </w:rPr>
        <w:t>Tablo 44. Amaç, Hedef ve Gösterge ve Strateji Kartı_11</w:t>
      </w:r>
    </w:p>
    <w:p w14:paraId="4C364D9D" w14:textId="77777777" w:rsidR="004E0363" w:rsidRPr="00C3086B" w:rsidRDefault="004E0363" w:rsidP="004E0363">
      <w:pPr>
        <w:widowControl w:val="0"/>
        <w:autoSpaceDE w:val="0"/>
        <w:autoSpaceDN w:val="0"/>
        <w:spacing w:before="11" w:after="0" w:line="240" w:lineRule="auto"/>
        <w:rPr>
          <w:rFonts w:eastAsia="Cambria" w:cstheme="minorHAnsi"/>
          <w:b/>
          <w:color w:val="FF0000"/>
          <w:kern w:val="0"/>
          <w:sz w:val="24"/>
          <w:szCs w:val="24"/>
          <w14:ligatures w14:val="none"/>
        </w:rPr>
      </w:pPr>
    </w:p>
    <w:tbl>
      <w:tblPr>
        <w:tblStyle w:val="TableNormal2"/>
        <w:tblW w:w="104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108"/>
        <w:gridCol w:w="883"/>
        <w:gridCol w:w="1135"/>
        <w:gridCol w:w="797"/>
        <w:gridCol w:w="720"/>
        <w:gridCol w:w="718"/>
        <w:gridCol w:w="720"/>
        <w:gridCol w:w="720"/>
        <w:gridCol w:w="994"/>
        <w:gridCol w:w="992"/>
      </w:tblGrid>
      <w:tr w:rsidR="00966631" w:rsidRPr="00C3086B" w14:paraId="77968649" w14:textId="77777777" w:rsidTr="00260B65">
        <w:trPr>
          <w:cantSplit/>
          <w:trHeight w:val="1134"/>
        </w:trPr>
        <w:tc>
          <w:tcPr>
            <w:tcW w:w="2693" w:type="dxa"/>
            <w:shd w:val="clear" w:color="auto" w:fill="C5E0B3"/>
          </w:tcPr>
          <w:p w14:paraId="25326B63" w14:textId="6BEF657F" w:rsidR="00966631" w:rsidRPr="00C3086B" w:rsidRDefault="00966631" w:rsidP="00966631">
            <w:pPr>
              <w:spacing w:line="234" w:lineRule="exact"/>
              <w:ind w:left="102"/>
              <w:rPr>
                <w:rFonts w:eastAsia="Cambria" w:cstheme="minorHAnsi"/>
                <w:b/>
                <w:sz w:val="24"/>
                <w:szCs w:val="24"/>
              </w:rPr>
            </w:pPr>
            <w:r w:rsidRPr="00C3086B">
              <w:rPr>
                <w:rFonts w:cstheme="minorHAnsi"/>
                <w:sz w:val="24"/>
                <w:szCs w:val="24"/>
              </w:rPr>
              <w:t>Amaç 5</w:t>
            </w:r>
          </w:p>
        </w:tc>
        <w:tc>
          <w:tcPr>
            <w:tcW w:w="7787" w:type="dxa"/>
            <w:gridSpan w:val="10"/>
            <w:shd w:val="clear" w:color="auto" w:fill="C5E0B3"/>
          </w:tcPr>
          <w:p w14:paraId="6E02AC3D" w14:textId="5A15B990" w:rsidR="00966631" w:rsidRPr="00C3086B" w:rsidRDefault="00966631" w:rsidP="00966631">
            <w:pPr>
              <w:spacing w:line="360" w:lineRule="auto"/>
              <w:ind w:left="102" w:right="233"/>
              <w:rPr>
                <w:rFonts w:eastAsia="Cambria" w:cstheme="minorHAnsi"/>
                <w:b/>
                <w:sz w:val="24"/>
                <w:szCs w:val="24"/>
              </w:rPr>
            </w:pPr>
            <w:r w:rsidRPr="00C3086B">
              <w:rPr>
                <w:rFonts w:cstheme="minorHAnsi"/>
                <w:sz w:val="24"/>
                <w:szCs w:val="24"/>
              </w:rPr>
              <w:t xml:space="preserve">Okulun eğitimin temel ilkeleri doğrultusunda niteliğini arttırmak amacıyla kurumsal kapasite geliştirilecektir. </w:t>
            </w:r>
          </w:p>
        </w:tc>
      </w:tr>
      <w:tr w:rsidR="00966631" w:rsidRPr="00C3086B" w14:paraId="028B5C8A" w14:textId="77777777" w:rsidTr="00260B65">
        <w:trPr>
          <w:cantSplit/>
          <w:trHeight w:val="1134"/>
        </w:trPr>
        <w:tc>
          <w:tcPr>
            <w:tcW w:w="2693" w:type="dxa"/>
            <w:shd w:val="clear" w:color="auto" w:fill="C5E0B3"/>
          </w:tcPr>
          <w:p w14:paraId="26F5DA99" w14:textId="0E7CB00B" w:rsidR="00966631" w:rsidRPr="00C3086B" w:rsidRDefault="00966631" w:rsidP="00966631">
            <w:pPr>
              <w:spacing w:line="234" w:lineRule="exact"/>
              <w:ind w:left="102"/>
              <w:rPr>
                <w:rFonts w:eastAsia="Cambria" w:cstheme="minorHAnsi"/>
                <w:b/>
                <w:sz w:val="24"/>
                <w:szCs w:val="24"/>
              </w:rPr>
            </w:pPr>
            <w:r w:rsidRPr="00C3086B">
              <w:rPr>
                <w:rFonts w:cstheme="minorHAnsi"/>
                <w:sz w:val="24"/>
                <w:szCs w:val="24"/>
              </w:rPr>
              <w:t>Hedef 5.2</w:t>
            </w:r>
          </w:p>
        </w:tc>
        <w:tc>
          <w:tcPr>
            <w:tcW w:w="7787" w:type="dxa"/>
            <w:gridSpan w:val="10"/>
            <w:shd w:val="clear" w:color="auto" w:fill="C5E0B3"/>
          </w:tcPr>
          <w:p w14:paraId="6B24EC55" w14:textId="607A4A98" w:rsidR="00966631" w:rsidRPr="00C3086B" w:rsidRDefault="00966631" w:rsidP="00966631">
            <w:pPr>
              <w:spacing w:line="360" w:lineRule="auto"/>
              <w:ind w:left="102" w:right="233"/>
              <w:rPr>
                <w:rFonts w:eastAsia="Cambria" w:cstheme="minorHAnsi"/>
                <w:b/>
                <w:sz w:val="24"/>
                <w:szCs w:val="24"/>
              </w:rPr>
            </w:pPr>
            <w:r w:rsidRPr="00C3086B">
              <w:rPr>
                <w:rFonts w:cstheme="minorHAnsi"/>
                <w:sz w:val="24"/>
                <w:szCs w:val="24"/>
              </w:rPr>
              <w:t>Eğitim ve öğretimin sağlıklı ve güvenli bir ortamda gerçekleştirilmesi için okul sağlığı ve güvenliği geliştirilecektir.</w:t>
            </w:r>
          </w:p>
        </w:tc>
      </w:tr>
      <w:tr w:rsidR="004E0363" w:rsidRPr="00C3086B" w14:paraId="5C5B68B1" w14:textId="77777777" w:rsidTr="00260B65">
        <w:trPr>
          <w:cantSplit/>
          <w:trHeight w:val="1134"/>
        </w:trPr>
        <w:tc>
          <w:tcPr>
            <w:tcW w:w="2693" w:type="dxa"/>
            <w:shd w:val="clear" w:color="auto" w:fill="C5E0B3"/>
          </w:tcPr>
          <w:p w14:paraId="5A4C65DD" w14:textId="77777777" w:rsidR="004E0363" w:rsidRPr="001D0CF5" w:rsidRDefault="004E0363" w:rsidP="004E0363">
            <w:pPr>
              <w:spacing w:line="234" w:lineRule="exact"/>
              <w:ind w:left="102"/>
              <w:rPr>
                <w:rFonts w:eastAsia="Cambria" w:cstheme="minorHAnsi"/>
                <w:color w:val="000000" w:themeColor="text1"/>
                <w:sz w:val="24"/>
                <w:szCs w:val="24"/>
                <w:lang w:val="tr-TR"/>
              </w:rPr>
            </w:pPr>
            <w:r w:rsidRPr="001D0CF5">
              <w:rPr>
                <w:rFonts w:eastAsia="Cambria" w:cstheme="minorHAnsi"/>
                <w:color w:val="000000" w:themeColor="text1"/>
                <w:sz w:val="24"/>
                <w:szCs w:val="24"/>
                <w:lang w:val="tr-TR"/>
              </w:rPr>
              <w:t>Performans Göstergeleri</w:t>
            </w:r>
          </w:p>
        </w:tc>
        <w:tc>
          <w:tcPr>
            <w:tcW w:w="991" w:type="dxa"/>
            <w:gridSpan w:val="2"/>
            <w:shd w:val="clear" w:color="auto" w:fill="C5E0B3"/>
          </w:tcPr>
          <w:p w14:paraId="3FECA35B" w14:textId="77777777" w:rsidR="004E0363" w:rsidRPr="001D0CF5" w:rsidRDefault="004E0363" w:rsidP="004E0363">
            <w:pPr>
              <w:spacing w:line="360" w:lineRule="auto"/>
              <w:ind w:left="103"/>
              <w:rPr>
                <w:rFonts w:eastAsia="Cambria" w:cstheme="minorHAnsi"/>
                <w:color w:val="000000" w:themeColor="text1"/>
                <w:sz w:val="24"/>
                <w:szCs w:val="24"/>
                <w:lang w:val="tr-TR"/>
              </w:rPr>
            </w:pPr>
            <w:r w:rsidRPr="001D0CF5">
              <w:rPr>
                <w:rFonts w:eastAsia="Cambria" w:cstheme="minorHAnsi"/>
                <w:color w:val="000000" w:themeColor="text1"/>
                <w:w w:val="95"/>
                <w:sz w:val="24"/>
                <w:szCs w:val="24"/>
                <w:lang w:val="tr-TR"/>
              </w:rPr>
              <w:t xml:space="preserve">Hedefe </w:t>
            </w:r>
            <w:r w:rsidRPr="001D0CF5">
              <w:rPr>
                <w:rFonts w:eastAsia="Cambria" w:cstheme="minorHAnsi"/>
                <w:color w:val="000000" w:themeColor="text1"/>
                <w:sz w:val="24"/>
                <w:szCs w:val="24"/>
                <w:lang w:val="tr-TR"/>
              </w:rPr>
              <w:t>Etkisi*</w:t>
            </w:r>
          </w:p>
        </w:tc>
        <w:tc>
          <w:tcPr>
            <w:tcW w:w="1135" w:type="dxa"/>
            <w:shd w:val="clear" w:color="auto" w:fill="C5E0B3"/>
            <w:vAlign w:val="center"/>
          </w:tcPr>
          <w:p w14:paraId="7443AC41" w14:textId="77777777" w:rsidR="004E0363" w:rsidRPr="001D0CF5" w:rsidRDefault="004E0363" w:rsidP="004E0363">
            <w:pPr>
              <w:spacing w:line="360" w:lineRule="auto"/>
              <w:ind w:left="103"/>
              <w:jc w:val="center"/>
              <w:rPr>
                <w:rFonts w:eastAsia="Cambria" w:cstheme="minorHAnsi"/>
                <w:color w:val="000000" w:themeColor="text1"/>
                <w:sz w:val="24"/>
                <w:szCs w:val="24"/>
                <w:lang w:val="tr-TR"/>
              </w:rPr>
            </w:pPr>
            <w:r w:rsidRPr="001D0CF5">
              <w:rPr>
                <w:rFonts w:eastAsia="Cambria" w:cstheme="minorHAnsi"/>
                <w:color w:val="000000" w:themeColor="text1"/>
                <w:sz w:val="24"/>
                <w:szCs w:val="24"/>
                <w:lang w:val="tr-TR"/>
              </w:rPr>
              <w:t>Başlangıç Değeri**</w:t>
            </w:r>
          </w:p>
        </w:tc>
        <w:tc>
          <w:tcPr>
            <w:tcW w:w="797" w:type="dxa"/>
            <w:shd w:val="clear" w:color="auto" w:fill="C5E0B3"/>
            <w:vAlign w:val="center"/>
          </w:tcPr>
          <w:p w14:paraId="63341D6A" w14:textId="77777777" w:rsidR="004E0363" w:rsidRPr="001D0CF5" w:rsidRDefault="004E0363" w:rsidP="004E0363">
            <w:pPr>
              <w:ind w:left="102"/>
              <w:jc w:val="center"/>
              <w:rPr>
                <w:rFonts w:eastAsia="Cambria" w:cstheme="minorHAnsi"/>
                <w:color w:val="000000" w:themeColor="text1"/>
                <w:sz w:val="24"/>
                <w:szCs w:val="24"/>
                <w:lang w:val="tr-TR"/>
              </w:rPr>
            </w:pPr>
            <w:r w:rsidRPr="001D0CF5">
              <w:rPr>
                <w:rFonts w:eastAsia="Cambria" w:cstheme="minorHAnsi"/>
                <w:color w:val="000000" w:themeColor="text1"/>
                <w:sz w:val="24"/>
                <w:szCs w:val="24"/>
                <w:lang w:val="tr-TR"/>
              </w:rPr>
              <w:t>2024</w:t>
            </w:r>
          </w:p>
        </w:tc>
        <w:tc>
          <w:tcPr>
            <w:tcW w:w="720" w:type="dxa"/>
            <w:shd w:val="clear" w:color="auto" w:fill="C5E0B3"/>
            <w:vAlign w:val="center"/>
          </w:tcPr>
          <w:p w14:paraId="6159699C" w14:textId="77777777" w:rsidR="004E0363" w:rsidRPr="001D0CF5" w:rsidRDefault="004E0363" w:rsidP="004E0363">
            <w:pPr>
              <w:ind w:left="100"/>
              <w:jc w:val="center"/>
              <w:rPr>
                <w:rFonts w:eastAsia="Cambria" w:cstheme="minorHAnsi"/>
                <w:color w:val="000000" w:themeColor="text1"/>
                <w:sz w:val="24"/>
                <w:szCs w:val="24"/>
                <w:lang w:val="tr-TR"/>
              </w:rPr>
            </w:pPr>
            <w:r w:rsidRPr="001D0CF5">
              <w:rPr>
                <w:rFonts w:eastAsia="Cambria" w:cstheme="minorHAnsi"/>
                <w:color w:val="000000" w:themeColor="text1"/>
                <w:sz w:val="24"/>
                <w:szCs w:val="24"/>
                <w:lang w:val="tr-TR"/>
              </w:rPr>
              <w:t>2025</w:t>
            </w:r>
          </w:p>
        </w:tc>
        <w:tc>
          <w:tcPr>
            <w:tcW w:w="718" w:type="dxa"/>
            <w:shd w:val="clear" w:color="auto" w:fill="C5E0B3"/>
            <w:vAlign w:val="center"/>
          </w:tcPr>
          <w:p w14:paraId="3E357A69" w14:textId="77777777" w:rsidR="004E0363" w:rsidRPr="001D0CF5" w:rsidRDefault="004E0363" w:rsidP="004E0363">
            <w:pPr>
              <w:ind w:left="100"/>
              <w:jc w:val="center"/>
              <w:rPr>
                <w:rFonts w:eastAsia="Cambria" w:cstheme="minorHAnsi"/>
                <w:color w:val="000000" w:themeColor="text1"/>
                <w:sz w:val="24"/>
                <w:szCs w:val="24"/>
                <w:lang w:val="tr-TR"/>
              </w:rPr>
            </w:pPr>
            <w:r w:rsidRPr="001D0CF5">
              <w:rPr>
                <w:rFonts w:eastAsia="Cambria" w:cstheme="minorHAnsi"/>
                <w:color w:val="000000" w:themeColor="text1"/>
                <w:sz w:val="24"/>
                <w:szCs w:val="24"/>
                <w:lang w:val="tr-TR"/>
              </w:rPr>
              <w:t>2026</w:t>
            </w:r>
          </w:p>
        </w:tc>
        <w:tc>
          <w:tcPr>
            <w:tcW w:w="720" w:type="dxa"/>
            <w:shd w:val="clear" w:color="auto" w:fill="C5E0B3"/>
            <w:vAlign w:val="center"/>
          </w:tcPr>
          <w:p w14:paraId="24A5E7D6" w14:textId="77777777" w:rsidR="004E0363" w:rsidRPr="001D0CF5" w:rsidRDefault="004E0363" w:rsidP="004E0363">
            <w:pPr>
              <w:ind w:left="103"/>
              <w:jc w:val="center"/>
              <w:rPr>
                <w:rFonts w:eastAsia="Cambria" w:cstheme="minorHAnsi"/>
                <w:color w:val="000000" w:themeColor="text1"/>
                <w:sz w:val="24"/>
                <w:szCs w:val="24"/>
                <w:lang w:val="tr-TR"/>
              </w:rPr>
            </w:pPr>
            <w:r w:rsidRPr="001D0CF5">
              <w:rPr>
                <w:rFonts w:eastAsia="Cambria" w:cstheme="minorHAnsi"/>
                <w:color w:val="000000" w:themeColor="text1"/>
                <w:sz w:val="24"/>
                <w:szCs w:val="24"/>
                <w:lang w:val="tr-TR"/>
              </w:rPr>
              <w:t>2027</w:t>
            </w:r>
          </w:p>
        </w:tc>
        <w:tc>
          <w:tcPr>
            <w:tcW w:w="720" w:type="dxa"/>
            <w:shd w:val="clear" w:color="auto" w:fill="C5E0B3"/>
            <w:vAlign w:val="center"/>
          </w:tcPr>
          <w:p w14:paraId="0BBBC07B" w14:textId="77777777" w:rsidR="004E0363" w:rsidRPr="001D0CF5" w:rsidRDefault="004E0363" w:rsidP="004E0363">
            <w:pPr>
              <w:ind w:left="103"/>
              <w:jc w:val="center"/>
              <w:rPr>
                <w:rFonts w:eastAsia="Cambria" w:cstheme="minorHAnsi"/>
                <w:color w:val="000000" w:themeColor="text1"/>
                <w:sz w:val="24"/>
                <w:szCs w:val="24"/>
                <w:lang w:val="tr-TR"/>
              </w:rPr>
            </w:pPr>
            <w:r w:rsidRPr="001D0CF5">
              <w:rPr>
                <w:rFonts w:eastAsia="Cambria" w:cstheme="minorHAnsi"/>
                <w:color w:val="000000" w:themeColor="text1"/>
                <w:sz w:val="24"/>
                <w:szCs w:val="24"/>
                <w:lang w:val="tr-TR"/>
              </w:rPr>
              <w:t>2028</w:t>
            </w:r>
          </w:p>
        </w:tc>
        <w:tc>
          <w:tcPr>
            <w:tcW w:w="994" w:type="dxa"/>
            <w:shd w:val="clear" w:color="auto" w:fill="C5E0B3"/>
          </w:tcPr>
          <w:p w14:paraId="3CD3E9F4" w14:textId="77777777" w:rsidR="004E0363" w:rsidRPr="001D0CF5" w:rsidRDefault="004E0363" w:rsidP="00260B65">
            <w:pPr>
              <w:spacing w:line="360" w:lineRule="auto"/>
              <w:ind w:left="103"/>
              <w:rPr>
                <w:rFonts w:eastAsia="Cambria" w:cstheme="minorHAnsi"/>
                <w:color w:val="000000" w:themeColor="text1"/>
                <w:sz w:val="24"/>
                <w:szCs w:val="24"/>
                <w:lang w:val="tr-TR"/>
              </w:rPr>
            </w:pPr>
            <w:r w:rsidRPr="001D0CF5">
              <w:rPr>
                <w:rFonts w:eastAsia="Cambria" w:cstheme="minorHAnsi"/>
                <w:color w:val="000000" w:themeColor="text1"/>
                <w:w w:val="95"/>
                <w:sz w:val="24"/>
                <w:szCs w:val="24"/>
                <w:lang w:val="tr-TR"/>
              </w:rPr>
              <w:t xml:space="preserve">İzleme </w:t>
            </w:r>
            <w:r w:rsidRPr="001D0CF5">
              <w:rPr>
                <w:rFonts w:eastAsia="Cambria" w:cstheme="minorHAnsi"/>
                <w:color w:val="000000" w:themeColor="text1"/>
                <w:sz w:val="24"/>
                <w:szCs w:val="24"/>
                <w:lang w:val="tr-TR"/>
              </w:rPr>
              <w:t>Sıklığı</w:t>
            </w:r>
          </w:p>
        </w:tc>
        <w:tc>
          <w:tcPr>
            <w:tcW w:w="992" w:type="dxa"/>
            <w:shd w:val="clear" w:color="auto" w:fill="C5E0B3"/>
          </w:tcPr>
          <w:p w14:paraId="28C3031E" w14:textId="77777777" w:rsidR="004E0363" w:rsidRPr="001D0CF5" w:rsidRDefault="004E0363" w:rsidP="004E0363">
            <w:pPr>
              <w:spacing w:line="360" w:lineRule="auto"/>
              <w:ind w:left="102" w:right="233"/>
              <w:rPr>
                <w:rFonts w:eastAsia="Cambria" w:cstheme="minorHAnsi"/>
                <w:color w:val="000000" w:themeColor="text1"/>
                <w:sz w:val="24"/>
                <w:szCs w:val="24"/>
                <w:lang w:val="tr-TR"/>
              </w:rPr>
            </w:pPr>
            <w:r w:rsidRPr="001D0CF5">
              <w:rPr>
                <w:rFonts w:eastAsia="Cambria" w:cstheme="minorHAnsi"/>
                <w:color w:val="000000" w:themeColor="text1"/>
                <w:sz w:val="24"/>
                <w:szCs w:val="24"/>
                <w:lang w:val="tr-TR"/>
              </w:rPr>
              <w:t xml:space="preserve">Rapor </w:t>
            </w:r>
            <w:r w:rsidRPr="001D0CF5">
              <w:rPr>
                <w:rFonts w:eastAsia="Cambria" w:cstheme="minorHAnsi"/>
                <w:color w:val="000000" w:themeColor="text1"/>
                <w:w w:val="95"/>
                <w:sz w:val="24"/>
                <w:szCs w:val="24"/>
                <w:lang w:val="tr-TR"/>
              </w:rPr>
              <w:t>Sıklığı</w:t>
            </w:r>
          </w:p>
        </w:tc>
      </w:tr>
      <w:tr w:rsidR="004E0363" w:rsidRPr="00C3086B" w14:paraId="77FBB480" w14:textId="77777777" w:rsidTr="00260B65">
        <w:trPr>
          <w:trHeight w:val="400"/>
        </w:trPr>
        <w:tc>
          <w:tcPr>
            <w:tcW w:w="2693" w:type="dxa"/>
            <w:shd w:val="clear" w:color="auto" w:fill="C5E0B3"/>
          </w:tcPr>
          <w:p w14:paraId="39CC437D" w14:textId="77777777" w:rsidR="004E0363" w:rsidRPr="001D0CF5" w:rsidRDefault="004E0363" w:rsidP="004E0363">
            <w:pPr>
              <w:spacing w:line="234" w:lineRule="exact"/>
              <w:ind w:left="102"/>
              <w:rPr>
                <w:rFonts w:eastAsia="Cambria" w:cstheme="minorHAnsi"/>
                <w:color w:val="000000" w:themeColor="text1"/>
                <w:sz w:val="24"/>
                <w:szCs w:val="24"/>
                <w:lang w:val="tr-TR"/>
              </w:rPr>
            </w:pPr>
            <w:r w:rsidRPr="001D0CF5">
              <w:rPr>
                <w:rFonts w:eastAsia="Cambria" w:cstheme="minorHAnsi"/>
                <w:color w:val="000000" w:themeColor="text1"/>
                <w:sz w:val="24"/>
                <w:szCs w:val="24"/>
                <w:lang w:val="tr-TR"/>
              </w:rPr>
              <w:t>PG 5.1.1 Okulda yaşanan kaza sayısı</w:t>
            </w:r>
          </w:p>
        </w:tc>
        <w:tc>
          <w:tcPr>
            <w:tcW w:w="991" w:type="dxa"/>
            <w:gridSpan w:val="2"/>
            <w:shd w:val="clear" w:color="auto" w:fill="E2EFD9"/>
            <w:vAlign w:val="center"/>
          </w:tcPr>
          <w:p w14:paraId="6C45EF8B" w14:textId="77777777" w:rsidR="004E0363" w:rsidRPr="001D0CF5" w:rsidRDefault="004E0363" w:rsidP="004E0363">
            <w:pPr>
              <w:jc w:val="center"/>
              <w:rPr>
                <w:rFonts w:eastAsia="Cambria" w:cstheme="minorHAnsi"/>
                <w:color w:val="000000" w:themeColor="text1"/>
                <w:sz w:val="24"/>
                <w:szCs w:val="24"/>
                <w:lang w:val="tr-TR"/>
              </w:rPr>
            </w:pPr>
            <w:r w:rsidRPr="001D0CF5">
              <w:rPr>
                <w:rFonts w:eastAsia="Cambria" w:cstheme="minorHAnsi"/>
                <w:color w:val="000000" w:themeColor="text1"/>
                <w:sz w:val="24"/>
                <w:szCs w:val="24"/>
                <w:lang w:val="tr-TR"/>
              </w:rPr>
              <w:t>15</w:t>
            </w:r>
          </w:p>
        </w:tc>
        <w:tc>
          <w:tcPr>
            <w:tcW w:w="1135" w:type="dxa"/>
            <w:shd w:val="clear" w:color="auto" w:fill="E2EFD9"/>
            <w:vAlign w:val="center"/>
          </w:tcPr>
          <w:p w14:paraId="52039F3B" w14:textId="5CAE5758" w:rsidR="004E0363" w:rsidRPr="001D0CF5" w:rsidRDefault="001D0CF5"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10</w:t>
            </w:r>
          </w:p>
        </w:tc>
        <w:tc>
          <w:tcPr>
            <w:tcW w:w="797" w:type="dxa"/>
            <w:shd w:val="clear" w:color="auto" w:fill="E2EFD9"/>
            <w:vAlign w:val="center"/>
          </w:tcPr>
          <w:p w14:paraId="70007E76" w14:textId="38885324" w:rsidR="004E0363" w:rsidRPr="001D0CF5" w:rsidRDefault="001D0CF5"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9</w:t>
            </w:r>
          </w:p>
        </w:tc>
        <w:tc>
          <w:tcPr>
            <w:tcW w:w="720" w:type="dxa"/>
            <w:shd w:val="clear" w:color="auto" w:fill="E2EFD9"/>
            <w:vAlign w:val="center"/>
          </w:tcPr>
          <w:p w14:paraId="5E006183" w14:textId="1B99B6F1" w:rsidR="004E0363" w:rsidRPr="001D0CF5" w:rsidRDefault="001D0CF5"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8</w:t>
            </w:r>
          </w:p>
        </w:tc>
        <w:tc>
          <w:tcPr>
            <w:tcW w:w="718" w:type="dxa"/>
            <w:shd w:val="clear" w:color="auto" w:fill="E2EFD9"/>
            <w:vAlign w:val="center"/>
          </w:tcPr>
          <w:p w14:paraId="4FA9C71D" w14:textId="2E39560F" w:rsidR="004E0363" w:rsidRPr="001D0CF5" w:rsidRDefault="001D0CF5"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7</w:t>
            </w:r>
          </w:p>
        </w:tc>
        <w:tc>
          <w:tcPr>
            <w:tcW w:w="720" w:type="dxa"/>
            <w:shd w:val="clear" w:color="auto" w:fill="E2EFD9"/>
            <w:vAlign w:val="center"/>
          </w:tcPr>
          <w:p w14:paraId="3F488C49" w14:textId="73852951" w:rsidR="004E0363" w:rsidRPr="001D0CF5" w:rsidRDefault="001D0CF5"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6</w:t>
            </w:r>
          </w:p>
        </w:tc>
        <w:tc>
          <w:tcPr>
            <w:tcW w:w="720" w:type="dxa"/>
            <w:shd w:val="clear" w:color="auto" w:fill="E2EFD9"/>
            <w:vAlign w:val="center"/>
          </w:tcPr>
          <w:p w14:paraId="5D3AA3CF" w14:textId="449644EA" w:rsidR="004E0363" w:rsidRPr="001D0CF5" w:rsidRDefault="001D0CF5"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5</w:t>
            </w:r>
          </w:p>
        </w:tc>
        <w:tc>
          <w:tcPr>
            <w:tcW w:w="994" w:type="dxa"/>
            <w:shd w:val="clear" w:color="auto" w:fill="E2EFD9"/>
            <w:vAlign w:val="center"/>
          </w:tcPr>
          <w:p w14:paraId="2DAB2D7E" w14:textId="77777777" w:rsidR="004E0363" w:rsidRPr="001D0CF5" w:rsidRDefault="004E0363" w:rsidP="004E0363">
            <w:pPr>
              <w:jc w:val="center"/>
              <w:rPr>
                <w:rFonts w:eastAsia="Cambria" w:cstheme="minorHAnsi"/>
                <w:color w:val="000000" w:themeColor="text1"/>
                <w:sz w:val="24"/>
                <w:szCs w:val="24"/>
                <w:lang w:val="tr-TR"/>
              </w:rPr>
            </w:pPr>
            <w:r w:rsidRPr="001D0CF5">
              <w:rPr>
                <w:rFonts w:eastAsia="Cambria" w:cstheme="minorHAnsi"/>
                <w:color w:val="000000" w:themeColor="text1"/>
                <w:sz w:val="24"/>
                <w:szCs w:val="24"/>
                <w:lang w:val="tr-TR"/>
              </w:rPr>
              <w:t>6 ay</w:t>
            </w:r>
          </w:p>
        </w:tc>
        <w:tc>
          <w:tcPr>
            <w:tcW w:w="992" w:type="dxa"/>
            <w:shd w:val="clear" w:color="auto" w:fill="E2EFD9"/>
            <w:vAlign w:val="center"/>
          </w:tcPr>
          <w:p w14:paraId="1AFD06D4" w14:textId="77777777" w:rsidR="004E0363" w:rsidRPr="001D0CF5" w:rsidRDefault="004E0363" w:rsidP="004E0363">
            <w:pPr>
              <w:jc w:val="center"/>
              <w:rPr>
                <w:rFonts w:eastAsia="Cambria" w:cstheme="minorHAnsi"/>
                <w:color w:val="000000" w:themeColor="text1"/>
                <w:sz w:val="24"/>
                <w:szCs w:val="24"/>
                <w:lang w:val="tr-TR"/>
              </w:rPr>
            </w:pPr>
            <w:r w:rsidRPr="001D0CF5">
              <w:rPr>
                <w:rFonts w:eastAsia="Cambria" w:cstheme="minorHAnsi"/>
                <w:color w:val="000000" w:themeColor="text1"/>
                <w:sz w:val="24"/>
                <w:szCs w:val="24"/>
                <w:lang w:val="tr-TR"/>
              </w:rPr>
              <w:t>12 ay</w:t>
            </w:r>
          </w:p>
        </w:tc>
      </w:tr>
      <w:tr w:rsidR="004E0363" w:rsidRPr="00C3086B" w14:paraId="4BEAD62E" w14:textId="77777777" w:rsidTr="00260B65">
        <w:trPr>
          <w:trHeight w:val="400"/>
        </w:trPr>
        <w:tc>
          <w:tcPr>
            <w:tcW w:w="2693" w:type="dxa"/>
            <w:shd w:val="clear" w:color="auto" w:fill="C5E0B3"/>
          </w:tcPr>
          <w:p w14:paraId="0E488944" w14:textId="77777777" w:rsidR="004E0363" w:rsidRPr="001D0CF5" w:rsidRDefault="004E0363" w:rsidP="004E0363">
            <w:pPr>
              <w:spacing w:line="234" w:lineRule="exact"/>
              <w:ind w:left="102"/>
              <w:rPr>
                <w:rFonts w:eastAsia="Cambria" w:cstheme="minorHAnsi"/>
                <w:color w:val="000000" w:themeColor="text1"/>
                <w:sz w:val="24"/>
                <w:szCs w:val="24"/>
                <w:lang w:val="tr-TR"/>
              </w:rPr>
            </w:pPr>
            <w:r w:rsidRPr="001D0CF5">
              <w:rPr>
                <w:rFonts w:eastAsia="Cambria" w:cstheme="minorHAnsi"/>
                <w:color w:val="000000" w:themeColor="text1"/>
                <w:sz w:val="24"/>
                <w:szCs w:val="24"/>
                <w:lang w:val="tr-TR"/>
              </w:rPr>
              <w:t>PG 5.1.2 Bağımlılıkla mücadele ile ilgili konularda eğitim alan öğrenci ve öğretmen sayısı</w:t>
            </w:r>
          </w:p>
        </w:tc>
        <w:tc>
          <w:tcPr>
            <w:tcW w:w="991" w:type="dxa"/>
            <w:gridSpan w:val="2"/>
            <w:shd w:val="clear" w:color="auto" w:fill="E2EFD9"/>
            <w:vAlign w:val="center"/>
          </w:tcPr>
          <w:p w14:paraId="0FC6A570" w14:textId="77777777" w:rsidR="004E0363" w:rsidRPr="001D0CF5" w:rsidRDefault="004E0363" w:rsidP="004E0363">
            <w:pPr>
              <w:jc w:val="center"/>
              <w:rPr>
                <w:rFonts w:eastAsia="Cambria" w:cstheme="minorHAnsi"/>
                <w:color w:val="000000" w:themeColor="text1"/>
                <w:sz w:val="24"/>
                <w:szCs w:val="24"/>
                <w:lang w:val="tr-TR"/>
              </w:rPr>
            </w:pPr>
            <w:r w:rsidRPr="001D0CF5">
              <w:rPr>
                <w:rFonts w:eastAsia="Cambria" w:cstheme="minorHAnsi"/>
                <w:color w:val="000000" w:themeColor="text1"/>
                <w:sz w:val="24"/>
                <w:szCs w:val="24"/>
                <w:lang w:val="tr-TR"/>
              </w:rPr>
              <w:t>15</w:t>
            </w:r>
          </w:p>
        </w:tc>
        <w:tc>
          <w:tcPr>
            <w:tcW w:w="1135" w:type="dxa"/>
            <w:shd w:val="clear" w:color="auto" w:fill="E2EFD9"/>
            <w:vAlign w:val="center"/>
          </w:tcPr>
          <w:p w14:paraId="52C561D9" w14:textId="7B59C64C" w:rsidR="004E0363" w:rsidRPr="001D0CF5" w:rsidRDefault="001D0CF5"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150</w:t>
            </w:r>
          </w:p>
        </w:tc>
        <w:tc>
          <w:tcPr>
            <w:tcW w:w="797" w:type="dxa"/>
            <w:shd w:val="clear" w:color="auto" w:fill="E2EFD9"/>
            <w:vAlign w:val="center"/>
          </w:tcPr>
          <w:p w14:paraId="7947A974" w14:textId="6EC77433" w:rsidR="004E0363" w:rsidRPr="001D0CF5" w:rsidRDefault="001D0CF5"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160</w:t>
            </w:r>
          </w:p>
        </w:tc>
        <w:tc>
          <w:tcPr>
            <w:tcW w:w="720" w:type="dxa"/>
            <w:shd w:val="clear" w:color="auto" w:fill="E2EFD9"/>
            <w:vAlign w:val="center"/>
          </w:tcPr>
          <w:p w14:paraId="4D3CCF5C" w14:textId="58363CCF" w:rsidR="004E0363" w:rsidRPr="001D0CF5" w:rsidRDefault="001D0CF5"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170</w:t>
            </w:r>
          </w:p>
        </w:tc>
        <w:tc>
          <w:tcPr>
            <w:tcW w:w="718" w:type="dxa"/>
            <w:shd w:val="clear" w:color="auto" w:fill="E2EFD9"/>
            <w:vAlign w:val="center"/>
          </w:tcPr>
          <w:p w14:paraId="30EBDEF4" w14:textId="63691B91" w:rsidR="004E0363" w:rsidRPr="001D0CF5" w:rsidRDefault="001D0CF5"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190</w:t>
            </w:r>
          </w:p>
        </w:tc>
        <w:tc>
          <w:tcPr>
            <w:tcW w:w="720" w:type="dxa"/>
            <w:shd w:val="clear" w:color="auto" w:fill="E2EFD9"/>
            <w:vAlign w:val="center"/>
          </w:tcPr>
          <w:p w14:paraId="63D50B02" w14:textId="6F3E6DB1" w:rsidR="004E0363" w:rsidRPr="001D0CF5" w:rsidRDefault="001D0CF5"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200</w:t>
            </w:r>
          </w:p>
        </w:tc>
        <w:tc>
          <w:tcPr>
            <w:tcW w:w="720" w:type="dxa"/>
            <w:shd w:val="clear" w:color="auto" w:fill="E2EFD9"/>
            <w:vAlign w:val="center"/>
          </w:tcPr>
          <w:p w14:paraId="7F1439CB" w14:textId="3BE90486" w:rsidR="004E0363" w:rsidRPr="001D0CF5" w:rsidRDefault="001D0CF5"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225</w:t>
            </w:r>
          </w:p>
        </w:tc>
        <w:tc>
          <w:tcPr>
            <w:tcW w:w="994" w:type="dxa"/>
            <w:shd w:val="clear" w:color="auto" w:fill="E2EFD9"/>
            <w:vAlign w:val="center"/>
          </w:tcPr>
          <w:p w14:paraId="45FA1A6E" w14:textId="77777777" w:rsidR="004E0363" w:rsidRPr="001D0CF5" w:rsidRDefault="004E0363" w:rsidP="004E0363">
            <w:pPr>
              <w:jc w:val="center"/>
              <w:rPr>
                <w:rFonts w:eastAsia="Cambria" w:cstheme="minorHAnsi"/>
                <w:color w:val="000000" w:themeColor="text1"/>
                <w:sz w:val="24"/>
                <w:szCs w:val="24"/>
                <w:lang w:val="tr-TR"/>
              </w:rPr>
            </w:pPr>
            <w:r w:rsidRPr="001D0CF5">
              <w:rPr>
                <w:rFonts w:eastAsia="Cambria" w:cstheme="minorHAnsi"/>
                <w:color w:val="000000" w:themeColor="text1"/>
                <w:sz w:val="24"/>
                <w:szCs w:val="24"/>
                <w:lang w:val="tr-TR"/>
              </w:rPr>
              <w:t>6 ay</w:t>
            </w:r>
          </w:p>
        </w:tc>
        <w:tc>
          <w:tcPr>
            <w:tcW w:w="992" w:type="dxa"/>
            <w:shd w:val="clear" w:color="auto" w:fill="E2EFD9"/>
            <w:vAlign w:val="center"/>
          </w:tcPr>
          <w:p w14:paraId="26D4C734" w14:textId="77777777" w:rsidR="004E0363" w:rsidRPr="001D0CF5" w:rsidRDefault="004E0363" w:rsidP="004E0363">
            <w:pPr>
              <w:jc w:val="center"/>
              <w:rPr>
                <w:rFonts w:eastAsia="Cambria" w:cstheme="minorHAnsi"/>
                <w:color w:val="000000" w:themeColor="text1"/>
                <w:sz w:val="24"/>
                <w:szCs w:val="24"/>
                <w:lang w:val="tr-TR"/>
              </w:rPr>
            </w:pPr>
            <w:r w:rsidRPr="001D0CF5">
              <w:rPr>
                <w:rFonts w:eastAsia="Cambria" w:cstheme="minorHAnsi"/>
                <w:color w:val="000000" w:themeColor="text1"/>
                <w:sz w:val="24"/>
                <w:szCs w:val="24"/>
                <w:lang w:val="tr-TR"/>
              </w:rPr>
              <w:t>12 ay</w:t>
            </w:r>
          </w:p>
        </w:tc>
      </w:tr>
      <w:tr w:rsidR="004E0363" w:rsidRPr="00C3086B" w14:paraId="3824F910" w14:textId="77777777" w:rsidTr="00260B65">
        <w:trPr>
          <w:trHeight w:val="420"/>
        </w:trPr>
        <w:tc>
          <w:tcPr>
            <w:tcW w:w="2693" w:type="dxa"/>
            <w:shd w:val="clear" w:color="auto" w:fill="C5E0B3"/>
          </w:tcPr>
          <w:p w14:paraId="0B2776B6" w14:textId="77777777" w:rsidR="004E0363" w:rsidRPr="001D0CF5" w:rsidRDefault="004E0363" w:rsidP="004E0363">
            <w:pPr>
              <w:spacing w:line="234" w:lineRule="exact"/>
              <w:ind w:left="102"/>
              <w:rPr>
                <w:rFonts w:eastAsia="Cambria" w:cstheme="minorHAnsi"/>
                <w:color w:val="000000" w:themeColor="text1"/>
                <w:sz w:val="24"/>
                <w:szCs w:val="24"/>
                <w:lang w:val="tr-TR"/>
              </w:rPr>
            </w:pPr>
            <w:r w:rsidRPr="001D0CF5">
              <w:rPr>
                <w:rFonts w:eastAsia="Cambria" w:cstheme="minorHAnsi"/>
                <w:color w:val="000000" w:themeColor="text1"/>
                <w:sz w:val="24"/>
                <w:szCs w:val="24"/>
                <w:lang w:val="tr-TR"/>
              </w:rPr>
              <w:t>PG 5.1.3 Akran zorbalığı ve siber zorbalıkla ilgili konularda eğitim alan öğretmen, öğrenci ve veli sayısı</w:t>
            </w:r>
          </w:p>
        </w:tc>
        <w:tc>
          <w:tcPr>
            <w:tcW w:w="991" w:type="dxa"/>
            <w:gridSpan w:val="2"/>
            <w:shd w:val="clear" w:color="auto" w:fill="E2EFD9"/>
            <w:vAlign w:val="center"/>
          </w:tcPr>
          <w:p w14:paraId="0401C8FC" w14:textId="77777777" w:rsidR="004E0363" w:rsidRPr="001D0CF5" w:rsidRDefault="004E0363" w:rsidP="004E0363">
            <w:pPr>
              <w:jc w:val="center"/>
              <w:rPr>
                <w:rFonts w:eastAsia="Cambria" w:cstheme="minorHAnsi"/>
                <w:color w:val="000000" w:themeColor="text1"/>
                <w:sz w:val="24"/>
                <w:szCs w:val="24"/>
                <w:lang w:val="tr-TR"/>
              </w:rPr>
            </w:pPr>
            <w:r w:rsidRPr="001D0CF5">
              <w:rPr>
                <w:rFonts w:eastAsia="Cambria" w:cstheme="minorHAnsi"/>
                <w:color w:val="000000" w:themeColor="text1"/>
                <w:sz w:val="24"/>
                <w:szCs w:val="24"/>
                <w:lang w:val="tr-TR"/>
              </w:rPr>
              <w:t>15</w:t>
            </w:r>
          </w:p>
        </w:tc>
        <w:tc>
          <w:tcPr>
            <w:tcW w:w="1135" w:type="dxa"/>
            <w:shd w:val="clear" w:color="auto" w:fill="E2EFD9"/>
            <w:vAlign w:val="center"/>
          </w:tcPr>
          <w:p w14:paraId="53882D1C" w14:textId="508C9479" w:rsidR="004E0363" w:rsidRPr="001D0CF5" w:rsidRDefault="001D0CF5"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150</w:t>
            </w:r>
          </w:p>
        </w:tc>
        <w:tc>
          <w:tcPr>
            <w:tcW w:w="797" w:type="dxa"/>
            <w:shd w:val="clear" w:color="auto" w:fill="E2EFD9"/>
            <w:vAlign w:val="center"/>
          </w:tcPr>
          <w:p w14:paraId="2A37628A" w14:textId="37E655C2" w:rsidR="004E0363" w:rsidRPr="001D0CF5" w:rsidRDefault="001D0CF5"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160</w:t>
            </w:r>
          </w:p>
        </w:tc>
        <w:tc>
          <w:tcPr>
            <w:tcW w:w="720" w:type="dxa"/>
            <w:shd w:val="clear" w:color="auto" w:fill="E2EFD9"/>
            <w:vAlign w:val="center"/>
          </w:tcPr>
          <w:p w14:paraId="29CC1A08" w14:textId="3F45013E" w:rsidR="004E0363" w:rsidRPr="001D0CF5" w:rsidRDefault="001D0CF5"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170</w:t>
            </w:r>
          </w:p>
        </w:tc>
        <w:tc>
          <w:tcPr>
            <w:tcW w:w="718" w:type="dxa"/>
            <w:shd w:val="clear" w:color="auto" w:fill="E2EFD9"/>
            <w:vAlign w:val="center"/>
          </w:tcPr>
          <w:p w14:paraId="160F6CD7" w14:textId="018F5A33" w:rsidR="004E0363" w:rsidRPr="001D0CF5" w:rsidRDefault="001D0CF5"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190</w:t>
            </w:r>
          </w:p>
        </w:tc>
        <w:tc>
          <w:tcPr>
            <w:tcW w:w="720" w:type="dxa"/>
            <w:shd w:val="clear" w:color="auto" w:fill="E2EFD9"/>
            <w:vAlign w:val="center"/>
          </w:tcPr>
          <w:p w14:paraId="68CF35F7" w14:textId="648C1F45" w:rsidR="004E0363" w:rsidRPr="001D0CF5" w:rsidRDefault="001D0CF5"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200</w:t>
            </w:r>
          </w:p>
        </w:tc>
        <w:tc>
          <w:tcPr>
            <w:tcW w:w="720" w:type="dxa"/>
            <w:shd w:val="clear" w:color="auto" w:fill="E2EFD9"/>
            <w:vAlign w:val="center"/>
          </w:tcPr>
          <w:p w14:paraId="705637F8" w14:textId="45237301" w:rsidR="004E0363" w:rsidRPr="001D0CF5" w:rsidRDefault="001D0CF5"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225</w:t>
            </w:r>
          </w:p>
        </w:tc>
        <w:tc>
          <w:tcPr>
            <w:tcW w:w="994" w:type="dxa"/>
            <w:shd w:val="clear" w:color="auto" w:fill="E2EFD9"/>
            <w:vAlign w:val="center"/>
          </w:tcPr>
          <w:p w14:paraId="36AE0CDF" w14:textId="77777777" w:rsidR="004E0363" w:rsidRPr="001D0CF5" w:rsidRDefault="004E0363" w:rsidP="004E0363">
            <w:pPr>
              <w:jc w:val="center"/>
              <w:rPr>
                <w:rFonts w:eastAsia="Cambria" w:cstheme="minorHAnsi"/>
                <w:color w:val="000000" w:themeColor="text1"/>
                <w:sz w:val="24"/>
                <w:szCs w:val="24"/>
                <w:lang w:val="tr-TR"/>
              </w:rPr>
            </w:pPr>
            <w:r w:rsidRPr="001D0CF5">
              <w:rPr>
                <w:rFonts w:eastAsia="Cambria" w:cstheme="minorHAnsi"/>
                <w:color w:val="000000" w:themeColor="text1"/>
                <w:sz w:val="24"/>
                <w:szCs w:val="24"/>
                <w:lang w:val="tr-TR"/>
              </w:rPr>
              <w:t>6 ay</w:t>
            </w:r>
          </w:p>
        </w:tc>
        <w:tc>
          <w:tcPr>
            <w:tcW w:w="992" w:type="dxa"/>
            <w:shd w:val="clear" w:color="auto" w:fill="E2EFD9"/>
            <w:vAlign w:val="center"/>
          </w:tcPr>
          <w:p w14:paraId="4E309084" w14:textId="77777777" w:rsidR="004E0363" w:rsidRPr="001D0CF5" w:rsidRDefault="004E0363" w:rsidP="004E0363">
            <w:pPr>
              <w:jc w:val="center"/>
              <w:rPr>
                <w:rFonts w:eastAsia="Cambria" w:cstheme="minorHAnsi"/>
                <w:color w:val="000000" w:themeColor="text1"/>
                <w:sz w:val="24"/>
                <w:szCs w:val="24"/>
                <w:lang w:val="tr-TR"/>
              </w:rPr>
            </w:pPr>
            <w:r w:rsidRPr="001D0CF5">
              <w:rPr>
                <w:rFonts w:eastAsia="Cambria" w:cstheme="minorHAnsi"/>
                <w:color w:val="000000" w:themeColor="text1"/>
                <w:sz w:val="24"/>
                <w:szCs w:val="24"/>
                <w:lang w:val="tr-TR"/>
              </w:rPr>
              <w:t>12 ay</w:t>
            </w:r>
          </w:p>
        </w:tc>
      </w:tr>
      <w:tr w:rsidR="004E0363" w:rsidRPr="00C3086B" w14:paraId="35E144F8" w14:textId="77777777" w:rsidTr="00260B65">
        <w:trPr>
          <w:trHeight w:val="400"/>
        </w:trPr>
        <w:tc>
          <w:tcPr>
            <w:tcW w:w="2693" w:type="dxa"/>
            <w:shd w:val="clear" w:color="auto" w:fill="C5E0B3"/>
          </w:tcPr>
          <w:p w14:paraId="7D739DDF" w14:textId="77777777" w:rsidR="004E0363" w:rsidRPr="001D0CF5" w:rsidRDefault="004E0363" w:rsidP="004E0363">
            <w:pPr>
              <w:spacing w:line="234" w:lineRule="exact"/>
              <w:ind w:left="102"/>
              <w:rPr>
                <w:rFonts w:eastAsia="Cambria" w:cstheme="minorHAnsi"/>
                <w:color w:val="000000" w:themeColor="text1"/>
                <w:sz w:val="24"/>
                <w:szCs w:val="24"/>
                <w:lang w:val="tr-TR"/>
              </w:rPr>
            </w:pPr>
            <w:r w:rsidRPr="001D0CF5">
              <w:rPr>
                <w:rFonts w:eastAsia="Cambria" w:cstheme="minorHAnsi"/>
                <w:color w:val="000000" w:themeColor="text1"/>
                <w:sz w:val="24"/>
                <w:szCs w:val="24"/>
                <w:lang w:val="tr-TR"/>
              </w:rPr>
              <w:t xml:space="preserve">PG 5.1.4 Sağlıklı beslenme ve obezite ile ilgili konularda verilen eğitim alan öğrenci, öğretmen ve veli sayısı </w:t>
            </w:r>
          </w:p>
        </w:tc>
        <w:tc>
          <w:tcPr>
            <w:tcW w:w="991" w:type="dxa"/>
            <w:gridSpan w:val="2"/>
            <w:shd w:val="clear" w:color="auto" w:fill="E2EFD9"/>
            <w:vAlign w:val="center"/>
          </w:tcPr>
          <w:p w14:paraId="577C63A7" w14:textId="77777777" w:rsidR="004E0363" w:rsidRPr="001D0CF5" w:rsidRDefault="004E0363" w:rsidP="004E0363">
            <w:pPr>
              <w:jc w:val="center"/>
              <w:rPr>
                <w:rFonts w:eastAsia="Cambria" w:cstheme="minorHAnsi"/>
                <w:color w:val="000000" w:themeColor="text1"/>
                <w:sz w:val="24"/>
                <w:szCs w:val="24"/>
                <w:lang w:val="tr-TR"/>
              </w:rPr>
            </w:pPr>
            <w:r w:rsidRPr="001D0CF5">
              <w:rPr>
                <w:rFonts w:eastAsia="Cambria" w:cstheme="minorHAnsi"/>
                <w:color w:val="000000" w:themeColor="text1"/>
                <w:sz w:val="24"/>
                <w:szCs w:val="24"/>
                <w:lang w:val="tr-TR"/>
              </w:rPr>
              <w:t>15</w:t>
            </w:r>
          </w:p>
        </w:tc>
        <w:tc>
          <w:tcPr>
            <w:tcW w:w="1135" w:type="dxa"/>
            <w:shd w:val="clear" w:color="auto" w:fill="E2EFD9"/>
            <w:vAlign w:val="center"/>
          </w:tcPr>
          <w:p w14:paraId="5A07F062" w14:textId="56D4DA0C" w:rsidR="004E0363" w:rsidRPr="001D0CF5" w:rsidRDefault="001D0CF5"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150</w:t>
            </w:r>
          </w:p>
        </w:tc>
        <w:tc>
          <w:tcPr>
            <w:tcW w:w="797" w:type="dxa"/>
            <w:shd w:val="clear" w:color="auto" w:fill="E2EFD9"/>
            <w:vAlign w:val="center"/>
          </w:tcPr>
          <w:p w14:paraId="7D9DBCF5" w14:textId="7FECCCA1" w:rsidR="004E0363" w:rsidRPr="001D0CF5" w:rsidRDefault="001D0CF5"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160</w:t>
            </w:r>
          </w:p>
        </w:tc>
        <w:tc>
          <w:tcPr>
            <w:tcW w:w="720" w:type="dxa"/>
            <w:shd w:val="clear" w:color="auto" w:fill="E2EFD9"/>
            <w:vAlign w:val="center"/>
          </w:tcPr>
          <w:p w14:paraId="27670FA5" w14:textId="1BADCA55" w:rsidR="004E0363" w:rsidRPr="001D0CF5" w:rsidRDefault="001D0CF5"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170</w:t>
            </w:r>
          </w:p>
        </w:tc>
        <w:tc>
          <w:tcPr>
            <w:tcW w:w="718" w:type="dxa"/>
            <w:shd w:val="clear" w:color="auto" w:fill="E2EFD9"/>
            <w:vAlign w:val="center"/>
          </w:tcPr>
          <w:p w14:paraId="37D00489" w14:textId="3F102C06" w:rsidR="004E0363" w:rsidRPr="001D0CF5" w:rsidRDefault="001D0CF5"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190</w:t>
            </w:r>
          </w:p>
        </w:tc>
        <w:tc>
          <w:tcPr>
            <w:tcW w:w="720" w:type="dxa"/>
            <w:shd w:val="clear" w:color="auto" w:fill="E2EFD9"/>
            <w:vAlign w:val="center"/>
          </w:tcPr>
          <w:p w14:paraId="424ABC35" w14:textId="7FBA85FB" w:rsidR="004E0363" w:rsidRPr="001D0CF5" w:rsidRDefault="001D0CF5"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200</w:t>
            </w:r>
          </w:p>
        </w:tc>
        <w:tc>
          <w:tcPr>
            <w:tcW w:w="720" w:type="dxa"/>
            <w:shd w:val="clear" w:color="auto" w:fill="E2EFD9"/>
            <w:vAlign w:val="center"/>
          </w:tcPr>
          <w:p w14:paraId="48231F2F" w14:textId="2D90E937" w:rsidR="004E0363" w:rsidRPr="001D0CF5" w:rsidRDefault="001D0CF5"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225</w:t>
            </w:r>
          </w:p>
        </w:tc>
        <w:tc>
          <w:tcPr>
            <w:tcW w:w="994" w:type="dxa"/>
            <w:shd w:val="clear" w:color="auto" w:fill="E2EFD9"/>
            <w:vAlign w:val="center"/>
          </w:tcPr>
          <w:p w14:paraId="0670376D" w14:textId="77777777" w:rsidR="004E0363" w:rsidRPr="001D0CF5" w:rsidRDefault="004E0363" w:rsidP="004E0363">
            <w:pPr>
              <w:jc w:val="center"/>
              <w:rPr>
                <w:rFonts w:eastAsia="Cambria" w:cstheme="minorHAnsi"/>
                <w:color w:val="000000" w:themeColor="text1"/>
                <w:sz w:val="24"/>
                <w:szCs w:val="24"/>
                <w:lang w:val="tr-TR"/>
              </w:rPr>
            </w:pPr>
            <w:r w:rsidRPr="001D0CF5">
              <w:rPr>
                <w:rFonts w:eastAsia="Cambria" w:cstheme="minorHAnsi"/>
                <w:color w:val="000000" w:themeColor="text1"/>
                <w:sz w:val="24"/>
                <w:szCs w:val="24"/>
                <w:lang w:val="tr-TR"/>
              </w:rPr>
              <w:t>6 ay</w:t>
            </w:r>
          </w:p>
        </w:tc>
        <w:tc>
          <w:tcPr>
            <w:tcW w:w="992" w:type="dxa"/>
            <w:shd w:val="clear" w:color="auto" w:fill="E2EFD9"/>
            <w:vAlign w:val="center"/>
          </w:tcPr>
          <w:p w14:paraId="1A0B12E9" w14:textId="77777777" w:rsidR="004E0363" w:rsidRPr="001D0CF5" w:rsidRDefault="004E0363" w:rsidP="004E0363">
            <w:pPr>
              <w:jc w:val="center"/>
              <w:rPr>
                <w:rFonts w:eastAsia="Cambria" w:cstheme="minorHAnsi"/>
                <w:color w:val="000000" w:themeColor="text1"/>
                <w:sz w:val="24"/>
                <w:szCs w:val="24"/>
                <w:lang w:val="tr-TR"/>
              </w:rPr>
            </w:pPr>
            <w:r w:rsidRPr="001D0CF5">
              <w:rPr>
                <w:rFonts w:eastAsia="Cambria" w:cstheme="minorHAnsi"/>
                <w:color w:val="000000" w:themeColor="text1"/>
                <w:sz w:val="24"/>
                <w:szCs w:val="24"/>
                <w:lang w:val="tr-TR"/>
              </w:rPr>
              <w:t>12 ay</w:t>
            </w:r>
          </w:p>
        </w:tc>
      </w:tr>
      <w:tr w:rsidR="001D0CF5" w:rsidRPr="00C3086B" w14:paraId="554387FA" w14:textId="77777777" w:rsidTr="00260B65">
        <w:trPr>
          <w:trHeight w:val="400"/>
        </w:trPr>
        <w:tc>
          <w:tcPr>
            <w:tcW w:w="2693" w:type="dxa"/>
            <w:shd w:val="clear" w:color="auto" w:fill="C5E0B3"/>
          </w:tcPr>
          <w:p w14:paraId="1E1FAD25" w14:textId="77777777" w:rsidR="001D0CF5" w:rsidRPr="001D0CF5" w:rsidRDefault="001D0CF5" w:rsidP="001D0CF5">
            <w:pPr>
              <w:spacing w:line="234" w:lineRule="exact"/>
              <w:ind w:left="102"/>
              <w:rPr>
                <w:rFonts w:eastAsia="Cambria" w:cstheme="minorHAnsi"/>
                <w:color w:val="000000" w:themeColor="text1"/>
                <w:sz w:val="24"/>
                <w:szCs w:val="24"/>
                <w:lang w:val="tr-TR"/>
              </w:rPr>
            </w:pPr>
            <w:r w:rsidRPr="001D0CF5">
              <w:rPr>
                <w:rFonts w:eastAsia="Cambria" w:cstheme="minorHAnsi"/>
                <w:color w:val="000000" w:themeColor="text1"/>
                <w:sz w:val="24"/>
                <w:szCs w:val="24"/>
                <w:lang w:val="tr-TR"/>
              </w:rPr>
              <w:t xml:space="preserve">PG 5.1.5 Hijyen, gıda güvenliği, bulaşıcı hastalıklar ile ilgili </w:t>
            </w:r>
            <w:r w:rsidRPr="001D0CF5">
              <w:rPr>
                <w:rFonts w:eastAsia="Cambria" w:cstheme="minorHAnsi"/>
                <w:color w:val="000000" w:themeColor="text1"/>
                <w:sz w:val="24"/>
                <w:szCs w:val="24"/>
                <w:lang w:val="tr-TR"/>
              </w:rPr>
              <w:lastRenderedPageBreak/>
              <w:t>konularda verilen eğitim alan öğrenci, öğretmen ve personel sayısı</w:t>
            </w:r>
          </w:p>
        </w:tc>
        <w:tc>
          <w:tcPr>
            <w:tcW w:w="991" w:type="dxa"/>
            <w:gridSpan w:val="2"/>
            <w:shd w:val="clear" w:color="auto" w:fill="E2EFD9"/>
            <w:vAlign w:val="center"/>
          </w:tcPr>
          <w:p w14:paraId="4042301F" w14:textId="77777777" w:rsidR="001D0CF5" w:rsidRPr="001D0CF5" w:rsidRDefault="001D0CF5" w:rsidP="001D0CF5">
            <w:pPr>
              <w:jc w:val="center"/>
              <w:rPr>
                <w:rFonts w:eastAsia="Cambria" w:cstheme="minorHAnsi"/>
                <w:color w:val="000000" w:themeColor="text1"/>
                <w:sz w:val="24"/>
                <w:szCs w:val="24"/>
                <w:lang w:val="tr-TR"/>
              </w:rPr>
            </w:pPr>
            <w:r w:rsidRPr="001D0CF5">
              <w:rPr>
                <w:rFonts w:eastAsia="Cambria" w:cstheme="minorHAnsi"/>
                <w:color w:val="000000" w:themeColor="text1"/>
                <w:sz w:val="24"/>
                <w:szCs w:val="24"/>
                <w:lang w:val="tr-TR"/>
              </w:rPr>
              <w:lastRenderedPageBreak/>
              <w:t>15</w:t>
            </w:r>
          </w:p>
        </w:tc>
        <w:tc>
          <w:tcPr>
            <w:tcW w:w="1135" w:type="dxa"/>
            <w:shd w:val="clear" w:color="auto" w:fill="E2EFD9"/>
            <w:vAlign w:val="center"/>
          </w:tcPr>
          <w:p w14:paraId="463CDA45" w14:textId="77FB0D50" w:rsidR="001D0CF5" w:rsidRPr="001D0CF5" w:rsidRDefault="001D0CF5" w:rsidP="001D0CF5">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150</w:t>
            </w:r>
          </w:p>
        </w:tc>
        <w:tc>
          <w:tcPr>
            <w:tcW w:w="797" w:type="dxa"/>
            <w:shd w:val="clear" w:color="auto" w:fill="E2EFD9"/>
            <w:vAlign w:val="center"/>
          </w:tcPr>
          <w:p w14:paraId="278E6E12" w14:textId="6860C12B" w:rsidR="001D0CF5" w:rsidRPr="001D0CF5" w:rsidRDefault="001D0CF5" w:rsidP="001D0CF5">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160</w:t>
            </w:r>
          </w:p>
        </w:tc>
        <w:tc>
          <w:tcPr>
            <w:tcW w:w="720" w:type="dxa"/>
            <w:shd w:val="clear" w:color="auto" w:fill="E2EFD9"/>
            <w:vAlign w:val="center"/>
          </w:tcPr>
          <w:p w14:paraId="1E217CB0" w14:textId="34D60D91" w:rsidR="001D0CF5" w:rsidRPr="001D0CF5" w:rsidRDefault="001D0CF5" w:rsidP="001D0CF5">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170</w:t>
            </w:r>
          </w:p>
        </w:tc>
        <w:tc>
          <w:tcPr>
            <w:tcW w:w="718" w:type="dxa"/>
            <w:shd w:val="clear" w:color="auto" w:fill="E2EFD9"/>
            <w:vAlign w:val="center"/>
          </w:tcPr>
          <w:p w14:paraId="05B91EBE" w14:textId="4F57525E" w:rsidR="001D0CF5" w:rsidRPr="001D0CF5" w:rsidRDefault="001D0CF5" w:rsidP="001D0CF5">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190</w:t>
            </w:r>
          </w:p>
        </w:tc>
        <w:tc>
          <w:tcPr>
            <w:tcW w:w="720" w:type="dxa"/>
            <w:shd w:val="clear" w:color="auto" w:fill="E2EFD9"/>
            <w:vAlign w:val="center"/>
          </w:tcPr>
          <w:p w14:paraId="29DD1858" w14:textId="63417F95" w:rsidR="001D0CF5" w:rsidRPr="001D0CF5" w:rsidRDefault="001D0CF5" w:rsidP="001D0CF5">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200</w:t>
            </w:r>
          </w:p>
        </w:tc>
        <w:tc>
          <w:tcPr>
            <w:tcW w:w="720" w:type="dxa"/>
            <w:shd w:val="clear" w:color="auto" w:fill="E2EFD9"/>
            <w:vAlign w:val="center"/>
          </w:tcPr>
          <w:p w14:paraId="21FBC016" w14:textId="3C6C2E05" w:rsidR="001D0CF5" w:rsidRPr="001D0CF5" w:rsidRDefault="001D0CF5" w:rsidP="001D0CF5">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225</w:t>
            </w:r>
          </w:p>
        </w:tc>
        <w:tc>
          <w:tcPr>
            <w:tcW w:w="994" w:type="dxa"/>
            <w:shd w:val="clear" w:color="auto" w:fill="E2EFD9"/>
            <w:vAlign w:val="center"/>
          </w:tcPr>
          <w:p w14:paraId="5204D6D8" w14:textId="77777777" w:rsidR="001D0CF5" w:rsidRPr="001D0CF5" w:rsidRDefault="001D0CF5" w:rsidP="001D0CF5">
            <w:pPr>
              <w:jc w:val="center"/>
              <w:rPr>
                <w:rFonts w:eastAsia="Cambria" w:cstheme="minorHAnsi"/>
                <w:color w:val="000000" w:themeColor="text1"/>
                <w:sz w:val="24"/>
                <w:szCs w:val="24"/>
                <w:lang w:val="tr-TR"/>
              </w:rPr>
            </w:pPr>
            <w:r w:rsidRPr="001D0CF5">
              <w:rPr>
                <w:rFonts w:eastAsia="Cambria" w:cstheme="minorHAnsi"/>
                <w:color w:val="000000" w:themeColor="text1"/>
                <w:sz w:val="24"/>
                <w:szCs w:val="24"/>
                <w:lang w:val="tr-TR"/>
              </w:rPr>
              <w:t>6 ay</w:t>
            </w:r>
          </w:p>
        </w:tc>
        <w:tc>
          <w:tcPr>
            <w:tcW w:w="992" w:type="dxa"/>
            <w:shd w:val="clear" w:color="auto" w:fill="E2EFD9"/>
            <w:vAlign w:val="center"/>
          </w:tcPr>
          <w:p w14:paraId="1EB307EB" w14:textId="77777777" w:rsidR="001D0CF5" w:rsidRPr="001D0CF5" w:rsidRDefault="001D0CF5" w:rsidP="001D0CF5">
            <w:pPr>
              <w:jc w:val="center"/>
              <w:rPr>
                <w:rFonts w:eastAsia="Cambria" w:cstheme="minorHAnsi"/>
                <w:color w:val="000000" w:themeColor="text1"/>
                <w:sz w:val="24"/>
                <w:szCs w:val="24"/>
                <w:lang w:val="tr-TR"/>
              </w:rPr>
            </w:pPr>
            <w:r w:rsidRPr="001D0CF5">
              <w:rPr>
                <w:rFonts w:eastAsia="Cambria" w:cstheme="minorHAnsi"/>
                <w:color w:val="000000" w:themeColor="text1"/>
                <w:sz w:val="24"/>
                <w:szCs w:val="24"/>
                <w:lang w:val="tr-TR"/>
              </w:rPr>
              <w:t>12 ay</w:t>
            </w:r>
          </w:p>
        </w:tc>
      </w:tr>
      <w:tr w:rsidR="001D0CF5" w:rsidRPr="00C3086B" w14:paraId="69B1F6B5" w14:textId="77777777" w:rsidTr="00260B65">
        <w:trPr>
          <w:trHeight w:val="400"/>
        </w:trPr>
        <w:tc>
          <w:tcPr>
            <w:tcW w:w="2693" w:type="dxa"/>
            <w:shd w:val="clear" w:color="auto" w:fill="C5E0B3"/>
          </w:tcPr>
          <w:p w14:paraId="1AC47836" w14:textId="77777777" w:rsidR="001D0CF5" w:rsidRPr="001D0CF5" w:rsidRDefault="001D0CF5" w:rsidP="001D0CF5">
            <w:pPr>
              <w:spacing w:line="234" w:lineRule="exact"/>
              <w:ind w:left="102"/>
              <w:rPr>
                <w:rFonts w:eastAsia="Cambria" w:cstheme="minorHAnsi"/>
                <w:color w:val="000000" w:themeColor="text1"/>
                <w:sz w:val="24"/>
                <w:szCs w:val="24"/>
                <w:lang w:val="tr-TR"/>
              </w:rPr>
            </w:pPr>
            <w:r w:rsidRPr="001D0CF5">
              <w:rPr>
                <w:rFonts w:eastAsia="Cambria" w:cstheme="minorHAnsi"/>
                <w:color w:val="000000" w:themeColor="text1"/>
                <w:sz w:val="24"/>
                <w:szCs w:val="24"/>
                <w:lang w:val="tr-TR"/>
              </w:rPr>
              <w:lastRenderedPageBreak/>
              <w:t>PG 5.1.6 Sivil savunma eğitimlerine katılan öğrenci ve öğretmen sayısı</w:t>
            </w:r>
          </w:p>
        </w:tc>
        <w:tc>
          <w:tcPr>
            <w:tcW w:w="991" w:type="dxa"/>
            <w:gridSpan w:val="2"/>
            <w:shd w:val="clear" w:color="auto" w:fill="E2EFD9"/>
            <w:vAlign w:val="center"/>
          </w:tcPr>
          <w:p w14:paraId="7E4462CA" w14:textId="77777777" w:rsidR="001D0CF5" w:rsidRPr="001D0CF5" w:rsidRDefault="001D0CF5" w:rsidP="001D0CF5">
            <w:pPr>
              <w:jc w:val="center"/>
              <w:rPr>
                <w:rFonts w:eastAsia="Cambria" w:cstheme="minorHAnsi"/>
                <w:color w:val="000000" w:themeColor="text1"/>
                <w:sz w:val="24"/>
                <w:szCs w:val="24"/>
                <w:lang w:val="tr-TR"/>
              </w:rPr>
            </w:pPr>
            <w:r w:rsidRPr="001D0CF5">
              <w:rPr>
                <w:rFonts w:eastAsia="Cambria" w:cstheme="minorHAnsi"/>
                <w:color w:val="000000" w:themeColor="text1"/>
                <w:sz w:val="24"/>
                <w:szCs w:val="24"/>
                <w:lang w:val="tr-TR"/>
              </w:rPr>
              <w:t>15</w:t>
            </w:r>
          </w:p>
        </w:tc>
        <w:tc>
          <w:tcPr>
            <w:tcW w:w="1135" w:type="dxa"/>
            <w:shd w:val="clear" w:color="auto" w:fill="E2EFD9"/>
            <w:vAlign w:val="center"/>
          </w:tcPr>
          <w:p w14:paraId="208EE1E9" w14:textId="6970B623" w:rsidR="001D0CF5" w:rsidRPr="001D0CF5" w:rsidRDefault="001D0CF5" w:rsidP="001D0CF5">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150</w:t>
            </w:r>
          </w:p>
        </w:tc>
        <w:tc>
          <w:tcPr>
            <w:tcW w:w="797" w:type="dxa"/>
            <w:shd w:val="clear" w:color="auto" w:fill="E2EFD9"/>
            <w:vAlign w:val="center"/>
          </w:tcPr>
          <w:p w14:paraId="247D6B4F" w14:textId="6C693D01" w:rsidR="001D0CF5" w:rsidRPr="001D0CF5" w:rsidRDefault="001D0CF5" w:rsidP="001D0CF5">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160</w:t>
            </w:r>
          </w:p>
        </w:tc>
        <w:tc>
          <w:tcPr>
            <w:tcW w:w="720" w:type="dxa"/>
            <w:shd w:val="clear" w:color="auto" w:fill="E2EFD9"/>
            <w:vAlign w:val="center"/>
          </w:tcPr>
          <w:p w14:paraId="7A8A69FF" w14:textId="3182D589" w:rsidR="001D0CF5" w:rsidRPr="001D0CF5" w:rsidRDefault="001D0CF5" w:rsidP="001D0CF5">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170</w:t>
            </w:r>
          </w:p>
        </w:tc>
        <w:tc>
          <w:tcPr>
            <w:tcW w:w="718" w:type="dxa"/>
            <w:shd w:val="clear" w:color="auto" w:fill="E2EFD9"/>
            <w:vAlign w:val="center"/>
          </w:tcPr>
          <w:p w14:paraId="2B115399" w14:textId="4CA1CC79" w:rsidR="001D0CF5" w:rsidRPr="001D0CF5" w:rsidRDefault="001D0CF5" w:rsidP="001D0CF5">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190</w:t>
            </w:r>
          </w:p>
        </w:tc>
        <w:tc>
          <w:tcPr>
            <w:tcW w:w="720" w:type="dxa"/>
            <w:shd w:val="clear" w:color="auto" w:fill="E2EFD9"/>
            <w:vAlign w:val="center"/>
          </w:tcPr>
          <w:p w14:paraId="52C0E714" w14:textId="61E0AF72" w:rsidR="001D0CF5" w:rsidRPr="001D0CF5" w:rsidRDefault="001D0CF5" w:rsidP="001D0CF5">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200</w:t>
            </w:r>
          </w:p>
        </w:tc>
        <w:tc>
          <w:tcPr>
            <w:tcW w:w="720" w:type="dxa"/>
            <w:shd w:val="clear" w:color="auto" w:fill="E2EFD9"/>
            <w:vAlign w:val="center"/>
          </w:tcPr>
          <w:p w14:paraId="4D6DC394" w14:textId="34E128B2" w:rsidR="001D0CF5" w:rsidRPr="001D0CF5" w:rsidRDefault="001D0CF5" w:rsidP="001D0CF5">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225</w:t>
            </w:r>
          </w:p>
        </w:tc>
        <w:tc>
          <w:tcPr>
            <w:tcW w:w="994" w:type="dxa"/>
            <w:shd w:val="clear" w:color="auto" w:fill="E2EFD9"/>
            <w:vAlign w:val="center"/>
          </w:tcPr>
          <w:p w14:paraId="06F4F264" w14:textId="77777777" w:rsidR="001D0CF5" w:rsidRPr="001D0CF5" w:rsidRDefault="001D0CF5" w:rsidP="001D0CF5">
            <w:pPr>
              <w:jc w:val="center"/>
              <w:rPr>
                <w:rFonts w:eastAsia="Cambria" w:cstheme="minorHAnsi"/>
                <w:color w:val="000000" w:themeColor="text1"/>
                <w:sz w:val="24"/>
                <w:szCs w:val="24"/>
                <w:lang w:val="tr-TR"/>
              </w:rPr>
            </w:pPr>
            <w:r w:rsidRPr="001D0CF5">
              <w:rPr>
                <w:rFonts w:eastAsia="Cambria" w:cstheme="minorHAnsi"/>
                <w:color w:val="000000" w:themeColor="text1"/>
                <w:sz w:val="24"/>
                <w:szCs w:val="24"/>
                <w:lang w:val="tr-TR"/>
              </w:rPr>
              <w:t>6 ay</w:t>
            </w:r>
          </w:p>
        </w:tc>
        <w:tc>
          <w:tcPr>
            <w:tcW w:w="992" w:type="dxa"/>
            <w:shd w:val="clear" w:color="auto" w:fill="E2EFD9"/>
            <w:vAlign w:val="center"/>
          </w:tcPr>
          <w:p w14:paraId="7E038FD6" w14:textId="77777777" w:rsidR="001D0CF5" w:rsidRPr="001D0CF5" w:rsidRDefault="001D0CF5" w:rsidP="001D0CF5">
            <w:pPr>
              <w:jc w:val="center"/>
              <w:rPr>
                <w:rFonts w:eastAsia="Cambria" w:cstheme="minorHAnsi"/>
                <w:color w:val="000000" w:themeColor="text1"/>
                <w:sz w:val="24"/>
                <w:szCs w:val="24"/>
                <w:lang w:val="tr-TR"/>
              </w:rPr>
            </w:pPr>
            <w:r w:rsidRPr="001D0CF5">
              <w:rPr>
                <w:rFonts w:eastAsia="Cambria" w:cstheme="minorHAnsi"/>
                <w:color w:val="000000" w:themeColor="text1"/>
                <w:sz w:val="24"/>
                <w:szCs w:val="24"/>
                <w:lang w:val="tr-TR"/>
              </w:rPr>
              <w:t>12 ay</w:t>
            </w:r>
          </w:p>
        </w:tc>
      </w:tr>
      <w:tr w:rsidR="001D0CF5" w:rsidRPr="00C3086B" w14:paraId="64DC9925" w14:textId="77777777" w:rsidTr="00260B65">
        <w:trPr>
          <w:trHeight w:val="400"/>
        </w:trPr>
        <w:tc>
          <w:tcPr>
            <w:tcW w:w="2693" w:type="dxa"/>
            <w:shd w:val="clear" w:color="auto" w:fill="C5E0B3"/>
          </w:tcPr>
          <w:p w14:paraId="6B52623B" w14:textId="77777777" w:rsidR="001D0CF5" w:rsidRPr="001D0CF5" w:rsidRDefault="001D0CF5" w:rsidP="001D0CF5">
            <w:pPr>
              <w:spacing w:line="234" w:lineRule="exact"/>
              <w:ind w:left="102"/>
              <w:rPr>
                <w:rFonts w:eastAsia="Cambria" w:cstheme="minorHAnsi"/>
                <w:color w:val="000000" w:themeColor="text1"/>
                <w:sz w:val="24"/>
                <w:szCs w:val="24"/>
                <w:lang w:val="tr-TR"/>
              </w:rPr>
            </w:pPr>
            <w:r w:rsidRPr="001D0CF5">
              <w:rPr>
                <w:rFonts w:eastAsia="Cambria" w:cstheme="minorHAnsi"/>
                <w:color w:val="000000" w:themeColor="text1"/>
                <w:sz w:val="24"/>
                <w:szCs w:val="24"/>
                <w:lang w:val="tr-TR"/>
              </w:rPr>
              <w:t>PG 5.1.7 Afet ve acil durum tatbikat sayısı</w:t>
            </w:r>
          </w:p>
        </w:tc>
        <w:tc>
          <w:tcPr>
            <w:tcW w:w="991" w:type="dxa"/>
            <w:gridSpan w:val="2"/>
            <w:shd w:val="clear" w:color="auto" w:fill="E2EFD9"/>
            <w:vAlign w:val="center"/>
          </w:tcPr>
          <w:p w14:paraId="528F6187" w14:textId="77777777" w:rsidR="001D0CF5" w:rsidRPr="001D0CF5" w:rsidRDefault="001D0CF5" w:rsidP="001D0CF5">
            <w:pPr>
              <w:jc w:val="center"/>
              <w:rPr>
                <w:rFonts w:eastAsia="Cambria" w:cstheme="minorHAnsi"/>
                <w:color w:val="000000" w:themeColor="text1"/>
                <w:sz w:val="24"/>
                <w:szCs w:val="24"/>
                <w:lang w:val="tr-TR"/>
              </w:rPr>
            </w:pPr>
            <w:r w:rsidRPr="001D0CF5">
              <w:rPr>
                <w:rFonts w:eastAsia="Cambria" w:cstheme="minorHAnsi"/>
                <w:color w:val="000000" w:themeColor="text1"/>
                <w:sz w:val="24"/>
                <w:szCs w:val="24"/>
                <w:lang w:val="tr-TR"/>
              </w:rPr>
              <w:t>10</w:t>
            </w:r>
          </w:p>
        </w:tc>
        <w:tc>
          <w:tcPr>
            <w:tcW w:w="1135" w:type="dxa"/>
            <w:shd w:val="clear" w:color="auto" w:fill="E2EFD9"/>
            <w:vAlign w:val="center"/>
          </w:tcPr>
          <w:p w14:paraId="619D47B1" w14:textId="6D3781F7" w:rsidR="001D0CF5" w:rsidRPr="001D0CF5" w:rsidRDefault="001D0CF5" w:rsidP="001D0CF5">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2</w:t>
            </w:r>
          </w:p>
        </w:tc>
        <w:tc>
          <w:tcPr>
            <w:tcW w:w="797" w:type="dxa"/>
            <w:shd w:val="clear" w:color="auto" w:fill="E2EFD9"/>
            <w:vAlign w:val="center"/>
          </w:tcPr>
          <w:p w14:paraId="69D42E5C" w14:textId="24648E41" w:rsidR="001D0CF5" w:rsidRPr="001D0CF5" w:rsidRDefault="001D0CF5" w:rsidP="001D0CF5">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4</w:t>
            </w:r>
          </w:p>
        </w:tc>
        <w:tc>
          <w:tcPr>
            <w:tcW w:w="720" w:type="dxa"/>
            <w:shd w:val="clear" w:color="auto" w:fill="E2EFD9"/>
            <w:vAlign w:val="center"/>
          </w:tcPr>
          <w:p w14:paraId="0C037031" w14:textId="0998A597" w:rsidR="001D0CF5" w:rsidRPr="001D0CF5" w:rsidRDefault="001D0CF5" w:rsidP="001D0CF5">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4</w:t>
            </w:r>
          </w:p>
        </w:tc>
        <w:tc>
          <w:tcPr>
            <w:tcW w:w="718" w:type="dxa"/>
            <w:shd w:val="clear" w:color="auto" w:fill="E2EFD9"/>
            <w:vAlign w:val="center"/>
          </w:tcPr>
          <w:p w14:paraId="7AF3C96F" w14:textId="0BE935DB" w:rsidR="001D0CF5" w:rsidRPr="001D0CF5" w:rsidRDefault="001D0CF5" w:rsidP="001D0CF5">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4</w:t>
            </w:r>
          </w:p>
        </w:tc>
        <w:tc>
          <w:tcPr>
            <w:tcW w:w="720" w:type="dxa"/>
            <w:shd w:val="clear" w:color="auto" w:fill="E2EFD9"/>
            <w:vAlign w:val="center"/>
          </w:tcPr>
          <w:p w14:paraId="7583AC05" w14:textId="4D2C7D78" w:rsidR="001D0CF5" w:rsidRPr="001D0CF5" w:rsidRDefault="001D0CF5" w:rsidP="001D0CF5">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4</w:t>
            </w:r>
          </w:p>
        </w:tc>
        <w:tc>
          <w:tcPr>
            <w:tcW w:w="720" w:type="dxa"/>
            <w:shd w:val="clear" w:color="auto" w:fill="E2EFD9"/>
            <w:vAlign w:val="center"/>
          </w:tcPr>
          <w:p w14:paraId="576B3007" w14:textId="3AB32AAE" w:rsidR="001D0CF5" w:rsidRPr="001D0CF5" w:rsidRDefault="001D0CF5" w:rsidP="001D0CF5">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4</w:t>
            </w:r>
          </w:p>
        </w:tc>
        <w:tc>
          <w:tcPr>
            <w:tcW w:w="994" w:type="dxa"/>
            <w:shd w:val="clear" w:color="auto" w:fill="E2EFD9"/>
            <w:vAlign w:val="center"/>
          </w:tcPr>
          <w:p w14:paraId="461E7241" w14:textId="77777777" w:rsidR="001D0CF5" w:rsidRPr="001D0CF5" w:rsidRDefault="001D0CF5" w:rsidP="001D0CF5">
            <w:pPr>
              <w:jc w:val="center"/>
              <w:rPr>
                <w:rFonts w:eastAsia="Cambria" w:cstheme="minorHAnsi"/>
                <w:color w:val="000000" w:themeColor="text1"/>
                <w:sz w:val="24"/>
                <w:szCs w:val="24"/>
                <w:lang w:val="tr-TR"/>
              </w:rPr>
            </w:pPr>
            <w:r w:rsidRPr="001D0CF5">
              <w:rPr>
                <w:rFonts w:eastAsia="Cambria" w:cstheme="minorHAnsi"/>
                <w:color w:val="000000" w:themeColor="text1"/>
                <w:sz w:val="24"/>
                <w:szCs w:val="24"/>
                <w:lang w:val="tr-TR"/>
              </w:rPr>
              <w:t>6 ay</w:t>
            </w:r>
          </w:p>
        </w:tc>
        <w:tc>
          <w:tcPr>
            <w:tcW w:w="992" w:type="dxa"/>
            <w:shd w:val="clear" w:color="auto" w:fill="E2EFD9"/>
            <w:vAlign w:val="center"/>
          </w:tcPr>
          <w:p w14:paraId="19120F2B" w14:textId="77777777" w:rsidR="001D0CF5" w:rsidRPr="001D0CF5" w:rsidRDefault="001D0CF5" w:rsidP="001D0CF5">
            <w:pPr>
              <w:jc w:val="center"/>
              <w:rPr>
                <w:rFonts w:eastAsia="Cambria" w:cstheme="minorHAnsi"/>
                <w:color w:val="000000" w:themeColor="text1"/>
                <w:sz w:val="24"/>
                <w:szCs w:val="24"/>
                <w:lang w:val="tr-TR"/>
              </w:rPr>
            </w:pPr>
            <w:r w:rsidRPr="001D0CF5">
              <w:rPr>
                <w:rFonts w:eastAsia="Cambria" w:cstheme="minorHAnsi"/>
                <w:color w:val="000000" w:themeColor="text1"/>
                <w:sz w:val="24"/>
                <w:szCs w:val="24"/>
                <w:lang w:val="tr-TR"/>
              </w:rPr>
              <w:t>12 ay</w:t>
            </w:r>
          </w:p>
        </w:tc>
      </w:tr>
      <w:tr w:rsidR="001D0CF5" w:rsidRPr="00C3086B" w14:paraId="5C171F00" w14:textId="77777777" w:rsidTr="00260B65">
        <w:trPr>
          <w:trHeight w:val="303"/>
        </w:trPr>
        <w:tc>
          <w:tcPr>
            <w:tcW w:w="2693" w:type="dxa"/>
            <w:shd w:val="clear" w:color="auto" w:fill="C5E0B3"/>
          </w:tcPr>
          <w:p w14:paraId="7DEC06F1" w14:textId="77777777" w:rsidR="001D0CF5" w:rsidRPr="001D0CF5" w:rsidRDefault="001D0CF5" w:rsidP="001D0CF5">
            <w:pPr>
              <w:spacing w:line="234" w:lineRule="exact"/>
              <w:ind w:left="102"/>
              <w:rPr>
                <w:rFonts w:eastAsia="Cambria" w:cstheme="minorHAnsi"/>
                <w:sz w:val="24"/>
                <w:szCs w:val="24"/>
                <w:lang w:val="tr-TR"/>
              </w:rPr>
            </w:pPr>
            <w:r w:rsidRPr="001D0CF5">
              <w:rPr>
                <w:rFonts w:eastAsia="Cambria" w:cstheme="minorHAnsi"/>
                <w:sz w:val="24"/>
                <w:szCs w:val="24"/>
                <w:lang w:val="tr-TR"/>
              </w:rPr>
              <w:t>Koordinatör Birim</w:t>
            </w:r>
          </w:p>
        </w:tc>
        <w:tc>
          <w:tcPr>
            <w:tcW w:w="7787" w:type="dxa"/>
            <w:gridSpan w:val="10"/>
            <w:shd w:val="clear" w:color="auto" w:fill="C5E0B3"/>
          </w:tcPr>
          <w:p w14:paraId="62D337F8" w14:textId="77777777" w:rsidR="001D0CF5" w:rsidRPr="00C3086B" w:rsidRDefault="001D0CF5" w:rsidP="001D0CF5">
            <w:pPr>
              <w:spacing w:line="234" w:lineRule="exact"/>
              <w:ind w:left="103"/>
              <w:rPr>
                <w:rFonts w:eastAsia="Cambria" w:cstheme="minorHAnsi"/>
                <w:sz w:val="24"/>
                <w:szCs w:val="24"/>
                <w:lang w:val="tr-TR"/>
              </w:rPr>
            </w:pPr>
            <w:r w:rsidRPr="00C3086B">
              <w:rPr>
                <w:rFonts w:eastAsia="Cambria" w:cstheme="minorHAnsi"/>
                <w:sz w:val="24"/>
                <w:szCs w:val="24"/>
                <w:lang w:val="tr-TR"/>
              </w:rPr>
              <w:t>Okul Yönetimi(Müdür ve Müdür Yardımcısı)</w:t>
            </w:r>
          </w:p>
        </w:tc>
      </w:tr>
      <w:tr w:rsidR="001D0CF5" w:rsidRPr="00C3086B" w14:paraId="61F78A9E" w14:textId="77777777" w:rsidTr="00260B65">
        <w:trPr>
          <w:trHeight w:val="280"/>
        </w:trPr>
        <w:tc>
          <w:tcPr>
            <w:tcW w:w="2693" w:type="dxa"/>
            <w:shd w:val="clear" w:color="auto" w:fill="C5E0B3"/>
          </w:tcPr>
          <w:p w14:paraId="7E0D3124" w14:textId="77777777" w:rsidR="001D0CF5" w:rsidRPr="001D0CF5" w:rsidRDefault="001D0CF5" w:rsidP="001D0CF5">
            <w:pPr>
              <w:rPr>
                <w:rFonts w:eastAsia="Cambria" w:cstheme="minorHAnsi"/>
                <w:sz w:val="24"/>
                <w:szCs w:val="24"/>
                <w:lang w:val="tr-TR"/>
              </w:rPr>
            </w:pPr>
          </w:p>
          <w:p w14:paraId="5B2332BB" w14:textId="77777777" w:rsidR="001D0CF5" w:rsidRPr="001D0CF5" w:rsidRDefault="001D0CF5" w:rsidP="001D0CF5">
            <w:pPr>
              <w:spacing w:before="129"/>
              <w:ind w:left="102"/>
              <w:rPr>
                <w:rFonts w:eastAsia="Cambria" w:cstheme="minorHAnsi"/>
                <w:sz w:val="24"/>
                <w:szCs w:val="24"/>
                <w:lang w:val="tr-TR"/>
              </w:rPr>
            </w:pPr>
            <w:r w:rsidRPr="001D0CF5">
              <w:rPr>
                <w:rFonts w:eastAsia="Cambria" w:cstheme="minorHAnsi"/>
                <w:sz w:val="24"/>
                <w:szCs w:val="24"/>
                <w:lang w:val="tr-TR"/>
              </w:rPr>
              <w:t>İş birliği Yapılacak Birimler</w:t>
            </w:r>
          </w:p>
        </w:tc>
        <w:tc>
          <w:tcPr>
            <w:tcW w:w="7787" w:type="dxa"/>
            <w:gridSpan w:val="10"/>
            <w:shd w:val="clear" w:color="auto" w:fill="E2EFD9"/>
            <w:vAlign w:val="bottom"/>
          </w:tcPr>
          <w:p w14:paraId="705E0520" w14:textId="77777777" w:rsidR="001D0CF5" w:rsidRPr="00C3086B" w:rsidRDefault="001D0CF5" w:rsidP="001D0CF5">
            <w:pPr>
              <w:spacing w:line="357" w:lineRule="auto"/>
              <w:ind w:left="103" w:right="159"/>
              <w:rPr>
                <w:rFonts w:eastAsia="Cambria" w:cstheme="minorHAnsi"/>
                <w:sz w:val="24"/>
                <w:szCs w:val="24"/>
                <w:lang w:val="tr-TR"/>
              </w:rPr>
            </w:pPr>
            <w:r w:rsidRPr="00C3086B">
              <w:rPr>
                <w:rFonts w:eastAsia="Cambria" w:cstheme="minorHAnsi"/>
                <w:sz w:val="24"/>
                <w:szCs w:val="24"/>
                <w:lang w:val="tr-TR"/>
              </w:rPr>
              <w:t>Rehberlik Servisi, Tüm Öğretmenler</w:t>
            </w:r>
          </w:p>
        </w:tc>
      </w:tr>
      <w:tr w:rsidR="001D0CF5" w:rsidRPr="00C3086B" w14:paraId="765726C9" w14:textId="77777777" w:rsidTr="00260B65">
        <w:trPr>
          <w:trHeight w:val="340"/>
        </w:trPr>
        <w:tc>
          <w:tcPr>
            <w:tcW w:w="2693" w:type="dxa"/>
            <w:vMerge w:val="restart"/>
            <w:shd w:val="clear" w:color="auto" w:fill="C5E0B3"/>
          </w:tcPr>
          <w:p w14:paraId="708DC21C" w14:textId="77777777" w:rsidR="001D0CF5" w:rsidRPr="001D0CF5" w:rsidRDefault="001D0CF5" w:rsidP="001D0CF5">
            <w:pPr>
              <w:rPr>
                <w:rFonts w:eastAsia="Cambria" w:cstheme="minorHAnsi"/>
                <w:sz w:val="24"/>
                <w:szCs w:val="24"/>
                <w:lang w:val="tr-TR"/>
              </w:rPr>
            </w:pPr>
          </w:p>
          <w:p w14:paraId="095CAFE6" w14:textId="77777777" w:rsidR="001D0CF5" w:rsidRPr="001D0CF5" w:rsidRDefault="001D0CF5" w:rsidP="001D0CF5">
            <w:pPr>
              <w:spacing w:before="129"/>
              <w:ind w:left="102"/>
              <w:rPr>
                <w:rFonts w:eastAsia="Cambria" w:cstheme="minorHAnsi"/>
                <w:sz w:val="24"/>
                <w:szCs w:val="24"/>
                <w:lang w:val="tr-TR"/>
              </w:rPr>
            </w:pPr>
            <w:r w:rsidRPr="001D0CF5">
              <w:rPr>
                <w:rFonts w:eastAsia="Cambria" w:cstheme="minorHAnsi"/>
                <w:sz w:val="24"/>
                <w:szCs w:val="24"/>
                <w:lang w:val="tr-TR"/>
              </w:rPr>
              <w:t>Riskler</w:t>
            </w:r>
          </w:p>
        </w:tc>
        <w:tc>
          <w:tcPr>
            <w:tcW w:w="7787" w:type="dxa"/>
            <w:gridSpan w:val="10"/>
            <w:tcBorders>
              <w:bottom w:val="nil"/>
            </w:tcBorders>
            <w:shd w:val="clear" w:color="auto" w:fill="C5E0B3"/>
          </w:tcPr>
          <w:p w14:paraId="43D4CA9E" w14:textId="77777777" w:rsidR="001D0CF5" w:rsidRPr="00C3086B" w:rsidRDefault="001D0CF5" w:rsidP="001D0CF5">
            <w:pPr>
              <w:spacing w:line="234" w:lineRule="exact"/>
              <w:ind w:left="103"/>
              <w:rPr>
                <w:rFonts w:eastAsia="Cambria" w:cstheme="minorHAnsi"/>
                <w:sz w:val="24"/>
                <w:szCs w:val="24"/>
                <w:lang w:val="tr-TR"/>
              </w:rPr>
            </w:pPr>
            <w:r w:rsidRPr="00C3086B">
              <w:rPr>
                <w:rFonts w:eastAsia="Cambria" w:cstheme="minorHAnsi"/>
                <w:sz w:val="24"/>
                <w:szCs w:val="24"/>
                <w:lang w:val="tr-TR"/>
              </w:rPr>
              <w:t>Öğrencilerin okul dışı yaşantılarındaki istenmeyen etkiler.</w:t>
            </w:r>
          </w:p>
          <w:p w14:paraId="556DF4DA" w14:textId="77777777" w:rsidR="001D0CF5" w:rsidRPr="00C3086B" w:rsidRDefault="001D0CF5" w:rsidP="001D0CF5">
            <w:pPr>
              <w:spacing w:line="234" w:lineRule="exact"/>
              <w:ind w:left="103"/>
              <w:rPr>
                <w:rFonts w:eastAsia="Cambria" w:cstheme="minorHAnsi"/>
                <w:sz w:val="24"/>
                <w:szCs w:val="24"/>
                <w:lang w:val="tr-TR"/>
              </w:rPr>
            </w:pPr>
            <w:r w:rsidRPr="00C3086B">
              <w:rPr>
                <w:rFonts w:eastAsia="Cambria" w:cstheme="minorHAnsi"/>
                <w:sz w:val="24"/>
                <w:szCs w:val="24"/>
                <w:lang w:val="tr-TR"/>
              </w:rPr>
              <w:t>Verilen eğitimlerin, yapılan tatbikatların davranış değişikliğine sebep ol(a)mayışları</w:t>
            </w:r>
          </w:p>
        </w:tc>
      </w:tr>
      <w:tr w:rsidR="001D0CF5" w:rsidRPr="00C3086B" w14:paraId="1969AAB2" w14:textId="77777777" w:rsidTr="00260B65">
        <w:trPr>
          <w:trHeight w:val="360"/>
        </w:trPr>
        <w:tc>
          <w:tcPr>
            <w:tcW w:w="2693" w:type="dxa"/>
            <w:vMerge/>
            <w:tcBorders>
              <w:top w:val="nil"/>
            </w:tcBorders>
            <w:shd w:val="clear" w:color="auto" w:fill="C5E0B3"/>
          </w:tcPr>
          <w:p w14:paraId="0877D3D3" w14:textId="77777777" w:rsidR="001D0CF5" w:rsidRPr="001D0CF5" w:rsidRDefault="001D0CF5" w:rsidP="001D0CF5">
            <w:pPr>
              <w:widowControl/>
              <w:autoSpaceDE/>
              <w:autoSpaceDN/>
              <w:spacing w:after="160" w:line="259" w:lineRule="auto"/>
              <w:rPr>
                <w:rFonts w:cstheme="minorHAnsi"/>
                <w:kern w:val="2"/>
                <w:sz w:val="24"/>
                <w:szCs w:val="24"/>
                <w:lang w:val="tr-TR"/>
              </w:rPr>
            </w:pPr>
          </w:p>
        </w:tc>
        <w:tc>
          <w:tcPr>
            <w:tcW w:w="7787" w:type="dxa"/>
            <w:gridSpan w:val="10"/>
            <w:tcBorders>
              <w:top w:val="nil"/>
            </w:tcBorders>
            <w:shd w:val="clear" w:color="auto" w:fill="C5E0B3"/>
          </w:tcPr>
          <w:p w14:paraId="78060138" w14:textId="77777777" w:rsidR="001D0CF5" w:rsidRPr="00C3086B" w:rsidRDefault="001D0CF5" w:rsidP="001D0CF5">
            <w:pPr>
              <w:rPr>
                <w:rFonts w:eastAsia="Cambria" w:cstheme="minorHAnsi"/>
                <w:sz w:val="24"/>
                <w:szCs w:val="24"/>
                <w:lang w:val="tr-TR"/>
              </w:rPr>
            </w:pPr>
          </w:p>
        </w:tc>
      </w:tr>
      <w:tr w:rsidR="001D0CF5" w:rsidRPr="00C3086B" w14:paraId="7C118F70" w14:textId="77777777" w:rsidTr="00260B65">
        <w:trPr>
          <w:trHeight w:val="840"/>
        </w:trPr>
        <w:tc>
          <w:tcPr>
            <w:tcW w:w="2693" w:type="dxa"/>
            <w:shd w:val="clear" w:color="auto" w:fill="C5E0B3"/>
          </w:tcPr>
          <w:p w14:paraId="05C63121" w14:textId="77777777" w:rsidR="001D0CF5" w:rsidRPr="001D0CF5" w:rsidRDefault="001D0CF5" w:rsidP="001D0CF5">
            <w:pPr>
              <w:rPr>
                <w:rFonts w:eastAsia="Cambria" w:cstheme="minorHAnsi"/>
                <w:sz w:val="24"/>
                <w:szCs w:val="24"/>
                <w:lang w:val="tr-TR"/>
              </w:rPr>
            </w:pPr>
          </w:p>
          <w:p w14:paraId="1F5776E3" w14:textId="77777777" w:rsidR="001D0CF5" w:rsidRPr="001D0CF5" w:rsidRDefault="001D0CF5" w:rsidP="001D0CF5">
            <w:pPr>
              <w:spacing w:before="131"/>
              <w:ind w:left="102"/>
              <w:rPr>
                <w:rFonts w:eastAsia="Cambria" w:cstheme="minorHAnsi"/>
                <w:sz w:val="24"/>
                <w:szCs w:val="24"/>
                <w:lang w:val="tr-TR"/>
              </w:rPr>
            </w:pPr>
            <w:r w:rsidRPr="001D0CF5">
              <w:rPr>
                <w:rFonts w:eastAsia="Cambria" w:cstheme="minorHAnsi"/>
                <w:sz w:val="24"/>
                <w:szCs w:val="24"/>
                <w:lang w:val="tr-TR"/>
              </w:rPr>
              <w:t>Stratejiler</w:t>
            </w:r>
          </w:p>
        </w:tc>
        <w:tc>
          <w:tcPr>
            <w:tcW w:w="7787" w:type="dxa"/>
            <w:gridSpan w:val="10"/>
            <w:shd w:val="clear" w:color="auto" w:fill="E2EFD9"/>
          </w:tcPr>
          <w:p w14:paraId="7978A945" w14:textId="77777777" w:rsidR="001D0CF5" w:rsidRPr="00C3086B" w:rsidRDefault="001D0CF5" w:rsidP="001D0CF5">
            <w:pPr>
              <w:spacing w:line="360" w:lineRule="auto"/>
              <w:ind w:left="103" w:right="111"/>
              <w:rPr>
                <w:rFonts w:eastAsia="Cambria" w:cstheme="minorHAnsi"/>
                <w:sz w:val="24"/>
                <w:szCs w:val="24"/>
                <w:lang w:val="tr-TR"/>
              </w:rPr>
            </w:pPr>
            <w:r w:rsidRPr="00C3086B">
              <w:rPr>
                <w:rFonts w:eastAsia="Cambria" w:cstheme="minorHAnsi"/>
                <w:sz w:val="24"/>
                <w:szCs w:val="24"/>
                <w:lang w:val="tr-TR"/>
              </w:rPr>
              <w:t xml:space="preserve">Hedeflerin nasıl gerçekleştirileceğine yönelik </w:t>
            </w:r>
            <w:r w:rsidRPr="00C3086B">
              <w:rPr>
                <w:rFonts w:eastAsia="Cambria" w:cstheme="minorHAnsi"/>
                <w:b/>
                <w:sz w:val="24"/>
                <w:szCs w:val="24"/>
                <w:lang w:val="tr-TR"/>
              </w:rPr>
              <w:t xml:space="preserve">en fazla beş </w:t>
            </w:r>
            <w:r w:rsidRPr="00C3086B">
              <w:rPr>
                <w:rFonts w:eastAsia="Cambria" w:cstheme="minorHAnsi"/>
                <w:sz w:val="24"/>
                <w:szCs w:val="24"/>
                <w:lang w:val="tr-TR"/>
              </w:rPr>
              <w:t>stratejiye maddeler hâlinde yer verilir.</w:t>
            </w:r>
          </w:p>
          <w:p w14:paraId="2502AEDC" w14:textId="77777777" w:rsidR="001D0CF5" w:rsidRPr="00C3086B" w:rsidRDefault="001D0CF5" w:rsidP="001D0CF5">
            <w:pPr>
              <w:spacing w:line="360" w:lineRule="auto"/>
              <w:ind w:left="103" w:right="111"/>
              <w:rPr>
                <w:rFonts w:eastAsia="Cambria" w:cstheme="minorHAnsi"/>
                <w:sz w:val="24"/>
                <w:szCs w:val="24"/>
                <w:lang w:val="tr-TR"/>
              </w:rPr>
            </w:pPr>
            <w:r w:rsidRPr="00C3086B">
              <w:rPr>
                <w:rFonts w:eastAsia="Cambria" w:cstheme="minorHAnsi"/>
                <w:sz w:val="24"/>
                <w:szCs w:val="24"/>
                <w:lang w:val="tr-TR"/>
              </w:rPr>
              <w:t>S1 Eğitim ortamları iş sağlığı ve güvenliği yönergesine uygun hâle getirilecektir.</w:t>
            </w:r>
          </w:p>
          <w:p w14:paraId="72FAEBE3" w14:textId="77777777" w:rsidR="001D0CF5" w:rsidRPr="00C3086B" w:rsidRDefault="001D0CF5" w:rsidP="001D0CF5">
            <w:pPr>
              <w:spacing w:line="360" w:lineRule="auto"/>
              <w:ind w:left="103" w:right="111"/>
              <w:rPr>
                <w:rFonts w:eastAsia="Cambria" w:cstheme="minorHAnsi"/>
                <w:sz w:val="24"/>
                <w:szCs w:val="24"/>
                <w:lang w:val="tr-TR"/>
              </w:rPr>
            </w:pPr>
            <w:r w:rsidRPr="00C3086B">
              <w:rPr>
                <w:rFonts w:eastAsia="Cambria" w:cstheme="minorHAnsi"/>
                <w:sz w:val="24"/>
                <w:szCs w:val="24"/>
                <w:lang w:val="tr-TR"/>
              </w:rPr>
              <w:t>S2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14:paraId="1F3845A0" w14:textId="77777777" w:rsidR="001D0CF5" w:rsidRPr="00C3086B" w:rsidRDefault="001D0CF5" w:rsidP="001D0CF5">
            <w:pPr>
              <w:spacing w:line="360" w:lineRule="auto"/>
              <w:ind w:left="103" w:right="111"/>
              <w:rPr>
                <w:rFonts w:eastAsia="Cambria" w:cstheme="minorHAnsi"/>
                <w:sz w:val="24"/>
                <w:szCs w:val="24"/>
                <w:lang w:val="tr-TR"/>
              </w:rPr>
            </w:pPr>
            <w:r w:rsidRPr="00C3086B">
              <w:rPr>
                <w:rFonts w:eastAsia="Cambria" w:cstheme="minorHAnsi"/>
                <w:sz w:val="24"/>
                <w:szCs w:val="24"/>
                <w:lang w:val="tr-TR"/>
              </w:rPr>
              <w:t xml:space="preserve">S3 Doğa, insan ve teknoloji kaynaklı (deprem, sel, heyelan, yangın, çığ ve salgın hastalıklar vd.) afetlere karşı gerekli tedbirlerin alınması için çalışmalar yapılacaktır. </w:t>
            </w:r>
          </w:p>
          <w:p w14:paraId="4CD3BCCD" w14:textId="77777777" w:rsidR="001D0CF5" w:rsidRPr="00C3086B" w:rsidRDefault="001D0CF5" w:rsidP="001D0CF5">
            <w:pPr>
              <w:spacing w:line="360" w:lineRule="auto"/>
              <w:ind w:left="103" w:right="111"/>
              <w:rPr>
                <w:rFonts w:eastAsia="Cambria" w:cstheme="minorHAnsi"/>
                <w:sz w:val="24"/>
                <w:szCs w:val="24"/>
                <w:lang w:val="tr-TR"/>
              </w:rPr>
            </w:pPr>
            <w:r w:rsidRPr="00C3086B">
              <w:rPr>
                <w:rFonts w:eastAsia="Cambria" w:cstheme="minorHAnsi"/>
                <w:sz w:val="24"/>
                <w:szCs w:val="24"/>
                <w:lang w:val="tr-TR"/>
              </w:rPr>
              <w:t>S4 Doğa, insan ve teknoloji kaynaklı (deprem, sel, heyelan, yangın, çığ ve salgın hastalıklar vd.) konularında alan uzmanları ile iş birliğinde öğretmen ve öğrencilere farkındalık eğitimleri verilecektir.</w:t>
            </w:r>
          </w:p>
          <w:p w14:paraId="71FEEEB8" w14:textId="77777777" w:rsidR="001D0CF5" w:rsidRPr="00C3086B" w:rsidRDefault="001D0CF5" w:rsidP="001D0CF5">
            <w:pPr>
              <w:spacing w:line="360" w:lineRule="auto"/>
              <w:ind w:left="103" w:right="111"/>
              <w:rPr>
                <w:rFonts w:eastAsia="Cambria" w:cstheme="minorHAnsi"/>
                <w:sz w:val="24"/>
                <w:szCs w:val="24"/>
                <w:lang w:val="tr-TR"/>
              </w:rPr>
            </w:pPr>
            <w:r w:rsidRPr="00C3086B">
              <w:rPr>
                <w:rFonts w:eastAsia="Cambria" w:cstheme="minorHAnsi"/>
                <w:sz w:val="24"/>
                <w:szCs w:val="24"/>
                <w:lang w:val="tr-TR"/>
              </w:rPr>
              <w:t>S5 Okulun afet ve acil durum eylem planının güncel tutulması sağlanacaktır.</w:t>
            </w:r>
          </w:p>
          <w:p w14:paraId="5C18F869" w14:textId="77777777" w:rsidR="001D0CF5" w:rsidRPr="00C3086B" w:rsidRDefault="001D0CF5" w:rsidP="001D0CF5">
            <w:pPr>
              <w:spacing w:line="360" w:lineRule="auto"/>
              <w:ind w:left="103" w:right="111"/>
              <w:rPr>
                <w:rFonts w:eastAsia="Cambria" w:cstheme="minorHAnsi"/>
                <w:sz w:val="24"/>
                <w:szCs w:val="24"/>
                <w:lang w:val="tr-TR"/>
              </w:rPr>
            </w:pPr>
            <w:r w:rsidRPr="00C3086B">
              <w:rPr>
                <w:rFonts w:eastAsia="Cambria" w:cstheme="minorHAnsi"/>
                <w:sz w:val="24"/>
                <w:szCs w:val="24"/>
                <w:lang w:val="tr-TR"/>
              </w:rPr>
              <w:t>S6 Afet ve acil durum tatbikatları düzenlenecektir.</w:t>
            </w:r>
          </w:p>
          <w:p w14:paraId="44FEBFD1" w14:textId="77777777" w:rsidR="001D0CF5" w:rsidRPr="00C3086B" w:rsidRDefault="001D0CF5" w:rsidP="001D0CF5">
            <w:pPr>
              <w:spacing w:line="360" w:lineRule="auto"/>
              <w:ind w:left="103" w:right="111"/>
              <w:rPr>
                <w:rFonts w:eastAsia="Cambria" w:cstheme="minorHAnsi"/>
                <w:sz w:val="24"/>
                <w:szCs w:val="24"/>
                <w:lang w:val="tr-TR"/>
              </w:rPr>
            </w:pPr>
            <w:r w:rsidRPr="00C3086B">
              <w:rPr>
                <w:rFonts w:eastAsia="Cambria" w:cstheme="minorHAnsi"/>
                <w:sz w:val="24"/>
                <w:szCs w:val="24"/>
                <w:lang w:val="tr-TR"/>
              </w:rPr>
              <w:t>S7 İlgili uzmanlar okula gelerek toplantı ve bilgilendirme yapılacaktır.</w:t>
            </w:r>
          </w:p>
        </w:tc>
      </w:tr>
      <w:tr w:rsidR="001D0CF5" w:rsidRPr="00C3086B" w14:paraId="7A977AA2" w14:textId="77777777" w:rsidTr="00260B65">
        <w:trPr>
          <w:trHeight w:val="840"/>
        </w:trPr>
        <w:tc>
          <w:tcPr>
            <w:tcW w:w="2693" w:type="dxa"/>
            <w:shd w:val="clear" w:color="auto" w:fill="C5E0B3"/>
          </w:tcPr>
          <w:p w14:paraId="48B8A5B6" w14:textId="77777777" w:rsidR="001D0CF5" w:rsidRPr="001D0CF5" w:rsidRDefault="001D0CF5" w:rsidP="001D0CF5">
            <w:pPr>
              <w:rPr>
                <w:rFonts w:eastAsia="Cambria" w:cstheme="minorHAnsi"/>
                <w:color w:val="000000" w:themeColor="text1"/>
                <w:sz w:val="24"/>
                <w:szCs w:val="24"/>
                <w:lang w:val="tr-TR"/>
              </w:rPr>
            </w:pPr>
          </w:p>
          <w:p w14:paraId="6EBA11DA" w14:textId="77777777" w:rsidR="001D0CF5" w:rsidRPr="001D0CF5" w:rsidRDefault="001D0CF5" w:rsidP="001D0CF5">
            <w:pPr>
              <w:ind w:left="102"/>
              <w:rPr>
                <w:rFonts w:eastAsia="Cambria" w:cstheme="minorHAnsi"/>
                <w:color w:val="000000" w:themeColor="text1"/>
                <w:sz w:val="24"/>
                <w:szCs w:val="24"/>
                <w:lang w:val="tr-TR"/>
              </w:rPr>
            </w:pPr>
            <w:r w:rsidRPr="001D0CF5">
              <w:rPr>
                <w:rFonts w:eastAsia="Cambria" w:cstheme="minorHAnsi"/>
                <w:color w:val="000000" w:themeColor="text1"/>
                <w:sz w:val="24"/>
                <w:szCs w:val="24"/>
                <w:lang w:val="tr-TR"/>
              </w:rPr>
              <w:t>Maliyet Tahmini</w:t>
            </w:r>
          </w:p>
        </w:tc>
        <w:tc>
          <w:tcPr>
            <w:tcW w:w="7787" w:type="dxa"/>
            <w:gridSpan w:val="10"/>
            <w:shd w:val="clear" w:color="auto" w:fill="E2EFD9"/>
          </w:tcPr>
          <w:p w14:paraId="734BD71F" w14:textId="77777777" w:rsidR="001D0CF5" w:rsidRPr="00C3086B" w:rsidRDefault="001D0CF5" w:rsidP="001D0CF5">
            <w:pPr>
              <w:rPr>
                <w:rFonts w:eastAsia="Cambria" w:cstheme="minorHAnsi"/>
                <w:b/>
                <w:sz w:val="24"/>
                <w:szCs w:val="24"/>
                <w:lang w:val="tr-TR"/>
              </w:rPr>
            </w:pPr>
          </w:p>
          <w:p w14:paraId="3F88B513" w14:textId="71BD00F1" w:rsidR="001D0CF5" w:rsidRPr="00C3086B" w:rsidRDefault="00477990" w:rsidP="001D0CF5">
            <w:pPr>
              <w:ind w:left="103"/>
              <w:rPr>
                <w:rFonts w:eastAsia="Cambria" w:cstheme="minorHAnsi"/>
                <w:sz w:val="24"/>
                <w:szCs w:val="24"/>
                <w:lang w:val="tr-TR"/>
              </w:rPr>
            </w:pPr>
            <w:r>
              <w:rPr>
                <w:rFonts w:eastAsia="Cambria" w:cstheme="minorHAnsi"/>
                <w:sz w:val="24"/>
                <w:szCs w:val="24"/>
                <w:lang w:val="tr-TR"/>
              </w:rPr>
              <w:t xml:space="preserve"> 11500 TL</w:t>
            </w:r>
          </w:p>
        </w:tc>
      </w:tr>
      <w:tr w:rsidR="001D0CF5" w:rsidRPr="00C3086B" w14:paraId="051472C1" w14:textId="77777777" w:rsidTr="00260B65">
        <w:trPr>
          <w:trHeight w:val="1040"/>
        </w:trPr>
        <w:tc>
          <w:tcPr>
            <w:tcW w:w="2693" w:type="dxa"/>
            <w:shd w:val="clear" w:color="auto" w:fill="C5E0B3"/>
          </w:tcPr>
          <w:p w14:paraId="204885CD" w14:textId="77777777" w:rsidR="001D0CF5" w:rsidRPr="001D0CF5" w:rsidRDefault="001D0CF5" w:rsidP="001D0CF5">
            <w:pPr>
              <w:rPr>
                <w:rFonts w:eastAsia="Cambria" w:cstheme="minorHAnsi"/>
                <w:color w:val="000000" w:themeColor="text1"/>
                <w:sz w:val="24"/>
                <w:szCs w:val="24"/>
                <w:lang w:val="tr-TR"/>
              </w:rPr>
            </w:pPr>
          </w:p>
          <w:p w14:paraId="1941C126" w14:textId="77777777" w:rsidR="001D0CF5" w:rsidRPr="001D0CF5" w:rsidRDefault="001D0CF5" w:rsidP="001D0CF5">
            <w:pPr>
              <w:spacing w:before="131"/>
              <w:ind w:left="102"/>
              <w:rPr>
                <w:rFonts w:eastAsia="Cambria" w:cstheme="minorHAnsi"/>
                <w:color w:val="000000" w:themeColor="text1"/>
                <w:sz w:val="24"/>
                <w:szCs w:val="24"/>
                <w:lang w:val="tr-TR"/>
              </w:rPr>
            </w:pPr>
            <w:r w:rsidRPr="001D0CF5">
              <w:rPr>
                <w:rFonts w:eastAsia="Cambria" w:cstheme="minorHAnsi"/>
                <w:color w:val="000000" w:themeColor="text1"/>
                <w:sz w:val="24"/>
                <w:szCs w:val="24"/>
                <w:lang w:val="tr-TR"/>
              </w:rPr>
              <w:t>Tespitler</w:t>
            </w:r>
          </w:p>
        </w:tc>
        <w:tc>
          <w:tcPr>
            <w:tcW w:w="7787" w:type="dxa"/>
            <w:gridSpan w:val="10"/>
            <w:shd w:val="clear" w:color="auto" w:fill="E2EFD9"/>
          </w:tcPr>
          <w:p w14:paraId="0A9B80B6" w14:textId="77777777" w:rsidR="001D0CF5" w:rsidRPr="00C3086B" w:rsidRDefault="001D0CF5" w:rsidP="001D0CF5">
            <w:pPr>
              <w:spacing w:before="2"/>
              <w:rPr>
                <w:rFonts w:eastAsia="Cambria" w:cstheme="minorHAnsi"/>
                <w:b/>
                <w:sz w:val="24"/>
                <w:szCs w:val="24"/>
                <w:lang w:val="tr-TR"/>
              </w:rPr>
            </w:pPr>
          </w:p>
          <w:p w14:paraId="0AA5788C" w14:textId="77777777" w:rsidR="001D0CF5" w:rsidRPr="00C3086B" w:rsidRDefault="001D0CF5" w:rsidP="001D0CF5">
            <w:pPr>
              <w:widowControl/>
              <w:numPr>
                <w:ilvl w:val="0"/>
                <w:numId w:val="33"/>
              </w:numPr>
              <w:autoSpaceDE/>
              <w:autoSpaceDN/>
              <w:spacing w:after="160" w:line="350" w:lineRule="atLeast"/>
              <w:ind w:left="424" w:right="239" w:hanging="284"/>
              <w:rPr>
                <w:rFonts w:eastAsia="Cambria" w:cstheme="minorHAnsi"/>
                <w:sz w:val="24"/>
                <w:szCs w:val="24"/>
                <w:lang w:val="tr-TR"/>
              </w:rPr>
            </w:pPr>
            <w:r w:rsidRPr="00C3086B">
              <w:rPr>
                <w:rFonts w:eastAsia="Cambria" w:cstheme="minorHAnsi"/>
                <w:sz w:val="24"/>
                <w:szCs w:val="24"/>
                <w:lang w:val="tr-TR"/>
              </w:rPr>
              <w:t>Yapılan eğitimlerin, yapılan tatbikatların yeterince etkili ol(a)mayışı</w:t>
            </w:r>
          </w:p>
          <w:p w14:paraId="090E4FB4" w14:textId="77777777" w:rsidR="001D0CF5" w:rsidRPr="00C3086B" w:rsidRDefault="001D0CF5" w:rsidP="001D0CF5">
            <w:pPr>
              <w:spacing w:line="350" w:lineRule="atLeast"/>
              <w:ind w:left="103" w:right="239"/>
              <w:rPr>
                <w:rFonts w:eastAsia="Cambria" w:cstheme="minorHAnsi"/>
                <w:sz w:val="24"/>
                <w:szCs w:val="24"/>
                <w:lang w:val="tr-TR"/>
              </w:rPr>
            </w:pPr>
          </w:p>
        </w:tc>
      </w:tr>
      <w:tr w:rsidR="001D0CF5" w:rsidRPr="00C3086B" w14:paraId="1AC43C0E" w14:textId="77777777" w:rsidTr="00260B65">
        <w:trPr>
          <w:trHeight w:val="1040"/>
        </w:trPr>
        <w:tc>
          <w:tcPr>
            <w:tcW w:w="2693" w:type="dxa"/>
            <w:shd w:val="clear" w:color="auto" w:fill="C5E0B3"/>
          </w:tcPr>
          <w:p w14:paraId="7C82F8BA" w14:textId="77777777" w:rsidR="001D0CF5" w:rsidRPr="001D0CF5" w:rsidRDefault="001D0CF5" w:rsidP="001D0CF5">
            <w:pPr>
              <w:rPr>
                <w:rFonts w:eastAsia="Cambria" w:cstheme="minorHAnsi"/>
                <w:color w:val="000000" w:themeColor="text1"/>
                <w:sz w:val="24"/>
                <w:szCs w:val="24"/>
                <w:lang w:val="tr-TR"/>
              </w:rPr>
            </w:pPr>
          </w:p>
          <w:p w14:paraId="478CF4A0" w14:textId="77777777" w:rsidR="001D0CF5" w:rsidRPr="001D0CF5" w:rsidRDefault="001D0CF5" w:rsidP="001D0CF5">
            <w:pPr>
              <w:spacing w:before="129"/>
              <w:ind w:left="102"/>
              <w:rPr>
                <w:rFonts w:eastAsia="Cambria" w:cstheme="minorHAnsi"/>
                <w:color w:val="000000" w:themeColor="text1"/>
                <w:sz w:val="24"/>
                <w:szCs w:val="24"/>
                <w:lang w:val="tr-TR"/>
              </w:rPr>
            </w:pPr>
            <w:r w:rsidRPr="001D0CF5">
              <w:rPr>
                <w:rFonts w:eastAsia="Cambria" w:cstheme="minorHAnsi"/>
                <w:color w:val="000000" w:themeColor="text1"/>
                <w:sz w:val="24"/>
                <w:szCs w:val="24"/>
                <w:lang w:val="tr-TR"/>
              </w:rPr>
              <w:t>İhtiyaçlar</w:t>
            </w:r>
          </w:p>
        </w:tc>
        <w:tc>
          <w:tcPr>
            <w:tcW w:w="108" w:type="dxa"/>
            <w:tcBorders>
              <w:right w:val="nil"/>
            </w:tcBorders>
            <w:shd w:val="clear" w:color="auto" w:fill="E2EFD9"/>
          </w:tcPr>
          <w:p w14:paraId="05917E1D" w14:textId="77777777" w:rsidR="001D0CF5" w:rsidRPr="00C3086B" w:rsidRDefault="001D0CF5" w:rsidP="001D0CF5">
            <w:pPr>
              <w:rPr>
                <w:rFonts w:eastAsia="Cambria" w:cstheme="minorHAnsi"/>
                <w:sz w:val="24"/>
                <w:szCs w:val="24"/>
                <w:lang w:val="tr-TR"/>
              </w:rPr>
            </w:pPr>
          </w:p>
        </w:tc>
        <w:tc>
          <w:tcPr>
            <w:tcW w:w="7679" w:type="dxa"/>
            <w:gridSpan w:val="9"/>
            <w:tcBorders>
              <w:left w:val="nil"/>
            </w:tcBorders>
            <w:shd w:val="clear" w:color="auto" w:fill="E2EFD9"/>
          </w:tcPr>
          <w:p w14:paraId="399FC5CC" w14:textId="77777777" w:rsidR="001D0CF5" w:rsidRPr="00C3086B" w:rsidRDefault="001D0CF5" w:rsidP="001D0CF5">
            <w:pPr>
              <w:widowControl/>
              <w:numPr>
                <w:ilvl w:val="0"/>
                <w:numId w:val="34"/>
              </w:numPr>
              <w:autoSpaceDE/>
              <w:autoSpaceDN/>
              <w:spacing w:before="117" w:after="160" w:line="259" w:lineRule="auto"/>
              <w:ind w:left="315" w:hanging="284"/>
              <w:rPr>
                <w:rFonts w:eastAsia="Cambria" w:cstheme="minorHAnsi"/>
                <w:sz w:val="24"/>
                <w:szCs w:val="24"/>
                <w:lang w:val="tr-TR"/>
              </w:rPr>
            </w:pPr>
            <w:r w:rsidRPr="00C3086B">
              <w:rPr>
                <w:rFonts w:eastAsia="Cambria" w:cstheme="minorHAnsi"/>
                <w:sz w:val="24"/>
                <w:szCs w:val="24"/>
                <w:lang w:val="tr-TR"/>
              </w:rPr>
              <w:t xml:space="preserve">İlgili uzmanların okula davet edilmesi, </w:t>
            </w:r>
          </w:p>
          <w:p w14:paraId="417403D8" w14:textId="77777777" w:rsidR="001D0CF5" w:rsidRPr="00C3086B" w:rsidRDefault="001D0CF5" w:rsidP="001D0CF5">
            <w:pPr>
              <w:widowControl/>
              <w:numPr>
                <w:ilvl w:val="0"/>
                <w:numId w:val="34"/>
              </w:numPr>
              <w:autoSpaceDE/>
              <w:autoSpaceDN/>
              <w:spacing w:before="117" w:after="160" w:line="259" w:lineRule="auto"/>
              <w:ind w:left="315" w:hanging="284"/>
              <w:rPr>
                <w:rFonts w:eastAsia="Cambria" w:cstheme="minorHAnsi"/>
                <w:sz w:val="24"/>
                <w:szCs w:val="24"/>
                <w:lang w:val="tr-TR"/>
              </w:rPr>
            </w:pPr>
            <w:r w:rsidRPr="00C3086B">
              <w:rPr>
                <w:rFonts w:eastAsia="Cambria" w:cstheme="minorHAnsi"/>
                <w:sz w:val="24"/>
                <w:szCs w:val="24"/>
                <w:lang w:val="tr-TR"/>
              </w:rPr>
              <w:t>Konu ile ilgili tatbikatların ve eğitimlerin düzenli şekilde planlanıp uygulanması</w:t>
            </w:r>
          </w:p>
        </w:tc>
      </w:tr>
    </w:tbl>
    <w:p w14:paraId="75409C9B" w14:textId="77777777" w:rsidR="004E0363" w:rsidRPr="00C3086B" w:rsidRDefault="004E0363" w:rsidP="004E0363">
      <w:pPr>
        <w:widowControl w:val="0"/>
        <w:autoSpaceDE w:val="0"/>
        <w:autoSpaceDN w:val="0"/>
        <w:spacing w:before="8" w:after="0" w:line="240" w:lineRule="auto"/>
        <w:rPr>
          <w:rFonts w:eastAsia="Cambria" w:cstheme="minorHAnsi"/>
          <w:b/>
          <w:kern w:val="0"/>
          <w:sz w:val="24"/>
          <w:szCs w:val="24"/>
          <w14:ligatures w14:val="none"/>
        </w:rPr>
      </w:pPr>
    </w:p>
    <w:p w14:paraId="4AC4D700" w14:textId="77777777" w:rsidR="004E0363" w:rsidRPr="00C3086B" w:rsidRDefault="004E0363" w:rsidP="004E0363">
      <w:pPr>
        <w:jc w:val="center"/>
        <w:rPr>
          <w:rFonts w:cstheme="minorHAnsi"/>
          <w:b/>
          <w:sz w:val="24"/>
          <w:szCs w:val="24"/>
          <w14:ligatures w14:val="none"/>
        </w:rPr>
      </w:pPr>
    </w:p>
    <w:p w14:paraId="7C78FC07" w14:textId="77777777" w:rsidR="004E0363" w:rsidRPr="00C3086B" w:rsidRDefault="004E0363" w:rsidP="004E0363">
      <w:pPr>
        <w:jc w:val="center"/>
        <w:rPr>
          <w:rFonts w:cstheme="minorHAnsi"/>
          <w:sz w:val="24"/>
          <w:szCs w:val="24"/>
          <w14:ligatures w14:val="none"/>
        </w:rPr>
      </w:pPr>
      <w:r w:rsidRPr="00C3086B">
        <w:rPr>
          <w:rFonts w:cstheme="minorHAnsi"/>
          <w:b/>
          <w:sz w:val="24"/>
          <w:szCs w:val="24"/>
          <w14:ligatures w14:val="none"/>
        </w:rPr>
        <w:t>Tablo 45. Amaç, Hedef ve Gösterge ve Strateji Kartı_12</w:t>
      </w:r>
    </w:p>
    <w:p w14:paraId="7497FA78" w14:textId="77777777" w:rsidR="004E0363" w:rsidRPr="00C3086B" w:rsidRDefault="004E0363" w:rsidP="004E0363">
      <w:pPr>
        <w:widowControl w:val="0"/>
        <w:autoSpaceDE w:val="0"/>
        <w:autoSpaceDN w:val="0"/>
        <w:spacing w:before="11" w:after="0" w:line="240" w:lineRule="auto"/>
        <w:rPr>
          <w:rFonts w:eastAsia="Cambria" w:cstheme="minorHAnsi"/>
          <w:b/>
          <w:color w:val="FF0000"/>
          <w:kern w:val="0"/>
          <w:sz w:val="24"/>
          <w:szCs w:val="24"/>
          <w14:ligatures w14:val="none"/>
        </w:rPr>
      </w:pPr>
    </w:p>
    <w:tbl>
      <w:tblPr>
        <w:tblStyle w:val="TableNormal2"/>
        <w:tblW w:w="104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108"/>
        <w:gridCol w:w="883"/>
        <w:gridCol w:w="1135"/>
        <w:gridCol w:w="797"/>
        <w:gridCol w:w="720"/>
        <w:gridCol w:w="718"/>
        <w:gridCol w:w="720"/>
        <w:gridCol w:w="720"/>
        <w:gridCol w:w="994"/>
        <w:gridCol w:w="992"/>
      </w:tblGrid>
      <w:tr w:rsidR="00966631" w:rsidRPr="00C3086B" w14:paraId="472140C0" w14:textId="77777777" w:rsidTr="00260B65">
        <w:trPr>
          <w:cantSplit/>
          <w:trHeight w:val="1134"/>
        </w:trPr>
        <w:tc>
          <w:tcPr>
            <w:tcW w:w="2693" w:type="dxa"/>
            <w:shd w:val="clear" w:color="auto" w:fill="C5E0B3"/>
          </w:tcPr>
          <w:p w14:paraId="0B47EA22" w14:textId="224D2A5C" w:rsidR="00966631" w:rsidRPr="001D0CF5" w:rsidRDefault="00966631" w:rsidP="00966631">
            <w:pPr>
              <w:spacing w:line="234" w:lineRule="exact"/>
              <w:ind w:left="102"/>
              <w:rPr>
                <w:rFonts w:eastAsia="Cambria" w:cstheme="minorHAnsi"/>
                <w:color w:val="000000" w:themeColor="text1"/>
                <w:sz w:val="24"/>
                <w:szCs w:val="24"/>
              </w:rPr>
            </w:pPr>
            <w:r w:rsidRPr="001D0CF5">
              <w:rPr>
                <w:rFonts w:cstheme="minorHAnsi"/>
                <w:color w:val="000000" w:themeColor="text1"/>
                <w:sz w:val="24"/>
                <w:szCs w:val="24"/>
              </w:rPr>
              <w:t>Amaç 5</w:t>
            </w:r>
          </w:p>
        </w:tc>
        <w:tc>
          <w:tcPr>
            <w:tcW w:w="7787" w:type="dxa"/>
            <w:gridSpan w:val="10"/>
            <w:shd w:val="clear" w:color="auto" w:fill="C5E0B3"/>
          </w:tcPr>
          <w:p w14:paraId="64E8841D" w14:textId="055ED29C" w:rsidR="00966631" w:rsidRPr="001D0CF5" w:rsidRDefault="00966631" w:rsidP="00966631">
            <w:pPr>
              <w:spacing w:line="360" w:lineRule="auto"/>
              <w:ind w:left="102" w:right="233"/>
              <w:rPr>
                <w:rFonts w:eastAsia="Cambria" w:cstheme="minorHAnsi"/>
                <w:color w:val="000000" w:themeColor="text1"/>
                <w:sz w:val="24"/>
                <w:szCs w:val="24"/>
              </w:rPr>
            </w:pPr>
            <w:r w:rsidRPr="001D0CF5">
              <w:rPr>
                <w:rFonts w:cstheme="minorHAnsi"/>
                <w:color w:val="000000" w:themeColor="text1"/>
                <w:sz w:val="24"/>
                <w:szCs w:val="24"/>
              </w:rPr>
              <w:t xml:space="preserve">Okulun eğitimin temel ilkeleri doğrultusunda niteliğini arttırmak amacıyla kurumsal kapasite geliştirilecektir. </w:t>
            </w:r>
          </w:p>
        </w:tc>
      </w:tr>
      <w:tr w:rsidR="00966631" w:rsidRPr="00C3086B" w14:paraId="3CC12805" w14:textId="77777777" w:rsidTr="00260B65">
        <w:trPr>
          <w:cantSplit/>
          <w:trHeight w:val="1134"/>
        </w:trPr>
        <w:tc>
          <w:tcPr>
            <w:tcW w:w="2693" w:type="dxa"/>
            <w:shd w:val="clear" w:color="auto" w:fill="C5E0B3"/>
          </w:tcPr>
          <w:p w14:paraId="2DC79B05" w14:textId="21C24D37" w:rsidR="00966631" w:rsidRPr="001D0CF5" w:rsidRDefault="00966631" w:rsidP="00966631">
            <w:pPr>
              <w:spacing w:line="234" w:lineRule="exact"/>
              <w:ind w:left="102"/>
              <w:rPr>
                <w:rFonts w:eastAsia="Cambria" w:cstheme="minorHAnsi"/>
                <w:color w:val="000000" w:themeColor="text1"/>
                <w:sz w:val="24"/>
                <w:szCs w:val="24"/>
              </w:rPr>
            </w:pPr>
            <w:r w:rsidRPr="001D0CF5">
              <w:rPr>
                <w:rFonts w:cstheme="minorHAnsi"/>
                <w:color w:val="000000" w:themeColor="text1"/>
                <w:sz w:val="24"/>
                <w:szCs w:val="24"/>
              </w:rPr>
              <w:t>Hedef 5.3</w:t>
            </w:r>
          </w:p>
        </w:tc>
        <w:tc>
          <w:tcPr>
            <w:tcW w:w="7787" w:type="dxa"/>
            <w:gridSpan w:val="10"/>
            <w:shd w:val="clear" w:color="auto" w:fill="C5E0B3"/>
          </w:tcPr>
          <w:p w14:paraId="67C2F1BF" w14:textId="361906B5" w:rsidR="00966631" w:rsidRPr="001D0CF5" w:rsidRDefault="00966631" w:rsidP="00966631">
            <w:pPr>
              <w:spacing w:line="360" w:lineRule="auto"/>
              <w:ind w:left="102" w:right="233"/>
              <w:rPr>
                <w:rFonts w:eastAsia="Cambria" w:cstheme="minorHAnsi"/>
                <w:color w:val="000000" w:themeColor="text1"/>
                <w:sz w:val="24"/>
                <w:szCs w:val="24"/>
              </w:rPr>
            </w:pPr>
            <w:r w:rsidRPr="001D0CF5">
              <w:rPr>
                <w:rFonts w:cstheme="minorHAnsi"/>
                <w:color w:val="000000" w:themeColor="text1"/>
                <w:sz w:val="24"/>
                <w:szCs w:val="24"/>
              </w:rPr>
              <w:t>Temel eğitimde okulların niteliğini arttıracak uygulamalara ve çalışmalara yer verilmesi sağlanacaktır.</w:t>
            </w:r>
          </w:p>
        </w:tc>
      </w:tr>
      <w:tr w:rsidR="004E0363" w:rsidRPr="00C3086B" w14:paraId="1C496E8A" w14:textId="77777777" w:rsidTr="00260B65">
        <w:trPr>
          <w:cantSplit/>
          <w:trHeight w:val="1134"/>
        </w:trPr>
        <w:tc>
          <w:tcPr>
            <w:tcW w:w="2693" w:type="dxa"/>
            <w:shd w:val="clear" w:color="auto" w:fill="C5E0B3"/>
          </w:tcPr>
          <w:p w14:paraId="0570D48B" w14:textId="77777777" w:rsidR="004E0363" w:rsidRPr="001D0CF5" w:rsidRDefault="004E0363" w:rsidP="004E0363">
            <w:pPr>
              <w:spacing w:line="234" w:lineRule="exact"/>
              <w:ind w:left="102"/>
              <w:rPr>
                <w:rFonts w:eastAsia="Cambria" w:cstheme="minorHAnsi"/>
                <w:color w:val="000000" w:themeColor="text1"/>
                <w:sz w:val="24"/>
                <w:szCs w:val="24"/>
                <w:lang w:val="tr-TR"/>
              </w:rPr>
            </w:pPr>
            <w:r w:rsidRPr="001D0CF5">
              <w:rPr>
                <w:rFonts w:eastAsia="Cambria" w:cstheme="minorHAnsi"/>
                <w:color w:val="000000" w:themeColor="text1"/>
                <w:sz w:val="24"/>
                <w:szCs w:val="24"/>
                <w:lang w:val="tr-TR"/>
              </w:rPr>
              <w:t>Performans Göstergeleri</w:t>
            </w:r>
          </w:p>
        </w:tc>
        <w:tc>
          <w:tcPr>
            <w:tcW w:w="991" w:type="dxa"/>
            <w:gridSpan w:val="2"/>
            <w:shd w:val="clear" w:color="auto" w:fill="C5E0B3"/>
          </w:tcPr>
          <w:p w14:paraId="54969137" w14:textId="77777777" w:rsidR="004E0363" w:rsidRPr="001D0CF5" w:rsidRDefault="004E0363" w:rsidP="004E0363">
            <w:pPr>
              <w:spacing w:line="360" w:lineRule="auto"/>
              <w:ind w:left="103"/>
              <w:rPr>
                <w:rFonts w:eastAsia="Cambria" w:cstheme="minorHAnsi"/>
                <w:color w:val="000000" w:themeColor="text1"/>
                <w:sz w:val="24"/>
                <w:szCs w:val="24"/>
                <w:lang w:val="tr-TR"/>
              </w:rPr>
            </w:pPr>
            <w:r w:rsidRPr="001D0CF5">
              <w:rPr>
                <w:rFonts w:eastAsia="Cambria" w:cstheme="minorHAnsi"/>
                <w:color w:val="000000" w:themeColor="text1"/>
                <w:w w:val="95"/>
                <w:sz w:val="24"/>
                <w:szCs w:val="24"/>
                <w:lang w:val="tr-TR"/>
              </w:rPr>
              <w:t xml:space="preserve">Hedefe </w:t>
            </w:r>
            <w:r w:rsidRPr="001D0CF5">
              <w:rPr>
                <w:rFonts w:eastAsia="Cambria" w:cstheme="minorHAnsi"/>
                <w:color w:val="000000" w:themeColor="text1"/>
                <w:sz w:val="24"/>
                <w:szCs w:val="24"/>
                <w:lang w:val="tr-TR"/>
              </w:rPr>
              <w:t>Etkisi*</w:t>
            </w:r>
          </w:p>
        </w:tc>
        <w:tc>
          <w:tcPr>
            <w:tcW w:w="1135" w:type="dxa"/>
            <w:shd w:val="clear" w:color="auto" w:fill="C5E0B3"/>
            <w:vAlign w:val="center"/>
          </w:tcPr>
          <w:p w14:paraId="2F4DD814" w14:textId="77777777" w:rsidR="004E0363" w:rsidRPr="001D0CF5" w:rsidRDefault="004E0363" w:rsidP="004E0363">
            <w:pPr>
              <w:spacing w:line="360" w:lineRule="auto"/>
              <w:ind w:left="103"/>
              <w:jc w:val="center"/>
              <w:rPr>
                <w:rFonts w:eastAsia="Cambria" w:cstheme="minorHAnsi"/>
                <w:color w:val="000000" w:themeColor="text1"/>
                <w:sz w:val="24"/>
                <w:szCs w:val="24"/>
                <w:lang w:val="tr-TR"/>
              </w:rPr>
            </w:pPr>
            <w:r w:rsidRPr="001D0CF5">
              <w:rPr>
                <w:rFonts w:eastAsia="Cambria" w:cstheme="minorHAnsi"/>
                <w:color w:val="000000" w:themeColor="text1"/>
                <w:sz w:val="24"/>
                <w:szCs w:val="24"/>
                <w:lang w:val="tr-TR"/>
              </w:rPr>
              <w:t>Başlangıç Değeri**</w:t>
            </w:r>
          </w:p>
        </w:tc>
        <w:tc>
          <w:tcPr>
            <w:tcW w:w="797" w:type="dxa"/>
            <w:shd w:val="clear" w:color="auto" w:fill="C5E0B3"/>
            <w:vAlign w:val="center"/>
          </w:tcPr>
          <w:p w14:paraId="58673CB9" w14:textId="77777777" w:rsidR="004E0363" w:rsidRPr="001D0CF5" w:rsidRDefault="004E0363" w:rsidP="004E0363">
            <w:pPr>
              <w:ind w:left="102"/>
              <w:jc w:val="center"/>
              <w:rPr>
                <w:rFonts w:eastAsia="Cambria" w:cstheme="minorHAnsi"/>
                <w:color w:val="000000" w:themeColor="text1"/>
                <w:sz w:val="24"/>
                <w:szCs w:val="24"/>
                <w:lang w:val="tr-TR"/>
              </w:rPr>
            </w:pPr>
            <w:r w:rsidRPr="001D0CF5">
              <w:rPr>
                <w:rFonts w:eastAsia="Cambria" w:cstheme="minorHAnsi"/>
                <w:color w:val="000000" w:themeColor="text1"/>
                <w:sz w:val="24"/>
                <w:szCs w:val="24"/>
                <w:lang w:val="tr-TR"/>
              </w:rPr>
              <w:t>2024</w:t>
            </w:r>
          </w:p>
        </w:tc>
        <w:tc>
          <w:tcPr>
            <w:tcW w:w="720" w:type="dxa"/>
            <w:shd w:val="clear" w:color="auto" w:fill="C5E0B3"/>
            <w:vAlign w:val="center"/>
          </w:tcPr>
          <w:p w14:paraId="0B916DA9" w14:textId="77777777" w:rsidR="004E0363" w:rsidRPr="001D0CF5" w:rsidRDefault="004E0363" w:rsidP="004E0363">
            <w:pPr>
              <w:ind w:left="100"/>
              <w:jc w:val="center"/>
              <w:rPr>
                <w:rFonts w:eastAsia="Cambria" w:cstheme="minorHAnsi"/>
                <w:color w:val="000000" w:themeColor="text1"/>
                <w:sz w:val="24"/>
                <w:szCs w:val="24"/>
                <w:lang w:val="tr-TR"/>
              </w:rPr>
            </w:pPr>
            <w:r w:rsidRPr="001D0CF5">
              <w:rPr>
                <w:rFonts w:eastAsia="Cambria" w:cstheme="minorHAnsi"/>
                <w:color w:val="000000" w:themeColor="text1"/>
                <w:sz w:val="24"/>
                <w:szCs w:val="24"/>
                <w:lang w:val="tr-TR"/>
              </w:rPr>
              <w:t>2025</w:t>
            </w:r>
          </w:p>
        </w:tc>
        <w:tc>
          <w:tcPr>
            <w:tcW w:w="718" w:type="dxa"/>
            <w:shd w:val="clear" w:color="auto" w:fill="C5E0B3"/>
            <w:vAlign w:val="center"/>
          </w:tcPr>
          <w:p w14:paraId="6528A7D0" w14:textId="77777777" w:rsidR="004E0363" w:rsidRPr="001D0CF5" w:rsidRDefault="004E0363" w:rsidP="004E0363">
            <w:pPr>
              <w:ind w:left="100"/>
              <w:jc w:val="center"/>
              <w:rPr>
                <w:rFonts w:eastAsia="Cambria" w:cstheme="minorHAnsi"/>
                <w:color w:val="000000" w:themeColor="text1"/>
                <w:sz w:val="24"/>
                <w:szCs w:val="24"/>
                <w:lang w:val="tr-TR"/>
              </w:rPr>
            </w:pPr>
            <w:r w:rsidRPr="001D0CF5">
              <w:rPr>
                <w:rFonts w:eastAsia="Cambria" w:cstheme="minorHAnsi"/>
                <w:color w:val="000000" w:themeColor="text1"/>
                <w:sz w:val="24"/>
                <w:szCs w:val="24"/>
                <w:lang w:val="tr-TR"/>
              </w:rPr>
              <w:t>2026</w:t>
            </w:r>
          </w:p>
        </w:tc>
        <w:tc>
          <w:tcPr>
            <w:tcW w:w="720" w:type="dxa"/>
            <w:shd w:val="clear" w:color="auto" w:fill="C5E0B3"/>
            <w:vAlign w:val="center"/>
          </w:tcPr>
          <w:p w14:paraId="63BAB1F9" w14:textId="77777777" w:rsidR="004E0363" w:rsidRPr="001D0CF5" w:rsidRDefault="004E0363" w:rsidP="004E0363">
            <w:pPr>
              <w:ind w:left="103"/>
              <w:jc w:val="center"/>
              <w:rPr>
                <w:rFonts w:eastAsia="Cambria" w:cstheme="minorHAnsi"/>
                <w:color w:val="000000" w:themeColor="text1"/>
                <w:sz w:val="24"/>
                <w:szCs w:val="24"/>
                <w:lang w:val="tr-TR"/>
              </w:rPr>
            </w:pPr>
            <w:r w:rsidRPr="001D0CF5">
              <w:rPr>
                <w:rFonts w:eastAsia="Cambria" w:cstheme="minorHAnsi"/>
                <w:color w:val="000000" w:themeColor="text1"/>
                <w:sz w:val="24"/>
                <w:szCs w:val="24"/>
                <w:lang w:val="tr-TR"/>
              </w:rPr>
              <w:t>2027</w:t>
            </w:r>
          </w:p>
        </w:tc>
        <w:tc>
          <w:tcPr>
            <w:tcW w:w="720" w:type="dxa"/>
            <w:shd w:val="clear" w:color="auto" w:fill="C5E0B3"/>
            <w:vAlign w:val="center"/>
          </w:tcPr>
          <w:p w14:paraId="0C4A8E61" w14:textId="77777777" w:rsidR="004E0363" w:rsidRPr="001D0CF5" w:rsidRDefault="004E0363" w:rsidP="004E0363">
            <w:pPr>
              <w:ind w:left="103"/>
              <w:jc w:val="center"/>
              <w:rPr>
                <w:rFonts w:eastAsia="Cambria" w:cstheme="minorHAnsi"/>
                <w:color w:val="000000" w:themeColor="text1"/>
                <w:sz w:val="24"/>
                <w:szCs w:val="24"/>
                <w:lang w:val="tr-TR"/>
              </w:rPr>
            </w:pPr>
            <w:r w:rsidRPr="001D0CF5">
              <w:rPr>
                <w:rFonts w:eastAsia="Cambria" w:cstheme="minorHAnsi"/>
                <w:color w:val="000000" w:themeColor="text1"/>
                <w:sz w:val="24"/>
                <w:szCs w:val="24"/>
                <w:lang w:val="tr-TR"/>
              </w:rPr>
              <w:t>2028</w:t>
            </w:r>
          </w:p>
        </w:tc>
        <w:tc>
          <w:tcPr>
            <w:tcW w:w="994" w:type="dxa"/>
            <w:shd w:val="clear" w:color="auto" w:fill="C5E0B3"/>
          </w:tcPr>
          <w:p w14:paraId="2344C873" w14:textId="77777777" w:rsidR="004E0363" w:rsidRPr="001D0CF5" w:rsidRDefault="004E0363" w:rsidP="00260B65">
            <w:pPr>
              <w:spacing w:line="360" w:lineRule="auto"/>
              <w:ind w:left="103"/>
              <w:rPr>
                <w:rFonts w:eastAsia="Cambria" w:cstheme="minorHAnsi"/>
                <w:color w:val="000000" w:themeColor="text1"/>
                <w:sz w:val="24"/>
                <w:szCs w:val="24"/>
                <w:lang w:val="tr-TR"/>
              </w:rPr>
            </w:pPr>
            <w:r w:rsidRPr="001D0CF5">
              <w:rPr>
                <w:rFonts w:eastAsia="Cambria" w:cstheme="minorHAnsi"/>
                <w:color w:val="000000" w:themeColor="text1"/>
                <w:w w:val="95"/>
                <w:sz w:val="24"/>
                <w:szCs w:val="24"/>
                <w:lang w:val="tr-TR"/>
              </w:rPr>
              <w:t xml:space="preserve">İzleme </w:t>
            </w:r>
            <w:r w:rsidRPr="001D0CF5">
              <w:rPr>
                <w:rFonts w:eastAsia="Cambria" w:cstheme="minorHAnsi"/>
                <w:color w:val="000000" w:themeColor="text1"/>
                <w:sz w:val="24"/>
                <w:szCs w:val="24"/>
                <w:lang w:val="tr-TR"/>
              </w:rPr>
              <w:t>Sıklığı</w:t>
            </w:r>
          </w:p>
        </w:tc>
        <w:tc>
          <w:tcPr>
            <w:tcW w:w="992" w:type="dxa"/>
            <w:shd w:val="clear" w:color="auto" w:fill="C5E0B3"/>
          </w:tcPr>
          <w:p w14:paraId="20CAB9DF" w14:textId="77777777" w:rsidR="004E0363" w:rsidRPr="001D0CF5" w:rsidRDefault="004E0363" w:rsidP="004E0363">
            <w:pPr>
              <w:spacing w:line="360" w:lineRule="auto"/>
              <w:ind w:left="102" w:right="233"/>
              <w:rPr>
                <w:rFonts w:eastAsia="Cambria" w:cstheme="minorHAnsi"/>
                <w:color w:val="000000" w:themeColor="text1"/>
                <w:sz w:val="24"/>
                <w:szCs w:val="24"/>
                <w:lang w:val="tr-TR"/>
              </w:rPr>
            </w:pPr>
            <w:r w:rsidRPr="001D0CF5">
              <w:rPr>
                <w:rFonts w:eastAsia="Cambria" w:cstheme="minorHAnsi"/>
                <w:color w:val="000000" w:themeColor="text1"/>
                <w:sz w:val="24"/>
                <w:szCs w:val="24"/>
                <w:lang w:val="tr-TR"/>
              </w:rPr>
              <w:t xml:space="preserve">Rapor </w:t>
            </w:r>
            <w:r w:rsidRPr="001D0CF5">
              <w:rPr>
                <w:rFonts w:eastAsia="Cambria" w:cstheme="minorHAnsi"/>
                <w:color w:val="000000" w:themeColor="text1"/>
                <w:w w:val="95"/>
                <w:sz w:val="24"/>
                <w:szCs w:val="24"/>
                <w:lang w:val="tr-TR"/>
              </w:rPr>
              <w:t>Sıklığı</w:t>
            </w:r>
          </w:p>
        </w:tc>
      </w:tr>
      <w:tr w:rsidR="004E0363" w:rsidRPr="00C3086B" w14:paraId="1071613B" w14:textId="77777777" w:rsidTr="00260B65">
        <w:trPr>
          <w:trHeight w:val="400"/>
        </w:trPr>
        <w:tc>
          <w:tcPr>
            <w:tcW w:w="2693" w:type="dxa"/>
            <w:shd w:val="clear" w:color="auto" w:fill="C5E0B3"/>
          </w:tcPr>
          <w:p w14:paraId="48226565" w14:textId="77777777" w:rsidR="004E0363" w:rsidRPr="001D0CF5" w:rsidRDefault="004E0363" w:rsidP="004E0363">
            <w:pPr>
              <w:spacing w:line="234" w:lineRule="exact"/>
              <w:ind w:left="102"/>
              <w:rPr>
                <w:rFonts w:eastAsia="Cambria" w:cstheme="minorHAnsi"/>
                <w:color w:val="000000" w:themeColor="text1"/>
                <w:sz w:val="24"/>
                <w:szCs w:val="24"/>
                <w:lang w:val="tr-TR"/>
              </w:rPr>
            </w:pPr>
            <w:r w:rsidRPr="001D0CF5">
              <w:rPr>
                <w:rFonts w:eastAsia="Cambria" w:cstheme="minorHAnsi"/>
                <w:color w:val="000000" w:themeColor="text1"/>
                <w:sz w:val="24"/>
                <w:szCs w:val="24"/>
                <w:lang w:val="tr-TR"/>
              </w:rPr>
              <w:t>PG 5.2.1. İyileştirilen fiziki mekân (derslik, spor salonu, kütüphane, pansiyon vb.) sayısı</w:t>
            </w:r>
          </w:p>
        </w:tc>
        <w:tc>
          <w:tcPr>
            <w:tcW w:w="991" w:type="dxa"/>
            <w:gridSpan w:val="2"/>
            <w:shd w:val="clear" w:color="auto" w:fill="E2EFD9"/>
            <w:vAlign w:val="center"/>
          </w:tcPr>
          <w:p w14:paraId="6A98B58C" w14:textId="77777777" w:rsidR="004E0363" w:rsidRPr="001D0CF5" w:rsidRDefault="004E0363" w:rsidP="004E0363">
            <w:pPr>
              <w:jc w:val="center"/>
              <w:rPr>
                <w:rFonts w:eastAsia="Cambria" w:cstheme="minorHAnsi"/>
                <w:color w:val="000000" w:themeColor="text1"/>
                <w:sz w:val="24"/>
                <w:szCs w:val="24"/>
                <w:lang w:val="tr-TR"/>
              </w:rPr>
            </w:pPr>
            <w:r w:rsidRPr="001D0CF5">
              <w:rPr>
                <w:rFonts w:eastAsia="Cambria" w:cstheme="minorHAnsi"/>
                <w:color w:val="000000" w:themeColor="text1"/>
                <w:sz w:val="24"/>
                <w:szCs w:val="24"/>
                <w:lang w:val="tr-TR"/>
              </w:rPr>
              <w:t>33</w:t>
            </w:r>
          </w:p>
        </w:tc>
        <w:tc>
          <w:tcPr>
            <w:tcW w:w="1135" w:type="dxa"/>
            <w:shd w:val="clear" w:color="auto" w:fill="E2EFD9"/>
            <w:vAlign w:val="center"/>
          </w:tcPr>
          <w:p w14:paraId="7F799E3D" w14:textId="59629B06" w:rsidR="004E0363" w:rsidRPr="001D0CF5" w:rsidRDefault="001D0CF5"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1</w:t>
            </w:r>
          </w:p>
        </w:tc>
        <w:tc>
          <w:tcPr>
            <w:tcW w:w="797" w:type="dxa"/>
            <w:shd w:val="clear" w:color="auto" w:fill="E2EFD9"/>
            <w:vAlign w:val="center"/>
          </w:tcPr>
          <w:p w14:paraId="77B876F4" w14:textId="1A91F70A" w:rsidR="004E0363" w:rsidRPr="001D0CF5" w:rsidRDefault="001D0CF5"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1</w:t>
            </w:r>
          </w:p>
        </w:tc>
        <w:tc>
          <w:tcPr>
            <w:tcW w:w="720" w:type="dxa"/>
            <w:shd w:val="clear" w:color="auto" w:fill="E2EFD9"/>
            <w:vAlign w:val="center"/>
          </w:tcPr>
          <w:p w14:paraId="7AB864F3" w14:textId="787303C8" w:rsidR="004E0363" w:rsidRPr="001D0CF5" w:rsidRDefault="001D0CF5"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1</w:t>
            </w:r>
          </w:p>
        </w:tc>
        <w:tc>
          <w:tcPr>
            <w:tcW w:w="718" w:type="dxa"/>
            <w:shd w:val="clear" w:color="auto" w:fill="E2EFD9"/>
            <w:vAlign w:val="center"/>
          </w:tcPr>
          <w:p w14:paraId="0F05B74A" w14:textId="139CB6FB" w:rsidR="004E0363" w:rsidRPr="001D0CF5" w:rsidRDefault="001D0CF5"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2</w:t>
            </w:r>
          </w:p>
        </w:tc>
        <w:tc>
          <w:tcPr>
            <w:tcW w:w="720" w:type="dxa"/>
            <w:shd w:val="clear" w:color="auto" w:fill="E2EFD9"/>
            <w:vAlign w:val="center"/>
          </w:tcPr>
          <w:p w14:paraId="695552D8" w14:textId="59457D94" w:rsidR="004E0363" w:rsidRPr="001D0CF5" w:rsidRDefault="001D0CF5"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2</w:t>
            </w:r>
          </w:p>
        </w:tc>
        <w:tc>
          <w:tcPr>
            <w:tcW w:w="720" w:type="dxa"/>
            <w:shd w:val="clear" w:color="auto" w:fill="E2EFD9"/>
            <w:vAlign w:val="center"/>
          </w:tcPr>
          <w:p w14:paraId="095814D2" w14:textId="549F9ADF" w:rsidR="004E0363" w:rsidRPr="001D0CF5" w:rsidRDefault="001D0CF5"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3</w:t>
            </w:r>
          </w:p>
        </w:tc>
        <w:tc>
          <w:tcPr>
            <w:tcW w:w="994" w:type="dxa"/>
            <w:shd w:val="clear" w:color="auto" w:fill="E2EFD9"/>
            <w:vAlign w:val="center"/>
          </w:tcPr>
          <w:p w14:paraId="1323626E" w14:textId="77777777" w:rsidR="004E0363" w:rsidRPr="001D0CF5" w:rsidRDefault="004E0363" w:rsidP="004E0363">
            <w:pPr>
              <w:jc w:val="center"/>
              <w:rPr>
                <w:rFonts w:eastAsia="Cambria" w:cstheme="minorHAnsi"/>
                <w:color w:val="000000" w:themeColor="text1"/>
                <w:sz w:val="24"/>
                <w:szCs w:val="24"/>
                <w:lang w:val="tr-TR"/>
              </w:rPr>
            </w:pPr>
            <w:r w:rsidRPr="001D0CF5">
              <w:rPr>
                <w:rFonts w:eastAsia="Cambria" w:cstheme="minorHAnsi"/>
                <w:color w:val="000000" w:themeColor="text1"/>
                <w:sz w:val="24"/>
                <w:szCs w:val="24"/>
                <w:lang w:val="tr-TR"/>
              </w:rPr>
              <w:t>6 ay</w:t>
            </w:r>
          </w:p>
        </w:tc>
        <w:tc>
          <w:tcPr>
            <w:tcW w:w="992" w:type="dxa"/>
            <w:shd w:val="clear" w:color="auto" w:fill="E2EFD9"/>
            <w:vAlign w:val="center"/>
          </w:tcPr>
          <w:p w14:paraId="4F83DAE5" w14:textId="77777777" w:rsidR="004E0363" w:rsidRPr="001D0CF5" w:rsidRDefault="004E0363" w:rsidP="004E0363">
            <w:pPr>
              <w:jc w:val="center"/>
              <w:rPr>
                <w:rFonts w:eastAsia="Cambria" w:cstheme="minorHAnsi"/>
                <w:color w:val="000000" w:themeColor="text1"/>
                <w:sz w:val="24"/>
                <w:szCs w:val="24"/>
                <w:lang w:val="tr-TR"/>
              </w:rPr>
            </w:pPr>
            <w:r w:rsidRPr="001D0CF5">
              <w:rPr>
                <w:rFonts w:eastAsia="Cambria" w:cstheme="minorHAnsi"/>
                <w:color w:val="000000" w:themeColor="text1"/>
                <w:sz w:val="24"/>
                <w:szCs w:val="24"/>
                <w:lang w:val="tr-TR"/>
              </w:rPr>
              <w:t>12 ay</w:t>
            </w:r>
          </w:p>
        </w:tc>
      </w:tr>
      <w:tr w:rsidR="004E0363" w:rsidRPr="00C3086B" w14:paraId="5BD27641" w14:textId="77777777" w:rsidTr="00260B65">
        <w:trPr>
          <w:trHeight w:val="400"/>
        </w:trPr>
        <w:tc>
          <w:tcPr>
            <w:tcW w:w="2693" w:type="dxa"/>
            <w:shd w:val="clear" w:color="auto" w:fill="C5E0B3"/>
          </w:tcPr>
          <w:p w14:paraId="68ABC655" w14:textId="77777777" w:rsidR="004E0363" w:rsidRPr="001D0CF5" w:rsidRDefault="004E0363" w:rsidP="004E0363">
            <w:pPr>
              <w:spacing w:line="234" w:lineRule="exact"/>
              <w:ind w:left="102"/>
              <w:rPr>
                <w:rFonts w:eastAsia="Cambria" w:cstheme="minorHAnsi"/>
                <w:color w:val="000000" w:themeColor="text1"/>
                <w:sz w:val="24"/>
                <w:szCs w:val="24"/>
                <w:lang w:val="tr-TR"/>
              </w:rPr>
            </w:pPr>
            <w:r w:rsidRPr="001D0CF5">
              <w:rPr>
                <w:rFonts w:eastAsia="Cambria" w:cstheme="minorHAnsi"/>
                <w:color w:val="000000" w:themeColor="text1"/>
                <w:sz w:val="24"/>
                <w:szCs w:val="24"/>
                <w:lang w:val="tr-TR"/>
              </w:rPr>
              <w:t>PG 5.2.2. Fiziksel mekânların temizlik ve hijyenine ilişkin memnuniyet oranı (%)</w:t>
            </w:r>
          </w:p>
        </w:tc>
        <w:tc>
          <w:tcPr>
            <w:tcW w:w="991" w:type="dxa"/>
            <w:gridSpan w:val="2"/>
            <w:shd w:val="clear" w:color="auto" w:fill="E2EFD9"/>
            <w:vAlign w:val="center"/>
          </w:tcPr>
          <w:p w14:paraId="20E4AA09" w14:textId="77777777" w:rsidR="004E0363" w:rsidRPr="001D0CF5" w:rsidRDefault="004E0363" w:rsidP="004E0363">
            <w:pPr>
              <w:jc w:val="center"/>
              <w:rPr>
                <w:rFonts w:eastAsia="Cambria" w:cstheme="minorHAnsi"/>
                <w:color w:val="000000" w:themeColor="text1"/>
                <w:sz w:val="24"/>
                <w:szCs w:val="24"/>
                <w:lang w:val="tr-TR"/>
              </w:rPr>
            </w:pPr>
            <w:r w:rsidRPr="001D0CF5">
              <w:rPr>
                <w:rFonts w:eastAsia="Cambria" w:cstheme="minorHAnsi"/>
                <w:color w:val="000000" w:themeColor="text1"/>
                <w:sz w:val="24"/>
                <w:szCs w:val="24"/>
                <w:lang w:val="tr-TR"/>
              </w:rPr>
              <w:t>33</w:t>
            </w:r>
          </w:p>
        </w:tc>
        <w:tc>
          <w:tcPr>
            <w:tcW w:w="1135" w:type="dxa"/>
            <w:shd w:val="clear" w:color="auto" w:fill="E2EFD9"/>
            <w:vAlign w:val="center"/>
          </w:tcPr>
          <w:p w14:paraId="7F5BD81C" w14:textId="77777777" w:rsidR="004E0363" w:rsidRPr="001D0CF5" w:rsidRDefault="004E0363" w:rsidP="004E0363">
            <w:pPr>
              <w:jc w:val="center"/>
              <w:rPr>
                <w:rFonts w:eastAsia="Cambria" w:cstheme="minorHAnsi"/>
                <w:color w:val="000000" w:themeColor="text1"/>
                <w:sz w:val="24"/>
                <w:szCs w:val="24"/>
                <w:lang w:val="tr-TR"/>
              </w:rPr>
            </w:pPr>
            <w:r w:rsidRPr="001D0CF5">
              <w:rPr>
                <w:rFonts w:eastAsia="Cambria" w:cstheme="minorHAnsi"/>
                <w:color w:val="000000" w:themeColor="text1"/>
                <w:sz w:val="24"/>
                <w:szCs w:val="24"/>
                <w:lang w:val="tr-TR"/>
              </w:rPr>
              <w:t>65</w:t>
            </w:r>
          </w:p>
        </w:tc>
        <w:tc>
          <w:tcPr>
            <w:tcW w:w="797" w:type="dxa"/>
            <w:shd w:val="clear" w:color="auto" w:fill="E2EFD9"/>
            <w:vAlign w:val="center"/>
          </w:tcPr>
          <w:p w14:paraId="017E96E6" w14:textId="18FA1F13" w:rsidR="004E0363" w:rsidRPr="001D0CF5" w:rsidRDefault="001D0CF5"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70</w:t>
            </w:r>
          </w:p>
        </w:tc>
        <w:tc>
          <w:tcPr>
            <w:tcW w:w="720" w:type="dxa"/>
            <w:shd w:val="clear" w:color="auto" w:fill="E2EFD9"/>
            <w:vAlign w:val="center"/>
          </w:tcPr>
          <w:p w14:paraId="706F983E" w14:textId="73327278" w:rsidR="004E0363" w:rsidRPr="001D0CF5" w:rsidRDefault="001D0CF5"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75</w:t>
            </w:r>
          </w:p>
        </w:tc>
        <w:tc>
          <w:tcPr>
            <w:tcW w:w="718" w:type="dxa"/>
            <w:shd w:val="clear" w:color="auto" w:fill="E2EFD9"/>
            <w:vAlign w:val="center"/>
          </w:tcPr>
          <w:p w14:paraId="0430868D" w14:textId="1199040B" w:rsidR="004E0363" w:rsidRPr="001D0CF5" w:rsidRDefault="001D0CF5"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80</w:t>
            </w:r>
          </w:p>
        </w:tc>
        <w:tc>
          <w:tcPr>
            <w:tcW w:w="720" w:type="dxa"/>
            <w:shd w:val="clear" w:color="auto" w:fill="E2EFD9"/>
            <w:vAlign w:val="center"/>
          </w:tcPr>
          <w:p w14:paraId="54A6902F" w14:textId="401436FF" w:rsidR="004E0363" w:rsidRPr="001D0CF5" w:rsidRDefault="001D0CF5"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85</w:t>
            </w:r>
          </w:p>
        </w:tc>
        <w:tc>
          <w:tcPr>
            <w:tcW w:w="720" w:type="dxa"/>
            <w:shd w:val="clear" w:color="auto" w:fill="E2EFD9"/>
            <w:vAlign w:val="center"/>
          </w:tcPr>
          <w:p w14:paraId="14F6476C" w14:textId="2014F528" w:rsidR="004E0363" w:rsidRPr="001D0CF5" w:rsidRDefault="001D0CF5"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90</w:t>
            </w:r>
          </w:p>
        </w:tc>
        <w:tc>
          <w:tcPr>
            <w:tcW w:w="994" w:type="dxa"/>
            <w:shd w:val="clear" w:color="auto" w:fill="E2EFD9"/>
            <w:vAlign w:val="center"/>
          </w:tcPr>
          <w:p w14:paraId="471EC6BC" w14:textId="77777777" w:rsidR="004E0363" w:rsidRPr="001D0CF5" w:rsidRDefault="004E0363" w:rsidP="004E0363">
            <w:pPr>
              <w:jc w:val="center"/>
              <w:rPr>
                <w:rFonts w:eastAsia="Cambria" w:cstheme="minorHAnsi"/>
                <w:color w:val="000000" w:themeColor="text1"/>
                <w:sz w:val="24"/>
                <w:szCs w:val="24"/>
                <w:lang w:val="tr-TR"/>
              </w:rPr>
            </w:pPr>
            <w:r w:rsidRPr="001D0CF5">
              <w:rPr>
                <w:rFonts w:eastAsia="Cambria" w:cstheme="minorHAnsi"/>
                <w:color w:val="000000" w:themeColor="text1"/>
                <w:sz w:val="24"/>
                <w:szCs w:val="24"/>
                <w:lang w:val="tr-TR"/>
              </w:rPr>
              <w:t>6 ay</w:t>
            </w:r>
          </w:p>
        </w:tc>
        <w:tc>
          <w:tcPr>
            <w:tcW w:w="992" w:type="dxa"/>
            <w:shd w:val="clear" w:color="auto" w:fill="E2EFD9"/>
            <w:vAlign w:val="center"/>
          </w:tcPr>
          <w:p w14:paraId="02BB0599" w14:textId="77777777" w:rsidR="004E0363" w:rsidRPr="001D0CF5" w:rsidRDefault="004E0363" w:rsidP="004E0363">
            <w:pPr>
              <w:jc w:val="center"/>
              <w:rPr>
                <w:rFonts w:eastAsia="Cambria" w:cstheme="minorHAnsi"/>
                <w:color w:val="000000" w:themeColor="text1"/>
                <w:sz w:val="24"/>
                <w:szCs w:val="24"/>
                <w:lang w:val="tr-TR"/>
              </w:rPr>
            </w:pPr>
            <w:r w:rsidRPr="001D0CF5">
              <w:rPr>
                <w:rFonts w:eastAsia="Cambria" w:cstheme="minorHAnsi"/>
                <w:color w:val="000000" w:themeColor="text1"/>
                <w:sz w:val="24"/>
                <w:szCs w:val="24"/>
                <w:lang w:val="tr-TR"/>
              </w:rPr>
              <w:t>12 ay</w:t>
            </w:r>
          </w:p>
        </w:tc>
      </w:tr>
      <w:tr w:rsidR="004E0363" w:rsidRPr="00C3086B" w14:paraId="4BE0FC8C" w14:textId="77777777" w:rsidTr="00260B65">
        <w:trPr>
          <w:trHeight w:val="420"/>
        </w:trPr>
        <w:tc>
          <w:tcPr>
            <w:tcW w:w="2693" w:type="dxa"/>
            <w:shd w:val="clear" w:color="auto" w:fill="C5E0B3"/>
          </w:tcPr>
          <w:p w14:paraId="340F73E2" w14:textId="77777777" w:rsidR="004E0363" w:rsidRPr="001D0CF5" w:rsidRDefault="004E0363" w:rsidP="004E0363">
            <w:pPr>
              <w:spacing w:line="234" w:lineRule="exact"/>
              <w:ind w:left="102"/>
              <w:rPr>
                <w:rFonts w:eastAsia="Cambria" w:cstheme="minorHAnsi"/>
                <w:color w:val="000000" w:themeColor="text1"/>
                <w:sz w:val="24"/>
                <w:szCs w:val="24"/>
                <w:lang w:val="tr-TR"/>
              </w:rPr>
            </w:pPr>
            <w:r w:rsidRPr="001D0CF5">
              <w:rPr>
                <w:rFonts w:eastAsia="Cambria" w:cstheme="minorHAnsi"/>
                <w:color w:val="000000" w:themeColor="text1"/>
                <w:sz w:val="24"/>
                <w:szCs w:val="24"/>
                <w:lang w:val="tr-TR"/>
              </w:rPr>
              <w:t>PG 5.2.3. Altyapı ve donatım eksikliği bulunan fiziksel birim sayısı</w:t>
            </w:r>
          </w:p>
        </w:tc>
        <w:tc>
          <w:tcPr>
            <w:tcW w:w="991" w:type="dxa"/>
            <w:gridSpan w:val="2"/>
            <w:shd w:val="clear" w:color="auto" w:fill="E2EFD9"/>
            <w:vAlign w:val="center"/>
          </w:tcPr>
          <w:p w14:paraId="4FDD6E88" w14:textId="77777777" w:rsidR="004E0363" w:rsidRPr="001D0CF5" w:rsidRDefault="004E0363" w:rsidP="004E0363">
            <w:pPr>
              <w:jc w:val="center"/>
              <w:rPr>
                <w:rFonts w:eastAsia="Cambria" w:cstheme="minorHAnsi"/>
                <w:color w:val="000000" w:themeColor="text1"/>
                <w:sz w:val="24"/>
                <w:szCs w:val="24"/>
                <w:lang w:val="tr-TR"/>
              </w:rPr>
            </w:pPr>
            <w:r w:rsidRPr="001D0CF5">
              <w:rPr>
                <w:rFonts w:eastAsia="Cambria" w:cstheme="minorHAnsi"/>
                <w:color w:val="000000" w:themeColor="text1"/>
                <w:sz w:val="24"/>
                <w:szCs w:val="24"/>
                <w:lang w:val="tr-TR"/>
              </w:rPr>
              <w:t>34</w:t>
            </w:r>
          </w:p>
        </w:tc>
        <w:tc>
          <w:tcPr>
            <w:tcW w:w="1135" w:type="dxa"/>
            <w:shd w:val="clear" w:color="auto" w:fill="E2EFD9"/>
            <w:vAlign w:val="center"/>
          </w:tcPr>
          <w:p w14:paraId="7CE6318B" w14:textId="10C4D4A4" w:rsidR="004E0363" w:rsidRPr="001D0CF5" w:rsidRDefault="001D0CF5"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15</w:t>
            </w:r>
          </w:p>
        </w:tc>
        <w:tc>
          <w:tcPr>
            <w:tcW w:w="797" w:type="dxa"/>
            <w:shd w:val="clear" w:color="auto" w:fill="E2EFD9"/>
            <w:vAlign w:val="center"/>
          </w:tcPr>
          <w:p w14:paraId="26078F0B" w14:textId="08B65B43" w:rsidR="004E0363" w:rsidRPr="001D0CF5" w:rsidRDefault="001D0CF5"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13</w:t>
            </w:r>
          </w:p>
        </w:tc>
        <w:tc>
          <w:tcPr>
            <w:tcW w:w="720" w:type="dxa"/>
            <w:shd w:val="clear" w:color="auto" w:fill="E2EFD9"/>
            <w:vAlign w:val="center"/>
          </w:tcPr>
          <w:p w14:paraId="0B07620E" w14:textId="187A0954" w:rsidR="004E0363" w:rsidRPr="001D0CF5" w:rsidRDefault="001D0CF5"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11</w:t>
            </w:r>
          </w:p>
        </w:tc>
        <w:tc>
          <w:tcPr>
            <w:tcW w:w="718" w:type="dxa"/>
            <w:shd w:val="clear" w:color="auto" w:fill="E2EFD9"/>
            <w:vAlign w:val="center"/>
          </w:tcPr>
          <w:p w14:paraId="35496A62" w14:textId="3D270701" w:rsidR="004E0363" w:rsidRPr="001D0CF5" w:rsidRDefault="001D0CF5"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9</w:t>
            </w:r>
          </w:p>
        </w:tc>
        <w:tc>
          <w:tcPr>
            <w:tcW w:w="720" w:type="dxa"/>
            <w:shd w:val="clear" w:color="auto" w:fill="E2EFD9"/>
            <w:vAlign w:val="center"/>
          </w:tcPr>
          <w:p w14:paraId="5C830D63" w14:textId="6921811F" w:rsidR="004E0363" w:rsidRPr="001D0CF5" w:rsidRDefault="001D0CF5"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7</w:t>
            </w:r>
          </w:p>
        </w:tc>
        <w:tc>
          <w:tcPr>
            <w:tcW w:w="720" w:type="dxa"/>
            <w:shd w:val="clear" w:color="auto" w:fill="E2EFD9"/>
            <w:vAlign w:val="center"/>
          </w:tcPr>
          <w:p w14:paraId="2AA57C5D" w14:textId="134F1AE6" w:rsidR="004E0363" w:rsidRPr="001D0CF5" w:rsidRDefault="001D0CF5" w:rsidP="004E0363">
            <w:pPr>
              <w:jc w:val="center"/>
              <w:rPr>
                <w:rFonts w:eastAsia="Cambria" w:cstheme="minorHAnsi"/>
                <w:color w:val="000000" w:themeColor="text1"/>
                <w:sz w:val="24"/>
                <w:szCs w:val="24"/>
                <w:lang w:val="tr-TR"/>
              </w:rPr>
            </w:pPr>
            <w:r>
              <w:rPr>
                <w:rFonts w:eastAsia="Cambria" w:cstheme="minorHAnsi"/>
                <w:color w:val="000000" w:themeColor="text1"/>
                <w:sz w:val="24"/>
                <w:szCs w:val="24"/>
                <w:lang w:val="tr-TR"/>
              </w:rPr>
              <w:t>5</w:t>
            </w:r>
          </w:p>
        </w:tc>
        <w:tc>
          <w:tcPr>
            <w:tcW w:w="994" w:type="dxa"/>
            <w:shd w:val="clear" w:color="auto" w:fill="E2EFD9"/>
            <w:vAlign w:val="center"/>
          </w:tcPr>
          <w:p w14:paraId="29A0B6C1" w14:textId="77777777" w:rsidR="004E0363" w:rsidRPr="001D0CF5" w:rsidRDefault="004E0363" w:rsidP="004E0363">
            <w:pPr>
              <w:jc w:val="center"/>
              <w:rPr>
                <w:rFonts w:eastAsia="Cambria" w:cstheme="minorHAnsi"/>
                <w:color w:val="000000" w:themeColor="text1"/>
                <w:sz w:val="24"/>
                <w:szCs w:val="24"/>
                <w:lang w:val="tr-TR"/>
              </w:rPr>
            </w:pPr>
            <w:r w:rsidRPr="001D0CF5">
              <w:rPr>
                <w:rFonts w:eastAsia="Cambria" w:cstheme="minorHAnsi"/>
                <w:color w:val="000000" w:themeColor="text1"/>
                <w:sz w:val="24"/>
                <w:szCs w:val="24"/>
                <w:lang w:val="tr-TR"/>
              </w:rPr>
              <w:t>6 ay</w:t>
            </w:r>
          </w:p>
        </w:tc>
        <w:tc>
          <w:tcPr>
            <w:tcW w:w="992" w:type="dxa"/>
            <w:shd w:val="clear" w:color="auto" w:fill="E2EFD9"/>
            <w:vAlign w:val="center"/>
          </w:tcPr>
          <w:p w14:paraId="158FE215" w14:textId="77777777" w:rsidR="004E0363" w:rsidRPr="001D0CF5" w:rsidRDefault="004E0363" w:rsidP="004E0363">
            <w:pPr>
              <w:jc w:val="center"/>
              <w:rPr>
                <w:rFonts w:eastAsia="Cambria" w:cstheme="minorHAnsi"/>
                <w:color w:val="000000" w:themeColor="text1"/>
                <w:sz w:val="24"/>
                <w:szCs w:val="24"/>
                <w:lang w:val="tr-TR"/>
              </w:rPr>
            </w:pPr>
            <w:r w:rsidRPr="001D0CF5">
              <w:rPr>
                <w:rFonts w:eastAsia="Cambria" w:cstheme="minorHAnsi"/>
                <w:color w:val="000000" w:themeColor="text1"/>
                <w:sz w:val="24"/>
                <w:szCs w:val="24"/>
                <w:lang w:val="tr-TR"/>
              </w:rPr>
              <w:t>12 ay</w:t>
            </w:r>
          </w:p>
        </w:tc>
      </w:tr>
      <w:tr w:rsidR="004E0363" w:rsidRPr="00C3086B" w14:paraId="524F8CAD" w14:textId="77777777" w:rsidTr="00260B65">
        <w:trPr>
          <w:trHeight w:val="389"/>
        </w:trPr>
        <w:tc>
          <w:tcPr>
            <w:tcW w:w="2693" w:type="dxa"/>
            <w:shd w:val="clear" w:color="auto" w:fill="C5E0B3"/>
          </w:tcPr>
          <w:p w14:paraId="11455430" w14:textId="77777777" w:rsidR="004E0363" w:rsidRPr="001D0CF5" w:rsidRDefault="004E0363" w:rsidP="004E0363">
            <w:pPr>
              <w:spacing w:line="234" w:lineRule="exact"/>
              <w:ind w:left="102"/>
              <w:rPr>
                <w:rFonts w:eastAsia="Cambria" w:cstheme="minorHAnsi"/>
                <w:color w:val="000000" w:themeColor="text1"/>
                <w:sz w:val="24"/>
                <w:szCs w:val="24"/>
                <w:lang w:val="tr-TR"/>
              </w:rPr>
            </w:pPr>
            <w:r w:rsidRPr="001D0CF5">
              <w:rPr>
                <w:rFonts w:eastAsia="Cambria" w:cstheme="minorHAnsi"/>
                <w:color w:val="000000" w:themeColor="text1"/>
                <w:sz w:val="24"/>
                <w:szCs w:val="24"/>
                <w:lang w:val="tr-TR"/>
              </w:rPr>
              <w:t>Koordinatör Birim</w:t>
            </w:r>
          </w:p>
        </w:tc>
        <w:tc>
          <w:tcPr>
            <w:tcW w:w="7787" w:type="dxa"/>
            <w:gridSpan w:val="10"/>
            <w:shd w:val="clear" w:color="auto" w:fill="C5E0B3"/>
          </w:tcPr>
          <w:p w14:paraId="2BBB7A4C" w14:textId="77777777" w:rsidR="004E0363" w:rsidRPr="001D0CF5" w:rsidRDefault="004E0363" w:rsidP="004E0363">
            <w:pPr>
              <w:spacing w:line="234" w:lineRule="exact"/>
              <w:ind w:left="103"/>
              <w:rPr>
                <w:rFonts w:eastAsia="Cambria" w:cstheme="minorHAnsi"/>
                <w:color w:val="000000" w:themeColor="text1"/>
                <w:sz w:val="24"/>
                <w:szCs w:val="24"/>
                <w:lang w:val="tr-TR"/>
              </w:rPr>
            </w:pPr>
            <w:r w:rsidRPr="001D0CF5">
              <w:rPr>
                <w:rFonts w:eastAsia="Cambria" w:cstheme="minorHAnsi"/>
                <w:color w:val="000000" w:themeColor="text1"/>
                <w:sz w:val="24"/>
                <w:szCs w:val="24"/>
                <w:lang w:val="tr-TR"/>
              </w:rPr>
              <w:t>Okul Yönetimi(Müdür ve Müdür Yardımcısı)</w:t>
            </w:r>
          </w:p>
        </w:tc>
      </w:tr>
      <w:tr w:rsidR="004E0363" w:rsidRPr="00C3086B" w14:paraId="19AACD3B" w14:textId="77777777" w:rsidTr="00260B65">
        <w:trPr>
          <w:trHeight w:val="139"/>
        </w:trPr>
        <w:tc>
          <w:tcPr>
            <w:tcW w:w="2693" w:type="dxa"/>
            <w:shd w:val="clear" w:color="auto" w:fill="C5E0B3"/>
          </w:tcPr>
          <w:p w14:paraId="50D4A53C" w14:textId="77777777" w:rsidR="004E0363" w:rsidRPr="001D0CF5" w:rsidRDefault="004E0363" w:rsidP="004E0363">
            <w:pPr>
              <w:rPr>
                <w:rFonts w:eastAsia="Cambria" w:cstheme="minorHAnsi"/>
                <w:color w:val="000000" w:themeColor="text1"/>
                <w:sz w:val="24"/>
                <w:szCs w:val="24"/>
                <w:lang w:val="tr-TR"/>
              </w:rPr>
            </w:pPr>
          </w:p>
          <w:p w14:paraId="08D3C737" w14:textId="77777777" w:rsidR="004E0363" w:rsidRPr="001D0CF5" w:rsidRDefault="004E0363" w:rsidP="004E0363">
            <w:pPr>
              <w:spacing w:before="129"/>
              <w:ind w:left="102"/>
              <w:rPr>
                <w:rFonts w:eastAsia="Cambria" w:cstheme="minorHAnsi"/>
                <w:color w:val="000000" w:themeColor="text1"/>
                <w:sz w:val="24"/>
                <w:szCs w:val="24"/>
                <w:lang w:val="tr-TR"/>
              </w:rPr>
            </w:pPr>
            <w:r w:rsidRPr="001D0CF5">
              <w:rPr>
                <w:rFonts w:eastAsia="Cambria" w:cstheme="minorHAnsi"/>
                <w:color w:val="000000" w:themeColor="text1"/>
                <w:sz w:val="24"/>
                <w:szCs w:val="24"/>
                <w:lang w:val="tr-TR"/>
              </w:rPr>
              <w:t>İş birliği Yapılacak Birimler</w:t>
            </w:r>
          </w:p>
        </w:tc>
        <w:tc>
          <w:tcPr>
            <w:tcW w:w="7787" w:type="dxa"/>
            <w:gridSpan w:val="10"/>
            <w:shd w:val="clear" w:color="auto" w:fill="E2EFD9"/>
            <w:vAlign w:val="bottom"/>
          </w:tcPr>
          <w:p w14:paraId="3F8E4958" w14:textId="77777777" w:rsidR="004E0363" w:rsidRPr="001D0CF5" w:rsidRDefault="004E0363" w:rsidP="004E0363">
            <w:pPr>
              <w:spacing w:line="357" w:lineRule="auto"/>
              <w:ind w:left="103" w:right="159"/>
              <w:rPr>
                <w:rFonts w:eastAsia="Cambria" w:cstheme="minorHAnsi"/>
                <w:color w:val="000000" w:themeColor="text1"/>
                <w:sz w:val="24"/>
                <w:szCs w:val="24"/>
                <w:lang w:val="tr-TR"/>
              </w:rPr>
            </w:pPr>
            <w:r w:rsidRPr="001D0CF5">
              <w:rPr>
                <w:rFonts w:eastAsia="Cambria" w:cstheme="minorHAnsi"/>
                <w:color w:val="000000" w:themeColor="text1"/>
                <w:sz w:val="24"/>
                <w:szCs w:val="24"/>
                <w:lang w:val="tr-TR"/>
              </w:rPr>
              <w:t>İlçe Milli Eğitim Müdürlüğü</w:t>
            </w:r>
          </w:p>
          <w:p w14:paraId="50A08FEE" w14:textId="77777777" w:rsidR="004E0363" w:rsidRPr="001D0CF5" w:rsidRDefault="004E0363" w:rsidP="004E0363">
            <w:pPr>
              <w:spacing w:line="357" w:lineRule="auto"/>
              <w:ind w:left="103" w:right="159"/>
              <w:rPr>
                <w:rFonts w:eastAsia="Cambria" w:cstheme="minorHAnsi"/>
                <w:color w:val="000000" w:themeColor="text1"/>
                <w:sz w:val="24"/>
                <w:szCs w:val="24"/>
                <w:lang w:val="tr-TR"/>
              </w:rPr>
            </w:pPr>
            <w:r w:rsidRPr="001D0CF5">
              <w:rPr>
                <w:rFonts w:eastAsia="Cambria" w:cstheme="minorHAnsi"/>
                <w:color w:val="000000" w:themeColor="text1"/>
                <w:sz w:val="24"/>
                <w:szCs w:val="24"/>
                <w:lang w:val="tr-TR"/>
              </w:rPr>
              <w:t>Belediye Başkanlığı</w:t>
            </w:r>
          </w:p>
          <w:p w14:paraId="3ABE8AEF" w14:textId="77777777" w:rsidR="004E0363" w:rsidRPr="001D0CF5" w:rsidRDefault="004E0363" w:rsidP="004E0363">
            <w:pPr>
              <w:spacing w:line="357" w:lineRule="auto"/>
              <w:ind w:left="103" w:right="159"/>
              <w:rPr>
                <w:rFonts w:eastAsia="Cambria" w:cstheme="minorHAnsi"/>
                <w:color w:val="000000" w:themeColor="text1"/>
                <w:sz w:val="24"/>
                <w:szCs w:val="24"/>
                <w:lang w:val="tr-TR"/>
              </w:rPr>
            </w:pPr>
            <w:r w:rsidRPr="001D0CF5">
              <w:rPr>
                <w:rFonts w:eastAsia="Cambria" w:cstheme="minorHAnsi"/>
                <w:color w:val="000000" w:themeColor="text1"/>
                <w:sz w:val="24"/>
                <w:szCs w:val="24"/>
                <w:lang w:val="tr-TR"/>
              </w:rPr>
              <w:t>Okul Aile Birliği</w:t>
            </w:r>
          </w:p>
          <w:p w14:paraId="3AE4B4C3" w14:textId="77777777" w:rsidR="004E0363" w:rsidRPr="001D0CF5" w:rsidRDefault="004E0363" w:rsidP="004E0363">
            <w:pPr>
              <w:spacing w:line="357" w:lineRule="auto"/>
              <w:ind w:left="103" w:right="159"/>
              <w:rPr>
                <w:rFonts w:eastAsia="Cambria" w:cstheme="minorHAnsi"/>
                <w:color w:val="000000" w:themeColor="text1"/>
                <w:sz w:val="24"/>
                <w:szCs w:val="24"/>
                <w:lang w:val="tr-TR"/>
              </w:rPr>
            </w:pPr>
            <w:r w:rsidRPr="001D0CF5">
              <w:rPr>
                <w:rFonts w:eastAsia="Cambria" w:cstheme="minorHAnsi"/>
                <w:color w:val="000000" w:themeColor="text1"/>
                <w:sz w:val="24"/>
                <w:szCs w:val="24"/>
                <w:lang w:val="tr-TR"/>
              </w:rPr>
              <w:t>Sivil Toplum Örgütleri</w:t>
            </w:r>
          </w:p>
          <w:p w14:paraId="72F770AF" w14:textId="77777777" w:rsidR="004E0363" w:rsidRPr="001D0CF5" w:rsidRDefault="004E0363" w:rsidP="004E0363">
            <w:pPr>
              <w:spacing w:line="357" w:lineRule="auto"/>
              <w:ind w:left="103" w:right="159"/>
              <w:rPr>
                <w:rFonts w:eastAsia="Cambria" w:cstheme="minorHAnsi"/>
                <w:color w:val="000000" w:themeColor="text1"/>
                <w:sz w:val="24"/>
                <w:szCs w:val="24"/>
                <w:lang w:val="tr-TR"/>
              </w:rPr>
            </w:pPr>
            <w:r w:rsidRPr="001D0CF5">
              <w:rPr>
                <w:rFonts w:eastAsia="Cambria" w:cstheme="minorHAnsi"/>
                <w:color w:val="000000" w:themeColor="text1"/>
                <w:sz w:val="24"/>
                <w:szCs w:val="24"/>
                <w:lang w:val="tr-TR"/>
              </w:rPr>
              <w:t>Diğer Kurumlar</w:t>
            </w:r>
          </w:p>
        </w:tc>
      </w:tr>
      <w:tr w:rsidR="004E0363" w:rsidRPr="00C3086B" w14:paraId="76C317A4" w14:textId="77777777" w:rsidTr="00260B65">
        <w:trPr>
          <w:trHeight w:val="340"/>
        </w:trPr>
        <w:tc>
          <w:tcPr>
            <w:tcW w:w="2693" w:type="dxa"/>
            <w:vMerge w:val="restart"/>
            <w:shd w:val="clear" w:color="auto" w:fill="C5E0B3"/>
          </w:tcPr>
          <w:p w14:paraId="48901A63" w14:textId="77777777" w:rsidR="004E0363" w:rsidRPr="00C3086B" w:rsidRDefault="004E0363" w:rsidP="004E0363">
            <w:pPr>
              <w:rPr>
                <w:rFonts w:eastAsia="Cambria" w:cstheme="minorHAnsi"/>
                <w:b/>
                <w:sz w:val="24"/>
                <w:szCs w:val="24"/>
                <w:lang w:val="tr-TR"/>
              </w:rPr>
            </w:pPr>
          </w:p>
          <w:p w14:paraId="5B512C84" w14:textId="77777777" w:rsidR="004E0363" w:rsidRPr="001D0CF5" w:rsidRDefault="004E0363" w:rsidP="004E0363">
            <w:pPr>
              <w:spacing w:before="129"/>
              <w:ind w:left="102"/>
              <w:rPr>
                <w:rFonts w:eastAsia="Cambria" w:cstheme="minorHAnsi"/>
                <w:sz w:val="24"/>
                <w:szCs w:val="24"/>
                <w:lang w:val="tr-TR"/>
              </w:rPr>
            </w:pPr>
            <w:r w:rsidRPr="001D0CF5">
              <w:rPr>
                <w:rFonts w:eastAsia="Cambria" w:cstheme="minorHAnsi"/>
                <w:sz w:val="24"/>
                <w:szCs w:val="24"/>
                <w:lang w:val="tr-TR"/>
              </w:rPr>
              <w:t>Riskler</w:t>
            </w:r>
          </w:p>
        </w:tc>
        <w:tc>
          <w:tcPr>
            <w:tcW w:w="7787" w:type="dxa"/>
            <w:gridSpan w:val="10"/>
            <w:tcBorders>
              <w:bottom w:val="nil"/>
            </w:tcBorders>
            <w:shd w:val="clear" w:color="auto" w:fill="C5E0B3"/>
          </w:tcPr>
          <w:p w14:paraId="5425BB03" w14:textId="77777777" w:rsidR="004E0363" w:rsidRPr="00C3086B" w:rsidRDefault="004E0363" w:rsidP="004E0363">
            <w:pPr>
              <w:spacing w:line="234" w:lineRule="exact"/>
              <w:ind w:left="103"/>
              <w:rPr>
                <w:rFonts w:eastAsia="Cambria" w:cstheme="minorHAnsi"/>
                <w:sz w:val="24"/>
                <w:szCs w:val="24"/>
                <w:lang w:val="tr-TR"/>
              </w:rPr>
            </w:pPr>
            <w:r w:rsidRPr="00C3086B">
              <w:rPr>
                <w:rFonts w:eastAsia="Cambria" w:cstheme="minorHAnsi"/>
                <w:sz w:val="24"/>
                <w:szCs w:val="24"/>
                <w:lang w:val="tr-TR"/>
              </w:rPr>
              <w:t>Yapı maliyetlerdeki öngörülemeyen artışlar yaşanması</w:t>
            </w:r>
          </w:p>
          <w:p w14:paraId="468453FB" w14:textId="77777777" w:rsidR="004E0363" w:rsidRPr="00C3086B" w:rsidRDefault="004E0363" w:rsidP="004E0363">
            <w:pPr>
              <w:spacing w:line="234" w:lineRule="exact"/>
              <w:ind w:left="103"/>
              <w:rPr>
                <w:rFonts w:eastAsia="Cambria" w:cstheme="minorHAnsi"/>
                <w:sz w:val="24"/>
                <w:szCs w:val="24"/>
                <w:lang w:val="tr-TR"/>
              </w:rPr>
            </w:pPr>
            <w:r w:rsidRPr="00C3086B">
              <w:rPr>
                <w:rFonts w:eastAsia="Cambria" w:cstheme="minorHAnsi"/>
                <w:sz w:val="24"/>
                <w:szCs w:val="24"/>
                <w:lang w:val="tr-TR"/>
              </w:rPr>
              <w:t>Doğa kaynaklı afetler</w:t>
            </w:r>
          </w:p>
          <w:p w14:paraId="5D96A19E" w14:textId="77777777" w:rsidR="004E0363" w:rsidRPr="00C3086B" w:rsidRDefault="004E0363" w:rsidP="004E0363">
            <w:pPr>
              <w:spacing w:line="234" w:lineRule="exact"/>
              <w:ind w:left="103"/>
              <w:rPr>
                <w:rFonts w:eastAsia="Cambria" w:cstheme="minorHAnsi"/>
                <w:sz w:val="24"/>
                <w:szCs w:val="24"/>
                <w:lang w:val="tr-TR"/>
              </w:rPr>
            </w:pPr>
            <w:r w:rsidRPr="00C3086B">
              <w:rPr>
                <w:rFonts w:eastAsia="Cambria" w:cstheme="minorHAnsi"/>
                <w:sz w:val="24"/>
                <w:szCs w:val="24"/>
                <w:lang w:val="tr-TR"/>
              </w:rPr>
              <w:t>Tasarruf önceliklerindeki değişiklikler, planlanan kapasite değişikliklerinin gecikmesine ve ertelenmesine neden olabilmektedir.</w:t>
            </w:r>
          </w:p>
        </w:tc>
      </w:tr>
      <w:tr w:rsidR="004E0363" w:rsidRPr="00C3086B" w14:paraId="33CAFD2E" w14:textId="77777777" w:rsidTr="00260B65">
        <w:trPr>
          <w:trHeight w:val="360"/>
        </w:trPr>
        <w:tc>
          <w:tcPr>
            <w:tcW w:w="2693" w:type="dxa"/>
            <w:vMerge/>
            <w:tcBorders>
              <w:top w:val="nil"/>
            </w:tcBorders>
            <w:shd w:val="clear" w:color="auto" w:fill="C5E0B3"/>
          </w:tcPr>
          <w:p w14:paraId="356EE856" w14:textId="77777777" w:rsidR="004E0363" w:rsidRPr="00C3086B" w:rsidRDefault="004E0363" w:rsidP="004E0363">
            <w:pPr>
              <w:widowControl/>
              <w:autoSpaceDE/>
              <w:autoSpaceDN/>
              <w:spacing w:after="160" w:line="259" w:lineRule="auto"/>
              <w:rPr>
                <w:rFonts w:cstheme="minorHAnsi"/>
                <w:kern w:val="2"/>
                <w:sz w:val="24"/>
                <w:szCs w:val="24"/>
                <w:lang w:val="tr-TR"/>
              </w:rPr>
            </w:pPr>
          </w:p>
        </w:tc>
        <w:tc>
          <w:tcPr>
            <w:tcW w:w="7787" w:type="dxa"/>
            <w:gridSpan w:val="10"/>
            <w:tcBorders>
              <w:top w:val="nil"/>
            </w:tcBorders>
            <w:shd w:val="clear" w:color="auto" w:fill="C5E0B3"/>
          </w:tcPr>
          <w:p w14:paraId="7AD40B86" w14:textId="77777777" w:rsidR="004E0363" w:rsidRPr="00C3086B" w:rsidRDefault="004E0363" w:rsidP="004E0363">
            <w:pPr>
              <w:rPr>
                <w:rFonts w:eastAsia="Cambria" w:cstheme="minorHAnsi"/>
                <w:sz w:val="24"/>
                <w:szCs w:val="24"/>
                <w:lang w:val="tr-TR"/>
              </w:rPr>
            </w:pPr>
          </w:p>
        </w:tc>
      </w:tr>
      <w:tr w:rsidR="004E0363" w:rsidRPr="00C3086B" w14:paraId="102DE13F" w14:textId="77777777" w:rsidTr="00260B65">
        <w:trPr>
          <w:trHeight w:val="840"/>
        </w:trPr>
        <w:tc>
          <w:tcPr>
            <w:tcW w:w="2693" w:type="dxa"/>
            <w:shd w:val="clear" w:color="auto" w:fill="C5E0B3"/>
          </w:tcPr>
          <w:p w14:paraId="0D5F9DF6" w14:textId="77777777" w:rsidR="004E0363" w:rsidRPr="00C3086B" w:rsidRDefault="004E0363" w:rsidP="004E0363">
            <w:pPr>
              <w:rPr>
                <w:rFonts w:eastAsia="Cambria" w:cstheme="minorHAnsi"/>
                <w:b/>
                <w:sz w:val="24"/>
                <w:szCs w:val="24"/>
                <w:lang w:val="tr-TR"/>
              </w:rPr>
            </w:pPr>
          </w:p>
          <w:p w14:paraId="283BAE73" w14:textId="77777777" w:rsidR="004E0363" w:rsidRPr="001D0CF5" w:rsidRDefault="004E0363" w:rsidP="004E0363">
            <w:pPr>
              <w:spacing w:before="131"/>
              <w:ind w:left="102"/>
              <w:rPr>
                <w:rFonts w:eastAsia="Cambria" w:cstheme="minorHAnsi"/>
                <w:sz w:val="24"/>
                <w:szCs w:val="24"/>
                <w:lang w:val="tr-TR"/>
              </w:rPr>
            </w:pPr>
            <w:r w:rsidRPr="001D0CF5">
              <w:rPr>
                <w:rFonts w:eastAsia="Cambria" w:cstheme="minorHAnsi"/>
                <w:sz w:val="24"/>
                <w:szCs w:val="24"/>
                <w:lang w:val="tr-TR"/>
              </w:rPr>
              <w:t>Stratejiler</w:t>
            </w:r>
          </w:p>
        </w:tc>
        <w:tc>
          <w:tcPr>
            <w:tcW w:w="7787" w:type="dxa"/>
            <w:gridSpan w:val="10"/>
            <w:shd w:val="clear" w:color="auto" w:fill="E2EFD9"/>
          </w:tcPr>
          <w:p w14:paraId="14A04194" w14:textId="77777777" w:rsidR="004E0363" w:rsidRPr="00C3086B" w:rsidRDefault="004E0363" w:rsidP="004E0363">
            <w:pPr>
              <w:spacing w:line="360" w:lineRule="auto"/>
              <w:ind w:left="103" w:right="111"/>
              <w:rPr>
                <w:rFonts w:eastAsia="Cambria" w:cstheme="minorHAnsi"/>
                <w:sz w:val="24"/>
                <w:szCs w:val="24"/>
                <w:lang w:val="tr-TR"/>
              </w:rPr>
            </w:pPr>
            <w:r w:rsidRPr="00C3086B">
              <w:rPr>
                <w:rFonts w:eastAsia="Cambria" w:cstheme="minorHAnsi"/>
                <w:sz w:val="24"/>
                <w:szCs w:val="24"/>
                <w:lang w:val="tr-TR"/>
              </w:rPr>
              <w:t>S1. Okulun fiziki mekânlarının durum tespiti yapılacak ve iyileştirilme için önceliklendirilmiş bir plan doğrultusunda çalışmalar yapılacaktır.</w:t>
            </w:r>
          </w:p>
          <w:p w14:paraId="63008F66" w14:textId="77777777" w:rsidR="004E0363" w:rsidRPr="00C3086B" w:rsidRDefault="004E0363" w:rsidP="004E0363">
            <w:pPr>
              <w:spacing w:line="360" w:lineRule="auto"/>
              <w:ind w:left="103" w:right="111"/>
              <w:rPr>
                <w:rFonts w:eastAsia="Cambria" w:cstheme="minorHAnsi"/>
                <w:sz w:val="24"/>
                <w:szCs w:val="24"/>
                <w:lang w:val="tr-TR"/>
              </w:rPr>
            </w:pPr>
            <w:r w:rsidRPr="00C3086B">
              <w:rPr>
                <w:rFonts w:eastAsia="Cambria" w:cstheme="minorHAnsi"/>
                <w:sz w:val="24"/>
                <w:szCs w:val="24"/>
                <w:lang w:val="tr-TR"/>
              </w:rPr>
              <w:lastRenderedPageBreak/>
              <w:t>S2. Fiziki mekânların iyileştirilmesi için kamu idareleri, belediyeler ve işverenlerle iş birlikleri yapılacaktır.</w:t>
            </w:r>
          </w:p>
          <w:p w14:paraId="278A2495" w14:textId="77777777" w:rsidR="004E0363" w:rsidRPr="00C3086B" w:rsidRDefault="004E0363" w:rsidP="004E0363">
            <w:pPr>
              <w:spacing w:line="360" w:lineRule="auto"/>
              <w:ind w:left="103" w:right="111"/>
              <w:rPr>
                <w:rFonts w:eastAsia="Cambria" w:cstheme="minorHAnsi"/>
                <w:sz w:val="24"/>
                <w:szCs w:val="24"/>
                <w:lang w:val="tr-TR"/>
              </w:rPr>
            </w:pPr>
            <w:r w:rsidRPr="00C3086B">
              <w:rPr>
                <w:rFonts w:eastAsia="Cambria" w:cstheme="minorHAnsi"/>
                <w:sz w:val="24"/>
                <w:szCs w:val="24"/>
                <w:lang w:val="tr-TR"/>
              </w:rPr>
              <w:t>S3. Bilişim altyapısını güçlendirme çalışmaları yapılacaktır.</w:t>
            </w:r>
          </w:p>
          <w:p w14:paraId="79AA2A83" w14:textId="77777777" w:rsidR="004E0363" w:rsidRPr="00C3086B" w:rsidRDefault="004E0363" w:rsidP="004E0363">
            <w:pPr>
              <w:spacing w:line="360" w:lineRule="auto"/>
              <w:ind w:left="103" w:right="111"/>
              <w:rPr>
                <w:rFonts w:eastAsia="Cambria" w:cstheme="minorHAnsi"/>
                <w:sz w:val="24"/>
                <w:szCs w:val="24"/>
                <w:lang w:val="tr-TR"/>
              </w:rPr>
            </w:pPr>
            <w:r w:rsidRPr="00C3086B">
              <w:rPr>
                <w:rFonts w:eastAsia="Cambria" w:cstheme="minorHAnsi"/>
                <w:sz w:val="24"/>
                <w:szCs w:val="24"/>
                <w:lang w:val="tr-TR"/>
              </w:rPr>
              <w:t>S4. Temizlik ve hijyen memnuniyet düzeyi belirlemek için anketler uygulanarak yapılacak değerlendirmeler sonucunda gerekli tedbirler alınacaktır.</w:t>
            </w:r>
          </w:p>
        </w:tc>
      </w:tr>
      <w:tr w:rsidR="004E0363" w:rsidRPr="00C3086B" w14:paraId="5326E07D" w14:textId="77777777" w:rsidTr="00260B65">
        <w:trPr>
          <w:trHeight w:val="840"/>
        </w:trPr>
        <w:tc>
          <w:tcPr>
            <w:tcW w:w="2693" w:type="dxa"/>
            <w:shd w:val="clear" w:color="auto" w:fill="C5E0B3"/>
          </w:tcPr>
          <w:p w14:paraId="4B26F8E4" w14:textId="77777777" w:rsidR="004E0363" w:rsidRPr="001D0CF5" w:rsidRDefault="004E0363" w:rsidP="004E0363">
            <w:pPr>
              <w:rPr>
                <w:rFonts w:eastAsia="Cambria" w:cstheme="minorHAnsi"/>
                <w:sz w:val="24"/>
                <w:szCs w:val="24"/>
                <w:lang w:val="tr-TR"/>
              </w:rPr>
            </w:pPr>
          </w:p>
          <w:p w14:paraId="312715DA" w14:textId="77777777" w:rsidR="004E0363" w:rsidRPr="001D0CF5" w:rsidRDefault="004E0363" w:rsidP="004E0363">
            <w:pPr>
              <w:ind w:left="102"/>
              <w:rPr>
                <w:rFonts w:eastAsia="Cambria" w:cstheme="minorHAnsi"/>
                <w:sz w:val="24"/>
                <w:szCs w:val="24"/>
                <w:lang w:val="tr-TR"/>
              </w:rPr>
            </w:pPr>
            <w:r w:rsidRPr="001D0CF5">
              <w:rPr>
                <w:rFonts w:eastAsia="Cambria" w:cstheme="minorHAnsi"/>
                <w:sz w:val="24"/>
                <w:szCs w:val="24"/>
                <w:lang w:val="tr-TR"/>
              </w:rPr>
              <w:t>Maliyet Tahmini</w:t>
            </w:r>
          </w:p>
        </w:tc>
        <w:tc>
          <w:tcPr>
            <w:tcW w:w="7787" w:type="dxa"/>
            <w:gridSpan w:val="10"/>
            <w:shd w:val="clear" w:color="auto" w:fill="E2EFD9"/>
          </w:tcPr>
          <w:p w14:paraId="437E0990" w14:textId="77777777" w:rsidR="004E0363" w:rsidRPr="00C3086B" w:rsidRDefault="004E0363" w:rsidP="004E0363">
            <w:pPr>
              <w:rPr>
                <w:rFonts w:eastAsia="Cambria" w:cstheme="minorHAnsi"/>
                <w:b/>
                <w:sz w:val="24"/>
                <w:szCs w:val="24"/>
                <w:lang w:val="tr-TR"/>
              </w:rPr>
            </w:pPr>
          </w:p>
          <w:p w14:paraId="5541AA16" w14:textId="654C2490" w:rsidR="004E0363" w:rsidRPr="00C3086B" w:rsidRDefault="00477990" w:rsidP="001D0CF5">
            <w:pPr>
              <w:ind w:left="103"/>
              <w:rPr>
                <w:rFonts w:eastAsia="Cambria" w:cstheme="minorHAnsi"/>
                <w:sz w:val="24"/>
                <w:szCs w:val="24"/>
                <w:lang w:val="tr-TR"/>
              </w:rPr>
            </w:pPr>
            <w:r>
              <w:rPr>
                <w:rFonts w:eastAsia="Cambria" w:cstheme="minorHAnsi"/>
                <w:sz w:val="24"/>
                <w:szCs w:val="24"/>
                <w:lang w:val="tr-TR"/>
              </w:rPr>
              <w:t xml:space="preserve">115000 </w:t>
            </w:r>
            <w:r w:rsidR="001D0CF5">
              <w:rPr>
                <w:rFonts w:eastAsia="Cambria" w:cstheme="minorHAnsi"/>
                <w:sz w:val="24"/>
                <w:szCs w:val="24"/>
                <w:lang w:val="tr-TR"/>
              </w:rPr>
              <w:t>TL</w:t>
            </w:r>
          </w:p>
        </w:tc>
      </w:tr>
      <w:tr w:rsidR="004E0363" w:rsidRPr="00C3086B" w14:paraId="5B41645D" w14:textId="77777777" w:rsidTr="00260B65">
        <w:trPr>
          <w:trHeight w:val="1040"/>
        </w:trPr>
        <w:tc>
          <w:tcPr>
            <w:tcW w:w="2693" w:type="dxa"/>
            <w:shd w:val="clear" w:color="auto" w:fill="C5E0B3"/>
          </w:tcPr>
          <w:p w14:paraId="157EF4BA" w14:textId="77777777" w:rsidR="004E0363" w:rsidRPr="001D0CF5" w:rsidRDefault="004E0363" w:rsidP="004E0363">
            <w:pPr>
              <w:rPr>
                <w:rFonts w:eastAsia="Cambria" w:cstheme="minorHAnsi"/>
                <w:sz w:val="24"/>
                <w:szCs w:val="24"/>
                <w:lang w:val="tr-TR"/>
              </w:rPr>
            </w:pPr>
          </w:p>
          <w:p w14:paraId="427F4AD4" w14:textId="77777777" w:rsidR="004E0363" w:rsidRPr="001D0CF5" w:rsidRDefault="004E0363" w:rsidP="004E0363">
            <w:pPr>
              <w:spacing w:before="131"/>
              <w:ind w:left="102"/>
              <w:rPr>
                <w:rFonts w:eastAsia="Cambria" w:cstheme="minorHAnsi"/>
                <w:sz w:val="24"/>
                <w:szCs w:val="24"/>
                <w:lang w:val="tr-TR"/>
              </w:rPr>
            </w:pPr>
            <w:r w:rsidRPr="001D0CF5">
              <w:rPr>
                <w:rFonts w:eastAsia="Cambria" w:cstheme="minorHAnsi"/>
                <w:sz w:val="24"/>
                <w:szCs w:val="24"/>
                <w:lang w:val="tr-TR"/>
              </w:rPr>
              <w:t>Tespitler</w:t>
            </w:r>
          </w:p>
        </w:tc>
        <w:tc>
          <w:tcPr>
            <w:tcW w:w="7787" w:type="dxa"/>
            <w:gridSpan w:val="10"/>
            <w:shd w:val="clear" w:color="auto" w:fill="E2EFD9"/>
          </w:tcPr>
          <w:p w14:paraId="286676E4" w14:textId="77777777" w:rsidR="004E0363" w:rsidRPr="00C3086B" w:rsidRDefault="004E0363" w:rsidP="004E0363">
            <w:pPr>
              <w:spacing w:line="360" w:lineRule="auto"/>
              <w:ind w:left="102" w:right="238"/>
              <w:rPr>
                <w:rFonts w:eastAsia="Cambria" w:cstheme="minorHAnsi"/>
                <w:sz w:val="24"/>
                <w:szCs w:val="24"/>
                <w:lang w:val="tr-TR"/>
              </w:rPr>
            </w:pPr>
            <w:r w:rsidRPr="00C3086B">
              <w:rPr>
                <w:rFonts w:eastAsia="Cambria" w:cstheme="minorHAnsi"/>
                <w:sz w:val="24"/>
                <w:szCs w:val="24"/>
                <w:lang w:val="tr-TR"/>
              </w:rPr>
              <w:t>Eğitim binalarındaki fiziksel donanımların yetersizliği, gerçekleştirilecek faaliyetlerin daha uzun sürede ve verimsiz uygulanmasına neden olmaktadır.</w:t>
            </w:r>
          </w:p>
          <w:p w14:paraId="7DEBD46D" w14:textId="77777777" w:rsidR="004E0363" w:rsidRPr="00C3086B" w:rsidRDefault="004E0363" w:rsidP="004E0363">
            <w:pPr>
              <w:spacing w:line="360" w:lineRule="auto"/>
              <w:ind w:left="102" w:right="238"/>
              <w:rPr>
                <w:rFonts w:eastAsia="Cambria" w:cstheme="minorHAnsi"/>
                <w:sz w:val="24"/>
                <w:szCs w:val="24"/>
                <w:lang w:val="tr-TR"/>
              </w:rPr>
            </w:pPr>
            <w:r w:rsidRPr="00C3086B">
              <w:rPr>
                <w:rFonts w:eastAsia="Cambria" w:cstheme="minorHAnsi"/>
                <w:sz w:val="24"/>
                <w:szCs w:val="24"/>
                <w:lang w:val="tr-TR"/>
              </w:rPr>
              <w:t>Okullarda salgın ve bulaşıcı hastalıkların bulaş ve yayılma oranının yüksek olması</w:t>
            </w:r>
          </w:p>
        </w:tc>
      </w:tr>
      <w:tr w:rsidR="004E0363" w:rsidRPr="00C3086B" w14:paraId="24B30B53" w14:textId="77777777" w:rsidTr="00260B65">
        <w:trPr>
          <w:trHeight w:val="1040"/>
        </w:trPr>
        <w:tc>
          <w:tcPr>
            <w:tcW w:w="2693" w:type="dxa"/>
            <w:shd w:val="clear" w:color="auto" w:fill="C5E0B3"/>
          </w:tcPr>
          <w:p w14:paraId="76B42CE8" w14:textId="77777777" w:rsidR="004E0363" w:rsidRPr="001D0CF5" w:rsidRDefault="004E0363" w:rsidP="004E0363">
            <w:pPr>
              <w:rPr>
                <w:rFonts w:eastAsia="Cambria" w:cstheme="minorHAnsi"/>
                <w:sz w:val="24"/>
                <w:szCs w:val="24"/>
                <w:lang w:val="tr-TR"/>
              </w:rPr>
            </w:pPr>
          </w:p>
          <w:p w14:paraId="792BBA69" w14:textId="77777777" w:rsidR="004E0363" w:rsidRPr="001D0CF5" w:rsidRDefault="004E0363" w:rsidP="004E0363">
            <w:pPr>
              <w:spacing w:before="129"/>
              <w:ind w:left="102"/>
              <w:rPr>
                <w:rFonts w:eastAsia="Cambria" w:cstheme="minorHAnsi"/>
                <w:sz w:val="24"/>
                <w:szCs w:val="24"/>
                <w:lang w:val="tr-TR"/>
              </w:rPr>
            </w:pPr>
            <w:r w:rsidRPr="001D0CF5">
              <w:rPr>
                <w:rFonts w:eastAsia="Cambria" w:cstheme="minorHAnsi"/>
                <w:sz w:val="24"/>
                <w:szCs w:val="24"/>
                <w:lang w:val="tr-TR"/>
              </w:rPr>
              <w:t>İhtiyaçlar</w:t>
            </w:r>
          </w:p>
        </w:tc>
        <w:tc>
          <w:tcPr>
            <w:tcW w:w="108" w:type="dxa"/>
            <w:tcBorders>
              <w:right w:val="nil"/>
            </w:tcBorders>
            <w:shd w:val="clear" w:color="auto" w:fill="E2EFD9"/>
          </w:tcPr>
          <w:p w14:paraId="1D9B5159" w14:textId="77777777" w:rsidR="004E0363" w:rsidRPr="00C3086B" w:rsidRDefault="004E0363" w:rsidP="004E0363">
            <w:pPr>
              <w:rPr>
                <w:rFonts w:eastAsia="Cambria" w:cstheme="minorHAnsi"/>
                <w:sz w:val="24"/>
                <w:szCs w:val="24"/>
                <w:lang w:val="tr-TR"/>
              </w:rPr>
            </w:pPr>
          </w:p>
        </w:tc>
        <w:tc>
          <w:tcPr>
            <w:tcW w:w="7679" w:type="dxa"/>
            <w:gridSpan w:val="9"/>
            <w:tcBorders>
              <w:left w:val="nil"/>
            </w:tcBorders>
            <w:shd w:val="clear" w:color="auto" w:fill="E2EFD9"/>
          </w:tcPr>
          <w:p w14:paraId="6A8C78E7" w14:textId="77777777" w:rsidR="004E0363" w:rsidRPr="00C3086B" w:rsidRDefault="004E0363" w:rsidP="004E0363">
            <w:pPr>
              <w:spacing w:line="360" w:lineRule="auto"/>
              <w:rPr>
                <w:rFonts w:eastAsia="Cambria" w:cstheme="minorHAnsi"/>
                <w:sz w:val="24"/>
                <w:szCs w:val="24"/>
                <w:lang w:val="tr-TR"/>
              </w:rPr>
            </w:pPr>
            <w:r w:rsidRPr="00C3086B">
              <w:rPr>
                <w:rFonts w:eastAsia="Cambria" w:cstheme="minorHAnsi"/>
                <w:sz w:val="24"/>
                <w:szCs w:val="24"/>
                <w:lang w:val="tr-TR"/>
              </w:rPr>
              <w:t>Eğitim binalarının niteliğinin artırılması için fiziksel imkânlarının iyileştirilmesi</w:t>
            </w:r>
          </w:p>
          <w:p w14:paraId="2A073140" w14:textId="77777777" w:rsidR="004E0363" w:rsidRPr="00C3086B" w:rsidRDefault="004E0363" w:rsidP="004E0363">
            <w:pPr>
              <w:spacing w:line="360" w:lineRule="auto"/>
              <w:rPr>
                <w:rFonts w:eastAsia="Cambria" w:cstheme="minorHAnsi"/>
                <w:sz w:val="24"/>
                <w:szCs w:val="24"/>
                <w:lang w:val="tr-TR"/>
              </w:rPr>
            </w:pPr>
            <w:r w:rsidRPr="00C3086B">
              <w:rPr>
                <w:rFonts w:eastAsia="Cambria" w:cstheme="minorHAnsi"/>
                <w:sz w:val="24"/>
                <w:szCs w:val="24"/>
                <w:lang w:val="tr-TR"/>
              </w:rPr>
              <w:t xml:space="preserve">Ortak kullanım alanlarında hijyen kurallarına uyulmasının sağlanması. </w:t>
            </w:r>
          </w:p>
          <w:p w14:paraId="70F93D56" w14:textId="77777777" w:rsidR="004E0363" w:rsidRPr="00C3086B" w:rsidRDefault="004E0363" w:rsidP="004E0363">
            <w:pPr>
              <w:spacing w:line="360" w:lineRule="auto"/>
              <w:rPr>
                <w:rFonts w:eastAsia="Cambria" w:cstheme="minorHAnsi"/>
                <w:sz w:val="24"/>
                <w:szCs w:val="24"/>
                <w:lang w:val="tr-TR"/>
              </w:rPr>
            </w:pPr>
            <w:r w:rsidRPr="00C3086B">
              <w:rPr>
                <w:rFonts w:eastAsia="Cambria" w:cstheme="minorHAnsi"/>
                <w:sz w:val="24"/>
                <w:szCs w:val="24"/>
                <w:lang w:val="tr-TR"/>
              </w:rPr>
              <w:t>Bulaşıcı hastalıklara karşı personelin ve öğrencilerin bilinçlendirilmesi</w:t>
            </w:r>
          </w:p>
        </w:tc>
      </w:tr>
    </w:tbl>
    <w:p w14:paraId="42DC6E6B" w14:textId="77777777" w:rsidR="00082E05" w:rsidRPr="00C3086B" w:rsidRDefault="00082E05" w:rsidP="00272413">
      <w:pPr>
        <w:pStyle w:val="GvdeMetni"/>
        <w:ind w:left="108"/>
        <w:rPr>
          <w:rFonts w:asciiTheme="minorHAnsi" w:hAnsiTheme="minorHAnsi" w:cstheme="minorHAnsi"/>
          <w:lang w:val="tr-TR"/>
        </w:rPr>
      </w:pPr>
    </w:p>
    <w:p w14:paraId="10D291EB" w14:textId="01F423F0" w:rsidR="00272413" w:rsidRPr="00C3086B" w:rsidRDefault="00272413" w:rsidP="00272413">
      <w:pPr>
        <w:pStyle w:val="GvdeMetni"/>
        <w:ind w:left="108"/>
        <w:rPr>
          <w:rFonts w:asciiTheme="minorHAnsi" w:hAnsiTheme="minorHAnsi" w:cstheme="minorHAnsi"/>
          <w:lang w:val="tr-TR"/>
        </w:rPr>
      </w:pPr>
    </w:p>
    <w:p w14:paraId="79348FFA" w14:textId="77777777" w:rsidR="00272413" w:rsidRPr="00C3086B" w:rsidRDefault="00272413" w:rsidP="00272413">
      <w:pPr>
        <w:pStyle w:val="GvdeMetni"/>
        <w:spacing w:before="5"/>
        <w:rPr>
          <w:rFonts w:asciiTheme="minorHAnsi" w:hAnsiTheme="minorHAnsi" w:cstheme="minorHAnsi"/>
          <w:lang w:val="tr-TR"/>
        </w:rPr>
      </w:pPr>
    </w:p>
    <w:p w14:paraId="70845F15" w14:textId="7CD353F2" w:rsidR="00272413" w:rsidRPr="00C3086B" w:rsidRDefault="00272413" w:rsidP="00272413">
      <w:pPr>
        <w:pStyle w:val="GvdeMetni"/>
        <w:ind w:left="108"/>
        <w:rPr>
          <w:rFonts w:asciiTheme="minorHAnsi" w:hAnsiTheme="minorHAnsi" w:cstheme="minorHAnsi"/>
          <w:lang w:val="tr-TR"/>
        </w:rPr>
      </w:pPr>
    </w:p>
    <w:p w14:paraId="21408CCF" w14:textId="77777777" w:rsidR="00272413" w:rsidRPr="00C3086B" w:rsidRDefault="00272413" w:rsidP="00272413">
      <w:pPr>
        <w:pStyle w:val="GvdeMetni"/>
        <w:spacing w:before="2"/>
        <w:rPr>
          <w:rFonts w:asciiTheme="minorHAnsi" w:hAnsiTheme="minorHAnsi" w:cstheme="minorHAnsi"/>
          <w:lang w:val="tr-TR"/>
        </w:rPr>
      </w:pPr>
    </w:p>
    <w:p w14:paraId="4466B57E" w14:textId="59A9792A" w:rsidR="00272413" w:rsidRDefault="00272413" w:rsidP="00272413">
      <w:pPr>
        <w:pStyle w:val="GvdeMetni"/>
        <w:ind w:left="108"/>
        <w:rPr>
          <w:rFonts w:asciiTheme="minorHAnsi" w:hAnsiTheme="minorHAnsi" w:cstheme="minorHAnsi"/>
          <w:lang w:val="tr-TR"/>
        </w:rPr>
      </w:pPr>
    </w:p>
    <w:p w14:paraId="559A2A0E" w14:textId="164C4736" w:rsidR="001D0CF5" w:rsidRDefault="001D0CF5" w:rsidP="00272413">
      <w:pPr>
        <w:pStyle w:val="GvdeMetni"/>
        <w:ind w:left="108"/>
        <w:rPr>
          <w:rFonts w:asciiTheme="minorHAnsi" w:hAnsiTheme="minorHAnsi" w:cstheme="minorHAnsi"/>
          <w:lang w:val="tr-TR"/>
        </w:rPr>
      </w:pPr>
    </w:p>
    <w:p w14:paraId="07549A38" w14:textId="77777777" w:rsidR="001D0CF5" w:rsidRPr="00C3086B" w:rsidRDefault="001D0CF5" w:rsidP="00272413">
      <w:pPr>
        <w:pStyle w:val="GvdeMetni"/>
        <w:ind w:left="108"/>
        <w:rPr>
          <w:rFonts w:asciiTheme="minorHAnsi" w:hAnsiTheme="minorHAnsi" w:cstheme="minorHAnsi"/>
          <w:lang w:val="tr-TR"/>
        </w:rPr>
      </w:pPr>
    </w:p>
    <w:p w14:paraId="334D89E0" w14:textId="77777777" w:rsidR="00272413" w:rsidRPr="00C3086B" w:rsidRDefault="00272413" w:rsidP="00272413">
      <w:pPr>
        <w:pStyle w:val="GvdeMetni"/>
        <w:spacing w:before="8"/>
        <w:rPr>
          <w:rFonts w:asciiTheme="minorHAnsi" w:hAnsiTheme="minorHAnsi" w:cstheme="minorHAnsi"/>
          <w:lang w:val="tr-TR"/>
        </w:rPr>
      </w:pPr>
    </w:p>
    <w:p w14:paraId="40AF2DD1" w14:textId="360AE48F" w:rsidR="00272413" w:rsidRPr="00C3086B" w:rsidRDefault="00272413" w:rsidP="00272413">
      <w:pPr>
        <w:pStyle w:val="GvdeMetni"/>
        <w:ind w:left="108"/>
        <w:rPr>
          <w:rFonts w:asciiTheme="minorHAnsi" w:hAnsiTheme="minorHAnsi" w:cstheme="minorHAnsi"/>
          <w:lang w:val="tr-TR"/>
        </w:rPr>
      </w:pPr>
    </w:p>
    <w:p w14:paraId="1B7D83CB" w14:textId="2784C180" w:rsidR="00272413" w:rsidRPr="00C3086B" w:rsidRDefault="00272413" w:rsidP="00272413">
      <w:pPr>
        <w:pStyle w:val="GvdeMetni"/>
        <w:rPr>
          <w:rFonts w:asciiTheme="minorHAnsi" w:hAnsiTheme="minorHAnsi" w:cstheme="minorHAnsi"/>
          <w:lang w:val="tr-TR"/>
        </w:rPr>
      </w:pPr>
    </w:p>
    <w:p w14:paraId="5F0F1E2F" w14:textId="1A3917D8" w:rsidR="00272413" w:rsidRPr="00C3086B" w:rsidRDefault="00272413" w:rsidP="00272413">
      <w:pPr>
        <w:rPr>
          <w:rFonts w:cstheme="minorHAnsi"/>
          <w:sz w:val="24"/>
          <w:szCs w:val="24"/>
        </w:rPr>
        <w:sectPr w:rsidR="00272413" w:rsidRPr="00C3086B" w:rsidSect="00260B65">
          <w:pgSz w:w="11910" w:h="16840"/>
          <w:pgMar w:top="1400" w:right="570" w:bottom="1280" w:left="567" w:header="0" w:footer="1037" w:gutter="0"/>
          <w:cols w:space="708"/>
        </w:sectPr>
      </w:pPr>
    </w:p>
    <w:p w14:paraId="55D3E3D6" w14:textId="10836C2A" w:rsidR="001D0CF5" w:rsidRDefault="001D0CF5" w:rsidP="001D0CF5">
      <w:pPr>
        <w:pStyle w:val="Balk3"/>
        <w:keepNext w:val="0"/>
        <w:keepLines w:val="0"/>
        <w:widowControl w:val="0"/>
        <w:numPr>
          <w:ilvl w:val="1"/>
          <w:numId w:val="8"/>
        </w:numPr>
        <w:tabs>
          <w:tab w:val="left" w:pos="716"/>
        </w:tabs>
        <w:autoSpaceDE w:val="0"/>
        <w:autoSpaceDN w:val="0"/>
        <w:spacing w:before="0" w:line="240" w:lineRule="auto"/>
        <w:jc w:val="both"/>
        <w:rPr>
          <w:rFonts w:asciiTheme="minorHAnsi" w:eastAsia="Cambria" w:hAnsiTheme="minorHAnsi" w:cstheme="minorHAnsi"/>
          <w:b/>
          <w:bCs/>
          <w:color w:val="auto"/>
          <w:kern w:val="0"/>
          <w14:ligatures w14:val="none"/>
        </w:rPr>
      </w:pPr>
      <w:r>
        <w:rPr>
          <w:rFonts w:asciiTheme="minorHAnsi" w:eastAsia="Cambria" w:hAnsiTheme="minorHAnsi" w:cstheme="minorHAnsi"/>
          <w:b/>
          <w:bCs/>
          <w:color w:val="auto"/>
          <w:kern w:val="0"/>
          <w14:ligatures w14:val="none"/>
        </w:rPr>
        <w:lastRenderedPageBreak/>
        <w:t>Stratejilerin Belirlenmesi</w:t>
      </w:r>
    </w:p>
    <w:p w14:paraId="080078EF" w14:textId="77777777" w:rsidR="001D0CF5" w:rsidRDefault="001D0CF5" w:rsidP="00C3086B">
      <w:pPr>
        <w:pStyle w:val="GvdeMetni"/>
        <w:spacing w:before="252" w:line="360" w:lineRule="auto"/>
        <w:ind w:left="118" w:right="115"/>
        <w:jc w:val="both"/>
        <w:rPr>
          <w:rFonts w:asciiTheme="minorHAnsi" w:hAnsiTheme="minorHAnsi" w:cstheme="minorHAnsi"/>
          <w:lang w:val="tr-TR"/>
        </w:rPr>
      </w:pPr>
    </w:p>
    <w:p w14:paraId="23A14178" w14:textId="64D98642" w:rsidR="00C3086B" w:rsidRPr="00C3086B" w:rsidRDefault="003932A7" w:rsidP="00C3086B">
      <w:pPr>
        <w:pStyle w:val="GvdeMetni"/>
        <w:spacing w:before="252" w:line="360" w:lineRule="auto"/>
        <w:ind w:left="118" w:right="115"/>
        <w:jc w:val="both"/>
        <w:rPr>
          <w:rFonts w:asciiTheme="minorHAnsi" w:hAnsiTheme="minorHAnsi" w:cstheme="minorHAnsi"/>
          <w:lang w:val="tr-TR"/>
        </w:rPr>
      </w:pPr>
      <w:r w:rsidRPr="00C3086B">
        <w:rPr>
          <w:rFonts w:asciiTheme="minorHAnsi" w:hAnsiTheme="minorHAnsi" w:cstheme="minorHAnsi"/>
          <w:lang w:val="tr-TR"/>
        </w:rPr>
        <w:t>Stratejiler,</w:t>
      </w:r>
      <w:r w:rsidRPr="00C3086B">
        <w:rPr>
          <w:rFonts w:asciiTheme="minorHAnsi" w:hAnsiTheme="minorHAnsi" w:cstheme="minorHAnsi"/>
          <w:spacing w:val="-11"/>
          <w:lang w:val="tr-TR"/>
        </w:rPr>
        <w:t xml:space="preserve"> </w:t>
      </w:r>
      <w:r w:rsidRPr="00C3086B">
        <w:rPr>
          <w:rFonts w:asciiTheme="minorHAnsi" w:hAnsiTheme="minorHAnsi" w:cstheme="minorHAnsi"/>
          <w:lang w:val="tr-TR"/>
        </w:rPr>
        <w:t>okul/kurumun</w:t>
      </w:r>
      <w:r w:rsidRPr="00C3086B">
        <w:rPr>
          <w:rFonts w:asciiTheme="minorHAnsi" w:hAnsiTheme="minorHAnsi" w:cstheme="minorHAnsi"/>
          <w:spacing w:val="-12"/>
          <w:lang w:val="tr-TR"/>
        </w:rPr>
        <w:t xml:space="preserve"> </w:t>
      </w:r>
      <w:r w:rsidRPr="00C3086B">
        <w:rPr>
          <w:rFonts w:asciiTheme="minorHAnsi" w:hAnsiTheme="minorHAnsi" w:cstheme="minorHAnsi"/>
          <w:lang w:val="tr-TR"/>
        </w:rPr>
        <w:t>hedeflerine</w:t>
      </w:r>
      <w:r w:rsidRPr="00C3086B">
        <w:rPr>
          <w:rFonts w:asciiTheme="minorHAnsi" w:hAnsiTheme="minorHAnsi" w:cstheme="minorHAnsi"/>
          <w:spacing w:val="-12"/>
          <w:lang w:val="tr-TR"/>
        </w:rPr>
        <w:t xml:space="preserve"> </w:t>
      </w:r>
      <w:r w:rsidRPr="00C3086B">
        <w:rPr>
          <w:rFonts w:asciiTheme="minorHAnsi" w:hAnsiTheme="minorHAnsi" w:cstheme="minorHAnsi"/>
          <w:lang w:val="tr-TR"/>
        </w:rPr>
        <w:t>nasıl</w:t>
      </w:r>
      <w:r w:rsidRPr="00C3086B">
        <w:rPr>
          <w:rFonts w:asciiTheme="minorHAnsi" w:hAnsiTheme="minorHAnsi" w:cstheme="minorHAnsi"/>
          <w:spacing w:val="-13"/>
          <w:lang w:val="tr-TR"/>
        </w:rPr>
        <w:t xml:space="preserve"> </w:t>
      </w:r>
      <w:r w:rsidRPr="00C3086B">
        <w:rPr>
          <w:rFonts w:asciiTheme="minorHAnsi" w:hAnsiTheme="minorHAnsi" w:cstheme="minorHAnsi"/>
          <w:lang w:val="tr-TR"/>
        </w:rPr>
        <w:t>ulaşılacağını</w:t>
      </w:r>
      <w:r w:rsidRPr="00C3086B">
        <w:rPr>
          <w:rFonts w:asciiTheme="minorHAnsi" w:hAnsiTheme="minorHAnsi" w:cstheme="minorHAnsi"/>
          <w:spacing w:val="-12"/>
          <w:lang w:val="tr-TR"/>
        </w:rPr>
        <w:t xml:space="preserve"> </w:t>
      </w:r>
      <w:r w:rsidRPr="00C3086B">
        <w:rPr>
          <w:rFonts w:asciiTheme="minorHAnsi" w:hAnsiTheme="minorHAnsi" w:cstheme="minorHAnsi"/>
          <w:lang w:val="tr-TR"/>
        </w:rPr>
        <w:t>gösteren</w:t>
      </w:r>
      <w:r w:rsidRPr="00C3086B">
        <w:rPr>
          <w:rFonts w:asciiTheme="minorHAnsi" w:hAnsiTheme="minorHAnsi" w:cstheme="minorHAnsi"/>
          <w:spacing w:val="-12"/>
          <w:lang w:val="tr-TR"/>
        </w:rPr>
        <w:t xml:space="preserve"> </w:t>
      </w:r>
      <w:r w:rsidRPr="00C3086B">
        <w:rPr>
          <w:rFonts w:asciiTheme="minorHAnsi" w:hAnsiTheme="minorHAnsi" w:cstheme="minorHAnsi"/>
          <w:lang w:val="tr-TR"/>
        </w:rPr>
        <w:t>kararlar</w:t>
      </w:r>
      <w:r w:rsidRPr="00C3086B">
        <w:rPr>
          <w:rFonts w:asciiTheme="minorHAnsi" w:hAnsiTheme="minorHAnsi" w:cstheme="minorHAnsi"/>
          <w:spacing w:val="-14"/>
          <w:lang w:val="tr-TR"/>
        </w:rPr>
        <w:t xml:space="preserve"> </w:t>
      </w:r>
      <w:r w:rsidRPr="00C3086B">
        <w:rPr>
          <w:rFonts w:asciiTheme="minorHAnsi" w:hAnsiTheme="minorHAnsi" w:cstheme="minorHAnsi"/>
          <w:lang w:val="tr-TR"/>
        </w:rPr>
        <w:t>bütünüdür.</w:t>
      </w:r>
      <w:r w:rsidRPr="00C3086B">
        <w:rPr>
          <w:rFonts w:asciiTheme="minorHAnsi" w:hAnsiTheme="minorHAnsi" w:cstheme="minorHAnsi"/>
          <w:spacing w:val="-10"/>
          <w:lang w:val="tr-TR"/>
        </w:rPr>
        <w:t xml:space="preserve"> </w:t>
      </w:r>
      <w:r w:rsidRPr="00C3086B">
        <w:rPr>
          <w:rFonts w:asciiTheme="minorHAnsi" w:hAnsiTheme="minorHAnsi" w:cstheme="minorHAnsi"/>
          <w:lang w:val="tr-TR"/>
        </w:rPr>
        <w:t>İyi belirlenmiş stratejiler olmaksızın hedefleri etkili bir biçimde uygulamaya geçirmek mümkün değildir. Stratejiler, hedeflere yönelik belirlenir. Bir hedef için alternatif stratejiler değerlendirilerek bunlar arasından en fazla beş tanesine planda yer verilir. Stratejiler oluşturulurken okul/kurumun kaynakları ve farklı alanlardaki yetkinliği göz önünde bulundurulur. Stratejiler, hedeflerin hangi faaliyetlerle uygulamaya geçirileceğinin çerçevesini</w:t>
      </w:r>
      <w:r w:rsidRPr="00C3086B">
        <w:rPr>
          <w:rFonts w:asciiTheme="minorHAnsi" w:hAnsiTheme="minorHAnsi" w:cstheme="minorHAnsi"/>
          <w:spacing w:val="-14"/>
          <w:lang w:val="tr-TR"/>
        </w:rPr>
        <w:t xml:space="preserve"> </w:t>
      </w:r>
      <w:r w:rsidRPr="00C3086B">
        <w:rPr>
          <w:rFonts w:asciiTheme="minorHAnsi" w:hAnsiTheme="minorHAnsi" w:cstheme="minorHAnsi"/>
          <w:lang w:val="tr-TR"/>
        </w:rPr>
        <w:t>çizer.</w:t>
      </w:r>
    </w:p>
    <w:p w14:paraId="7C809AA9" w14:textId="77777777" w:rsidR="00C3086B" w:rsidRPr="00C3086B" w:rsidRDefault="00C3086B" w:rsidP="00C3086B">
      <w:pPr>
        <w:pStyle w:val="GvdeMetni"/>
        <w:ind w:left="118"/>
        <w:jc w:val="both"/>
        <w:rPr>
          <w:rFonts w:asciiTheme="minorHAnsi" w:hAnsiTheme="minorHAnsi" w:cstheme="minorHAnsi"/>
          <w:b/>
          <w:lang w:val="tr-TR"/>
        </w:rPr>
      </w:pPr>
      <w:r w:rsidRPr="00C3086B">
        <w:rPr>
          <w:rFonts w:asciiTheme="minorHAnsi" w:hAnsiTheme="minorHAnsi" w:cstheme="minorHAnsi"/>
          <w:b/>
          <w:lang w:val="tr-TR"/>
        </w:rPr>
        <w:t>Stratejiler oluşturulurken cevaplanması gereken sorular:</w:t>
      </w:r>
    </w:p>
    <w:p w14:paraId="6CBA46DE" w14:textId="77777777" w:rsidR="00C3086B" w:rsidRPr="00C3086B" w:rsidRDefault="00C3086B" w:rsidP="00C3086B">
      <w:pPr>
        <w:pStyle w:val="GvdeMetni"/>
        <w:spacing w:before="142"/>
        <w:ind w:left="478"/>
        <w:rPr>
          <w:rFonts w:asciiTheme="minorHAnsi" w:hAnsiTheme="minorHAnsi" w:cstheme="minorHAnsi"/>
          <w:b/>
          <w:lang w:val="tr-TR"/>
        </w:rPr>
      </w:pPr>
      <w:r w:rsidRPr="00C3086B">
        <w:rPr>
          <w:rFonts w:asciiTheme="minorHAnsi" w:hAnsiTheme="minorHAnsi" w:cstheme="minorHAnsi"/>
          <w:b/>
          <w:lang w:val="tr-TR"/>
        </w:rPr>
        <w:t>    Hedeflere ulaşmada karşılaşılabilecek sorunlar nelerdir?</w:t>
      </w:r>
    </w:p>
    <w:p w14:paraId="413DAE0E" w14:textId="77777777" w:rsidR="00C3086B" w:rsidRPr="00C3086B" w:rsidRDefault="00C3086B" w:rsidP="00C3086B">
      <w:pPr>
        <w:numPr>
          <w:ilvl w:val="0"/>
          <w:numId w:val="40"/>
        </w:numPr>
        <w:shd w:val="clear" w:color="auto" w:fill="FFFFFF"/>
        <w:spacing w:after="0" w:line="240" w:lineRule="auto"/>
        <w:ind w:left="0"/>
        <w:rPr>
          <w:rFonts w:eastAsia="Times New Roman" w:cstheme="minorHAnsi"/>
          <w:color w:val="0D0D0D"/>
          <w:kern w:val="0"/>
          <w:sz w:val="24"/>
          <w:szCs w:val="24"/>
          <w:lang w:eastAsia="tr-TR"/>
          <w14:ligatures w14:val="none"/>
        </w:rPr>
      </w:pPr>
      <w:r w:rsidRPr="00C3086B">
        <w:rPr>
          <w:rFonts w:eastAsia="Times New Roman" w:cstheme="minorHAnsi"/>
          <w:b/>
          <w:bCs/>
          <w:color w:val="0D0D0D"/>
          <w:kern w:val="0"/>
          <w:sz w:val="24"/>
          <w:szCs w:val="24"/>
          <w:lang w:eastAsia="tr-TR"/>
          <w14:ligatures w14:val="none"/>
        </w:rPr>
        <w:t>Katılımcı Bilinci ve İlgi</w:t>
      </w:r>
      <w:r w:rsidRPr="00C3086B">
        <w:rPr>
          <w:rFonts w:eastAsia="Times New Roman" w:cstheme="minorHAnsi"/>
          <w:b/>
          <w:bCs/>
          <w:color w:val="0D0D0D"/>
          <w:kern w:val="0"/>
          <w:sz w:val="24"/>
          <w:szCs w:val="24"/>
          <w:bdr w:val="single" w:sz="2" w:space="0" w:color="E3E3E3" w:frame="1"/>
          <w:lang w:eastAsia="tr-TR"/>
          <w14:ligatures w14:val="none"/>
        </w:rPr>
        <w:t>si</w:t>
      </w:r>
      <w:r w:rsidRPr="00C3086B">
        <w:rPr>
          <w:rFonts w:eastAsia="Times New Roman" w:cstheme="minorHAnsi"/>
          <w:color w:val="0D0D0D"/>
          <w:kern w:val="0"/>
          <w:sz w:val="24"/>
          <w:szCs w:val="24"/>
          <w:lang w:eastAsia="tr-TR"/>
          <w14:ligatures w14:val="none"/>
        </w:rPr>
        <w:t>: Özellikle öğrencilerin ve ailelerin, bağımlılıkla mücadele, akran zorbalığı, sağlıklı beslenme gibi konulara yönelik eğitimlere katılım konusundaki bilinç düzeyi ve ilgisi düşük olabilir. Bu durum, etkinliklerin etkili bir şekilde gerçekleştirilmesini engelleyebilir.</w:t>
      </w:r>
    </w:p>
    <w:p w14:paraId="764B2F37" w14:textId="77777777" w:rsidR="00C3086B" w:rsidRPr="00C3086B" w:rsidRDefault="00C3086B" w:rsidP="00C3086B">
      <w:pPr>
        <w:numPr>
          <w:ilvl w:val="0"/>
          <w:numId w:val="40"/>
        </w:numPr>
        <w:shd w:val="clear" w:color="auto" w:fill="FFFFFF"/>
        <w:spacing w:after="0" w:line="240" w:lineRule="auto"/>
        <w:ind w:left="0"/>
        <w:rPr>
          <w:rFonts w:eastAsia="Times New Roman" w:cstheme="minorHAnsi"/>
          <w:color w:val="0D0D0D"/>
          <w:kern w:val="0"/>
          <w:sz w:val="24"/>
          <w:szCs w:val="24"/>
          <w:lang w:eastAsia="tr-TR"/>
          <w14:ligatures w14:val="none"/>
        </w:rPr>
      </w:pPr>
      <w:r w:rsidRPr="00C3086B">
        <w:rPr>
          <w:rFonts w:eastAsia="Times New Roman" w:cstheme="minorHAnsi"/>
          <w:b/>
          <w:bCs/>
          <w:color w:val="0D0D0D"/>
          <w:kern w:val="0"/>
          <w:sz w:val="24"/>
          <w:szCs w:val="24"/>
          <w:lang w:eastAsia="tr-TR"/>
          <w14:ligatures w14:val="none"/>
        </w:rPr>
        <w:t>Kaynak Yetersizliği</w:t>
      </w:r>
      <w:r w:rsidRPr="00C3086B">
        <w:rPr>
          <w:rFonts w:eastAsia="Times New Roman" w:cstheme="minorHAnsi"/>
          <w:color w:val="0D0D0D"/>
          <w:kern w:val="0"/>
          <w:sz w:val="24"/>
          <w:szCs w:val="24"/>
          <w:lang w:eastAsia="tr-TR"/>
          <w14:ligatures w14:val="none"/>
        </w:rPr>
        <w:t>: Eğitim materyalleri, uzman konuşmacılar veya afet önlemleri için gerekli kaynakların yetersizliği, planlanan eğitimlerin ve çalışmaların tam olarak gerçekleştirilememesine yol açabilir.</w:t>
      </w:r>
    </w:p>
    <w:p w14:paraId="3D5F52E8" w14:textId="77777777" w:rsidR="00C3086B" w:rsidRPr="00C3086B" w:rsidRDefault="00C3086B" w:rsidP="00C3086B">
      <w:pPr>
        <w:numPr>
          <w:ilvl w:val="0"/>
          <w:numId w:val="40"/>
        </w:numPr>
        <w:shd w:val="clear" w:color="auto" w:fill="FFFFFF"/>
        <w:spacing w:after="0" w:line="240" w:lineRule="auto"/>
        <w:ind w:left="0"/>
        <w:rPr>
          <w:rFonts w:eastAsia="Times New Roman" w:cstheme="minorHAnsi"/>
          <w:color w:val="0D0D0D"/>
          <w:kern w:val="0"/>
          <w:sz w:val="24"/>
          <w:szCs w:val="24"/>
          <w:lang w:eastAsia="tr-TR"/>
          <w14:ligatures w14:val="none"/>
        </w:rPr>
      </w:pPr>
      <w:r w:rsidRPr="00C3086B">
        <w:rPr>
          <w:rFonts w:eastAsia="Times New Roman" w:cstheme="minorHAnsi"/>
          <w:b/>
          <w:bCs/>
          <w:color w:val="0D0D0D"/>
          <w:kern w:val="0"/>
          <w:sz w:val="24"/>
          <w:szCs w:val="24"/>
          <w:lang w:eastAsia="tr-TR"/>
          <w14:ligatures w14:val="none"/>
        </w:rPr>
        <w:t>Öğretmen ve Personel Eğitimi</w:t>
      </w:r>
      <w:r w:rsidRPr="00C3086B">
        <w:rPr>
          <w:rFonts w:eastAsia="Times New Roman" w:cstheme="minorHAnsi"/>
          <w:color w:val="0D0D0D"/>
          <w:kern w:val="0"/>
          <w:sz w:val="24"/>
          <w:szCs w:val="24"/>
          <w:lang w:eastAsia="tr-TR"/>
          <w14:ligatures w14:val="none"/>
        </w:rPr>
        <w:t>: Öğretmenler ve diğer okul personeli, afetlere karşı alınacak tedbirler, acil durum eylem planları ve diğer konularda yeterince eğitimli olmayabilir. Bu durum, öğrencilere doğru bilgi ve eğitim verilmesini engelleyebilir.</w:t>
      </w:r>
    </w:p>
    <w:p w14:paraId="0CFC66ED" w14:textId="77777777" w:rsidR="00C3086B" w:rsidRPr="00C3086B" w:rsidRDefault="00C3086B" w:rsidP="00C3086B">
      <w:pPr>
        <w:numPr>
          <w:ilvl w:val="0"/>
          <w:numId w:val="40"/>
        </w:numPr>
        <w:shd w:val="clear" w:color="auto" w:fill="FFFFFF"/>
        <w:spacing w:after="0" w:line="240" w:lineRule="auto"/>
        <w:ind w:left="0"/>
        <w:rPr>
          <w:rFonts w:eastAsia="Times New Roman" w:cstheme="minorHAnsi"/>
          <w:color w:val="0D0D0D"/>
          <w:kern w:val="0"/>
          <w:sz w:val="24"/>
          <w:szCs w:val="24"/>
          <w:lang w:eastAsia="tr-TR"/>
          <w14:ligatures w14:val="none"/>
        </w:rPr>
      </w:pPr>
      <w:r w:rsidRPr="00C3086B">
        <w:rPr>
          <w:rFonts w:eastAsia="Times New Roman" w:cstheme="minorHAnsi"/>
          <w:b/>
          <w:bCs/>
          <w:color w:val="0D0D0D"/>
          <w:kern w:val="0"/>
          <w:sz w:val="24"/>
          <w:szCs w:val="24"/>
          <w:lang w:eastAsia="tr-TR"/>
          <w14:ligatures w14:val="none"/>
        </w:rPr>
        <w:t>İşbirliği ve Koordinasyon Sorunları</w:t>
      </w:r>
      <w:r w:rsidRPr="00C3086B">
        <w:rPr>
          <w:rFonts w:eastAsia="Times New Roman" w:cstheme="minorHAnsi"/>
          <w:color w:val="0D0D0D"/>
          <w:kern w:val="0"/>
          <w:sz w:val="24"/>
          <w:szCs w:val="24"/>
          <w:lang w:eastAsia="tr-TR"/>
          <w14:ligatures w14:val="none"/>
        </w:rPr>
        <w:t>: Alan uzmanları, öğretmenler ve diğer paydaşlar arasında işbirliği ve koordinasyon sağlanamayabilir. Bu durum, planlanan eğitimlerin ve faaliyetlerin düzenli ve etkili bir şekilde gerçekleştirilmesini zorlaştırabilir.</w:t>
      </w:r>
    </w:p>
    <w:p w14:paraId="4A054101" w14:textId="77777777" w:rsidR="00C3086B" w:rsidRPr="00C3086B" w:rsidRDefault="00C3086B" w:rsidP="00C3086B">
      <w:pPr>
        <w:numPr>
          <w:ilvl w:val="0"/>
          <w:numId w:val="40"/>
        </w:numPr>
        <w:shd w:val="clear" w:color="auto" w:fill="FFFFFF"/>
        <w:spacing w:after="0" w:line="240" w:lineRule="auto"/>
        <w:ind w:left="0"/>
        <w:rPr>
          <w:rFonts w:eastAsia="Times New Roman" w:cstheme="minorHAnsi"/>
          <w:color w:val="0D0D0D"/>
          <w:kern w:val="0"/>
          <w:sz w:val="24"/>
          <w:szCs w:val="24"/>
          <w:lang w:eastAsia="tr-TR"/>
          <w14:ligatures w14:val="none"/>
        </w:rPr>
      </w:pPr>
      <w:r w:rsidRPr="00C3086B">
        <w:rPr>
          <w:rFonts w:eastAsia="Times New Roman" w:cstheme="minorHAnsi"/>
          <w:b/>
          <w:bCs/>
          <w:color w:val="0D0D0D"/>
          <w:kern w:val="0"/>
          <w:sz w:val="24"/>
          <w:szCs w:val="24"/>
          <w:lang w:eastAsia="tr-TR"/>
          <w14:ligatures w14:val="none"/>
        </w:rPr>
        <w:t>Tatbikatların Uygulanması</w:t>
      </w:r>
      <w:r w:rsidRPr="00C3086B">
        <w:rPr>
          <w:rFonts w:eastAsia="Times New Roman" w:cstheme="minorHAnsi"/>
          <w:color w:val="0D0D0D"/>
          <w:kern w:val="0"/>
          <w:sz w:val="24"/>
          <w:szCs w:val="24"/>
          <w:lang w:eastAsia="tr-TR"/>
          <w14:ligatures w14:val="none"/>
        </w:rPr>
        <w:t>: Afet ve acil durum tatbikatlarının düzenlenmesi ve uygulanması sırasında zamanlama, kaynak kullanımı ve güvenlik gibi faktörlerle ilgili sorunlar ortaya çıkabilir.</w:t>
      </w:r>
    </w:p>
    <w:p w14:paraId="469B91F7" w14:textId="77777777" w:rsidR="00C3086B" w:rsidRPr="00C3086B" w:rsidRDefault="00C3086B" w:rsidP="00C3086B">
      <w:pPr>
        <w:numPr>
          <w:ilvl w:val="0"/>
          <w:numId w:val="40"/>
        </w:numPr>
        <w:shd w:val="clear" w:color="auto" w:fill="FFFFFF"/>
        <w:spacing w:after="0" w:line="240" w:lineRule="auto"/>
        <w:ind w:left="0"/>
        <w:rPr>
          <w:rFonts w:eastAsia="Times New Roman" w:cstheme="minorHAnsi"/>
          <w:color w:val="0D0D0D"/>
          <w:kern w:val="0"/>
          <w:sz w:val="24"/>
          <w:szCs w:val="24"/>
          <w:lang w:eastAsia="tr-TR"/>
          <w14:ligatures w14:val="none"/>
        </w:rPr>
      </w:pPr>
      <w:r w:rsidRPr="00C3086B">
        <w:rPr>
          <w:rFonts w:eastAsia="Times New Roman" w:cstheme="minorHAnsi"/>
          <w:b/>
          <w:bCs/>
          <w:color w:val="0D0D0D"/>
          <w:kern w:val="0"/>
          <w:sz w:val="24"/>
          <w:szCs w:val="24"/>
          <w:lang w:eastAsia="tr-TR"/>
          <w14:ligatures w14:val="none"/>
        </w:rPr>
        <w:t>Sürdürülebilirlik Sorunu</w:t>
      </w:r>
      <w:r w:rsidRPr="00C3086B">
        <w:rPr>
          <w:rFonts w:eastAsia="Times New Roman" w:cstheme="minorHAnsi"/>
          <w:color w:val="0D0D0D"/>
          <w:kern w:val="0"/>
          <w:sz w:val="24"/>
          <w:szCs w:val="24"/>
          <w:lang w:eastAsia="tr-TR"/>
          <w14:ligatures w14:val="none"/>
        </w:rPr>
        <w:t>: Eğitimlerin ve afet önlemlerinin sürdürülebilirliği konusunda belirsizlikler olabilir. Özellikle planlanan etkinliklerin bir süre sonra unutulması veya devam ettirilememesi gibi durumlarla karşılaşılabilir.</w:t>
      </w:r>
    </w:p>
    <w:p w14:paraId="593B78F6" w14:textId="77777777" w:rsidR="00C3086B" w:rsidRPr="00C3086B" w:rsidRDefault="00C3086B" w:rsidP="00C3086B">
      <w:pPr>
        <w:numPr>
          <w:ilvl w:val="0"/>
          <w:numId w:val="40"/>
        </w:numPr>
        <w:shd w:val="clear" w:color="auto" w:fill="FFFFFF"/>
        <w:spacing w:after="0" w:line="240" w:lineRule="auto"/>
        <w:ind w:left="0"/>
        <w:rPr>
          <w:rFonts w:eastAsia="Times New Roman" w:cstheme="minorHAnsi"/>
          <w:color w:val="0D0D0D"/>
          <w:kern w:val="0"/>
          <w:sz w:val="24"/>
          <w:szCs w:val="24"/>
          <w:lang w:eastAsia="tr-TR"/>
          <w14:ligatures w14:val="none"/>
        </w:rPr>
      </w:pPr>
      <w:r w:rsidRPr="00C3086B">
        <w:rPr>
          <w:rFonts w:eastAsia="Times New Roman" w:cstheme="minorHAnsi"/>
          <w:b/>
          <w:bCs/>
          <w:color w:val="0D0D0D"/>
          <w:kern w:val="0"/>
          <w:sz w:val="24"/>
          <w:szCs w:val="24"/>
          <w:lang w:eastAsia="tr-TR"/>
          <w14:ligatures w14:val="none"/>
        </w:rPr>
        <w:t>Öğrenci Katılımı Sorunu</w:t>
      </w:r>
      <w:r w:rsidRPr="00C3086B">
        <w:rPr>
          <w:rFonts w:eastAsia="Times New Roman" w:cstheme="minorHAnsi"/>
          <w:color w:val="0D0D0D"/>
          <w:kern w:val="0"/>
          <w:sz w:val="24"/>
          <w:szCs w:val="24"/>
          <w:lang w:eastAsia="tr-TR"/>
          <w14:ligatures w14:val="none"/>
        </w:rPr>
        <w:t>: Öğrencilerin zorla kulüp faaliyetlerine, toplum hizmeti faaliyetlerine veya diğer etkinliklere katılması isteksizlikle sonuçlanabilir. Bu durum, öğrenci motivasyonunu ve katılımını düşürebilir.</w:t>
      </w:r>
    </w:p>
    <w:p w14:paraId="0F1AF5AB" w14:textId="52C0F53A" w:rsidR="007C028D" w:rsidRPr="007C028D" w:rsidRDefault="00C3086B" w:rsidP="007C028D">
      <w:pPr>
        <w:numPr>
          <w:ilvl w:val="0"/>
          <w:numId w:val="40"/>
        </w:numPr>
        <w:shd w:val="clear" w:color="auto" w:fill="FFFFFF"/>
        <w:spacing w:after="0" w:line="240" w:lineRule="auto"/>
        <w:ind w:left="0"/>
        <w:rPr>
          <w:rFonts w:eastAsia="Times New Roman" w:cstheme="minorHAnsi"/>
          <w:color w:val="0D0D0D"/>
          <w:kern w:val="0"/>
          <w:sz w:val="24"/>
          <w:szCs w:val="24"/>
          <w:lang w:eastAsia="tr-TR"/>
          <w14:ligatures w14:val="none"/>
        </w:rPr>
      </w:pPr>
      <w:r w:rsidRPr="00C3086B">
        <w:rPr>
          <w:rFonts w:eastAsia="Times New Roman" w:cstheme="minorHAnsi"/>
          <w:b/>
          <w:bCs/>
          <w:color w:val="0D0D0D"/>
          <w:kern w:val="0"/>
          <w:sz w:val="24"/>
          <w:szCs w:val="24"/>
          <w:lang w:eastAsia="tr-TR"/>
          <w14:ligatures w14:val="none"/>
        </w:rPr>
        <w:t>Faaliyetlerin Çeşitlendirilmesi Zorluğu</w:t>
      </w:r>
      <w:r w:rsidRPr="00C3086B">
        <w:rPr>
          <w:rFonts w:eastAsia="Times New Roman" w:cstheme="minorHAnsi"/>
          <w:color w:val="0D0D0D"/>
          <w:kern w:val="0"/>
          <w:sz w:val="24"/>
          <w:szCs w:val="24"/>
          <w:lang w:eastAsia="tr-TR"/>
          <w14:ligatures w14:val="none"/>
        </w:rPr>
        <w:t>: Her öğrencinin ilgi ve yetenekleri farklı olduğundan, faaliyetlerin her öğrencinin ihtiyaçlarına uygun olması zor olabilir. Bazı öğrenciler belirli faaliyetlere katılmaktan daha az motive olabilirler.</w:t>
      </w:r>
    </w:p>
    <w:p w14:paraId="3778973A" w14:textId="77777777" w:rsidR="007C028D" w:rsidRPr="00C3086B" w:rsidRDefault="007C028D" w:rsidP="007C028D">
      <w:pPr>
        <w:shd w:val="clear" w:color="auto" w:fill="FFFFFF"/>
        <w:spacing w:after="0" w:line="240" w:lineRule="auto"/>
        <w:rPr>
          <w:rFonts w:eastAsia="Times New Roman" w:cstheme="minorHAnsi"/>
          <w:color w:val="0D0D0D"/>
          <w:kern w:val="0"/>
          <w:sz w:val="24"/>
          <w:szCs w:val="24"/>
          <w:lang w:eastAsia="tr-TR"/>
          <w14:ligatures w14:val="none"/>
        </w:rPr>
      </w:pPr>
    </w:p>
    <w:p w14:paraId="5D2CEF33" w14:textId="77777777" w:rsidR="00C3086B" w:rsidRPr="00C3086B" w:rsidRDefault="00C3086B" w:rsidP="00C3086B">
      <w:pPr>
        <w:pStyle w:val="GvdeMetni"/>
        <w:spacing w:before="139"/>
        <w:ind w:left="478"/>
        <w:rPr>
          <w:rFonts w:asciiTheme="minorHAnsi" w:hAnsiTheme="minorHAnsi" w:cstheme="minorHAnsi"/>
          <w:b/>
          <w:lang w:val="tr-TR"/>
        </w:rPr>
      </w:pPr>
      <w:r w:rsidRPr="00C3086B">
        <w:rPr>
          <w:rFonts w:asciiTheme="minorHAnsi" w:hAnsiTheme="minorHAnsi" w:cstheme="minorHAnsi"/>
          <w:b/>
          <w:lang w:val="tr-TR"/>
        </w:rPr>
        <w:t>    Hedeflere ulaşmak için izlenebilecek alternatif yol ve yöntemler nelerdir?</w:t>
      </w:r>
    </w:p>
    <w:p w14:paraId="1FE160CE" w14:textId="77777777" w:rsidR="00C3086B" w:rsidRPr="00C3086B" w:rsidRDefault="00C3086B" w:rsidP="00C3086B">
      <w:pPr>
        <w:shd w:val="clear" w:color="auto" w:fill="FFFFFF"/>
        <w:spacing w:after="300" w:line="240" w:lineRule="auto"/>
        <w:rPr>
          <w:rFonts w:eastAsia="Times New Roman" w:cstheme="minorHAnsi"/>
          <w:color w:val="0D0D0D"/>
          <w:kern w:val="0"/>
          <w:sz w:val="24"/>
          <w:szCs w:val="24"/>
          <w:lang w:eastAsia="tr-TR"/>
          <w14:ligatures w14:val="none"/>
        </w:rPr>
      </w:pPr>
    </w:p>
    <w:p w14:paraId="244B7A2E" w14:textId="77777777" w:rsidR="00C3086B" w:rsidRPr="00C3086B" w:rsidRDefault="00C3086B" w:rsidP="007C028D">
      <w:pPr>
        <w:numPr>
          <w:ilvl w:val="0"/>
          <w:numId w:val="41"/>
        </w:numPr>
        <w:shd w:val="clear" w:color="auto" w:fill="FFFFFF"/>
        <w:spacing w:after="0" w:line="240" w:lineRule="auto"/>
        <w:ind w:left="0" w:right="-613"/>
        <w:rPr>
          <w:rFonts w:eastAsia="Times New Roman" w:cstheme="minorHAnsi"/>
          <w:color w:val="0D0D0D"/>
          <w:kern w:val="0"/>
          <w:sz w:val="24"/>
          <w:szCs w:val="24"/>
          <w:lang w:eastAsia="tr-TR"/>
          <w14:ligatures w14:val="none"/>
        </w:rPr>
      </w:pPr>
      <w:r w:rsidRPr="00C3086B">
        <w:rPr>
          <w:rFonts w:eastAsia="Times New Roman" w:cstheme="minorHAnsi"/>
          <w:b/>
          <w:bCs/>
          <w:color w:val="0D0D0D"/>
          <w:kern w:val="0"/>
          <w:sz w:val="24"/>
          <w:szCs w:val="24"/>
          <w:lang w:eastAsia="tr-TR"/>
          <w14:ligatures w14:val="none"/>
        </w:rPr>
        <w:t>Özel Destek Programları</w:t>
      </w:r>
      <w:r w:rsidRPr="00C3086B">
        <w:rPr>
          <w:rFonts w:eastAsia="Times New Roman" w:cstheme="minorHAnsi"/>
          <w:color w:val="0D0D0D"/>
          <w:kern w:val="0"/>
          <w:sz w:val="24"/>
          <w:szCs w:val="24"/>
          <w:lang w:eastAsia="tr-TR"/>
          <w14:ligatures w14:val="none"/>
        </w:rPr>
        <w:t>: Öğrenme kayıplarını önlemek için özel destek programları veya ders dışı etkinlikler düzenlenebilir. Bu programlar, öğrencilerin zayıf olduğu alanlarda ekstra destek sağlayarak öğrenme kayıplarını azaltabilir.</w:t>
      </w:r>
    </w:p>
    <w:p w14:paraId="7E9B0B27" w14:textId="77777777" w:rsidR="00C3086B" w:rsidRPr="00C3086B" w:rsidRDefault="00C3086B" w:rsidP="00C3086B">
      <w:pPr>
        <w:numPr>
          <w:ilvl w:val="0"/>
          <w:numId w:val="41"/>
        </w:numPr>
        <w:shd w:val="clear" w:color="auto" w:fill="FFFFFF"/>
        <w:spacing w:after="0" w:line="240" w:lineRule="auto"/>
        <w:ind w:left="0"/>
        <w:rPr>
          <w:rFonts w:eastAsia="Times New Roman" w:cstheme="minorHAnsi"/>
          <w:color w:val="0D0D0D"/>
          <w:kern w:val="0"/>
          <w:sz w:val="24"/>
          <w:szCs w:val="24"/>
          <w:lang w:eastAsia="tr-TR"/>
          <w14:ligatures w14:val="none"/>
        </w:rPr>
      </w:pPr>
      <w:r w:rsidRPr="00C3086B">
        <w:rPr>
          <w:rFonts w:eastAsia="Times New Roman" w:cstheme="minorHAnsi"/>
          <w:b/>
          <w:bCs/>
          <w:color w:val="0D0D0D"/>
          <w:kern w:val="0"/>
          <w:sz w:val="24"/>
          <w:szCs w:val="24"/>
          <w:lang w:eastAsia="tr-TR"/>
          <w14:ligatures w14:val="none"/>
        </w:rPr>
        <w:t>Çeşitli Eğitim Metotları Kullanımı</w:t>
      </w:r>
      <w:r w:rsidRPr="00C3086B">
        <w:rPr>
          <w:rFonts w:eastAsia="Times New Roman" w:cstheme="minorHAnsi"/>
          <w:color w:val="0D0D0D"/>
          <w:kern w:val="0"/>
          <w:sz w:val="24"/>
          <w:szCs w:val="24"/>
          <w:lang w:eastAsia="tr-TR"/>
          <w14:ligatures w14:val="none"/>
        </w:rPr>
        <w:t>: Evrensel değerlerin, sağlıklı yaşam bilincinin ve çevre duyarlılığının kazandırılması için farklı eğitim metotları kullanılabilir. Örneğin, proje tabanlı öğrenme, drama, alan gezileri, etkileşimli eğitim materyalleri gibi yöntemlerle öğrencilere bu konuları öğretebilir.</w:t>
      </w:r>
    </w:p>
    <w:p w14:paraId="1D07CC35" w14:textId="77777777" w:rsidR="00C3086B" w:rsidRPr="00C3086B" w:rsidRDefault="00C3086B" w:rsidP="00C3086B">
      <w:pPr>
        <w:numPr>
          <w:ilvl w:val="0"/>
          <w:numId w:val="41"/>
        </w:numPr>
        <w:shd w:val="clear" w:color="auto" w:fill="FFFFFF"/>
        <w:spacing w:after="0" w:line="240" w:lineRule="auto"/>
        <w:ind w:left="0"/>
        <w:rPr>
          <w:rFonts w:eastAsia="Times New Roman" w:cstheme="minorHAnsi"/>
          <w:color w:val="0D0D0D"/>
          <w:kern w:val="0"/>
          <w:sz w:val="24"/>
          <w:szCs w:val="24"/>
          <w:lang w:eastAsia="tr-TR"/>
          <w14:ligatures w14:val="none"/>
        </w:rPr>
      </w:pPr>
      <w:r w:rsidRPr="00C3086B">
        <w:rPr>
          <w:rFonts w:eastAsia="Times New Roman" w:cstheme="minorHAnsi"/>
          <w:b/>
          <w:bCs/>
          <w:color w:val="0D0D0D"/>
          <w:kern w:val="0"/>
          <w:sz w:val="24"/>
          <w:szCs w:val="24"/>
          <w:lang w:eastAsia="tr-TR"/>
          <w14:ligatures w14:val="none"/>
        </w:rPr>
        <w:lastRenderedPageBreak/>
        <w:t>Okul Altyapısının Geliştirilmesi</w:t>
      </w:r>
      <w:r w:rsidRPr="00C3086B">
        <w:rPr>
          <w:rFonts w:eastAsia="Times New Roman" w:cstheme="minorHAnsi"/>
          <w:color w:val="0D0D0D"/>
          <w:kern w:val="0"/>
          <w:sz w:val="24"/>
          <w:szCs w:val="24"/>
          <w:lang w:eastAsia="tr-TR"/>
          <w14:ligatures w14:val="none"/>
        </w:rPr>
        <w:t>: Eğitim ortamlarının fiziki imkanlarının geliştirilmesi için okul altyapısında iyileştirmeler yapılabilir. Bu, öğrencilerin daha verimli bir şekilde öğrenmelerini sağlayabilir ve okul atmosferini olumlu yönde etkileyebilir.</w:t>
      </w:r>
    </w:p>
    <w:p w14:paraId="4F31DC9A" w14:textId="77777777" w:rsidR="00C3086B" w:rsidRPr="00C3086B" w:rsidRDefault="00C3086B" w:rsidP="00C3086B">
      <w:pPr>
        <w:numPr>
          <w:ilvl w:val="0"/>
          <w:numId w:val="41"/>
        </w:numPr>
        <w:shd w:val="clear" w:color="auto" w:fill="FFFFFF"/>
        <w:spacing w:after="0" w:line="240" w:lineRule="auto"/>
        <w:ind w:left="0"/>
        <w:rPr>
          <w:rFonts w:eastAsia="Times New Roman" w:cstheme="minorHAnsi"/>
          <w:color w:val="0D0D0D"/>
          <w:kern w:val="0"/>
          <w:sz w:val="24"/>
          <w:szCs w:val="24"/>
          <w:lang w:eastAsia="tr-TR"/>
          <w14:ligatures w14:val="none"/>
        </w:rPr>
      </w:pPr>
      <w:r w:rsidRPr="00C3086B">
        <w:rPr>
          <w:rFonts w:eastAsia="Times New Roman" w:cstheme="minorHAnsi"/>
          <w:b/>
          <w:bCs/>
          <w:color w:val="0D0D0D"/>
          <w:kern w:val="0"/>
          <w:sz w:val="24"/>
          <w:szCs w:val="24"/>
          <w:lang w:eastAsia="tr-TR"/>
          <w14:ligatures w14:val="none"/>
        </w:rPr>
        <w:t>Fırsat Eşitliğini Arttıran Politikalar</w:t>
      </w:r>
      <w:r w:rsidRPr="00C3086B">
        <w:rPr>
          <w:rFonts w:eastAsia="Times New Roman" w:cstheme="minorHAnsi"/>
          <w:color w:val="0D0D0D"/>
          <w:kern w:val="0"/>
          <w:sz w:val="24"/>
          <w:szCs w:val="24"/>
          <w:lang w:eastAsia="tr-TR"/>
          <w14:ligatures w14:val="none"/>
        </w:rPr>
        <w:t>: Öğrencilerin kaliteli eğitime erişimini artırmak için fırsat eşitliğini destekleyen politikalar ve programlar geliştirilebilir. Örneğin, ekonomik olarak dezavantajlı öğrencilere burslar veya eğitim materyali yardımları sağlanabilir.</w:t>
      </w:r>
    </w:p>
    <w:p w14:paraId="46E8E77F" w14:textId="77777777" w:rsidR="00C3086B" w:rsidRPr="00C3086B" w:rsidRDefault="00C3086B" w:rsidP="00C3086B">
      <w:pPr>
        <w:numPr>
          <w:ilvl w:val="0"/>
          <w:numId w:val="41"/>
        </w:numPr>
        <w:shd w:val="clear" w:color="auto" w:fill="FFFFFF"/>
        <w:spacing w:after="0" w:line="240" w:lineRule="auto"/>
        <w:ind w:left="0"/>
        <w:rPr>
          <w:rFonts w:eastAsia="Times New Roman" w:cstheme="minorHAnsi"/>
          <w:color w:val="0D0D0D"/>
          <w:kern w:val="0"/>
          <w:sz w:val="24"/>
          <w:szCs w:val="24"/>
          <w:lang w:eastAsia="tr-TR"/>
          <w14:ligatures w14:val="none"/>
        </w:rPr>
      </w:pPr>
      <w:r w:rsidRPr="00C3086B">
        <w:rPr>
          <w:rFonts w:eastAsia="Times New Roman" w:cstheme="minorHAnsi"/>
          <w:b/>
          <w:bCs/>
          <w:color w:val="0D0D0D"/>
          <w:kern w:val="0"/>
          <w:sz w:val="24"/>
          <w:szCs w:val="24"/>
          <w:lang w:eastAsia="tr-TR"/>
          <w14:ligatures w14:val="none"/>
        </w:rPr>
        <w:t>Toplumsal Katılımı Artıran Faaliyetler</w:t>
      </w:r>
      <w:r w:rsidRPr="00C3086B">
        <w:rPr>
          <w:rFonts w:eastAsia="Times New Roman" w:cstheme="minorHAnsi"/>
          <w:color w:val="0D0D0D"/>
          <w:kern w:val="0"/>
          <w:sz w:val="24"/>
          <w:szCs w:val="24"/>
          <w:lang w:eastAsia="tr-TR"/>
          <w14:ligatures w14:val="none"/>
        </w:rPr>
        <w:t>: Öğrencilerin ders dışı etkinliklere katılımını artırmak için çeşitli sosyal, kültürel, sanatsal ve sportif faaliyetler düzenlenebilir. Bu faaliyetler, öğrencilerin ilgi alanlarına göre çeşitlendirilerek katılım oranlarının artırılması hedeflenebilir.</w:t>
      </w:r>
    </w:p>
    <w:p w14:paraId="7005CE06" w14:textId="77777777" w:rsidR="00C3086B" w:rsidRPr="00C3086B" w:rsidRDefault="00C3086B" w:rsidP="00C3086B">
      <w:pPr>
        <w:pStyle w:val="GvdeMetni"/>
        <w:spacing w:before="139"/>
        <w:ind w:left="478"/>
        <w:rPr>
          <w:rFonts w:asciiTheme="minorHAnsi" w:hAnsiTheme="minorHAnsi" w:cstheme="minorHAnsi"/>
          <w:b/>
          <w:lang w:val="tr-TR"/>
        </w:rPr>
      </w:pPr>
      <w:r w:rsidRPr="00C3086B">
        <w:rPr>
          <w:rFonts w:asciiTheme="minorHAnsi" w:hAnsiTheme="minorHAnsi" w:cstheme="minorHAnsi"/>
          <w:b/>
          <w:lang w:val="tr-TR"/>
        </w:rPr>
        <w:t>    Alternatiflerin maliyetleri ile olumlu ve olumsuz yönleri nelerdir?</w:t>
      </w:r>
    </w:p>
    <w:p w14:paraId="29BDA2AF" w14:textId="77777777" w:rsidR="00C3086B" w:rsidRPr="00C3086B" w:rsidRDefault="00C3086B" w:rsidP="00C3086B">
      <w:pPr>
        <w:spacing w:after="0" w:line="240" w:lineRule="auto"/>
        <w:rPr>
          <w:rFonts w:eastAsia="Times New Roman" w:cstheme="minorHAnsi"/>
          <w:kern w:val="0"/>
          <w:sz w:val="24"/>
          <w:szCs w:val="24"/>
          <w:lang w:eastAsia="tr-TR"/>
          <w14:ligatures w14:val="none"/>
        </w:rPr>
      </w:pPr>
      <w:r w:rsidRPr="00C3086B">
        <w:rPr>
          <w:rFonts w:eastAsia="Times New Roman" w:cstheme="minorHAnsi"/>
          <w:kern w:val="0"/>
          <w:sz w:val="24"/>
          <w:szCs w:val="24"/>
          <w:lang w:eastAsia="tr-TR"/>
          <w14:ligatures w14:val="none"/>
        </w:rPr>
        <w:t xml:space="preserve">  </w:t>
      </w:r>
      <w:r w:rsidRPr="00C3086B">
        <w:rPr>
          <w:rFonts w:eastAsia="Times New Roman" w:cstheme="minorHAnsi"/>
          <w:b/>
          <w:bCs/>
          <w:kern w:val="0"/>
          <w:sz w:val="24"/>
          <w:szCs w:val="24"/>
          <w:bdr w:val="single" w:sz="2" w:space="0" w:color="E3E3E3" w:frame="1"/>
          <w:lang w:eastAsia="tr-TR"/>
          <w14:ligatures w14:val="none"/>
        </w:rPr>
        <w:br/>
      </w:r>
      <w:r w:rsidRPr="00C3086B">
        <w:rPr>
          <w:rFonts w:eastAsia="Times New Roman" w:cstheme="minorHAnsi"/>
          <w:b/>
          <w:bCs/>
          <w:kern w:val="0"/>
          <w:sz w:val="24"/>
          <w:szCs w:val="24"/>
          <w:lang w:eastAsia="tr-TR"/>
          <w14:ligatures w14:val="none"/>
        </w:rPr>
        <w:t>Özel Destek Programları</w:t>
      </w:r>
      <w:r w:rsidRPr="00C3086B">
        <w:rPr>
          <w:rFonts w:eastAsia="Times New Roman" w:cstheme="minorHAnsi"/>
          <w:kern w:val="0"/>
          <w:sz w:val="24"/>
          <w:szCs w:val="24"/>
          <w:lang w:eastAsia="tr-TR"/>
          <w14:ligatures w14:val="none"/>
        </w:rPr>
        <w:t>:</w:t>
      </w:r>
    </w:p>
    <w:p w14:paraId="6B16D9A1" w14:textId="77777777" w:rsidR="00C3086B" w:rsidRPr="00C3086B" w:rsidRDefault="00C3086B" w:rsidP="00C3086B">
      <w:pPr>
        <w:numPr>
          <w:ilvl w:val="0"/>
          <w:numId w:val="42"/>
        </w:numPr>
        <w:spacing w:after="0" w:line="240" w:lineRule="auto"/>
        <w:rPr>
          <w:rFonts w:eastAsia="Times New Roman" w:cstheme="minorHAnsi"/>
          <w:kern w:val="0"/>
          <w:sz w:val="24"/>
          <w:szCs w:val="24"/>
          <w:lang w:eastAsia="tr-TR"/>
          <w14:ligatures w14:val="none"/>
        </w:rPr>
      </w:pPr>
      <w:r w:rsidRPr="00C3086B">
        <w:rPr>
          <w:rFonts w:eastAsia="Times New Roman" w:cstheme="minorHAnsi"/>
          <w:kern w:val="0"/>
          <w:sz w:val="24"/>
          <w:szCs w:val="24"/>
          <w:lang w:eastAsia="tr-TR"/>
          <w14:ligatures w14:val="none"/>
        </w:rPr>
        <w:t>Maliyetler: Özel eğitim materyalleri, ekstra öğretmenler veya uzmanlar için maliyetler olabilir.</w:t>
      </w:r>
    </w:p>
    <w:p w14:paraId="66A7EF52" w14:textId="77777777" w:rsidR="00C3086B" w:rsidRPr="00C3086B" w:rsidRDefault="00C3086B" w:rsidP="00C3086B">
      <w:pPr>
        <w:numPr>
          <w:ilvl w:val="0"/>
          <w:numId w:val="42"/>
        </w:numPr>
        <w:spacing w:after="0" w:line="240" w:lineRule="auto"/>
        <w:rPr>
          <w:rFonts w:eastAsia="Times New Roman" w:cstheme="minorHAnsi"/>
          <w:kern w:val="0"/>
          <w:sz w:val="24"/>
          <w:szCs w:val="24"/>
          <w:lang w:eastAsia="tr-TR"/>
          <w14:ligatures w14:val="none"/>
        </w:rPr>
      </w:pPr>
      <w:r w:rsidRPr="00C3086B">
        <w:rPr>
          <w:rFonts w:eastAsia="Times New Roman" w:cstheme="minorHAnsi"/>
          <w:kern w:val="0"/>
          <w:sz w:val="24"/>
          <w:szCs w:val="24"/>
          <w:lang w:eastAsia="tr-TR"/>
          <w14:ligatures w14:val="none"/>
        </w:rPr>
        <w:t>Olumlu Yönler:</w:t>
      </w:r>
    </w:p>
    <w:p w14:paraId="5395041D" w14:textId="77777777" w:rsidR="00C3086B" w:rsidRPr="00C3086B" w:rsidRDefault="00C3086B" w:rsidP="00C3086B">
      <w:pPr>
        <w:numPr>
          <w:ilvl w:val="1"/>
          <w:numId w:val="42"/>
        </w:numPr>
        <w:spacing w:after="0" w:line="240" w:lineRule="auto"/>
        <w:rPr>
          <w:rFonts w:eastAsia="Times New Roman" w:cstheme="minorHAnsi"/>
          <w:kern w:val="0"/>
          <w:sz w:val="24"/>
          <w:szCs w:val="24"/>
          <w:lang w:eastAsia="tr-TR"/>
          <w14:ligatures w14:val="none"/>
        </w:rPr>
      </w:pPr>
      <w:r w:rsidRPr="00C3086B">
        <w:rPr>
          <w:rFonts w:eastAsia="Times New Roman" w:cstheme="minorHAnsi"/>
          <w:kern w:val="0"/>
          <w:sz w:val="24"/>
          <w:szCs w:val="24"/>
          <w:lang w:eastAsia="tr-TR"/>
          <w14:ligatures w14:val="none"/>
        </w:rPr>
        <w:t>Öğrencilerin öğrenme kayıplarını azaltabilir.</w:t>
      </w:r>
    </w:p>
    <w:p w14:paraId="16CBB8E2" w14:textId="77777777" w:rsidR="00C3086B" w:rsidRPr="00C3086B" w:rsidRDefault="00C3086B" w:rsidP="00C3086B">
      <w:pPr>
        <w:numPr>
          <w:ilvl w:val="1"/>
          <w:numId w:val="42"/>
        </w:numPr>
        <w:spacing w:after="0" w:line="240" w:lineRule="auto"/>
        <w:rPr>
          <w:rFonts w:eastAsia="Times New Roman" w:cstheme="minorHAnsi"/>
          <w:kern w:val="0"/>
          <w:sz w:val="24"/>
          <w:szCs w:val="24"/>
          <w:lang w:eastAsia="tr-TR"/>
          <w14:ligatures w14:val="none"/>
        </w:rPr>
      </w:pPr>
      <w:r w:rsidRPr="00C3086B">
        <w:rPr>
          <w:rFonts w:eastAsia="Times New Roman" w:cstheme="minorHAnsi"/>
          <w:kern w:val="0"/>
          <w:sz w:val="24"/>
          <w:szCs w:val="24"/>
          <w:lang w:eastAsia="tr-TR"/>
          <w14:ligatures w14:val="none"/>
        </w:rPr>
        <w:t>Bireysel öğrenme ihtiyaçlarına daha iyi cevap verebilir.</w:t>
      </w:r>
    </w:p>
    <w:p w14:paraId="2080829B" w14:textId="77777777" w:rsidR="00C3086B" w:rsidRPr="00C3086B" w:rsidRDefault="00C3086B" w:rsidP="00C3086B">
      <w:pPr>
        <w:numPr>
          <w:ilvl w:val="0"/>
          <w:numId w:val="42"/>
        </w:numPr>
        <w:spacing w:after="0" w:line="240" w:lineRule="auto"/>
        <w:rPr>
          <w:rFonts w:eastAsia="Times New Roman" w:cstheme="minorHAnsi"/>
          <w:kern w:val="0"/>
          <w:sz w:val="24"/>
          <w:szCs w:val="24"/>
          <w:lang w:eastAsia="tr-TR"/>
          <w14:ligatures w14:val="none"/>
        </w:rPr>
      </w:pPr>
      <w:r w:rsidRPr="00C3086B">
        <w:rPr>
          <w:rFonts w:eastAsia="Times New Roman" w:cstheme="minorHAnsi"/>
          <w:kern w:val="0"/>
          <w:sz w:val="24"/>
          <w:szCs w:val="24"/>
          <w:lang w:eastAsia="tr-TR"/>
          <w14:ligatures w14:val="none"/>
        </w:rPr>
        <w:t>Olumsuz Yönler:</w:t>
      </w:r>
    </w:p>
    <w:p w14:paraId="7D1F393D" w14:textId="77777777" w:rsidR="00C3086B" w:rsidRPr="00C3086B" w:rsidRDefault="00C3086B" w:rsidP="00C3086B">
      <w:pPr>
        <w:numPr>
          <w:ilvl w:val="1"/>
          <w:numId w:val="42"/>
        </w:numPr>
        <w:spacing w:after="0" w:line="240" w:lineRule="auto"/>
        <w:rPr>
          <w:rFonts w:eastAsia="Times New Roman" w:cstheme="minorHAnsi"/>
          <w:kern w:val="0"/>
          <w:sz w:val="24"/>
          <w:szCs w:val="24"/>
          <w:lang w:eastAsia="tr-TR"/>
          <w14:ligatures w14:val="none"/>
        </w:rPr>
      </w:pPr>
      <w:r w:rsidRPr="00C3086B">
        <w:rPr>
          <w:rFonts w:eastAsia="Times New Roman" w:cstheme="minorHAnsi"/>
          <w:kern w:val="0"/>
          <w:sz w:val="24"/>
          <w:szCs w:val="24"/>
          <w:lang w:eastAsia="tr-TR"/>
          <w14:ligatures w14:val="none"/>
        </w:rPr>
        <w:t>Ekstra personel ve materyal maliyetleri bütçeyi zorlayabilir.</w:t>
      </w:r>
    </w:p>
    <w:p w14:paraId="31E3DD8F" w14:textId="77777777" w:rsidR="00C3086B" w:rsidRPr="00C3086B" w:rsidRDefault="00C3086B" w:rsidP="00C3086B">
      <w:pPr>
        <w:numPr>
          <w:ilvl w:val="1"/>
          <w:numId w:val="42"/>
        </w:numPr>
        <w:spacing w:after="0" w:line="240" w:lineRule="auto"/>
        <w:rPr>
          <w:rFonts w:eastAsia="Times New Roman" w:cstheme="minorHAnsi"/>
          <w:kern w:val="0"/>
          <w:sz w:val="24"/>
          <w:szCs w:val="24"/>
          <w:lang w:eastAsia="tr-TR"/>
          <w14:ligatures w14:val="none"/>
        </w:rPr>
      </w:pPr>
      <w:r w:rsidRPr="00C3086B">
        <w:rPr>
          <w:rFonts w:eastAsia="Times New Roman" w:cstheme="minorHAnsi"/>
          <w:kern w:val="0"/>
          <w:sz w:val="24"/>
          <w:szCs w:val="24"/>
          <w:lang w:eastAsia="tr-TR"/>
          <w14:ligatures w14:val="none"/>
        </w:rPr>
        <w:t>Tüm öğrencilere eşit erişim sağlamak zor olabilir.</w:t>
      </w:r>
    </w:p>
    <w:p w14:paraId="0DB78F4B" w14:textId="77777777" w:rsidR="00C3086B" w:rsidRPr="00C3086B" w:rsidRDefault="00C3086B" w:rsidP="00C3086B">
      <w:pPr>
        <w:spacing w:after="0" w:line="240" w:lineRule="auto"/>
        <w:rPr>
          <w:rFonts w:eastAsia="Times New Roman" w:cstheme="minorHAnsi"/>
          <w:kern w:val="0"/>
          <w:sz w:val="24"/>
          <w:szCs w:val="24"/>
          <w:lang w:eastAsia="tr-TR"/>
          <w14:ligatures w14:val="none"/>
        </w:rPr>
      </w:pPr>
      <w:r w:rsidRPr="00C3086B">
        <w:rPr>
          <w:rFonts w:eastAsia="Times New Roman" w:cstheme="minorHAnsi"/>
          <w:kern w:val="0"/>
          <w:sz w:val="24"/>
          <w:szCs w:val="24"/>
          <w:lang w:eastAsia="tr-TR"/>
          <w14:ligatures w14:val="none"/>
        </w:rPr>
        <w:t xml:space="preserve">  </w:t>
      </w:r>
      <w:r w:rsidRPr="00C3086B">
        <w:rPr>
          <w:rFonts w:eastAsia="Times New Roman" w:cstheme="minorHAnsi"/>
          <w:b/>
          <w:bCs/>
          <w:kern w:val="0"/>
          <w:sz w:val="24"/>
          <w:szCs w:val="24"/>
          <w:lang w:eastAsia="tr-TR"/>
          <w14:ligatures w14:val="none"/>
        </w:rPr>
        <w:t>Çeşitli Eğitim Metotları Kullanımı</w:t>
      </w:r>
      <w:r w:rsidRPr="00C3086B">
        <w:rPr>
          <w:rFonts w:eastAsia="Times New Roman" w:cstheme="minorHAnsi"/>
          <w:kern w:val="0"/>
          <w:sz w:val="24"/>
          <w:szCs w:val="24"/>
          <w:lang w:eastAsia="tr-TR"/>
          <w14:ligatures w14:val="none"/>
        </w:rPr>
        <w:t>:</w:t>
      </w:r>
    </w:p>
    <w:p w14:paraId="5600E9A4" w14:textId="77777777" w:rsidR="00C3086B" w:rsidRPr="00C3086B" w:rsidRDefault="00C3086B" w:rsidP="00C3086B">
      <w:pPr>
        <w:numPr>
          <w:ilvl w:val="0"/>
          <w:numId w:val="43"/>
        </w:numPr>
        <w:spacing w:after="0" w:line="240" w:lineRule="auto"/>
        <w:rPr>
          <w:rFonts w:eastAsia="Times New Roman" w:cstheme="minorHAnsi"/>
          <w:kern w:val="0"/>
          <w:sz w:val="24"/>
          <w:szCs w:val="24"/>
          <w:lang w:eastAsia="tr-TR"/>
          <w14:ligatures w14:val="none"/>
        </w:rPr>
      </w:pPr>
      <w:r w:rsidRPr="00C3086B">
        <w:rPr>
          <w:rFonts w:eastAsia="Times New Roman" w:cstheme="minorHAnsi"/>
          <w:kern w:val="0"/>
          <w:sz w:val="24"/>
          <w:szCs w:val="24"/>
          <w:lang w:eastAsia="tr-TR"/>
          <w14:ligatures w14:val="none"/>
        </w:rPr>
        <w:t>Maliyetler: Eğitim materyalleri, eğitimcilerin eğitimi, alan gezileri için maliyetler olabilir.</w:t>
      </w:r>
    </w:p>
    <w:p w14:paraId="7C1017A9" w14:textId="77777777" w:rsidR="00C3086B" w:rsidRPr="00C3086B" w:rsidRDefault="00C3086B" w:rsidP="00C3086B">
      <w:pPr>
        <w:numPr>
          <w:ilvl w:val="0"/>
          <w:numId w:val="43"/>
        </w:numPr>
        <w:spacing w:after="0" w:line="240" w:lineRule="auto"/>
        <w:rPr>
          <w:rFonts w:eastAsia="Times New Roman" w:cstheme="minorHAnsi"/>
          <w:kern w:val="0"/>
          <w:sz w:val="24"/>
          <w:szCs w:val="24"/>
          <w:lang w:eastAsia="tr-TR"/>
          <w14:ligatures w14:val="none"/>
        </w:rPr>
      </w:pPr>
      <w:r w:rsidRPr="00C3086B">
        <w:rPr>
          <w:rFonts w:eastAsia="Times New Roman" w:cstheme="minorHAnsi"/>
          <w:kern w:val="0"/>
          <w:sz w:val="24"/>
          <w:szCs w:val="24"/>
          <w:lang w:eastAsia="tr-TR"/>
          <w14:ligatures w14:val="none"/>
        </w:rPr>
        <w:t>Olumlu Yönler:</w:t>
      </w:r>
    </w:p>
    <w:p w14:paraId="10689B7E" w14:textId="77777777" w:rsidR="00C3086B" w:rsidRPr="00C3086B" w:rsidRDefault="00C3086B" w:rsidP="00C3086B">
      <w:pPr>
        <w:numPr>
          <w:ilvl w:val="1"/>
          <w:numId w:val="43"/>
        </w:numPr>
        <w:spacing w:after="0" w:line="240" w:lineRule="auto"/>
        <w:rPr>
          <w:rFonts w:eastAsia="Times New Roman" w:cstheme="minorHAnsi"/>
          <w:kern w:val="0"/>
          <w:sz w:val="24"/>
          <w:szCs w:val="24"/>
          <w:lang w:eastAsia="tr-TR"/>
          <w14:ligatures w14:val="none"/>
        </w:rPr>
      </w:pPr>
      <w:r w:rsidRPr="00C3086B">
        <w:rPr>
          <w:rFonts w:eastAsia="Times New Roman" w:cstheme="minorHAnsi"/>
          <w:kern w:val="0"/>
          <w:sz w:val="24"/>
          <w:szCs w:val="24"/>
          <w:lang w:eastAsia="tr-TR"/>
          <w14:ligatures w14:val="none"/>
        </w:rPr>
        <w:t>Öğrencilerin farklı öğrenme tarzlarına uygunluk sağlayabilir.</w:t>
      </w:r>
    </w:p>
    <w:p w14:paraId="1821F63C" w14:textId="77777777" w:rsidR="00C3086B" w:rsidRPr="00C3086B" w:rsidRDefault="00C3086B" w:rsidP="007C028D">
      <w:pPr>
        <w:numPr>
          <w:ilvl w:val="1"/>
          <w:numId w:val="43"/>
        </w:numPr>
        <w:spacing w:after="0" w:line="240" w:lineRule="auto"/>
        <w:ind w:right="-24"/>
        <w:rPr>
          <w:rFonts w:eastAsia="Times New Roman" w:cstheme="minorHAnsi"/>
          <w:kern w:val="0"/>
          <w:sz w:val="24"/>
          <w:szCs w:val="24"/>
          <w:lang w:eastAsia="tr-TR"/>
          <w14:ligatures w14:val="none"/>
        </w:rPr>
      </w:pPr>
      <w:r w:rsidRPr="00C3086B">
        <w:rPr>
          <w:rFonts w:eastAsia="Times New Roman" w:cstheme="minorHAnsi"/>
          <w:kern w:val="0"/>
          <w:sz w:val="24"/>
          <w:szCs w:val="24"/>
          <w:lang w:eastAsia="tr-TR"/>
          <w14:ligatures w14:val="none"/>
        </w:rPr>
        <w:t>Öğrenmeyi daha etkili ve keyifli hale getirebilir.</w:t>
      </w:r>
    </w:p>
    <w:p w14:paraId="69F01DE2" w14:textId="77777777" w:rsidR="00C3086B" w:rsidRPr="00C3086B" w:rsidRDefault="00C3086B" w:rsidP="00C3086B">
      <w:pPr>
        <w:numPr>
          <w:ilvl w:val="0"/>
          <w:numId w:val="43"/>
        </w:numPr>
        <w:spacing w:after="0" w:line="240" w:lineRule="auto"/>
        <w:rPr>
          <w:rFonts w:eastAsia="Times New Roman" w:cstheme="minorHAnsi"/>
          <w:kern w:val="0"/>
          <w:sz w:val="24"/>
          <w:szCs w:val="24"/>
          <w:lang w:eastAsia="tr-TR"/>
          <w14:ligatures w14:val="none"/>
        </w:rPr>
      </w:pPr>
      <w:r w:rsidRPr="00C3086B">
        <w:rPr>
          <w:rFonts w:eastAsia="Times New Roman" w:cstheme="minorHAnsi"/>
          <w:kern w:val="0"/>
          <w:sz w:val="24"/>
          <w:szCs w:val="24"/>
          <w:lang w:eastAsia="tr-TR"/>
          <w14:ligatures w14:val="none"/>
        </w:rPr>
        <w:t>Olumsuz Yönler:</w:t>
      </w:r>
    </w:p>
    <w:p w14:paraId="3BB748E2" w14:textId="77777777" w:rsidR="00C3086B" w:rsidRPr="00C3086B" w:rsidRDefault="00C3086B" w:rsidP="00C3086B">
      <w:pPr>
        <w:numPr>
          <w:ilvl w:val="1"/>
          <w:numId w:val="43"/>
        </w:numPr>
        <w:spacing w:after="0" w:line="240" w:lineRule="auto"/>
        <w:rPr>
          <w:rFonts w:eastAsia="Times New Roman" w:cstheme="minorHAnsi"/>
          <w:kern w:val="0"/>
          <w:sz w:val="24"/>
          <w:szCs w:val="24"/>
          <w:lang w:eastAsia="tr-TR"/>
          <w14:ligatures w14:val="none"/>
        </w:rPr>
      </w:pPr>
      <w:r w:rsidRPr="00C3086B">
        <w:rPr>
          <w:rFonts w:eastAsia="Times New Roman" w:cstheme="minorHAnsi"/>
          <w:kern w:val="0"/>
          <w:sz w:val="24"/>
          <w:szCs w:val="24"/>
          <w:lang w:eastAsia="tr-TR"/>
          <w14:ligatures w14:val="none"/>
        </w:rPr>
        <w:t>Bazı yöntemlerin uygulanması için ekstra eğitim ve kaynak gerekebilir.</w:t>
      </w:r>
    </w:p>
    <w:p w14:paraId="0173E185" w14:textId="77777777" w:rsidR="00C3086B" w:rsidRPr="00C3086B" w:rsidRDefault="00C3086B" w:rsidP="00C3086B">
      <w:pPr>
        <w:numPr>
          <w:ilvl w:val="1"/>
          <w:numId w:val="43"/>
        </w:numPr>
        <w:spacing w:after="0" w:line="240" w:lineRule="auto"/>
        <w:rPr>
          <w:rFonts w:eastAsia="Times New Roman" w:cstheme="minorHAnsi"/>
          <w:kern w:val="0"/>
          <w:sz w:val="24"/>
          <w:szCs w:val="24"/>
          <w:lang w:eastAsia="tr-TR"/>
          <w14:ligatures w14:val="none"/>
        </w:rPr>
      </w:pPr>
      <w:r w:rsidRPr="00C3086B">
        <w:rPr>
          <w:rFonts w:eastAsia="Times New Roman" w:cstheme="minorHAnsi"/>
          <w:kern w:val="0"/>
          <w:sz w:val="24"/>
          <w:szCs w:val="24"/>
          <w:lang w:eastAsia="tr-TR"/>
          <w14:ligatures w14:val="none"/>
        </w:rPr>
        <w:t>Eğitimcilerin bu yöntemleri uygulamaya geçirmesi zaman alabilir.</w:t>
      </w:r>
    </w:p>
    <w:p w14:paraId="559F4F81" w14:textId="77777777" w:rsidR="00C3086B" w:rsidRPr="00C3086B" w:rsidRDefault="00C3086B" w:rsidP="00C3086B">
      <w:pPr>
        <w:spacing w:after="0" w:line="240" w:lineRule="auto"/>
        <w:rPr>
          <w:rFonts w:eastAsia="Times New Roman" w:cstheme="minorHAnsi"/>
          <w:kern w:val="0"/>
          <w:sz w:val="24"/>
          <w:szCs w:val="24"/>
          <w:lang w:eastAsia="tr-TR"/>
          <w14:ligatures w14:val="none"/>
        </w:rPr>
      </w:pPr>
      <w:r w:rsidRPr="00C3086B">
        <w:rPr>
          <w:rFonts w:eastAsia="Times New Roman" w:cstheme="minorHAnsi"/>
          <w:kern w:val="0"/>
          <w:sz w:val="24"/>
          <w:szCs w:val="24"/>
          <w:lang w:eastAsia="tr-TR"/>
          <w14:ligatures w14:val="none"/>
        </w:rPr>
        <w:t xml:space="preserve">  </w:t>
      </w:r>
      <w:r w:rsidRPr="00C3086B">
        <w:rPr>
          <w:rFonts w:eastAsia="Times New Roman" w:cstheme="minorHAnsi"/>
          <w:b/>
          <w:bCs/>
          <w:kern w:val="0"/>
          <w:sz w:val="24"/>
          <w:szCs w:val="24"/>
          <w:lang w:eastAsia="tr-TR"/>
          <w14:ligatures w14:val="none"/>
        </w:rPr>
        <w:t>Okul Altyapısının Geliştirilmesi</w:t>
      </w:r>
      <w:r w:rsidRPr="00C3086B">
        <w:rPr>
          <w:rFonts w:eastAsia="Times New Roman" w:cstheme="minorHAnsi"/>
          <w:kern w:val="0"/>
          <w:sz w:val="24"/>
          <w:szCs w:val="24"/>
          <w:lang w:eastAsia="tr-TR"/>
          <w14:ligatures w14:val="none"/>
        </w:rPr>
        <w:t>:</w:t>
      </w:r>
    </w:p>
    <w:p w14:paraId="5BB9FDCD" w14:textId="77777777" w:rsidR="00C3086B" w:rsidRPr="00C3086B" w:rsidRDefault="00C3086B" w:rsidP="00C3086B">
      <w:pPr>
        <w:numPr>
          <w:ilvl w:val="0"/>
          <w:numId w:val="44"/>
        </w:numPr>
        <w:spacing w:after="0" w:line="240" w:lineRule="auto"/>
        <w:rPr>
          <w:rFonts w:eastAsia="Times New Roman" w:cstheme="minorHAnsi"/>
          <w:kern w:val="0"/>
          <w:sz w:val="24"/>
          <w:szCs w:val="24"/>
          <w:lang w:eastAsia="tr-TR"/>
          <w14:ligatures w14:val="none"/>
        </w:rPr>
      </w:pPr>
      <w:r w:rsidRPr="00C3086B">
        <w:rPr>
          <w:rFonts w:eastAsia="Times New Roman" w:cstheme="minorHAnsi"/>
          <w:kern w:val="0"/>
          <w:sz w:val="24"/>
          <w:szCs w:val="24"/>
          <w:lang w:eastAsia="tr-TR"/>
          <w14:ligatures w14:val="none"/>
        </w:rPr>
        <w:t>Maliyetler: Yenileme veya ek bina inşası, teknolojik ekipmanlar için maliyetler olabilir.</w:t>
      </w:r>
    </w:p>
    <w:p w14:paraId="094A8308" w14:textId="77777777" w:rsidR="00C3086B" w:rsidRPr="00C3086B" w:rsidRDefault="00C3086B" w:rsidP="00C3086B">
      <w:pPr>
        <w:numPr>
          <w:ilvl w:val="0"/>
          <w:numId w:val="44"/>
        </w:numPr>
        <w:spacing w:after="0" w:line="240" w:lineRule="auto"/>
        <w:rPr>
          <w:rFonts w:eastAsia="Times New Roman" w:cstheme="minorHAnsi"/>
          <w:kern w:val="0"/>
          <w:sz w:val="24"/>
          <w:szCs w:val="24"/>
          <w:lang w:eastAsia="tr-TR"/>
          <w14:ligatures w14:val="none"/>
        </w:rPr>
      </w:pPr>
      <w:r w:rsidRPr="00C3086B">
        <w:rPr>
          <w:rFonts w:eastAsia="Times New Roman" w:cstheme="minorHAnsi"/>
          <w:kern w:val="0"/>
          <w:sz w:val="24"/>
          <w:szCs w:val="24"/>
          <w:lang w:eastAsia="tr-TR"/>
          <w14:ligatures w14:val="none"/>
        </w:rPr>
        <w:t>Olumlu Yönler:</w:t>
      </w:r>
    </w:p>
    <w:p w14:paraId="0A91906B" w14:textId="77777777" w:rsidR="00C3086B" w:rsidRPr="00C3086B" w:rsidRDefault="00C3086B" w:rsidP="00C3086B">
      <w:pPr>
        <w:numPr>
          <w:ilvl w:val="1"/>
          <w:numId w:val="44"/>
        </w:numPr>
        <w:spacing w:after="0" w:line="240" w:lineRule="auto"/>
        <w:rPr>
          <w:rFonts w:eastAsia="Times New Roman" w:cstheme="minorHAnsi"/>
          <w:kern w:val="0"/>
          <w:sz w:val="24"/>
          <w:szCs w:val="24"/>
          <w:lang w:eastAsia="tr-TR"/>
          <w14:ligatures w14:val="none"/>
        </w:rPr>
      </w:pPr>
      <w:r w:rsidRPr="00C3086B">
        <w:rPr>
          <w:rFonts w:eastAsia="Times New Roman" w:cstheme="minorHAnsi"/>
          <w:kern w:val="0"/>
          <w:sz w:val="24"/>
          <w:szCs w:val="24"/>
          <w:lang w:eastAsia="tr-TR"/>
          <w14:ligatures w14:val="none"/>
        </w:rPr>
        <w:t>Öğrencilerin daha iyi bir öğrenme ortamına sahip olmalarını sağlayabilir.</w:t>
      </w:r>
    </w:p>
    <w:p w14:paraId="0D5E096E" w14:textId="77777777" w:rsidR="00C3086B" w:rsidRPr="00C3086B" w:rsidRDefault="00C3086B" w:rsidP="00C3086B">
      <w:pPr>
        <w:numPr>
          <w:ilvl w:val="1"/>
          <w:numId w:val="44"/>
        </w:numPr>
        <w:spacing w:after="0" w:line="240" w:lineRule="auto"/>
        <w:rPr>
          <w:rFonts w:eastAsia="Times New Roman" w:cstheme="minorHAnsi"/>
          <w:kern w:val="0"/>
          <w:sz w:val="24"/>
          <w:szCs w:val="24"/>
          <w:lang w:eastAsia="tr-TR"/>
          <w14:ligatures w14:val="none"/>
        </w:rPr>
      </w:pPr>
      <w:r w:rsidRPr="00C3086B">
        <w:rPr>
          <w:rFonts w:eastAsia="Times New Roman" w:cstheme="minorHAnsi"/>
          <w:kern w:val="0"/>
          <w:sz w:val="24"/>
          <w:szCs w:val="24"/>
          <w:lang w:eastAsia="tr-TR"/>
          <w14:ligatures w14:val="none"/>
        </w:rPr>
        <w:t>Okulun itibarını artırarak öğrenci ve veli memnuniyetini artırabilir.</w:t>
      </w:r>
    </w:p>
    <w:p w14:paraId="6B9C690C" w14:textId="77777777" w:rsidR="00C3086B" w:rsidRPr="00C3086B" w:rsidRDefault="00C3086B" w:rsidP="00C3086B">
      <w:pPr>
        <w:numPr>
          <w:ilvl w:val="0"/>
          <w:numId w:val="44"/>
        </w:numPr>
        <w:spacing w:after="0" w:line="240" w:lineRule="auto"/>
        <w:rPr>
          <w:rFonts w:eastAsia="Times New Roman" w:cstheme="minorHAnsi"/>
          <w:kern w:val="0"/>
          <w:sz w:val="24"/>
          <w:szCs w:val="24"/>
          <w:lang w:eastAsia="tr-TR"/>
          <w14:ligatures w14:val="none"/>
        </w:rPr>
      </w:pPr>
      <w:r w:rsidRPr="00C3086B">
        <w:rPr>
          <w:rFonts w:eastAsia="Times New Roman" w:cstheme="minorHAnsi"/>
          <w:kern w:val="0"/>
          <w:sz w:val="24"/>
          <w:szCs w:val="24"/>
          <w:lang w:eastAsia="tr-TR"/>
          <w14:ligatures w14:val="none"/>
        </w:rPr>
        <w:t>Olumsuz Yönler:</w:t>
      </w:r>
    </w:p>
    <w:p w14:paraId="6A76D204" w14:textId="77777777" w:rsidR="00C3086B" w:rsidRPr="00C3086B" w:rsidRDefault="00C3086B" w:rsidP="00C3086B">
      <w:pPr>
        <w:numPr>
          <w:ilvl w:val="1"/>
          <w:numId w:val="44"/>
        </w:numPr>
        <w:spacing w:after="0" w:line="240" w:lineRule="auto"/>
        <w:rPr>
          <w:rFonts w:eastAsia="Times New Roman" w:cstheme="minorHAnsi"/>
          <w:kern w:val="0"/>
          <w:sz w:val="24"/>
          <w:szCs w:val="24"/>
          <w:lang w:eastAsia="tr-TR"/>
          <w14:ligatures w14:val="none"/>
        </w:rPr>
      </w:pPr>
      <w:r w:rsidRPr="00C3086B">
        <w:rPr>
          <w:rFonts w:eastAsia="Times New Roman" w:cstheme="minorHAnsi"/>
          <w:kern w:val="0"/>
          <w:sz w:val="24"/>
          <w:szCs w:val="24"/>
          <w:lang w:eastAsia="tr-TR"/>
          <w14:ligatures w14:val="none"/>
        </w:rPr>
        <w:t>Yüksek maliyetler bütçeyi aşabilir.</w:t>
      </w:r>
    </w:p>
    <w:p w14:paraId="6B63C994" w14:textId="77777777" w:rsidR="00C3086B" w:rsidRPr="00C3086B" w:rsidRDefault="00C3086B" w:rsidP="00C3086B">
      <w:pPr>
        <w:numPr>
          <w:ilvl w:val="1"/>
          <w:numId w:val="44"/>
        </w:numPr>
        <w:spacing w:after="0" w:line="240" w:lineRule="auto"/>
        <w:rPr>
          <w:rFonts w:eastAsia="Times New Roman" w:cstheme="minorHAnsi"/>
          <w:kern w:val="0"/>
          <w:sz w:val="24"/>
          <w:szCs w:val="24"/>
          <w:lang w:eastAsia="tr-TR"/>
          <w14:ligatures w14:val="none"/>
        </w:rPr>
      </w:pPr>
      <w:r w:rsidRPr="00C3086B">
        <w:rPr>
          <w:rFonts w:eastAsia="Times New Roman" w:cstheme="minorHAnsi"/>
          <w:kern w:val="0"/>
          <w:sz w:val="24"/>
          <w:szCs w:val="24"/>
          <w:lang w:eastAsia="tr-TR"/>
          <w14:ligatures w14:val="none"/>
        </w:rPr>
        <w:t>İnşaat veya yenileme süreçleri eğitim sürecini olumsuz etkileyebilir.</w:t>
      </w:r>
    </w:p>
    <w:p w14:paraId="6E3922B5" w14:textId="77777777" w:rsidR="00C3086B" w:rsidRPr="00C3086B" w:rsidRDefault="00C3086B" w:rsidP="00C3086B">
      <w:pPr>
        <w:spacing w:after="0" w:line="240" w:lineRule="auto"/>
        <w:rPr>
          <w:rFonts w:eastAsia="Times New Roman" w:cstheme="minorHAnsi"/>
          <w:kern w:val="0"/>
          <w:sz w:val="24"/>
          <w:szCs w:val="24"/>
          <w:lang w:eastAsia="tr-TR"/>
          <w14:ligatures w14:val="none"/>
        </w:rPr>
      </w:pPr>
      <w:r w:rsidRPr="00C3086B">
        <w:rPr>
          <w:rFonts w:eastAsia="Times New Roman" w:cstheme="minorHAnsi"/>
          <w:kern w:val="0"/>
          <w:sz w:val="24"/>
          <w:szCs w:val="24"/>
          <w:lang w:eastAsia="tr-TR"/>
          <w14:ligatures w14:val="none"/>
        </w:rPr>
        <w:t xml:space="preserve">  </w:t>
      </w:r>
      <w:r w:rsidRPr="00C3086B">
        <w:rPr>
          <w:rFonts w:eastAsia="Times New Roman" w:cstheme="minorHAnsi"/>
          <w:b/>
          <w:bCs/>
          <w:kern w:val="0"/>
          <w:sz w:val="24"/>
          <w:szCs w:val="24"/>
          <w:lang w:eastAsia="tr-TR"/>
          <w14:ligatures w14:val="none"/>
        </w:rPr>
        <w:t>Fırsat Eşitliğini Arttıran Politikalar</w:t>
      </w:r>
      <w:r w:rsidRPr="00C3086B">
        <w:rPr>
          <w:rFonts w:eastAsia="Times New Roman" w:cstheme="minorHAnsi"/>
          <w:kern w:val="0"/>
          <w:sz w:val="24"/>
          <w:szCs w:val="24"/>
          <w:lang w:eastAsia="tr-TR"/>
          <w14:ligatures w14:val="none"/>
        </w:rPr>
        <w:t>:</w:t>
      </w:r>
    </w:p>
    <w:p w14:paraId="20F561FB" w14:textId="77777777" w:rsidR="00C3086B" w:rsidRPr="00C3086B" w:rsidRDefault="00C3086B" w:rsidP="00C3086B">
      <w:pPr>
        <w:numPr>
          <w:ilvl w:val="0"/>
          <w:numId w:val="45"/>
        </w:numPr>
        <w:spacing w:after="0" w:line="240" w:lineRule="auto"/>
        <w:rPr>
          <w:rFonts w:eastAsia="Times New Roman" w:cstheme="minorHAnsi"/>
          <w:kern w:val="0"/>
          <w:sz w:val="24"/>
          <w:szCs w:val="24"/>
          <w:lang w:eastAsia="tr-TR"/>
          <w14:ligatures w14:val="none"/>
        </w:rPr>
      </w:pPr>
      <w:r w:rsidRPr="00C3086B">
        <w:rPr>
          <w:rFonts w:eastAsia="Times New Roman" w:cstheme="minorHAnsi"/>
          <w:kern w:val="0"/>
          <w:sz w:val="24"/>
          <w:szCs w:val="24"/>
          <w:lang w:eastAsia="tr-TR"/>
          <w14:ligatures w14:val="none"/>
        </w:rPr>
        <w:t>Maliyetler: Burslar, eğitim yardımları için maliyetler olabilir.</w:t>
      </w:r>
    </w:p>
    <w:p w14:paraId="00BCA724" w14:textId="77777777" w:rsidR="00C3086B" w:rsidRPr="00C3086B" w:rsidRDefault="00C3086B" w:rsidP="00C3086B">
      <w:pPr>
        <w:numPr>
          <w:ilvl w:val="0"/>
          <w:numId w:val="45"/>
        </w:numPr>
        <w:spacing w:after="0" w:line="240" w:lineRule="auto"/>
        <w:rPr>
          <w:rFonts w:eastAsia="Times New Roman" w:cstheme="minorHAnsi"/>
          <w:kern w:val="0"/>
          <w:sz w:val="24"/>
          <w:szCs w:val="24"/>
          <w:lang w:eastAsia="tr-TR"/>
          <w14:ligatures w14:val="none"/>
        </w:rPr>
      </w:pPr>
      <w:r w:rsidRPr="00C3086B">
        <w:rPr>
          <w:rFonts w:eastAsia="Times New Roman" w:cstheme="minorHAnsi"/>
          <w:kern w:val="0"/>
          <w:sz w:val="24"/>
          <w:szCs w:val="24"/>
          <w:lang w:eastAsia="tr-TR"/>
          <w14:ligatures w14:val="none"/>
        </w:rPr>
        <w:t>Olumlu Yönler:</w:t>
      </w:r>
    </w:p>
    <w:p w14:paraId="6064B218" w14:textId="77777777" w:rsidR="00C3086B" w:rsidRPr="00C3086B" w:rsidRDefault="00C3086B" w:rsidP="00C3086B">
      <w:pPr>
        <w:numPr>
          <w:ilvl w:val="1"/>
          <w:numId w:val="45"/>
        </w:numPr>
        <w:spacing w:after="0" w:line="240" w:lineRule="auto"/>
        <w:rPr>
          <w:rFonts w:eastAsia="Times New Roman" w:cstheme="minorHAnsi"/>
          <w:kern w:val="0"/>
          <w:sz w:val="24"/>
          <w:szCs w:val="24"/>
          <w:lang w:eastAsia="tr-TR"/>
          <w14:ligatures w14:val="none"/>
        </w:rPr>
      </w:pPr>
      <w:r w:rsidRPr="00C3086B">
        <w:rPr>
          <w:rFonts w:eastAsia="Times New Roman" w:cstheme="minorHAnsi"/>
          <w:kern w:val="0"/>
          <w:sz w:val="24"/>
          <w:szCs w:val="24"/>
          <w:lang w:eastAsia="tr-TR"/>
          <w14:ligatures w14:val="none"/>
        </w:rPr>
        <w:t>Dezavantajlı öğrencilerin eğitime erişimini artırarak fırsat eşitliğini sağlayabilir.</w:t>
      </w:r>
    </w:p>
    <w:p w14:paraId="12112E65" w14:textId="77777777" w:rsidR="00C3086B" w:rsidRPr="00C3086B" w:rsidRDefault="00C3086B" w:rsidP="00C3086B">
      <w:pPr>
        <w:numPr>
          <w:ilvl w:val="1"/>
          <w:numId w:val="45"/>
        </w:numPr>
        <w:spacing w:after="0" w:line="240" w:lineRule="auto"/>
        <w:rPr>
          <w:rFonts w:eastAsia="Times New Roman" w:cstheme="minorHAnsi"/>
          <w:kern w:val="0"/>
          <w:sz w:val="24"/>
          <w:szCs w:val="24"/>
          <w:lang w:eastAsia="tr-TR"/>
          <w14:ligatures w14:val="none"/>
        </w:rPr>
      </w:pPr>
      <w:r w:rsidRPr="00C3086B">
        <w:rPr>
          <w:rFonts w:eastAsia="Times New Roman" w:cstheme="minorHAnsi"/>
          <w:kern w:val="0"/>
          <w:sz w:val="24"/>
          <w:szCs w:val="24"/>
          <w:lang w:eastAsia="tr-TR"/>
          <w14:ligatures w14:val="none"/>
        </w:rPr>
        <w:t>Toplumsal adaleti ve eşitlik duygusunu güçlendirebilir.</w:t>
      </w:r>
    </w:p>
    <w:p w14:paraId="382D984E" w14:textId="77777777" w:rsidR="00C3086B" w:rsidRPr="00C3086B" w:rsidRDefault="00C3086B" w:rsidP="00C3086B">
      <w:pPr>
        <w:numPr>
          <w:ilvl w:val="0"/>
          <w:numId w:val="45"/>
        </w:numPr>
        <w:spacing w:after="0" w:line="240" w:lineRule="auto"/>
        <w:rPr>
          <w:rFonts w:eastAsia="Times New Roman" w:cstheme="minorHAnsi"/>
          <w:kern w:val="0"/>
          <w:sz w:val="24"/>
          <w:szCs w:val="24"/>
          <w:lang w:eastAsia="tr-TR"/>
          <w14:ligatures w14:val="none"/>
        </w:rPr>
      </w:pPr>
      <w:r w:rsidRPr="00C3086B">
        <w:rPr>
          <w:rFonts w:eastAsia="Times New Roman" w:cstheme="minorHAnsi"/>
          <w:kern w:val="0"/>
          <w:sz w:val="24"/>
          <w:szCs w:val="24"/>
          <w:lang w:eastAsia="tr-TR"/>
          <w14:ligatures w14:val="none"/>
        </w:rPr>
        <w:t>Olumsuz Yönler:</w:t>
      </w:r>
    </w:p>
    <w:p w14:paraId="4838CA58" w14:textId="77777777" w:rsidR="00C3086B" w:rsidRPr="00C3086B" w:rsidRDefault="00C3086B" w:rsidP="00C3086B">
      <w:pPr>
        <w:numPr>
          <w:ilvl w:val="1"/>
          <w:numId w:val="45"/>
        </w:numPr>
        <w:spacing w:after="0" w:line="240" w:lineRule="auto"/>
        <w:rPr>
          <w:rFonts w:eastAsia="Times New Roman" w:cstheme="minorHAnsi"/>
          <w:kern w:val="0"/>
          <w:sz w:val="24"/>
          <w:szCs w:val="24"/>
          <w:lang w:eastAsia="tr-TR"/>
          <w14:ligatures w14:val="none"/>
        </w:rPr>
      </w:pPr>
      <w:r w:rsidRPr="00C3086B">
        <w:rPr>
          <w:rFonts w:eastAsia="Times New Roman" w:cstheme="minorHAnsi"/>
          <w:kern w:val="0"/>
          <w:sz w:val="24"/>
          <w:szCs w:val="24"/>
          <w:lang w:eastAsia="tr-TR"/>
          <w14:ligatures w14:val="none"/>
        </w:rPr>
        <w:t>Yüksek maliyetler bütçeyi zorlayabilir.</w:t>
      </w:r>
    </w:p>
    <w:p w14:paraId="6255468E" w14:textId="069C5918" w:rsidR="00C3086B" w:rsidRPr="007C028D" w:rsidRDefault="00C3086B" w:rsidP="007C028D">
      <w:pPr>
        <w:numPr>
          <w:ilvl w:val="1"/>
          <w:numId w:val="45"/>
        </w:numPr>
        <w:spacing w:after="0" w:line="240" w:lineRule="auto"/>
        <w:rPr>
          <w:rFonts w:eastAsia="Times New Roman" w:cstheme="minorHAnsi"/>
          <w:kern w:val="0"/>
          <w:sz w:val="24"/>
          <w:szCs w:val="24"/>
          <w:lang w:eastAsia="tr-TR"/>
          <w14:ligatures w14:val="none"/>
        </w:rPr>
      </w:pPr>
      <w:r w:rsidRPr="00C3086B">
        <w:rPr>
          <w:rFonts w:eastAsia="Times New Roman" w:cstheme="minorHAnsi"/>
          <w:kern w:val="0"/>
          <w:sz w:val="24"/>
          <w:szCs w:val="24"/>
          <w:lang w:eastAsia="tr-TR"/>
          <w14:ligatures w14:val="none"/>
        </w:rPr>
        <w:t>Politikaların doğru bir şekilde uygulanması ve denetlenmesi gereklidir.</w:t>
      </w:r>
    </w:p>
    <w:p w14:paraId="224D1D9A" w14:textId="77777777" w:rsidR="00272413" w:rsidRPr="00C3086B" w:rsidRDefault="00272413" w:rsidP="00272413">
      <w:pPr>
        <w:pStyle w:val="GvdeMetni"/>
        <w:rPr>
          <w:rFonts w:asciiTheme="minorHAnsi" w:hAnsiTheme="minorHAnsi" w:cstheme="minorHAnsi"/>
          <w:lang w:val="tr-TR"/>
        </w:rPr>
      </w:pPr>
    </w:p>
    <w:p w14:paraId="3CD8722B" w14:textId="21F3F3EA" w:rsidR="001D0CF5" w:rsidRDefault="001D0CF5" w:rsidP="001D0CF5">
      <w:pPr>
        <w:pStyle w:val="Balk3"/>
        <w:keepNext w:val="0"/>
        <w:keepLines w:val="0"/>
        <w:widowControl w:val="0"/>
        <w:numPr>
          <w:ilvl w:val="1"/>
          <w:numId w:val="8"/>
        </w:numPr>
        <w:tabs>
          <w:tab w:val="left" w:pos="716"/>
        </w:tabs>
        <w:autoSpaceDE w:val="0"/>
        <w:autoSpaceDN w:val="0"/>
        <w:spacing w:before="0" w:line="240" w:lineRule="auto"/>
        <w:jc w:val="both"/>
        <w:rPr>
          <w:rFonts w:asciiTheme="minorHAnsi" w:eastAsia="Cambria" w:hAnsiTheme="minorHAnsi" w:cstheme="minorHAnsi"/>
          <w:b/>
          <w:bCs/>
          <w:color w:val="auto"/>
          <w:kern w:val="0"/>
          <w14:ligatures w14:val="none"/>
        </w:rPr>
      </w:pPr>
      <w:r>
        <w:rPr>
          <w:rFonts w:asciiTheme="minorHAnsi" w:eastAsia="Cambria" w:hAnsiTheme="minorHAnsi" w:cstheme="minorHAnsi"/>
          <w:b/>
          <w:bCs/>
          <w:color w:val="auto"/>
          <w:kern w:val="0"/>
          <w14:ligatures w14:val="none"/>
        </w:rPr>
        <w:t>Maliyetlendirme</w:t>
      </w:r>
    </w:p>
    <w:p w14:paraId="0375578B" w14:textId="77777777" w:rsidR="00272413" w:rsidRPr="00C3086B" w:rsidRDefault="00272413" w:rsidP="00272413">
      <w:pPr>
        <w:pStyle w:val="GvdeMetni"/>
        <w:spacing w:before="11"/>
        <w:rPr>
          <w:rFonts w:asciiTheme="minorHAnsi" w:hAnsiTheme="minorHAnsi" w:cstheme="minorHAnsi"/>
          <w:lang w:val="tr-TR"/>
        </w:rPr>
      </w:pPr>
    </w:p>
    <w:p w14:paraId="60A7A0FA" w14:textId="77777777" w:rsidR="00BC4FEB" w:rsidRDefault="00BC4FEB" w:rsidP="00BC4FEB">
      <w:pPr>
        <w:pStyle w:val="GvdeMetni"/>
        <w:spacing w:line="256" w:lineRule="auto"/>
        <w:ind w:right="472" w:firstLine="710"/>
        <w:jc w:val="both"/>
        <w:rPr>
          <w:rFonts w:asciiTheme="minorHAnsi" w:eastAsiaTheme="minorHAnsi" w:hAnsiTheme="minorHAnsi" w:cstheme="minorBidi"/>
          <w:sz w:val="22"/>
          <w:szCs w:val="22"/>
          <w:lang w:val="tr-TR"/>
        </w:rPr>
      </w:pPr>
      <w:r>
        <w:rPr>
          <w:rFonts w:asciiTheme="minorHAnsi" w:eastAsiaTheme="minorHAnsi" w:hAnsiTheme="minorHAnsi" w:cstheme="minorBidi"/>
          <w:sz w:val="22"/>
          <w:szCs w:val="22"/>
          <w:lang w:val="tr-TR"/>
        </w:rPr>
        <w:t>Millî Eğitim Müdürlüğünün 2024-2028 Stratejik Planı’nın maliyetlendirilmesi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önceliklendirilme süreci iyileştirilecektir.</w:t>
      </w:r>
    </w:p>
    <w:p w14:paraId="19D78471" w14:textId="77777777" w:rsidR="00BC4FEB" w:rsidRDefault="00BC4FEB" w:rsidP="00BC4FEB">
      <w:pPr>
        <w:pStyle w:val="GvdeMetni"/>
        <w:spacing w:line="274" w:lineRule="exact"/>
        <w:ind w:firstLine="708"/>
        <w:jc w:val="both"/>
        <w:rPr>
          <w:rFonts w:asciiTheme="minorHAnsi" w:eastAsiaTheme="minorHAnsi" w:hAnsiTheme="minorHAnsi" w:cstheme="minorBidi"/>
          <w:sz w:val="22"/>
          <w:szCs w:val="22"/>
          <w:lang w:val="tr-TR"/>
        </w:rPr>
      </w:pPr>
      <w:r>
        <w:rPr>
          <w:rFonts w:asciiTheme="minorHAnsi" w:eastAsiaTheme="minorHAnsi" w:hAnsiTheme="minorHAnsi" w:cstheme="minorBidi"/>
          <w:sz w:val="22"/>
          <w:szCs w:val="22"/>
          <w:lang w:val="tr-TR"/>
        </w:rPr>
        <w:lastRenderedPageBreak/>
        <w:t>Bu temel gayeden hareketle planın tahmini maliyetlendirilmesi şu şekilde yapılmıştır:</w:t>
      </w:r>
    </w:p>
    <w:p w14:paraId="7C00B2EC" w14:textId="77777777" w:rsidR="00BC4FEB" w:rsidRDefault="00BC4FEB" w:rsidP="00BC4FEB">
      <w:pPr>
        <w:pStyle w:val="GvdeMetni"/>
        <w:spacing w:before="22" w:line="256" w:lineRule="auto"/>
        <w:ind w:right="476" w:firstLine="710"/>
        <w:jc w:val="both"/>
        <w:rPr>
          <w:rFonts w:asciiTheme="minorHAnsi" w:eastAsiaTheme="minorHAnsi" w:hAnsiTheme="minorHAnsi" w:cstheme="minorBidi"/>
          <w:sz w:val="22"/>
          <w:szCs w:val="22"/>
          <w:lang w:val="tr-TR"/>
        </w:rPr>
      </w:pPr>
      <w:r>
        <w:rPr>
          <w:rFonts w:asciiTheme="minorHAnsi" w:eastAsiaTheme="minorHAnsi" w:hAnsiTheme="minorHAnsi" w:cstheme="minorBidi"/>
          <w:sz w:val="22"/>
          <w:szCs w:val="22"/>
          <w:lang w:val="tr-TR"/>
        </w:rPr>
        <w:t>Hedefler ilişkin stratejiler durum analizi çalışmaları sonuçları ve ilgili birimlerin katılımlarıyla tespit  edilmiştir.</w:t>
      </w:r>
    </w:p>
    <w:p w14:paraId="41DCF9B3" w14:textId="77777777" w:rsidR="00BC4FEB" w:rsidRDefault="00BC4FEB" w:rsidP="00BC4FEB">
      <w:pPr>
        <w:pStyle w:val="ListeParagraf"/>
        <w:numPr>
          <w:ilvl w:val="0"/>
          <w:numId w:val="46"/>
        </w:numPr>
        <w:tabs>
          <w:tab w:val="left" w:pos="1493"/>
        </w:tabs>
        <w:spacing w:line="256" w:lineRule="auto"/>
        <w:ind w:left="0" w:right="470" w:firstLine="710"/>
        <w:jc w:val="both"/>
        <w:rPr>
          <w:rFonts w:asciiTheme="minorHAnsi" w:eastAsiaTheme="minorHAnsi" w:hAnsiTheme="minorHAnsi" w:cstheme="minorBidi"/>
          <w:lang w:val="tr-TR"/>
        </w:rPr>
      </w:pPr>
      <w:r>
        <w:rPr>
          <w:rFonts w:asciiTheme="minorHAnsi" w:eastAsiaTheme="minorHAnsi" w:hAnsiTheme="minorHAnsi" w:cstheme="minorBidi"/>
          <w:lang w:val="tr-TR"/>
        </w:rPr>
        <w:t>Hesaplamalar yapılırken ilk üç yıl için harcamalara ilişkin olarak Orta Vadeli Program (OVP) 2024-2026’da yer alan program bazlı giderlerin (harcamaların) artış oranları baz  alınmıştır. Son iki yıl  ise aritmetik artış oranıyla tahmin edilmiştir. Kaynaklara ilişkin ise yine ilk üç yıl için OVP 2024-2026’da yer alan program bazlı gelirlerin (kaynaklar) artış oranları ve son iki yıl için aritmetik artış oranıyla tahminde bulunulmuştur</w:t>
      </w:r>
    </w:p>
    <w:p w14:paraId="55642C81" w14:textId="77777777" w:rsidR="00BC4FEB" w:rsidRDefault="00BC4FEB" w:rsidP="00BC4FEB">
      <w:pPr>
        <w:pStyle w:val="ListeParagraf"/>
        <w:numPr>
          <w:ilvl w:val="0"/>
          <w:numId w:val="46"/>
        </w:numPr>
        <w:tabs>
          <w:tab w:val="left" w:pos="1474"/>
        </w:tabs>
        <w:spacing w:line="256" w:lineRule="auto"/>
        <w:ind w:left="0" w:right="476" w:firstLine="710"/>
        <w:jc w:val="both"/>
        <w:rPr>
          <w:rFonts w:asciiTheme="minorHAnsi" w:eastAsiaTheme="minorHAnsi" w:hAnsiTheme="minorHAnsi" w:cstheme="minorBidi"/>
          <w:lang w:val="tr-TR"/>
        </w:rPr>
      </w:pPr>
      <w:r>
        <w:rPr>
          <w:rFonts w:asciiTheme="minorHAnsi" w:eastAsiaTheme="minorHAnsi" w:hAnsiTheme="minorHAnsi" w:cstheme="minorBidi"/>
          <w:lang w:val="tr-TR"/>
        </w:rPr>
        <w:t>Stratejilere ilişkin tahmini maliyetler belirlenirken buradan hareketle hedef maliyetleri de belirlenmiştir.</w:t>
      </w:r>
    </w:p>
    <w:p w14:paraId="7F0C40F4" w14:textId="77777777" w:rsidR="00BC4FEB" w:rsidRDefault="00BC4FEB" w:rsidP="00BC4FEB">
      <w:pPr>
        <w:pStyle w:val="ListeParagraf"/>
        <w:numPr>
          <w:ilvl w:val="0"/>
          <w:numId w:val="46"/>
        </w:numPr>
        <w:tabs>
          <w:tab w:val="left" w:pos="1558"/>
        </w:tabs>
        <w:spacing w:line="256" w:lineRule="auto"/>
        <w:ind w:right="477" w:firstLine="710"/>
        <w:jc w:val="both"/>
        <w:rPr>
          <w:rFonts w:asciiTheme="minorHAnsi" w:eastAsiaTheme="minorHAnsi" w:hAnsiTheme="minorHAnsi" w:cstheme="minorBidi"/>
          <w:lang w:val="tr-TR"/>
        </w:rPr>
      </w:pPr>
      <w:r>
        <w:rPr>
          <w:rFonts w:asciiTheme="minorHAnsi" w:eastAsiaTheme="minorHAnsi" w:hAnsiTheme="minorHAnsi" w:cstheme="minorBidi"/>
          <w:lang w:val="tr-TR"/>
        </w:rPr>
        <w:t>Hedef maliyetlerinden yola çıkılarak amaç maliyetleri ortaya çıkarılmış ve amaç maliyetlerinden de stratejik plan maliyeti belirlenmiştir.</w:t>
      </w:r>
    </w:p>
    <w:p w14:paraId="107AA26B" w14:textId="565A3F80" w:rsidR="007C028D" w:rsidRDefault="00BC4FEB" w:rsidP="007C028D">
      <w:pPr>
        <w:jc w:val="both"/>
      </w:pPr>
      <w:r>
        <w:t xml:space="preserve">Müdürlüğümüz stratejik planında </w:t>
      </w:r>
      <w:r w:rsidR="00592CFB">
        <w:t xml:space="preserve">ilkokul için dört(4 ) amaç , beş (5) hedef ; ortaokul için ise beş (5) amaç , oniki (12) hedef </w:t>
      </w:r>
      <w:r>
        <w:t xml:space="preserve"> bulunmaktadır. Söz konusu amaç ve hedeflere ilişkin beş yıllık tahmini bütçe dağılımları </w:t>
      </w:r>
      <w:r w:rsidR="00592CFB">
        <w:t>tablo 46’da ilkokul ve tablo 47’de  ortaokul olarak ayrı ayrı</w:t>
      </w:r>
      <w:r>
        <w:t xml:space="preserve"> gösterilmiştir. Tabloda görüleceği üzere son iki yılın gelir ve giderlerinde yaşanan artıştan hareketle hazırlanan beş yıllık maliyetlendirme sonucunda Müdürlüğümüzün tahmini olarak </w:t>
      </w:r>
      <w:r w:rsidR="00142459">
        <w:t xml:space="preserve">ilkokul için 575000 </w:t>
      </w:r>
      <w:r>
        <w:t xml:space="preserve">TL’lik </w:t>
      </w:r>
      <w:r w:rsidR="00142459">
        <w:t xml:space="preserve">, ortaokul için 345000 tl lik </w:t>
      </w:r>
      <w:r>
        <w:t>bir harcama yapacağı öngörülmektedir.</w:t>
      </w:r>
      <w:r w:rsidR="00142459">
        <w:t xml:space="preserve"> Toplam harcama miktarı 920.000 TL olarak tahmin edilmektedir.</w:t>
      </w:r>
    </w:p>
    <w:p w14:paraId="4C9C012C" w14:textId="77777777" w:rsidR="007C028D" w:rsidRPr="007C028D" w:rsidRDefault="007C028D" w:rsidP="007C028D">
      <w:pPr>
        <w:jc w:val="both"/>
      </w:pPr>
    </w:p>
    <w:p w14:paraId="34D21DA2" w14:textId="64BFE642" w:rsidR="007C028D" w:rsidRDefault="007C028D" w:rsidP="00272413">
      <w:pPr>
        <w:spacing w:line="355" w:lineRule="auto"/>
        <w:rPr>
          <w:rFonts w:cstheme="minorHAnsi"/>
          <w:sz w:val="24"/>
          <w:szCs w:val="24"/>
        </w:rPr>
      </w:pPr>
      <w:r>
        <w:rPr>
          <w:rFonts w:cstheme="minorHAnsi"/>
          <w:sz w:val="24"/>
          <w:szCs w:val="24"/>
        </w:rPr>
        <w:t>Tablo.46 İlkokul tahmini maliyetlendirme</w:t>
      </w:r>
    </w:p>
    <w:tbl>
      <w:tblPr>
        <w:tblStyle w:val="TableNormal"/>
        <w:tblW w:w="9806"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9"/>
        <w:gridCol w:w="1227"/>
        <w:gridCol w:w="1228"/>
        <w:gridCol w:w="1228"/>
        <w:gridCol w:w="1228"/>
        <w:gridCol w:w="1228"/>
        <w:gridCol w:w="1228"/>
      </w:tblGrid>
      <w:tr w:rsidR="007C028D" w:rsidRPr="00DE3413" w14:paraId="7C23BC22" w14:textId="77777777" w:rsidTr="00495793">
        <w:trPr>
          <w:trHeight w:val="460"/>
        </w:trPr>
        <w:tc>
          <w:tcPr>
            <w:tcW w:w="2439" w:type="dxa"/>
            <w:shd w:val="clear" w:color="auto" w:fill="C5E0B3"/>
          </w:tcPr>
          <w:p w14:paraId="263EADC6" w14:textId="77777777" w:rsidR="007C028D" w:rsidRPr="00DE3413" w:rsidRDefault="007C028D" w:rsidP="00495793">
            <w:pPr>
              <w:pStyle w:val="TableParagraph"/>
              <w:rPr>
                <w:lang w:val="tr-TR"/>
              </w:rPr>
            </w:pPr>
          </w:p>
        </w:tc>
        <w:tc>
          <w:tcPr>
            <w:tcW w:w="1227" w:type="dxa"/>
            <w:shd w:val="clear" w:color="auto" w:fill="C5E0B3"/>
          </w:tcPr>
          <w:p w14:paraId="4D9D5088" w14:textId="77777777" w:rsidR="007C028D" w:rsidRPr="00DE3413" w:rsidRDefault="007C028D" w:rsidP="00495793">
            <w:pPr>
              <w:pStyle w:val="TableParagraph"/>
              <w:spacing w:line="234" w:lineRule="exact"/>
              <w:ind w:left="102"/>
              <w:rPr>
                <w:b/>
                <w:sz w:val="20"/>
                <w:lang w:val="tr-TR"/>
              </w:rPr>
            </w:pPr>
            <w:r w:rsidRPr="00DE3413">
              <w:rPr>
                <w:b/>
                <w:sz w:val="20"/>
                <w:lang w:val="tr-TR"/>
              </w:rPr>
              <w:t>2024</w:t>
            </w:r>
          </w:p>
        </w:tc>
        <w:tc>
          <w:tcPr>
            <w:tcW w:w="1228" w:type="dxa"/>
            <w:shd w:val="clear" w:color="auto" w:fill="C5E0B3"/>
          </w:tcPr>
          <w:p w14:paraId="272755D0" w14:textId="77777777" w:rsidR="007C028D" w:rsidRPr="00DE3413" w:rsidRDefault="007C028D" w:rsidP="00495793">
            <w:pPr>
              <w:pStyle w:val="TableParagraph"/>
              <w:spacing w:line="234" w:lineRule="exact"/>
              <w:ind w:left="103"/>
              <w:rPr>
                <w:b/>
                <w:sz w:val="20"/>
                <w:lang w:val="tr-TR"/>
              </w:rPr>
            </w:pPr>
            <w:r w:rsidRPr="00DE3413">
              <w:rPr>
                <w:b/>
                <w:sz w:val="20"/>
                <w:lang w:val="tr-TR"/>
              </w:rPr>
              <w:t>2025</w:t>
            </w:r>
          </w:p>
        </w:tc>
        <w:tc>
          <w:tcPr>
            <w:tcW w:w="1228" w:type="dxa"/>
            <w:shd w:val="clear" w:color="auto" w:fill="C5E0B3"/>
          </w:tcPr>
          <w:p w14:paraId="2B13CF53" w14:textId="77777777" w:rsidR="007C028D" w:rsidRPr="00DE3413" w:rsidRDefault="007C028D" w:rsidP="00495793">
            <w:pPr>
              <w:pStyle w:val="TableParagraph"/>
              <w:spacing w:line="234" w:lineRule="exact"/>
              <w:ind w:left="102"/>
              <w:rPr>
                <w:b/>
                <w:sz w:val="20"/>
                <w:lang w:val="tr-TR"/>
              </w:rPr>
            </w:pPr>
            <w:r w:rsidRPr="00DE3413">
              <w:rPr>
                <w:b/>
                <w:sz w:val="20"/>
                <w:lang w:val="tr-TR"/>
              </w:rPr>
              <w:t>2026</w:t>
            </w:r>
          </w:p>
        </w:tc>
        <w:tc>
          <w:tcPr>
            <w:tcW w:w="1228" w:type="dxa"/>
            <w:shd w:val="clear" w:color="auto" w:fill="C5E0B3"/>
          </w:tcPr>
          <w:p w14:paraId="320576EC" w14:textId="77777777" w:rsidR="007C028D" w:rsidRPr="00DE3413" w:rsidRDefault="007C028D" w:rsidP="00495793">
            <w:pPr>
              <w:pStyle w:val="TableParagraph"/>
              <w:spacing w:line="234" w:lineRule="exact"/>
              <w:ind w:left="102"/>
              <w:rPr>
                <w:b/>
                <w:sz w:val="20"/>
                <w:lang w:val="tr-TR"/>
              </w:rPr>
            </w:pPr>
            <w:r w:rsidRPr="00DE3413">
              <w:rPr>
                <w:b/>
                <w:sz w:val="20"/>
                <w:lang w:val="tr-TR"/>
              </w:rPr>
              <w:t>2027</w:t>
            </w:r>
          </w:p>
        </w:tc>
        <w:tc>
          <w:tcPr>
            <w:tcW w:w="1228" w:type="dxa"/>
            <w:shd w:val="clear" w:color="auto" w:fill="C5E0B3"/>
          </w:tcPr>
          <w:p w14:paraId="16B0186C" w14:textId="77777777" w:rsidR="007C028D" w:rsidRPr="00DE3413" w:rsidRDefault="007C028D" w:rsidP="00495793">
            <w:pPr>
              <w:pStyle w:val="TableParagraph"/>
              <w:spacing w:line="234" w:lineRule="exact"/>
              <w:ind w:left="102"/>
              <w:rPr>
                <w:b/>
                <w:sz w:val="20"/>
                <w:lang w:val="tr-TR"/>
              </w:rPr>
            </w:pPr>
            <w:r w:rsidRPr="00DE3413">
              <w:rPr>
                <w:b/>
                <w:sz w:val="20"/>
                <w:lang w:val="tr-TR"/>
              </w:rPr>
              <w:t>2028</w:t>
            </w:r>
          </w:p>
        </w:tc>
        <w:tc>
          <w:tcPr>
            <w:tcW w:w="1228" w:type="dxa"/>
            <w:shd w:val="clear" w:color="auto" w:fill="C5E0B3"/>
          </w:tcPr>
          <w:p w14:paraId="7CA5B528" w14:textId="77777777" w:rsidR="007C028D" w:rsidRPr="00DE3413" w:rsidRDefault="007C028D" w:rsidP="00495793">
            <w:pPr>
              <w:pStyle w:val="TableParagraph"/>
              <w:spacing w:line="234" w:lineRule="exact"/>
              <w:ind w:left="102"/>
              <w:rPr>
                <w:b/>
                <w:sz w:val="20"/>
                <w:lang w:val="tr-TR"/>
              </w:rPr>
            </w:pPr>
            <w:r w:rsidRPr="00DE3413">
              <w:rPr>
                <w:b/>
                <w:sz w:val="20"/>
                <w:lang w:val="tr-TR"/>
              </w:rPr>
              <w:t>Toplam Maliyet</w:t>
            </w:r>
          </w:p>
        </w:tc>
      </w:tr>
      <w:tr w:rsidR="007C028D" w:rsidRPr="00DE3413" w14:paraId="3E4496B9" w14:textId="77777777" w:rsidTr="00495793">
        <w:trPr>
          <w:trHeight w:val="353"/>
        </w:trPr>
        <w:tc>
          <w:tcPr>
            <w:tcW w:w="2439" w:type="dxa"/>
            <w:shd w:val="clear" w:color="auto" w:fill="E2EFD9"/>
          </w:tcPr>
          <w:p w14:paraId="01F56741" w14:textId="77777777" w:rsidR="007C028D" w:rsidRPr="00ED17E7" w:rsidRDefault="007C028D" w:rsidP="00495793">
            <w:pPr>
              <w:pStyle w:val="TableParagraph"/>
              <w:spacing w:line="234" w:lineRule="exact"/>
              <w:ind w:left="103"/>
              <w:rPr>
                <w:b/>
                <w:color w:val="FF0000"/>
                <w:sz w:val="20"/>
                <w:lang w:val="tr-TR"/>
              </w:rPr>
            </w:pPr>
            <w:r w:rsidRPr="00ED17E7">
              <w:rPr>
                <w:b/>
                <w:color w:val="FF0000"/>
                <w:sz w:val="20"/>
                <w:lang w:val="tr-TR"/>
              </w:rPr>
              <w:t>Amaç 1</w:t>
            </w:r>
          </w:p>
        </w:tc>
        <w:tc>
          <w:tcPr>
            <w:tcW w:w="1227" w:type="dxa"/>
            <w:shd w:val="clear" w:color="auto" w:fill="E2EFD9"/>
          </w:tcPr>
          <w:p w14:paraId="3E86E8AD" w14:textId="3BAB90E2" w:rsidR="007C028D" w:rsidRPr="00ED17E7" w:rsidRDefault="00B82D6C" w:rsidP="00495793">
            <w:pPr>
              <w:pStyle w:val="TableParagraph"/>
              <w:jc w:val="center"/>
              <w:rPr>
                <w:color w:val="FF0000"/>
                <w:lang w:val="tr-TR"/>
              </w:rPr>
            </w:pPr>
            <w:r>
              <w:rPr>
                <w:color w:val="FF0000"/>
                <w:lang w:val="tr-TR"/>
              </w:rPr>
              <w:t>200</w:t>
            </w:r>
          </w:p>
        </w:tc>
        <w:tc>
          <w:tcPr>
            <w:tcW w:w="1228" w:type="dxa"/>
            <w:shd w:val="clear" w:color="auto" w:fill="E2EFD9"/>
          </w:tcPr>
          <w:p w14:paraId="58991A4D" w14:textId="4DD8E1F8" w:rsidR="007C028D" w:rsidRPr="00ED17E7" w:rsidRDefault="00B82D6C" w:rsidP="00495793">
            <w:pPr>
              <w:pStyle w:val="TableParagraph"/>
              <w:jc w:val="center"/>
              <w:rPr>
                <w:color w:val="FF0000"/>
                <w:lang w:val="tr-TR"/>
              </w:rPr>
            </w:pPr>
            <w:r>
              <w:rPr>
                <w:color w:val="FF0000"/>
                <w:lang w:val="tr-TR"/>
              </w:rPr>
              <w:t>300</w:t>
            </w:r>
          </w:p>
        </w:tc>
        <w:tc>
          <w:tcPr>
            <w:tcW w:w="1228" w:type="dxa"/>
            <w:shd w:val="clear" w:color="auto" w:fill="E2EFD9"/>
          </w:tcPr>
          <w:p w14:paraId="0492EA92" w14:textId="14FA3B76" w:rsidR="007C028D" w:rsidRPr="00ED17E7" w:rsidRDefault="00B82D6C" w:rsidP="00495793">
            <w:pPr>
              <w:pStyle w:val="TableParagraph"/>
              <w:jc w:val="center"/>
              <w:rPr>
                <w:color w:val="FF0000"/>
                <w:lang w:val="tr-TR"/>
              </w:rPr>
            </w:pPr>
            <w:r>
              <w:rPr>
                <w:color w:val="FF0000"/>
                <w:lang w:val="tr-TR"/>
              </w:rPr>
              <w:t>450</w:t>
            </w:r>
          </w:p>
        </w:tc>
        <w:tc>
          <w:tcPr>
            <w:tcW w:w="1228" w:type="dxa"/>
            <w:shd w:val="clear" w:color="auto" w:fill="E2EFD9"/>
          </w:tcPr>
          <w:p w14:paraId="133D9A6A" w14:textId="1CD6F58A" w:rsidR="007C028D" w:rsidRPr="00ED17E7" w:rsidRDefault="00B82D6C" w:rsidP="00495793">
            <w:pPr>
              <w:pStyle w:val="TableParagraph"/>
              <w:jc w:val="center"/>
              <w:rPr>
                <w:color w:val="FF0000"/>
                <w:lang w:val="tr-TR"/>
              </w:rPr>
            </w:pPr>
            <w:r>
              <w:rPr>
                <w:color w:val="FF0000"/>
                <w:lang w:val="tr-TR"/>
              </w:rPr>
              <w:t>600</w:t>
            </w:r>
          </w:p>
        </w:tc>
        <w:tc>
          <w:tcPr>
            <w:tcW w:w="1228" w:type="dxa"/>
            <w:shd w:val="clear" w:color="auto" w:fill="E2EFD9"/>
          </w:tcPr>
          <w:p w14:paraId="3D5990E7" w14:textId="6A309D35" w:rsidR="007C028D" w:rsidRPr="00ED17E7" w:rsidRDefault="00B82D6C" w:rsidP="00495793">
            <w:pPr>
              <w:pStyle w:val="TableParagraph"/>
              <w:jc w:val="center"/>
              <w:rPr>
                <w:color w:val="FF0000"/>
                <w:lang w:val="tr-TR"/>
              </w:rPr>
            </w:pPr>
            <w:r>
              <w:rPr>
                <w:color w:val="FF0000"/>
                <w:lang w:val="tr-TR"/>
              </w:rPr>
              <w:t>750</w:t>
            </w:r>
          </w:p>
        </w:tc>
        <w:tc>
          <w:tcPr>
            <w:tcW w:w="1228" w:type="dxa"/>
            <w:shd w:val="clear" w:color="auto" w:fill="E2EFD9"/>
          </w:tcPr>
          <w:p w14:paraId="3018B0D5" w14:textId="2DAD3132" w:rsidR="007C028D" w:rsidRPr="00ED17E7" w:rsidRDefault="00B82D6C" w:rsidP="00495793">
            <w:pPr>
              <w:pStyle w:val="TableParagraph"/>
              <w:jc w:val="center"/>
              <w:rPr>
                <w:color w:val="FF0000"/>
                <w:lang w:val="tr-TR"/>
              </w:rPr>
            </w:pPr>
            <w:r>
              <w:rPr>
                <w:color w:val="FF0000"/>
                <w:lang w:val="tr-TR"/>
              </w:rPr>
              <w:t>2300</w:t>
            </w:r>
          </w:p>
        </w:tc>
      </w:tr>
      <w:tr w:rsidR="007C028D" w:rsidRPr="00DE3413" w14:paraId="26DBCC80" w14:textId="77777777" w:rsidTr="00495793">
        <w:trPr>
          <w:trHeight w:val="353"/>
        </w:trPr>
        <w:tc>
          <w:tcPr>
            <w:tcW w:w="2439" w:type="dxa"/>
            <w:shd w:val="clear" w:color="auto" w:fill="E2EFD9"/>
          </w:tcPr>
          <w:p w14:paraId="68570BA6" w14:textId="77777777" w:rsidR="007C028D" w:rsidRPr="00DE3413" w:rsidRDefault="007C028D" w:rsidP="00495793">
            <w:pPr>
              <w:pStyle w:val="TableParagraph"/>
              <w:spacing w:line="234" w:lineRule="exact"/>
              <w:ind w:left="103"/>
              <w:rPr>
                <w:b/>
                <w:sz w:val="20"/>
                <w:lang w:val="tr-TR"/>
              </w:rPr>
            </w:pPr>
            <w:r w:rsidRPr="00DE3413">
              <w:rPr>
                <w:b/>
                <w:sz w:val="20"/>
                <w:lang w:val="tr-TR"/>
              </w:rPr>
              <w:t>Hedef 1.1</w:t>
            </w:r>
          </w:p>
        </w:tc>
        <w:tc>
          <w:tcPr>
            <w:tcW w:w="1227" w:type="dxa"/>
            <w:shd w:val="clear" w:color="auto" w:fill="E2EFD9"/>
          </w:tcPr>
          <w:p w14:paraId="6E66D457" w14:textId="5B99C893" w:rsidR="007C028D" w:rsidRPr="00DD1F84" w:rsidRDefault="00B82D6C" w:rsidP="00495793">
            <w:pPr>
              <w:pStyle w:val="TableParagraph"/>
              <w:jc w:val="center"/>
              <w:rPr>
                <w:color w:val="000000" w:themeColor="text1"/>
                <w:lang w:val="tr-TR"/>
              </w:rPr>
            </w:pPr>
            <w:r w:rsidRPr="00DD1F84">
              <w:rPr>
                <w:color w:val="000000" w:themeColor="text1"/>
                <w:lang w:val="tr-TR"/>
              </w:rPr>
              <w:t>200</w:t>
            </w:r>
          </w:p>
        </w:tc>
        <w:tc>
          <w:tcPr>
            <w:tcW w:w="1228" w:type="dxa"/>
            <w:shd w:val="clear" w:color="auto" w:fill="E2EFD9"/>
          </w:tcPr>
          <w:p w14:paraId="79ED032A" w14:textId="271EBC1E" w:rsidR="007C028D" w:rsidRPr="00DD1F84" w:rsidRDefault="00B82D6C" w:rsidP="00495793">
            <w:pPr>
              <w:pStyle w:val="TableParagraph"/>
              <w:jc w:val="center"/>
              <w:rPr>
                <w:color w:val="000000" w:themeColor="text1"/>
                <w:lang w:val="tr-TR"/>
              </w:rPr>
            </w:pPr>
            <w:r w:rsidRPr="00DD1F84">
              <w:rPr>
                <w:color w:val="000000" w:themeColor="text1"/>
                <w:lang w:val="tr-TR"/>
              </w:rPr>
              <w:t>300</w:t>
            </w:r>
          </w:p>
        </w:tc>
        <w:tc>
          <w:tcPr>
            <w:tcW w:w="1228" w:type="dxa"/>
            <w:shd w:val="clear" w:color="auto" w:fill="E2EFD9"/>
          </w:tcPr>
          <w:p w14:paraId="149F6250" w14:textId="5E519707" w:rsidR="007C028D" w:rsidRPr="00DD1F84" w:rsidRDefault="00B82D6C" w:rsidP="00495793">
            <w:pPr>
              <w:pStyle w:val="TableParagraph"/>
              <w:jc w:val="center"/>
              <w:rPr>
                <w:color w:val="000000" w:themeColor="text1"/>
                <w:lang w:val="tr-TR"/>
              </w:rPr>
            </w:pPr>
            <w:r w:rsidRPr="00DD1F84">
              <w:rPr>
                <w:color w:val="000000" w:themeColor="text1"/>
                <w:lang w:val="tr-TR"/>
              </w:rPr>
              <w:t>450</w:t>
            </w:r>
          </w:p>
        </w:tc>
        <w:tc>
          <w:tcPr>
            <w:tcW w:w="1228" w:type="dxa"/>
            <w:shd w:val="clear" w:color="auto" w:fill="E2EFD9"/>
          </w:tcPr>
          <w:p w14:paraId="418B5ADF" w14:textId="3FDEFB9C" w:rsidR="007C028D" w:rsidRPr="00DD1F84" w:rsidRDefault="00B82D6C" w:rsidP="00495793">
            <w:pPr>
              <w:pStyle w:val="TableParagraph"/>
              <w:jc w:val="center"/>
              <w:rPr>
                <w:color w:val="000000" w:themeColor="text1"/>
                <w:lang w:val="tr-TR"/>
              </w:rPr>
            </w:pPr>
            <w:r w:rsidRPr="00DD1F84">
              <w:rPr>
                <w:color w:val="000000" w:themeColor="text1"/>
                <w:lang w:val="tr-TR"/>
              </w:rPr>
              <w:t>600</w:t>
            </w:r>
          </w:p>
        </w:tc>
        <w:tc>
          <w:tcPr>
            <w:tcW w:w="1228" w:type="dxa"/>
            <w:shd w:val="clear" w:color="auto" w:fill="E2EFD9"/>
          </w:tcPr>
          <w:p w14:paraId="1A2A059D" w14:textId="56731278" w:rsidR="007C028D" w:rsidRPr="00DD1F84" w:rsidRDefault="00B82D6C" w:rsidP="00495793">
            <w:pPr>
              <w:pStyle w:val="TableParagraph"/>
              <w:jc w:val="center"/>
              <w:rPr>
                <w:color w:val="000000" w:themeColor="text1"/>
                <w:lang w:val="tr-TR"/>
              </w:rPr>
            </w:pPr>
            <w:r w:rsidRPr="00DD1F84">
              <w:rPr>
                <w:color w:val="000000" w:themeColor="text1"/>
                <w:lang w:val="tr-TR"/>
              </w:rPr>
              <w:t>750</w:t>
            </w:r>
          </w:p>
        </w:tc>
        <w:tc>
          <w:tcPr>
            <w:tcW w:w="1228" w:type="dxa"/>
            <w:shd w:val="clear" w:color="auto" w:fill="E2EFD9"/>
          </w:tcPr>
          <w:p w14:paraId="59262164" w14:textId="17D9A5EA" w:rsidR="007C028D" w:rsidRPr="00DD1F84" w:rsidRDefault="00B82D6C" w:rsidP="00495793">
            <w:pPr>
              <w:pStyle w:val="TableParagraph"/>
              <w:jc w:val="center"/>
              <w:rPr>
                <w:color w:val="000000" w:themeColor="text1"/>
                <w:lang w:val="tr-TR"/>
              </w:rPr>
            </w:pPr>
            <w:r w:rsidRPr="00DD1F84">
              <w:rPr>
                <w:color w:val="000000" w:themeColor="text1"/>
                <w:lang w:val="tr-TR"/>
              </w:rPr>
              <w:t>2300</w:t>
            </w:r>
          </w:p>
        </w:tc>
      </w:tr>
      <w:tr w:rsidR="007C028D" w:rsidRPr="00DE3413" w14:paraId="00D732A7" w14:textId="77777777" w:rsidTr="00495793">
        <w:trPr>
          <w:trHeight w:val="353"/>
        </w:trPr>
        <w:tc>
          <w:tcPr>
            <w:tcW w:w="2439" w:type="dxa"/>
            <w:shd w:val="clear" w:color="auto" w:fill="E2EFD9"/>
          </w:tcPr>
          <w:p w14:paraId="594115CD" w14:textId="77777777" w:rsidR="007C028D" w:rsidRPr="00ED17E7" w:rsidRDefault="007C028D" w:rsidP="00495793">
            <w:pPr>
              <w:pStyle w:val="TableParagraph"/>
              <w:spacing w:line="234" w:lineRule="exact"/>
              <w:ind w:left="103"/>
              <w:rPr>
                <w:b/>
                <w:color w:val="FF0000"/>
                <w:sz w:val="20"/>
                <w:lang w:val="tr-TR"/>
              </w:rPr>
            </w:pPr>
            <w:r w:rsidRPr="00ED17E7">
              <w:rPr>
                <w:b/>
                <w:color w:val="FF0000"/>
                <w:sz w:val="20"/>
                <w:lang w:val="tr-TR"/>
              </w:rPr>
              <w:t>Amaç 2</w:t>
            </w:r>
          </w:p>
        </w:tc>
        <w:tc>
          <w:tcPr>
            <w:tcW w:w="1227" w:type="dxa"/>
            <w:shd w:val="clear" w:color="auto" w:fill="E2EFD9"/>
          </w:tcPr>
          <w:p w14:paraId="30EE485E" w14:textId="53462154" w:rsidR="007C028D" w:rsidRPr="00ED17E7" w:rsidRDefault="00B82D6C" w:rsidP="00495793">
            <w:pPr>
              <w:pStyle w:val="TableParagraph"/>
              <w:jc w:val="center"/>
              <w:rPr>
                <w:color w:val="FF0000"/>
                <w:lang w:val="tr-TR"/>
              </w:rPr>
            </w:pPr>
            <w:r>
              <w:rPr>
                <w:color w:val="FF0000"/>
                <w:lang w:val="tr-TR"/>
              </w:rPr>
              <w:t>1000</w:t>
            </w:r>
          </w:p>
        </w:tc>
        <w:tc>
          <w:tcPr>
            <w:tcW w:w="1228" w:type="dxa"/>
            <w:shd w:val="clear" w:color="auto" w:fill="E2EFD9"/>
          </w:tcPr>
          <w:p w14:paraId="405B1165" w14:textId="5D47CC50" w:rsidR="007C028D" w:rsidRPr="00ED17E7" w:rsidRDefault="00B82D6C" w:rsidP="00495793">
            <w:pPr>
              <w:pStyle w:val="TableParagraph"/>
              <w:jc w:val="center"/>
              <w:rPr>
                <w:color w:val="FF0000"/>
                <w:lang w:val="tr-TR"/>
              </w:rPr>
            </w:pPr>
            <w:r>
              <w:rPr>
                <w:color w:val="FF0000"/>
                <w:lang w:val="tr-TR"/>
              </w:rPr>
              <w:t>1500</w:t>
            </w:r>
          </w:p>
        </w:tc>
        <w:tc>
          <w:tcPr>
            <w:tcW w:w="1228" w:type="dxa"/>
            <w:shd w:val="clear" w:color="auto" w:fill="E2EFD9"/>
          </w:tcPr>
          <w:p w14:paraId="00B721F8" w14:textId="2F6EE86B" w:rsidR="007C028D" w:rsidRPr="00ED17E7" w:rsidRDefault="00B82D6C" w:rsidP="00495793">
            <w:pPr>
              <w:pStyle w:val="TableParagraph"/>
              <w:jc w:val="center"/>
              <w:rPr>
                <w:color w:val="FF0000"/>
                <w:lang w:val="tr-TR"/>
              </w:rPr>
            </w:pPr>
            <w:r>
              <w:rPr>
                <w:color w:val="FF0000"/>
                <w:lang w:val="tr-TR"/>
              </w:rPr>
              <w:t>2250</w:t>
            </w:r>
          </w:p>
        </w:tc>
        <w:tc>
          <w:tcPr>
            <w:tcW w:w="1228" w:type="dxa"/>
            <w:shd w:val="clear" w:color="auto" w:fill="E2EFD9"/>
          </w:tcPr>
          <w:p w14:paraId="0C9EC525" w14:textId="1ACEB0F9" w:rsidR="007C028D" w:rsidRPr="00ED17E7" w:rsidRDefault="00B82D6C" w:rsidP="00495793">
            <w:pPr>
              <w:pStyle w:val="TableParagraph"/>
              <w:jc w:val="center"/>
              <w:rPr>
                <w:color w:val="FF0000"/>
                <w:lang w:val="tr-TR"/>
              </w:rPr>
            </w:pPr>
            <w:r>
              <w:rPr>
                <w:color w:val="FF0000"/>
                <w:lang w:val="tr-TR"/>
              </w:rPr>
              <w:t>3000</w:t>
            </w:r>
          </w:p>
        </w:tc>
        <w:tc>
          <w:tcPr>
            <w:tcW w:w="1228" w:type="dxa"/>
            <w:shd w:val="clear" w:color="auto" w:fill="E2EFD9"/>
          </w:tcPr>
          <w:p w14:paraId="41FDC9B3" w14:textId="501F3C35" w:rsidR="007C028D" w:rsidRPr="00DE3413" w:rsidRDefault="00B82D6C" w:rsidP="00495793">
            <w:pPr>
              <w:pStyle w:val="TableParagraph"/>
              <w:jc w:val="center"/>
              <w:rPr>
                <w:color w:val="FF0000"/>
                <w:lang w:val="tr-TR"/>
              </w:rPr>
            </w:pPr>
            <w:r>
              <w:rPr>
                <w:color w:val="FF0000"/>
                <w:lang w:val="tr-TR"/>
              </w:rPr>
              <w:t>3750</w:t>
            </w:r>
          </w:p>
        </w:tc>
        <w:tc>
          <w:tcPr>
            <w:tcW w:w="1228" w:type="dxa"/>
            <w:shd w:val="clear" w:color="auto" w:fill="E2EFD9"/>
          </w:tcPr>
          <w:p w14:paraId="402FB247" w14:textId="45B508FF" w:rsidR="007C028D" w:rsidRPr="00DE3413" w:rsidRDefault="00B82D6C" w:rsidP="00495793">
            <w:pPr>
              <w:pStyle w:val="TableParagraph"/>
              <w:jc w:val="center"/>
              <w:rPr>
                <w:color w:val="FF0000"/>
                <w:lang w:val="tr-TR"/>
              </w:rPr>
            </w:pPr>
            <w:r>
              <w:rPr>
                <w:color w:val="FF0000"/>
                <w:lang w:val="tr-TR"/>
              </w:rPr>
              <w:t>11500</w:t>
            </w:r>
          </w:p>
        </w:tc>
      </w:tr>
      <w:tr w:rsidR="007C028D" w:rsidRPr="00DE3413" w14:paraId="26935246" w14:textId="77777777" w:rsidTr="00495793">
        <w:trPr>
          <w:trHeight w:val="353"/>
        </w:trPr>
        <w:tc>
          <w:tcPr>
            <w:tcW w:w="2439" w:type="dxa"/>
            <w:shd w:val="clear" w:color="auto" w:fill="E2EFD9"/>
          </w:tcPr>
          <w:p w14:paraId="5ABED083" w14:textId="77777777" w:rsidR="007C028D" w:rsidRPr="00DE3413" w:rsidRDefault="007C028D" w:rsidP="00495793">
            <w:pPr>
              <w:pStyle w:val="TableParagraph"/>
              <w:spacing w:line="234" w:lineRule="exact"/>
              <w:ind w:left="103"/>
              <w:rPr>
                <w:b/>
                <w:sz w:val="20"/>
                <w:lang w:val="tr-TR"/>
              </w:rPr>
            </w:pPr>
            <w:r w:rsidRPr="00DE3413">
              <w:rPr>
                <w:b/>
                <w:sz w:val="20"/>
                <w:lang w:val="tr-TR"/>
              </w:rPr>
              <w:t>Hedef 2.1</w:t>
            </w:r>
          </w:p>
        </w:tc>
        <w:tc>
          <w:tcPr>
            <w:tcW w:w="1227" w:type="dxa"/>
            <w:shd w:val="clear" w:color="auto" w:fill="E2EFD9"/>
          </w:tcPr>
          <w:p w14:paraId="655212FF" w14:textId="5214EED9" w:rsidR="007C028D" w:rsidRPr="00DD1F84" w:rsidRDefault="00B82D6C" w:rsidP="00495793">
            <w:pPr>
              <w:pStyle w:val="TableParagraph"/>
              <w:jc w:val="center"/>
              <w:rPr>
                <w:color w:val="000000" w:themeColor="text1"/>
                <w:lang w:val="tr-TR"/>
              </w:rPr>
            </w:pPr>
            <w:r w:rsidRPr="00DD1F84">
              <w:rPr>
                <w:color w:val="000000" w:themeColor="text1"/>
                <w:lang w:val="tr-TR"/>
              </w:rPr>
              <w:t>1000</w:t>
            </w:r>
          </w:p>
        </w:tc>
        <w:tc>
          <w:tcPr>
            <w:tcW w:w="1228" w:type="dxa"/>
            <w:shd w:val="clear" w:color="auto" w:fill="E2EFD9"/>
          </w:tcPr>
          <w:p w14:paraId="18AFAB0A" w14:textId="64FED741" w:rsidR="007C028D" w:rsidRPr="00DD1F84" w:rsidRDefault="00B82D6C" w:rsidP="00495793">
            <w:pPr>
              <w:pStyle w:val="TableParagraph"/>
              <w:jc w:val="center"/>
              <w:rPr>
                <w:color w:val="000000" w:themeColor="text1"/>
                <w:lang w:val="tr-TR"/>
              </w:rPr>
            </w:pPr>
            <w:r w:rsidRPr="00DD1F84">
              <w:rPr>
                <w:color w:val="000000" w:themeColor="text1"/>
                <w:lang w:val="tr-TR"/>
              </w:rPr>
              <w:t>1500</w:t>
            </w:r>
          </w:p>
        </w:tc>
        <w:tc>
          <w:tcPr>
            <w:tcW w:w="1228" w:type="dxa"/>
            <w:shd w:val="clear" w:color="auto" w:fill="E2EFD9"/>
          </w:tcPr>
          <w:p w14:paraId="26414F6A" w14:textId="78CF9CBF" w:rsidR="007C028D" w:rsidRPr="00DD1F84" w:rsidRDefault="00B82D6C" w:rsidP="00495793">
            <w:pPr>
              <w:pStyle w:val="TableParagraph"/>
              <w:jc w:val="center"/>
              <w:rPr>
                <w:color w:val="000000" w:themeColor="text1"/>
                <w:lang w:val="tr-TR"/>
              </w:rPr>
            </w:pPr>
            <w:r w:rsidRPr="00DD1F84">
              <w:rPr>
                <w:color w:val="000000" w:themeColor="text1"/>
                <w:lang w:val="tr-TR"/>
              </w:rPr>
              <w:t>2250</w:t>
            </w:r>
          </w:p>
        </w:tc>
        <w:tc>
          <w:tcPr>
            <w:tcW w:w="1228" w:type="dxa"/>
            <w:shd w:val="clear" w:color="auto" w:fill="E2EFD9"/>
          </w:tcPr>
          <w:p w14:paraId="32905280" w14:textId="321003C9" w:rsidR="007C028D" w:rsidRPr="00DD1F84" w:rsidRDefault="00B82D6C" w:rsidP="00495793">
            <w:pPr>
              <w:pStyle w:val="TableParagraph"/>
              <w:jc w:val="center"/>
              <w:rPr>
                <w:color w:val="000000" w:themeColor="text1"/>
                <w:lang w:val="tr-TR"/>
              </w:rPr>
            </w:pPr>
            <w:r w:rsidRPr="00DD1F84">
              <w:rPr>
                <w:color w:val="000000" w:themeColor="text1"/>
                <w:lang w:val="tr-TR"/>
              </w:rPr>
              <w:t>3000</w:t>
            </w:r>
          </w:p>
        </w:tc>
        <w:tc>
          <w:tcPr>
            <w:tcW w:w="1228" w:type="dxa"/>
            <w:shd w:val="clear" w:color="auto" w:fill="E2EFD9"/>
          </w:tcPr>
          <w:p w14:paraId="65B9CCCB" w14:textId="6E06F21A" w:rsidR="007C028D" w:rsidRPr="00DD1F84" w:rsidRDefault="00B82D6C" w:rsidP="00495793">
            <w:pPr>
              <w:pStyle w:val="TableParagraph"/>
              <w:jc w:val="center"/>
              <w:rPr>
                <w:color w:val="000000" w:themeColor="text1"/>
                <w:lang w:val="tr-TR"/>
              </w:rPr>
            </w:pPr>
            <w:r w:rsidRPr="00DD1F84">
              <w:rPr>
                <w:color w:val="000000" w:themeColor="text1"/>
                <w:lang w:val="tr-TR"/>
              </w:rPr>
              <w:t>3750</w:t>
            </w:r>
          </w:p>
        </w:tc>
        <w:tc>
          <w:tcPr>
            <w:tcW w:w="1228" w:type="dxa"/>
            <w:shd w:val="clear" w:color="auto" w:fill="E2EFD9"/>
          </w:tcPr>
          <w:p w14:paraId="23F26ED9" w14:textId="19E4CB4D" w:rsidR="007C028D" w:rsidRPr="00DD1F84" w:rsidRDefault="00B82D6C" w:rsidP="00495793">
            <w:pPr>
              <w:pStyle w:val="TableParagraph"/>
              <w:jc w:val="center"/>
              <w:rPr>
                <w:color w:val="000000" w:themeColor="text1"/>
                <w:lang w:val="tr-TR"/>
              </w:rPr>
            </w:pPr>
            <w:r w:rsidRPr="00DD1F84">
              <w:rPr>
                <w:color w:val="000000" w:themeColor="text1"/>
                <w:lang w:val="tr-TR"/>
              </w:rPr>
              <w:t>11500</w:t>
            </w:r>
          </w:p>
        </w:tc>
      </w:tr>
      <w:tr w:rsidR="007C028D" w:rsidRPr="00DE3413" w14:paraId="00B9ADFA" w14:textId="77777777" w:rsidTr="00495793">
        <w:trPr>
          <w:trHeight w:val="353"/>
        </w:trPr>
        <w:tc>
          <w:tcPr>
            <w:tcW w:w="2439" w:type="dxa"/>
            <w:shd w:val="clear" w:color="auto" w:fill="E2EFD9"/>
          </w:tcPr>
          <w:p w14:paraId="7CC8204B" w14:textId="77777777" w:rsidR="007C028D" w:rsidRPr="00ED17E7" w:rsidRDefault="007C028D" w:rsidP="00495793">
            <w:pPr>
              <w:pStyle w:val="TableParagraph"/>
              <w:spacing w:line="234" w:lineRule="exact"/>
              <w:ind w:left="103"/>
              <w:rPr>
                <w:b/>
                <w:color w:val="FF0000"/>
                <w:sz w:val="20"/>
                <w:lang w:val="tr-TR"/>
              </w:rPr>
            </w:pPr>
            <w:r w:rsidRPr="00ED17E7">
              <w:rPr>
                <w:b/>
                <w:color w:val="FF0000"/>
                <w:sz w:val="20"/>
                <w:lang w:val="tr-TR"/>
              </w:rPr>
              <w:t>Amaç 3</w:t>
            </w:r>
          </w:p>
        </w:tc>
        <w:tc>
          <w:tcPr>
            <w:tcW w:w="1227" w:type="dxa"/>
            <w:shd w:val="clear" w:color="auto" w:fill="E2EFD9"/>
          </w:tcPr>
          <w:p w14:paraId="248BC76C" w14:textId="08C0788B" w:rsidR="007C028D" w:rsidRPr="00ED17E7" w:rsidRDefault="00DD1F84" w:rsidP="00495793">
            <w:pPr>
              <w:pStyle w:val="TableParagraph"/>
              <w:jc w:val="center"/>
              <w:rPr>
                <w:color w:val="FF0000"/>
                <w:lang w:val="tr-TR"/>
              </w:rPr>
            </w:pPr>
            <w:r>
              <w:rPr>
                <w:color w:val="FF0000"/>
                <w:lang w:val="tr-TR"/>
              </w:rPr>
              <w:t>42000</w:t>
            </w:r>
          </w:p>
        </w:tc>
        <w:tc>
          <w:tcPr>
            <w:tcW w:w="1228" w:type="dxa"/>
            <w:shd w:val="clear" w:color="auto" w:fill="E2EFD9"/>
          </w:tcPr>
          <w:p w14:paraId="216E3C8C" w14:textId="6A565BAE" w:rsidR="007C028D" w:rsidRPr="00DE3413" w:rsidRDefault="00DD1F84" w:rsidP="00495793">
            <w:pPr>
              <w:pStyle w:val="TableParagraph"/>
              <w:jc w:val="center"/>
              <w:rPr>
                <w:color w:val="FF0000"/>
                <w:lang w:val="tr-TR"/>
              </w:rPr>
            </w:pPr>
            <w:r>
              <w:rPr>
                <w:color w:val="FF0000"/>
                <w:lang w:val="tr-TR"/>
              </w:rPr>
              <w:t>63000</w:t>
            </w:r>
          </w:p>
        </w:tc>
        <w:tc>
          <w:tcPr>
            <w:tcW w:w="1228" w:type="dxa"/>
            <w:shd w:val="clear" w:color="auto" w:fill="E2EFD9"/>
          </w:tcPr>
          <w:p w14:paraId="1D15972F" w14:textId="6BB472D7" w:rsidR="007C028D" w:rsidRPr="00DE3413" w:rsidRDefault="00DD1F84" w:rsidP="00495793">
            <w:pPr>
              <w:pStyle w:val="TableParagraph"/>
              <w:jc w:val="center"/>
              <w:rPr>
                <w:color w:val="FF0000"/>
                <w:lang w:val="tr-TR"/>
              </w:rPr>
            </w:pPr>
            <w:r>
              <w:rPr>
                <w:color w:val="FF0000"/>
                <w:lang w:val="tr-TR"/>
              </w:rPr>
              <w:t>94500</w:t>
            </w:r>
          </w:p>
        </w:tc>
        <w:tc>
          <w:tcPr>
            <w:tcW w:w="1228" w:type="dxa"/>
            <w:shd w:val="clear" w:color="auto" w:fill="E2EFD9"/>
          </w:tcPr>
          <w:p w14:paraId="6055B51F" w14:textId="5A2D6326" w:rsidR="007C028D" w:rsidRPr="00DE3413" w:rsidRDefault="00DD1F84" w:rsidP="00495793">
            <w:pPr>
              <w:pStyle w:val="TableParagraph"/>
              <w:jc w:val="center"/>
              <w:rPr>
                <w:color w:val="FF0000"/>
                <w:lang w:val="tr-TR"/>
              </w:rPr>
            </w:pPr>
            <w:r>
              <w:rPr>
                <w:color w:val="FF0000"/>
                <w:lang w:val="tr-TR"/>
              </w:rPr>
              <w:t>126000</w:t>
            </w:r>
          </w:p>
        </w:tc>
        <w:tc>
          <w:tcPr>
            <w:tcW w:w="1228" w:type="dxa"/>
            <w:shd w:val="clear" w:color="auto" w:fill="E2EFD9"/>
          </w:tcPr>
          <w:p w14:paraId="5312584D" w14:textId="0080E72D" w:rsidR="007C028D" w:rsidRPr="00DE3413" w:rsidRDefault="00DD1F84" w:rsidP="00495793">
            <w:pPr>
              <w:pStyle w:val="TableParagraph"/>
              <w:jc w:val="center"/>
              <w:rPr>
                <w:color w:val="FF0000"/>
                <w:lang w:val="tr-TR"/>
              </w:rPr>
            </w:pPr>
            <w:r>
              <w:rPr>
                <w:color w:val="FF0000"/>
                <w:lang w:val="tr-TR"/>
              </w:rPr>
              <w:t>157500</w:t>
            </w:r>
          </w:p>
        </w:tc>
        <w:tc>
          <w:tcPr>
            <w:tcW w:w="1228" w:type="dxa"/>
            <w:shd w:val="clear" w:color="auto" w:fill="E2EFD9"/>
          </w:tcPr>
          <w:p w14:paraId="01D26D59" w14:textId="5E1FFC86" w:rsidR="007C028D" w:rsidRPr="00DE3413" w:rsidRDefault="00DD1F84" w:rsidP="00495793">
            <w:pPr>
              <w:pStyle w:val="TableParagraph"/>
              <w:jc w:val="center"/>
              <w:rPr>
                <w:color w:val="FF0000"/>
                <w:lang w:val="tr-TR"/>
              </w:rPr>
            </w:pPr>
            <w:r>
              <w:rPr>
                <w:color w:val="FF0000"/>
                <w:lang w:val="tr-TR"/>
              </w:rPr>
              <w:t>493000</w:t>
            </w:r>
          </w:p>
        </w:tc>
      </w:tr>
      <w:tr w:rsidR="007C028D" w:rsidRPr="00DE3413" w14:paraId="0CB18AAB" w14:textId="77777777" w:rsidTr="00495793">
        <w:trPr>
          <w:trHeight w:val="353"/>
        </w:trPr>
        <w:tc>
          <w:tcPr>
            <w:tcW w:w="2439" w:type="dxa"/>
            <w:shd w:val="clear" w:color="auto" w:fill="E2EFD9"/>
          </w:tcPr>
          <w:p w14:paraId="6E53FD9A" w14:textId="77777777" w:rsidR="007C028D" w:rsidRPr="00DE3413" w:rsidRDefault="007C028D" w:rsidP="00495793">
            <w:pPr>
              <w:pStyle w:val="TableParagraph"/>
              <w:spacing w:line="234" w:lineRule="exact"/>
              <w:ind w:left="103"/>
              <w:rPr>
                <w:b/>
                <w:sz w:val="20"/>
                <w:lang w:val="tr-TR"/>
              </w:rPr>
            </w:pPr>
            <w:r w:rsidRPr="00DE3413">
              <w:rPr>
                <w:b/>
                <w:sz w:val="20"/>
                <w:lang w:val="tr-TR"/>
              </w:rPr>
              <w:t>Hedef 3.1</w:t>
            </w:r>
          </w:p>
        </w:tc>
        <w:tc>
          <w:tcPr>
            <w:tcW w:w="1227" w:type="dxa"/>
            <w:shd w:val="clear" w:color="auto" w:fill="E2EFD9"/>
          </w:tcPr>
          <w:p w14:paraId="2734ED1C" w14:textId="680B769F" w:rsidR="007C028D" w:rsidRPr="00DD1F84" w:rsidRDefault="00DD1F84" w:rsidP="00495793">
            <w:pPr>
              <w:pStyle w:val="TableParagraph"/>
              <w:jc w:val="center"/>
              <w:rPr>
                <w:color w:val="000000" w:themeColor="text1"/>
                <w:lang w:val="tr-TR"/>
              </w:rPr>
            </w:pPr>
            <w:r w:rsidRPr="00DD1F84">
              <w:rPr>
                <w:color w:val="000000" w:themeColor="text1"/>
                <w:lang w:val="tr-TR"/>
              </w:rPr>
              <w:t>40000</w:t>
            </w:r>
          </w:p>
        </w:tc>
        <w:tc>
          <w:tcPr>
            <w:tcW w:w="1228" w:type="dxa"/>
            <w:shd w:val="clear" w:color="auto" w:fill="E2EFD9"/>
          </w:tcPr>
          <w:p w14:paraId="34790EAF" w14:textId="62673D73" w:rsidR="007C028D" w:rsidRPr="00DD1F84" w:rsidRDefault="00DD1F84" w:rsidP="00495793">
            <w:pPr>
              <w:pStyle w:val="TableParagraph"/>
              <w:jc w:val="center"/>
              <w:rPr>
                <w:color w:val="000000" w:themeColor="text1"/>
                <w:lang w:val="tr-TR"/>
              </w:rPr>
            </w:pPr>
            <w:r w:rsidRPr="00DD1F84">
              <w:rPr>
                <w:color w:val="000000" w:themeColor="text1"/>
                <w:lang w:val="tr-TR"/>
              </w:rPr>
              <w:t>60000</w:t>
            </w:r>
          </w:p>
        </w:tc>
        <w:tc>
          <w:tcPr>
            <w:tcW w:w="1228" w:type="dxa"/>
            <w:shd w:val="clear" w:color="auto" w:fill="E2EFD9"/>
          </w:tcPr>
          <w:p w14:paraId="23351C4E" w14:textId="39EEB741" w:rsidR="007C028D" w:rsidRPr="00DD1F84" w:rsidRDefault="00DD1F84" w:rsidP="00495793">
            <w:pPr>
              <w:pStyle w:val="TableParagraph"/>
              <w:jc w:val="center"/>
              <w:rPr>
                <w:color w:val="000000" w:themeColor="text1"/>
                <w:lang w:val="tr-TR"/>
              </w:rPr>
            </w:pPr>
            <w:r w:rsidRPr="00DD1F84">
              <w:rPr>
                <w:color w:val="000000" w:themeColor="text1"/>
                <w:lang w:val="tr-TR"/>
              </w:rPr>
              <w:t>90000</w:t>
            </w:r>
          </w:p>
        </w:tc>
        <w:tc>
          <w:tcPr>
            <w:tcW w:w="1228" w:type="dxa"/>
            <w:shd w:val="clear" w:color="auto" w:fill="E2EFD9"/>
          </w:tcPr>
          <w:p w14:paraId="478B8FD0" w14:textId="0652E406" w:rsidR="007C028D" w:rsidRPr="00DD1F84" w:rsidRDefault="00DD1F84" w:rsidP="00495793">
            <w:pPr>
              <w:pStyle w:val="TableParagraph"/>
              <w:jc w:val="center"/>
              <w:rPr>
                <w:color w:val="000000" w:themeColor="text1"/>
                <w:lang w:val="tr-TR"/>
              </w:rPr>
            </w:pPr>
            <w:r w:rsidRPr="00DD1F84">
              <w:rPr>
                <w:color w:val="000000" w:themeColor="text1"/>
                <w:lang w:val="tr-TR"/>
              </w:rPr>
              <w:t>120000</w:t>
            </w:r>
          </w:p>
        </w:tc>
        <w:tc>
          <w:tcPr>
            <w:tcW w:w="1228" w:type="dxa"/>
            <w:shd w:val="clear" w:color="auto" w:fill="E2EFD9"/>
          </w:tcPr>
          <w:p w14:paraId="5018F03C" w14:textId="07CFFCE2" w:rsidR="007C028D" w:rsidRPr="00DD1F84" w:rsidRDefault="00DD1F84" w:rsidP="00495793">
            <w:pPr>
              <w:pStyle w:val="TableParagraph"/>
              <w:jc w:val="center"/>
              <w:rPr>
                <w:color w:val="000000" w:themeColor="text1"/>
                <w:lang w:val="tr-TR"/>
              </w:rPr>
            </w:pPr>
            <w:r w:rsidRPr="00DD1F84">
              <w:rPr>
                <w:color w:val="000000" w:themeColor="text1"/>
                <w:lang w:val="tr-TR"/>
              </w:rPr>
              <w:t>150000</w:t>
            </w:r>
          </w:p>
        </w:tc>
        <w:tc>
          <w:tcPr>
            <w:tcW w:w="1228" w:type="dxa"/>
            <w:shd w:val="clear" w:color="auto" w:fill="E2EFD9"/>
          </w:tcPr>
          <w:p w14:paraId="67C5072F" w14:textId="71C9127C" w:rsidR="007C028D" w:rsidRPr="00DD1F84" w:rsidRDefault="00DD1F84" w:rsidP="00495793">
            <w:pPr>
              <w:pStyle w:val="TableParagraph"/>
              <w:jc w:val="center"/>
              <w:rPr>
                <w:color w:val="000000" w:themeColor="text1"/>
                <w:lang w:val="tr-TR"/>
              </w:rPr>
            </w:pPr>
            <w:r w:rsidRPr="00DD1F84">
              <w:rPr>
                <w:color w:val="000000" w:themeColor="text1"/>
                <w:lang w:val="tr-TR"/>
              </w:rPr>
              <w:t>460000</w:t>
            </w:r>
          </w:p>
        </w:tc>
      </w:tr>
      <w:tr w:rsidR="007C028D" w:rsidRPr="00DE3413" w14:paraId="5B6884B5" w14:textId="77777777" w:rsidTr="00495793">
        <w:trPr>
          <w:trHeight w:val="353"/>
        </w:trPr>
        <w:tc>
          <w:tcPr>
            <w:tcW w:w="2439" w:type="dxa"/>
            <w:shd w:val="clear" w:color="auto" w:fill="E2EFD9"/>
          </w:tcPr>
          <w:p w14:paraId="12216783" w14:textId="77777777" w:rsidR="007C028D" w:rsidRPr="00DE3413" w:rsidRDefault="007C028D" w:rsidP="00495793">
            <w:pPr>
              <w:pStyle w:val="TableParagraph"/>
              <w:spacing w:line="234" w:lineRule="exact"/>
              <w:ind w:left="103"/>
              <w:rPr>
                <w:b/>
                <w:sz w:val="20"/>
                <w:lang w:val="tr-TR"/>
              </w:rPr>
            </w:pPr>
            <w:r w:rsidRPr="00DE3413">
              <w:rPr>
                <w:b/>
                <w:sz w:val="20"/>
                <w:lang w:val="tr-TR"/>
              </w:rPr>
              <w:t>Hedef 3.2</w:t>
            </w:r>
          </w:p>
        </w:tc>
        <w:tc>
          <w:tcPr>
            <w:tcW w:w="1227" w:type="dxa"/>
            <w:shd w:val="clear" w:color="auto" w:fill="E2EFD9"/>
          </w:tcPr>
          <w:p w14:paraId="268CD892" w14:textId="0554CCD5" w:rsidR="007C028D" w:rsidRPr="00DD1F84" w:rsidRDefault="00DD1F84" w:rsidP="00495793">
            <w:pPr>
              <w:pStyle w:val="TableParagraph"/>
              <w:jc w:val="center"/>
              <w:rPr>
                <w:color w:val="000000" w:themeColor="text1"/>
                <w:lang w:val="tr-TR"/>
              </w:rPr>
            </w:pPr>
            <w:r w:rsidRPr="00DD1F84">
              <w:rPr>
                <w:color w:val="000000" w:themeColor="text1"/>
                <w:lang w:val="tr-TR"/>
              </w:rPr>
              <w:t>2000</w:t>
            </w:r>
          </w:p>
        </w:tc>
        <w:tc>
          <w:tcPr>
            <w:tcW w:w="1228" w:type="dxa"/>
            <w:shd w:val="clear" w:color="auto" w:fill="E2EFD9"/>
          </w:tcPr>
          <w:p w14:paraId="045D1390" w14:textId="39EBAE94" w:rsidR="007C028D" w:rsidRPr="00DD1F84" w:rsidRDefault="00DD1F84" w:rsidP="00495793">
            <w:pPr>
              <w:pStyle w:val="TableParagraph"/>
              <w:jc w:val="center"/>
              <w:rPr>
                <w:color w:val="000000" w:themeColor="text1"/>
                <w:lang w:val="tr-TR"/>
              </w:rPr>
            </w:pPr>
            <w:r w:rsidRPr="00DD1F84">
              <w:rPr>
                <w:color w:val="000000" w:themeColor="text1"/>
                <w:lang w:val="tr-TR"/>
              </w:rPr>
              <w:t>3000</w:t>
            </w:r>
          </w:p>
        </w:tc>
        <w:tc>
          <w:tcPr>
            <w:tcW w:w="1228" w:type="dxa"/>
            <w:shd w:val="clear" w:color="auto" w:fill="E2EFD9"/>
          </w:tcPr>
          <w:p w14:paraId="01C42979" w14:textId="3EA8599A" w:rsidR="007C028D" w:rsidRPr="00DD1F84" w:rsidRDefault="00DD1F84" w:rsidP="00495793">
            <w:pPr>
              <w:pStyle w:val="TableParagraph"/>
              <w:jc w:val="center"/>
              <w:rPr>
                <w:color w:val="000000" w:themeColor="text1"/>
                <w:lang w:val="tr-TR"/>
              </w:rPr>
            </w:pPr>
            <w:r w:rsidRPr="00DD1F84">
              <w:rPr>
                <w:color w:val="000000" w:themeColor="text1"/>
                <w:lang w:val="tr-TR"/>
              </w:rPr>
              <w:t>4500</w:t>
            </w:r>
          </w:p>
        </w:tc>
        <w:tc>
          <w:tcPr>
            <w:tcW w:w="1228" w:type="dxa"/>
            <w:shd w:val="clear" w:color="auto" w:fill="E2EFD9"/>
          </w:tcPr>
          <w:p w14:paraId="5D77B63C" w14:textId="7A7FD32A" w:rsidR="007C028D" w:rsidRPr="00DD1F84" w:rsidRDefault="00DD1F84" w:rsidP="00495793">
            <w:pPr>
              <w:pStyle w:val="TableParagraph"/>
              <w:jc w:val="center"/>
              <w:rPr>
                <w:color w:val="000000" w:themeColor="text1"/>
                <w:lang w:val="tr-TR"/>
              </w:rPr>
            </w:pPr>
            <w:r w:rsidRPr="00DD1F84">
              <w:rPr>
                <w:color w:val="000000" w:themeColor="text1"/>
                <w:lang w:val="tr-TR"/>
              </w:rPr>
              <w:t>6000</w:t>
            </w:r>
          </w:p>
        </w:tc>
        <w:tc>
          <w:tcPr>
            <w:tcW w:w="1228" w:type="dxa"/>
            <w:shd w:val="clear" w:color="auto" w:fill="E2EFD9"/>
          </w:tcPr>
          <w:p w14:paraId="54970D3D" w14:textId="029C46FD" w:rsidR="007C028D" w:rsidRPr="00DD1F84" w:rsidRDefault="00DD1F84" w:rsidP="00495793">
            <w:pPr>
              <w:pStyle w:val="TableParagraph"/>
              <w:jc w:val="center"/>
              <w:rPr>
                <w:color w:val="000000" w:themeColor="text1"/>
                <w:lang w:val="tr-TR"/>
              </w:rPr>
            </w:pPr>
            <w:r w:rsidRPr="00DD1F84">
              <w:rPr>
                <w:color w:val="000000" w:themeColor="text1"/>
                <w:lang w:val="tr-TR"/>
              </w:rPr>
              <w:t>7500</w:t>
            </w:r>
          </w:p>
        </w:tc>
        <w:tc>
          <w:tcPr>
            <w:tcW w:w="1228" w:type="dxa"/>
            <w:shd w:val="clear" w:color="auto" w:fill="E2EFD9"/>
          </w:tcPr>
          <w:p w14:paraId="41E3CE27" w14:textId="6472AD82" w:rsidR="007C028D" w:rsidRPr="00DD1F84" w:rsidRDefault="00DD1F84" w:rsidP="00495793">
            <w:pPr>
              <w:pStyle w:val="TableParagraph"/>
              <w:jc w:val="center"/>
              <w:rPr>
                <w:color w:val="000000" w:themeColor="text1"/>
                <w:lang w:val="tr-TR"/>
              </w:rPr>
            </w:pPr>
            <w:r w:rsidRPr="00DD1F84">
              <w:rPr>
                <w:color w:val="000000" w:themeColor="text1"/>
                <w:lang w:val="tr-TR"/>
              </w:rPr>
              <w:t>23000</w:t>
            </w:r>
          </w:p>
        </w:tc>
      </w:tr>
      <w:tr w:rsidR="007C028D" w:rsidRPr="00DE3413" w14:paraId="74447E93" w14:textId="77777777" w:rsidTr="00495793">
        <w:trPr>
          <w:trHeight w:val="353"/>
        </w:trPr>
        <w:tc>
          <w:tcPr>
            <w:tcW w:w="2439" w:type="dxa"/>
            <w:shd w:val="clear" w:color="auto" w:fill="E2EFD9"/>
          </w:tcPr>
          <w:p w14:paraId="53B80C16" w14:textId="77777777" w:rsidR="007C028D" w:rsidRPr="00ED17E7" w:rsidRDefault="007C028D" w:rsidP="00495793">
            <w:pPr>
              <w:pStyle w:val="TableParagraph"/>
              <w:spacing w:line="234" w:lineRule="exact"/>
              <w:ind w:left="103"/>
              <w:rPr>
                <w:b/>
                <w:color w:val="FF0000"/>
                <w:sz w:val="20"/>
                <w:lang w:val="tr-TR"/>
              </w:rPr>
            </w:pPr>
            <w:r w:rsidRPr="00ED17E7">
              <w:rPr>
                <w:b/>
                <w:color w:val="FF0000"/>
                <w:sz w:val="20"/>
                <w:lang w:val="tr-TR"/>
              </w:rPr>
              <w:t>Amaç 4</w:t>
            </w:r>
          </w:p>
        </w:tc>
        <w:tc>
          <w:tcPr>
            <w:tcW w:w="1227" w:type="dxa"/>
            <w:shd w:val="clear" w:color="auto" w:fill="E2EFD9"/>
          </w:tcPr>
          <w:p w14:paraId="56B49D41" w14:textId="29C1D5AF" w:rsidR="007C028D" w:rsidRPr="00ED17E7" w:rsidRDefault="009710DF" w:rsidP="00495793">
            <w:pPr>
              <w:pStyle w:val="TableParagraph"/>
              <w:jc w:val="center"/>
              <w:rPr>
                <w:color w:val="FF0000"/>
                <w:lang w:val="tr-TR"/>
              </w:rPr>
            </w:pPr>
            <w:r>
              <w:rPr>
                <w:color w:val="FF0000"/>
                <w:lang w:val="tr-TR"/>
              </w:rPr>
              <w:t>1000</w:t>
            </w:r>
          </w:p>
        </w:tc>
        <w:tc>
          <w:tcPr>
            <w:tcW w:w="1228" w:type="dxa"/>
            <w:shd w:val="clear" w:color="auto" w:fill="E2EFD9"/>
          </w:tcPr>
          <w:p w14:paraId="6A01AAB7" w14:textId="636A277E" w:rsidR="007C028D" w:rsidRPr="00ED17E7" w:rsidRDefault="009710DF" w:rsidP="00495793">
            <w:pPr>
              <w:pStyle w:val="TableParagraph"/>
              <w:jc w:val="center"/>
              <w:rPr>
                <w:color w:val="FF0000"/>
                <w:lang w:val="tr-TR"/>
              </w:rPr>
            </w:pPr>
            <w:r>
              <w:rPr>
                <w:color w:val="FF0000"/>
                <w:lang w:val="tr-TR"/>
              </w:rPr>
              <w:t>1500</w:t>
            </w:r>
          </w:p>
        </w:tc>
        <w:tc>
          <w:tcPr>
            <w:tcW w:w="1228" w:type="dxa"/>
            <w:shd w:val="clear" w:color="auto" w:fill="E2EFD9"/>
          </w:tcPr>
          <w:p w14:paraId="5CFF2218" w14:textId="310AAFD7" w:rsidR="007C028D" w:rsidRDefault="009710DF" w:rsidP="00495793">
            <w:pPr>
              <w:pStyle w:val="TableParagraph"/>
              <w:jc w:val="center"/>
              <w:rPr>
                <w:color w:val="FF0000"/>
                <w:lang w:val="tr-TR"/>
              </w:rPr>
            </w:pPr>
            <w:r>
              <w:rPr>
                <w:color w:val="FF0000"/>
                <w:lang w:val="tr-TR"/>
              </w:rPr>
              <w:t>2250</w:t>
            </w:r>
          </w:p>
        </w:tc>
        <w:tc>
          <w:tcPr>
            <w:tcW w:w="1228" w:type="dxa"/>
            <w:shd w:val="clear" w:color="auto" w:fill="E2EFD9"/>
          </w:tcPr>
          <w:p w14:paraId="42CBD6F9" w14:textId="1B2E6F7F" w:rsidR="007C028D" w:rsidRDefault="009710DF" w:rsidP="00495793">
            <w:pPr>
              <w:pStyle w:val="TableParagraph"/>
              <w:jc w:val="center"/>
              <w:rPr>
                <w:color w:val="FF0000"/>
                <w:lang w:val="tr-TR"/>
              </w:rPr>
            </w:pPr>
            <w:r>
              <w:rPr>
                <w:color w:val="FF0000"/>
                <w:lang w:val="tr-TR"/>
              </w:rPr>
              <w:t>3000</w:t>
            </w:r>
          </w:p>
        </w:tc>
        <w:tc>
          <w:tcPr>
            <w:tcW w:w="1228" w:type="dxa"/>
            <w:shd w:val="clear" w:color="auto" w:fill="E2EFD9"/>
          </w:tcPr>
          <w:p w14:paraId="2102E9A6" w14:textId="1A975067" w:rsidR="007C028D" w:rsidRDefault="009710DF" w:rsidP="00495793">
            <w:pPr>
              <w:pStyle w:val="TableParagraph"/>
              <w:jc w:val="center"/>
              <w:rPr>
                <w:color w:val="FF0000"/>
                <w:lang w:val="tr-TR"/>
              </w:rPr>
            </w:pPr>
            <w:r>
              <w:rPr>
                <w:color w:val="FF0000"/>
                <w:lang w:val="tr-TR"/>
              </w:rPr>
              <w:t>3750</w:t>
            </w:r>
          </w:p>
        </w:tc>
        <w:tc>
          <w:tcPr>
            <w:tcW w:w="1228" w:type="dxa"/>
            <w:shd w:val="clear" w:color="auto" w:fill="E2EFD9"/>
          </w:tcPr>
          <w:p w14:paraId="07CA3AF5" w14:textId="38F52FC2" w:rsidR="007C028D" w:rsidRDefault="009710DF" w:rsidP="00495793">
            <w:pPr>
              <w:pStyle w:val="TableParagraph"/>
              <w:jc w:val="center"/>
              <w:rPr>
                <w:color w:val="FF0000"/>
                <w:lang w:val="tr-TR"/>
              </w:rPr>
            </w:pPr>
            <w:r>
              <w:rPr>
                <w:color w:val="FF0000"/>
                <w:lang w:val="tr-TR"/>
              </w:rPr>
              <w:t>11500</w:t>
            </w:r>
          </w:p>
        </w:tc>
      </w:tr>
      <w:tr w:rsidR="007C028D" w:rsidRPr="00DE3413" w14:paraId="430C05B6" w14:textId="77777777" w:rsidTr="00495793">
        <w:trPr>
          <w:trHeight w:val="353"/>
        </w:trPr>
        <w:tc>
          <w:tcPr>
            <w:tcW w:w="2439" w:type="dxa"/>
            <w:shd w:val="clear" w:color="auto" w:fill="E2EFD9"/>
          </w:tcPr>
          <w:p w14:paraId="02B8C8BD" w14:textId="77777777" w:rsidR="007C028D" w:rsidRPr="00DE3413" w:rsidRDefault="007C028D" w:rsidP="00495793">
            <w:pPr>
              <w:pStyle w:val="TableParagraph"/>
              <w:spacing w:line="234" w:lineRule="exact"/>
              <w:ind w:left="103"/>
              <w:rPr>
                <w:b/>
                <w:sz w:val="20"/>
                <w:lang w:val="tr-TR"/>
              </w:rPr>
            </w:pPr>
            <w:r w:rsidRPr="00DE3413">
              <w:rPr>
                <w:b/>
                <w:sz w:val="20"/>
                <w:lang w:val="tr-TR"/>
              </w:rPr>
              <w:t xml:space="preserve">Hedef </w:t>
            </w:r>
            <w:r>
              <w:rPr>
                <w:b/>
                <w:sz w:val="20"/>
                <w:lang w:val="tr-TR"/>
              </w:rPr>
              <w:t>4</w:t>
            </w:r>
            <w:r w:rsidRPr="00DE3413">
              <w:rPr>
                <w:b/>
                <w:sz w:val="20"/>
                <w:lang w:val="tr-TR"/>
              </w:rPr>
              <w:t>.1</w:t>
            </w:r>
          </w:p>
        </w:tc>
        <w:tc>
          <w:tcPr>
            <w:tcW w:w="1227" w:type="dxa"/>
            <w:shd w:val="clear" w:color="auto" w:fill="E2EFD9"/>
          </w:tcPr>
          <w:p w14:paraId="05F9AD8A" w14:textId="1FBF16EF" w:rsidR="007C028D" w:rsidRPr="009710DF" w:rsidRDefault="009710DF" w:rsidP="00495793">
            <w:pPr>
              <w:pStyle w:val="TableParagraph"/>
              <w:jc w:val="center"/>
              <w:rPr>
                <w:color w:val="000000" w:themeColor="text1"/>
                <w:lang w:val="tr-TR"/>
              </w:rPr>
            </w:pPr>
            <w:r w:rsidRPr="009710DF">
              <w:rPr>
                <w:color w:val="000000" w:themeColor="text1"/>
                <w:lang w:val="tr-TR"/>
              </w:rPr>
              <w:t>1000</w:t>
            </w:r>
          </w:p>
        </w:tc>
        <w:tc>
          <w:tcPr>
            <w:tcW w:w="1228" w:type="dxa"/>
            <w:shd w:val="clear" w:color="auto" w:fill="E2EFD9"/>
          </w:tcPr>
          <w:p w14:paraId="5683476C" w14:textId="3877EE75" w:rsidR="007C028D" w:rsidRPr="009710DF" w:rsidRDefault="009710DF" w:rsidP="00495793">
            <w:pPr>
              <w:pStyle w:val="TableParagraph"/>
              <w:jc w:val="center"/>
              <w:rPr>
                <w:color w:val="000000" w:themeColor="text1"/>
                <w:lang w:val="tr-TR"/>
              </w:rPr>
            </w:pPr>
            <w:r w:rsidRPr="009710DF">
              <w:rPr>
                <w:color w:val="000000" w:themeColor="text1"/>
                <w:lang w:val="tr-TR"/>
              </w:rPr>
              <w:t>1500</w:t>
            </w:r>
          </w:p>
        </w:tc>
        <w:tc>
          <w:tcPr>
            <w:tcW w:w="1228" w:type="dxa"/>
            <w:shd w:val="clear" w:color="auto" w:fill="E2EFD9"/>
          </w:tcPr>
          <w:p w14:paraId="0557E53A" w14:textId="318ED186" w:rsidR="007C028D" w:rsidRPr="009710DF" w:rsidRDefault="009710DF" w:rsidP="00495793">
            <w:pPr>
              <w:pStyle w:val="TableParagraph"/>
              <w:jc w:val="center"/>
              <w:rPr>
                <w:color w:val="000000" w:themeColor="text1"/>
                <w:lang w:val="tr-TR"/>
              </w:rPr>
            </w:pPr>
            <w:r w:rsidRPr="009710DF">
              <w:rPr>
                <w:color w:val="000000" w:themeColor="text1"/>
                <w:lang w:val="tr-TR"/>
              </w:rPr>
              <w:t>2250</w:t>
            </w:r>
          </w:p>
        </w:tc>
        <w:tc>
          <w:tcPr>
            <w:tcW w:w="1228" w:type="dxa"/>
            <w:shd w:val="clear" w:color="auto" w:fill="E2EFD9"/>
          </w:tcPr>
          <w:p w14:paraId="180194F3" w14:textId="5150533E" w:rsidR="007C028D" w:rsidRPr="009710DF" w:rsidRDefault="009710DF" w:rsidP="00495793">
            <w:pPr>
              <w:pStyle w:val="TableParagraph"/>
              <w:jc w:val="center"/>
              <w:rPr>
                <w:color w:val="000000" w:themeColor="text1"/>
                <w:lang w:val="tr-TR"/>
              </w:rPr>
            </w:pPr>
            <w:r w:rsidRPr="009710DF">
              <w:rPr>
                <w:color w:val="000000" w:themeColor="text1"/>
                <w:lang w:val="tr-TR"/>
              </w:rPr>
              <w:t>3000</w:t>
            </w:r>
          </w:p>
        </w:tc>
        <w:tc>
          <w:tcPr>
            <w:tcW w:w="1228" w:type="dxa"/>
            <w:shd w:val="clear" w:color="auto" w:fill="E2EFD9"/>
          </w:tcPr>
          <w:p w14:paraId="0FBBEE92" w14:textId="1911C429" w:rsidR="007C028D" w:rsidRPr="009710DF" w:rsidRDefault="009710DF" w:rsidP="00495793">
            <w:pPr>
              <w:pStyle w:val="TableParagraph"/>
              <w:jc w:val="center"/>
              <w:rPr>
                <w:color w:val="000000" w:themeColor="text1"/>
                <w:lang w:val="tr-TR"/>
              </w:rPr>
            </w:pPr>
            <w:r w:rsidRPr="009710DF">
              <w:rPr>
                <w:color w:val="000000" w:themeColor="text1"/>
                <w:lang w:val="tr-TR"/>
              </w:rPr>
              <w:t>3750</w:t>
            </w:r>
          </w:p>
        </w:tc>
        <w:tc>
          <w:tcPr>
            <w:tcW w:w="1228" w:type="dxa"/>
            <w:shd w:val="clear" w:color="auto" w:fill="E2EFD9"/>
          </w:tcPr>
          <w:p w14:paraId="37BC04AC" w14:textId="6A9B9249" w:rsidR="007C028D" w:rsidRPr="009710DF" w:rsidRDefault="009710DF" w:rsidP="00495793">
            <w:pPr>
              <w:pStyle w:val="TableParagraph"/>
              <w:jc w:val="center"/>
              <w:rPr>
                <w:color w:val="000000" w:themeColor="text1"/>
                <w:lang w:val="tr-TR"/>
              </w:rPr>
            </w:pPr>
            <w:r w:rsidRPr="009710DF">
              <w:rPr>
                <w:color w:val="000000" w:themeColor="text1"/>
                <w:lang w:val="tr-TR"/>
              </w:rPr>
              <w:t>11500</w:t>
            </w:r>
          </w:p>
        </w:tc>
      </w:tr>
      <w:tr w:rsidR="007C028D" w:rsidRPr="00DE3413" w14:paraId="58E18A1F" w14:textId="77777777" w:rsidTr="00495793">
        <w:trPr>
          <w:trHeight w:val="537"/>
        </w:trPr>
        <w:tc>
          <w:tcPr>
            <w:tcW w:w="2439" w:type="dxa"/>
            <w:shd w:val="clear" w:color="auto" w:fill="E2EFD9"/>
          </w:tcPr>
          <w:p w14:paraId="3F43FF0B" w14:textId="77777777" w:rsidR="007C028D" w:rsidRPr="00DE3413" w:rsidRDefault="007C028D" w:rsidP="00495793">
            <w:pPr>
              <w:pStyle w:val="TableParagraph"/>
              <w:spacing w:line="236" w:lineRule="exact"/>
              <w:ind w:left="103"/>
              <w:rPr>
                <w:b/>
                <w:sz w:val="20"/>
                <w:lang w:val="tr-TR"/>
              </w:rPr>
            </w:pPr>
            <w:r w:rsidRPr="00DE3413">
              <w:rPr>
                <w:b/>
                <w:sz w:val="20"/>
                <w:lang w:val="tr-TR"/>
              </w:rPr>
              <w:t xml:space="preserve">Genel Yönetim </w:t>
            </w:r>
            <w:r w:rsidRPr="00DE3413">
              <w:rPr>
                <w:b/>
                <w:w w:val="95"/>
                <w:sz w:val="20"/>
                <w:lang w:val="tr-TR"/>
              </w:rPr>
              <w:t>Giderleri</w:t>
            </w:r>
          </w:p>
        </w:tc>
        <w:tc>
          <w:tcPr>
            <w:tcW w:w="1227" w:type="dxa"/>
            <w:shd w:val="clear" w:color="auto" w:fill="E2EFD9"/>
          </w:tcPr>
          <w:p w14:paraId="2E9C205D" w14:textId="7FBFF1E1" w:rsidR="007C028D" w:rsidRPr="00DE3413" w:rsidRDefault="009710DF" w:rsidP="00495793">
            <w:pPr>
              <w:pStyle w:val="TableParagraph"/>
              <w:jc w:val="center"/>
              <w:rPr>
                <w:color w:val="FF0000"/>
                <w:lang w:val="tr-TR"/>
              </w:rPr>
            </w:pPr>
            <w:r>
              <w:rPr>
                <w:color w:val="FF0000"/>
                <w:lang w:val="tr-TR"/>
              </w:rPr>
              <w:t>5800</w:t>
            </w:r>
          </w:p>
        </w:tc>
        <w:tc>
          <w:tcPr>
            <w:tcW w:w="1228" w:type="dxa"/>
            <w:shd w:val="clear" w:color="auto" w:fill="E2EFD9"/>
          </w:tcPr>
          <w:p w14:paraId="369261AF" w14:textId="4C56BF39" w:rsidR="007C028D" w:rsidRPr="00DE3413" w:rsidRDefault="009710DF" w:rsidP="00495793">
            <w:pPr>
              <w:pStyle w:val="TableParagraph"/>
              <w:jc w:val="center"/>
              <w:rPr>
                <w:color w:val="FF0000"/>
                <w:lang w:val="tr-TR"/>
              </w:rPr>
            </w:pPr>
            <w:r>
              <w:rPr>
                <w:color w:val="FF0000"/>
                <w:lang w:val="tr-TR"/>
              </w:rPr>
              <w:t>8700</w:t>
            </w:r>
          </w:p>
        </w:tc>
        <w:tc>
          <w:tcPr>
            <w:tcW w:w="1228" w:type="dxa"/>
            <w:shd w:val="clear" w:color="auto" w:fill="E2EFD9"/>
          </w:tcPr>
          <w:p w14:paraId="28BA3E82" w14:textId="69750816" w:rsidR="007C028D" w:rsidRPr="00DE3413" w:rsidRDefault="009710DF" w:rsidP="00495793">
            <w:pPr>
              <w:pStyle w:val="TableParagraph"/>
              <w:jc w:val="center"/>
              <w:rPr>
                <w:color w:val="FF0000"/>
                <w:lang w:val="tr-TR"/>
              </w:rPr>
            </w:pPr>
            <w:r>
              <w:rPr>
                <w:color w:val="FF0000"/>
                <w:lang w:val="tr-TR"/>
              </w:rPr>
              <w:t>13050</w:t>
            </w:r>
          </w:p>
        </w:tc>
        <w:tc>
          <w:tcPr>
            <w:tcW w:w="1228" w:type="dxa"/>
            <w:shd w:val="clear" w:color="auto" w:fill="E2EFD9"/>
          </w:tcPr>
          <w:p w14:paraId="0BFCC318" w14:textId="247ED530" w:rsidR="007C028D" w:rsidRPr="00DE3413" w:rsidRDefault="009710DF" w:rsidP="00495793">
            <w:pPr>
              <w:pStyle w:val="TableParagraph"/>
              <w:jc w:val="center"/>
              <w:rPr>
                <w:color w:val="FF0000"/>
                <w:lang w:val="tr-TR"/>
              </w:rPr>
            </w:pPr>
            <w:r>
              <w:rPr>
                <w:color w:val="FF0000"/>
                <w:lang w:val="tr-TR"/>
              </w:rPr>
              <w:t>17400</w:t>
            </w:r>
          </w:p>
        </w:tc>
        <w:tc>
          <w:tcPr>
            <w:tcW w:w="1228" w:type="dxa"/>
            <w:shd w:val="clear" w:color="auto" w:fill="E2EFD9"/>
          </w:tcPr>
          <w:p w14:paraId="7AD5163B" w14:textId="7AB95BAC" w:rsidR="007C028D" w:rsidRPr="00DE3413" w:rsidRDefault="009710DF" w:rsidP="00495793">
            <w:pPr>
              <w:pStyle w:val="TableParagraph"/>
              <w:jc w:val="center"/>
              <w:rPr>
                <w:color w:val="FF0000"/>
                <w:lang w:val="tr-TR"/>
              </w:rPr>
            </w:pPr>
            <w:r>
              <w:rPr>
                <w:color w:val="FF0000"/>
                <w:lang w:val="tr-TR"/>
              </w:rPr>
              <w:t>21750</w:t>
            </w:r>
          </w:p>
        </w:tc>
        <w:tc>
          <w:tcPr>
            <w:tcW w:w="1228" w:type="dxa"/>
            <w:shd w:val="clear" w:color="auto" w:fill="E2EFD9"/>
          </w:tcPr>
          <w:p w14:paraId="5BC2BD35" w14:textId="08468534" w:rsidR="007C028D" w:rsidRPr="00DE3413" w:rsidRDefault="009710DF" w:rsidP="00495793">
            <w:pPr>
              <w:pStyle w:val="TableParagraph"/>
              <w:jc w:val="center"/>
              <w:rPr>
                <w:color w:val="FF0000"/>
                <w:lang w:val="tr-TR"/>
              </w:rPr>
            </w:pPr>
            <w:r>
              <w:rPr>
                <w:color w:val="FF0000"/>
                <w:lang w:val="tr-TR"/>
              </w:rPr>
              <w:t>66700</w:t>
            </w:r>
          </w:p>
        </w:tc>
      </w:tr>
      <w:tr w:rsidR="007C028D" w:rsidRPr="00DE3413" w14:paraId="0697182B" w14:textId="77777777" w:rsidTr="00495793">
        <w:trPr>
          <w:trHeight w:val="181"/>
        </w:trPr>
        <w:tc>
          <w:tcPr>
            <w:tcW w:w="2439" w:type="dxa"/>
            <w:shd w:val="clear" w:color="auto" w:fill="E2EFD9"/>
          </w:tcPr>
          <w:p w14:paraId="5F7CA85E" w14:textId="77777777" w:rsidR="007C028D" w:rsidRDefault="007C028D" w:rsidP="00495793">
            <w:pPr>
              <w:pStyle w:val="TableParagraph"/>
              <w:spacing w:line="220" w:lineRule="exact"/>
              <w:ind w:left="103"/>
              <w:rPr>
                <w:b/>
                <w:sz w:val="20"/>
                <w:lang w:val="tr-TR"/>
              </w:rPr>
            </w:pPr>
          </w:p>
          <w:p w14:paraId="4C540792" w14:textId="77777777" w:rsidR="007C028D" w:rsidRPr="00DE3413" w:rsidRDefault="007C028D" w:rsidP="00495793">
            <w:pPr>
              <w:pStyle w:val="TableParagraph"/>
              <w:spacing w:line="220" w:lineRule="exact"/>
              <w:ind w:left="103"/>
              <w:rPr>
                <w:b/>
                <w:sz w:val="20"/>
                <w:lang w:val="tr-TR"/>
              </w:rPr>
            </w:pPr>
            <w:r w:rsidRPr="00DE3413">
              <w:rPr>
                <w:b/>
                <w:sz w:val="20"/>
                <w:lang w:val="tr-TR"/>
              </w:rPr>
              <w:t>TOPLAM</w:t>
            </w:r>
          </w:p>
        </w:tc>
        <w:tc>
          <w:tcPr>
            <w:tcW w:w="1227" w:type="dxa"/>
            <w:shd w:val="clear" w:color="auto" w:fill="E2EFD9"/>
          </w:tcPr>
          <w:p w14:paraId="4EB35BAF" w14:textId="0191A220" w:rsidR="007C028D" w:rsidRPr="00ED17E7" w:rsidRDefault="009710DF" w:rsidP="00495793">
            <w:pPr>
              <w:pStyle w:val="TableParagraph"/>
              <w:jc w:val="center"/>
              <w:rPr>
                <w:color w:val="FF0000"/>
                <w:sz w:val="24"/>
                <w:szCs w:val="24"/>
                <w:lang w:val="tr-TR"/>
              </w:rPr>
            </w:pPr>
            <w:r>
              <w:rPr>
                <w:color w:val="FF0000"/>
                <w:sz w:val="24"/>
                <w:szCs w:val="24"/>
                <w:lang w:val="tr-TR"/>
              </w:rPr>
              <w:t>50000</w:t>
            </w:r>
          </w:p>
        </w:tc>
        <w:tc>
          <w:tcPr>
            <w:tcW w:w="1228" w:type="dxa"/>
            <w:shd w:val="clear" w:color="auto" w:fill="E2EFD9"/>
          </w:tcPr>
          <w:p w14:paraId="51D114C7" w14:textId="4F46AF64" w:rsidR="007C028D" w:rsidRPr="00ED17E7" w:rsidRDefault="009710DF" w:rsidP="00495793">
            <w:pPr>
              <w:pStyle w:val="TableParagraph"/>
              <w:jc w:val="center"/>
              <w:rPr>
                <w:color w:val="FF0000"/>
                <w:sz w:val="24"/>
                <w:szCs w:val="24"/>
                <w:lang w:val="tr-TR"/>
              </w:rPr>
            </w:pPr>
            <w:r>
              <w:rPr>
                <w:color w:val="FF0000"/>
                <w:sz w:val="24"/>
                <w:szCs w:val="24"/>
                <w:lang w:val="tr-TR"/>
              </w:rPr>
              <w:t>75000</w:t>
            </w:r>
          </w:p>
        </w:tc>
        <w:tc>
          <w:tcPr>
            <w:tcW w:w="1228" w:type="dxa"/>
            <w:shd w:val="clear" w:color="auto" w:fill="E2EFD9"/>
          </w:tcPr>
          <w:p w14:paraId="5D16E5B7" w14:textId="66C0F6BF" w:rsidR="007C028D" w:rsidRPr="00ED17E7" w:rsidRDefault="009710DF" w:rsidP="00495793">
            <w:pPr>
              <w:pStyle w:val="TableParagraph"/>
              <w:jc w:val="center"/>
              <w:rPr>
                <w:color w:val="FF0000"/>
                <w:sz w:val="24"/>
                <w:szCs w:val="24"/>
                <w:lang w:val="tr-TR"/>
              </w:rPr>
            </w:pPr>
            <w:r>
              <w:rPr>
                <w:color w:val="FF0000"/>
                <w:sz w:val="24"/>
                <w:szCs w:val="24"/>
                <w:lang w:val="tr-TR"/>
              </w:rPr>
              <w:t>112500</w:t>
            </w:r>
          </w:p>
        </w:tc>
        <w:tc>
          <w:tcPr>
            <w:tcW w:w="1228" w:type="dxa"/>
            <w:shd w:val="clear" w:color="auto" w:fill="E2EFD9"/>
          </w:tcPr>
          <w:p w14:paraId="52778C00" w14:textId="03EDF9AF" w:rsidR="007C028D" w:rsidRPr="00ED17E7" w:rsidRDefault="009710DF" w:rsidP="00495793">
            <w:pPr>
              <w:pStyle w:val="TableParagraph"/>
              <w:jc w:val="center"/>
              <w:rPr>
                <w:color w:val="FF0000"/>
                <w:sz w:val="24"/>
                <w:szCs w:val="24"/>
                <w:lang w:val="tr-TR"/>
              </w:rPr>
            </w:pPr>
            <w:r>
              <w:rPr>
                <w:color w:val="FF0000"/>
                <w:sz w:val="24"/>
                <w:szCs w:val="24"/>
                <w:lang w:val="tr-TR"/>
              </w:rPr>
              <w:t>150000</w:t>
            </w:r>
          </w:p>
        </w:tc>
        <w:tc>
          <w:tcPr>
            <w:tcW w:w="1228" w:type="dxa"/>
            <w:shd w:val="clear" w:color="auto" w:fill="E2EFD9"/>
          </w:tcPr>
          <w:p w14:paraId="4F42B2C4" w14:textId="77A55D49" w:rsidR="007C028D" w:rsidRPr="00ED17E7" w:rsidRDefault="009710DF" w:rsidP="00495793">
            <w:pPr>
              <w:pStyle w:val="TableParagraph"/>
              <w:jc w:val="center"/>
              <w:rPr>
                <w:color w:val="FF0000"/>
                <w:sz w:val="24"/>
                <w:szCs w:val="24"/>
                <w:lang w:val="tr-TR"/>
              </w:rPr>
            </w:pPr>
            <w:r>
              <w:rPr>
                <w:color w:val="FF0000"/>
                <w:sz w:val="24"/>
                <w:szCs w:val="24"/>
                <w:lang w:val="tr-TR"/>
              </w:rPr>
              <w:t>187500</w:t>
            </w:r>
          </w:p>
        </w:tc>
        <w:tc>
          <w:tcPr>
            <w:tcW w:w="1228" w:type="dxa"/>
            <w:shd w:val="clear" w:color="auto" w:fill="E2EFD9"/>
          </w:tcPr>
          <w:p w14:paraId="4CD0F014" w14:textId="36134ECE" w:rsidR="007C028D" w:rsidRPr="00ED17E7" w:rsidRDefault="009710DF" w:rsidP="00495793">
            <w:pPr>
              <w:pStyle w:val="TableParagraph"/>
              <w:jc w:val="center"/>
              <w:rPr>
                <w:color w:val="FF0000"/>
                <w:sz w:val="24"/>
                <w:szCs w:val="24"/>
                <w:lang w:val="tr-TR"/>
              </w:rPr>
            </w:pPr>
            <w:r>
              <w:rPr>
                <w:color w:val="FF0000"/>
                <w:sz w:val="24"/>
                <w:szCs w:val="24"/>
                <w:lang w:val="tr-TR"/>
              </w:rPr>
              <w:t>575000</w:t>
            </w:r>
          </w:p>
        </w:tc>
      </w:tr>
    </w:tbl>
    <w:p w14:paraId="0FFC8A04" w14:textId="5C6EEB1D" w:rsidR="007C028D" w:rsidRPr="00C3086B" w:rsidRDefault="007C028D" w:rsidP="00272413">
      <w:pPr>
        <w:spacing w:line="355" w:lineRule="auto"/>
        <w:rPr>
          <w:rFonts w:cstheme="minorHAnsi"/>
          <w:sz w:val="24"/>
          <w:szCs w:val="24"/>
        </w:rPr>
        <w:sectPr w:rsidR="007C028D" w:rsidRPr="00C3086B" w:rsidSect="007C028D">
          <w:pgSz w:w="11910" w:h="16840"/>
          <w:pgMar w:top="568" w:right="711" w:bottom="1280" w:left="1300" w:header="0" w:footer="1037" w:gutter="0"/>
          <w:cols w:space="708"/>
        </w:sectPr>
      </w:pPr>
    </w:p>
    <w:p w14:paraId="66D58F32" w14:textId="54CA81D4" w:rsidR="00272413" w:rsidRDefault="00F47205" w:rsidP="00272413">
      <w:pPr>
        <w:spacing w:line="357" w:lineRule="auto"/>
        <w:jc w:val="both"/>
        <w:rPr>
          <w:rFonts w:cstheme="minorHAnsi"/>
          <w:sz w:val="24"/>
          <w:szCs w:val="24"/>
        </w:rPr>
      </w:pPr>
      <w:r>
        <w:rPr>
          <w:rFonts w:cstheme="minorHAnsi"/>
          <w:sz w:val="24"/>
          <w:szCs w:val="24"/>
        </w:rPr>
        <w:lastRenderedPageBreak/>
        <w:t>Tablo.47 Ortaokul Maliyetlendirme</w:t>
      </w:r>
    </w:p>
    <w:p w14:paraId="77E37B8D" w14:textId="6D07D2BF" w:rsidR="00F47205" w:rsidRDefault="00F47205" w:rsidP="00272413">
      <w:pPr>
        <w:spacing w:line="357" w:lineRule="auto"/>
        <w:jc w:val="both"/>
        <w:rPr>
          <w:rFonts w:cstheme="minorHAnsi"/>
          <w:sz w:val="24"/>
          <w:szCs w:val="24"/>
        </w:rPr>
      </w:pPr>
    </w:p>
    <w:tbl>
      <w:tblPr>
        <w:tblStyle w:val="TableNormal"/>
        <w:tblW w:w="9806"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9"/>
        <w:gridCol w:w="1227"/>
        <w:gridCol w:w="1228"/>
        <w:gridCol w:w="1228"/>
        <w:gridCol w:w="1228"/>
        <w:gridCol w:w="1228"/>
        <w:gridCol w:w="1228"/>
      </w:tblGrid>
      <w:tr w:rsidR="00495793" w:rsidRPr="00DE3413" w14:paraId="717FA084" w14:textId="77777777" w:rsidTr="00495793">
        <w:trPr>
          <w:trHeight w:val="460"/>
        </w:trPr>
        <w:tc>
          <w:tcPr>
            <w:tcW w:w="2439" w:type="dxa"/>
            <w:shd w:val="clear" w:color="auto" w:fill="C5E0B3"/>
          </w:tcPr>
          <w:p w14:paraId="0287149B" w14:textId="77777777" w:rsidR="00495793" w:rsidRPr="00DE3413" w:rsidRDefault="00495793" w:rsidP="00495793">
            <w:pPr>
              <w:pStyle w:val="TableParagraph"/>
              <w:rPr>
                <w:lang w:val="tr-TR"/>
              </w:rPr>
            </w:pPr>
          </w:p>
        </w:tc>
        <w:tc>
          <w:tcPr>
            <w:tcW w:w="1227" w:type="dxa"/>
            <w:shd w:val="clear" w:color="auto" w:fill="C5E0B3"/>
          </w:tcPr>
          <w:p w14:paraId="132E3C0D" w14:textId="77777777" w:rsidR="00495793" w:rsidRPr="00DE3413" w:rsidRDefault="00495793" w:rsidP="00495793">
            <w:pPr>
              <w:pStyle w:val="TableParagraph"/>
              <w:spacing w:line="234" w:lineRule="exact"/>
              <w:ind w:left="102"/>
              <w:rPr>
                <w:b/>
                <w:sz w:val="20"/>
                <w:lang w:val="tr-TR"/>
              </w:rPr>
            </w:pPr>
            <w:r w:rsidRPr="00DE3413">
              <w:rPr>
                <w:b/>
                <w:sz w:val="20"/>
                <w:lang w:val="tr-TR"/>
              </w:rPr>
              <w:t>2024</w:t>
            </w:r>
          </w:p>
        </w:tc>
        <w:tc>
          <w:tcPr>
            <w:tcW w:w="1228" w:type="dxa"/>
            <w:shd w:val="clear" w:color="auto" w:fill="C5E0B3"/>
          </w:tcPr>
          <w:p w14:paraId="6FC28BF9" w14:textId="77777777" w:rsidR="00495793" w:rsidRPr="00DE3413" w:rsidRDefault="00495793" w:rsidP="00495793">
            <w:pPr>
              <w:pStyle w:val="TableParagraph"/>
              <w:spacing w:line="234" w:lineRule="exact"/>
              <w:ind w:left="103"/>
              <w:rPr>
                <w:b/>
                <w:sz w:val="20"/>
                <w:lang w:val="tr-TR"/>
              </w:rPr>
            </w:pPr>
            <w:r w:rsidRPr="00DE3413">
              <w:rPr>
                <w:b/>
                <w:sz w:val="20"/>
                <w:lang w:val="tr-TR"/>
              </w:rPr>
              <w:t>2025</w:t>
            </w:r>
          </w:p>
        </w:tc>
        <w:tc>
          <w:tcPr>
            <w:tcW w:w="1228" w:type="dxa"/>
            <w:shd w:val="clear" w:color="auto" w:fill="C5E0B3"/>
          </w:tcPr>
          <w:p w14:paraId="1580CAB8" w14:textId="77777777" w:rsidR="00495793" w:rsidRPr="00DE3413" w:rsidRDefault="00495793" w:rsidP="00495793">
            <w:pPr>
              <w:pStyle w:val="TableParagraph"/>
              <w:spacing w:line="234" w:lineRule="exact"/>
              <w:ind w:left="102"/>
              <w:rPr>
                <w:b/>
                <w:sz w:val="20"/>
                <w:lang w:val="tr-TR"/>
              </w:rPr>
            </w:pPr>
            <w:r w:rsidRPr="00DE3413">
              <w:rPr>
                <w:b/>
                <w:sz w:val="20"/>
                <w:lang w:val="tr-TR"/>
              </w:rPr>
              <w:t>2026</w:t>
            </w:r>
          </w:p>
        </w:tc>
        <w:tc>
          <w:tcPr>
            <w:tcW w:w="1228" w:type="dxa"/>
            <w:shd w:val="clear" w:color="auto" w:fill="C5E0B3"/>
          </w:tcPr>
          <w:p w14:paraId="08EDA0AE" w14:textId="77777777" w:rsidR="00495793" w:rsidRPr="00DE3413" w:rsidRDefault="00495793" w:rsidP="00495793">
            <w:pPr>
              <w:pStyle w:val="TableParagraph"/>
              <w:spacing w:line="234" w:lineRule="exact"/>
              <w:ind w:left="102"/>
              <w:rPr>
                <w:b/>
                <w:sz w:val="20"/>
                <w:lang w:val="tr-TR"/>
              </w:rPr>
            </w:pPr>
            <w:r w:rsidRPr="00DE3413">
              <w:rPr>
                <w:b/>
                <w:sz w:val="20"/>
                <w:lang w:val="tr-TR"/>
              </w:rPr>
              <w:t>2027</w:t>
            </w:r>
          </w:p>
        </w:tc>
        <w:tc>
          <w:tcPr>
            <w:tcW w:w="1228" w:type="dxa"/>
            <w:shd w:val="clear" w:color="auto" w:fill="C5E0B3"/>
          </w:tcPr>
          <w:p w14:paraId="1F39F0A8" w14:textId="77777777" w:rsidR="00495793" w:rsidRPr="00DE3413" w:rsidRDefault="00495793" w:rsidP="00495793">
            <w:pPr>
              <w:pStyle w:val="TableParagraph"/>
              <w:spacing w:line="234" w:lineRule="exact"/>
              <w:ind w:left="102"/>
              <w:rPr>
                <w:b/>
                <w:sz w:val="20"/>
                <w:lang w:val="tr-TR"/>
              </w:rPr>
            </w:pPr>
            <w:r w:rsidRPr="00DE3413">
              <w:rPr>
                <w:b/>
                <w:sz w:val="20"/>
                <w:lang w:val="tr-TR"/>
              </w:rPr>
              <w:t>2028</w:t>
            </w:r>
          </w:p>
        </w:tc>
        <w:tc>
          <w:tcPr>
            <w:tcW w:w="1228" w:type="dxa"/>
            <w:shd w:val="clear" w:color="auto" w:fill="C5E0B3"/>
          </w:tcPr>
          <w:p w14:paraId="0CD20E6A" w14:textId="77777777" w:rsidR="00495793" w:rsidRPr="00DE3413" w:rsidRDefault="00495793" w:rsidP="00495793">
            <w:pPr>
              <w:pStyle w:val="TableParagraph"/>
              <w:spacing w:line="234" w:lineRule="exact"/>
              <w:ind w:left="102"/>
              <w:rPr>
                <w:b/>
                <w:sz w:val="20"/>
                <w:lang w:val="tr-TR"/>
              </w:rPr>
            </w:pPr>
            <w:r w:rsidRPr="00DE3413">
              <w:rPr>
                <w:b/>
                <w:sz w:val="20"/>
                <w:lang w:val="tr-TR"/>
              </w:rPr>
              <w:t>Toplam Maliyet</w:t>
            </w:r>
          </w:p>
        </w:tc>
      </w:tr>
      <w:tr w:rsidR="00495793" w:rsidRPr="00DE3413" w14:paraId="429DF6FF" w14:textId="77777777" w:rsidTr="00495793">
        <w:trPr>
          <w:trHeight w:val="353"/>
        </w:trPr>
        <w:tc>
          <w:tcPr>
            <w:tcW w:w="2439" w:type="dxa"/>
            <w:shd w:val="clear" w:color="auto" w:fill="E2EFD9"/>
          </w:tcPr>
          <w:p w14:paraId="483DE801" w14:textId="77777777" w:rsidR="00495793" w:rsidRPr="00ED17E7" w:rsidRDefault="00495793" w:rsidP="00495793">
            <w:pPr>
              <w:pStyle w:val="TableParagraph"/>
              <w:spacing w:line="234" w:lineRule="exact"/>
              <w:ind w:left="103"/>
              <w:rPr>
                <w:b/>
                <w:color w:val="FF0000"/>
                <w:sz w:val="20"/>
                <w:lang w:val="tr-TR"/>
              </w:rPr>
            </w:pPr>
            <w:r w:rsidRPr="00ED17E7">
              <w:rPr>
                <w:b/>
                <w:color w:val="FF0000"/>
                <w:sz w:val="20"/>
                <w:lang w:val="tr-TR"/>
              </w:rPr>
              <w:t>Amaç 1</w:t>
            </w:r>
          </w:p>
        </w:tc>
        <w:tc>
          <w:tcPr>
            <w:tcW w:w="1227" w:type="dxa"/>
            <w:shd w:val="clear" w:color="auto" w:fill="E2EFD9"/>
          </w:tcPr>
          <w:p w14:paraId="09FA588A" w14:textId="151D394D" w:rsidR="00495793" w:rsidRPr="00ED17E7" w:rsidRDefault="00495793" w:rsidP="00495793">
            <w:pPr>
              <w:pStyle w:val="TableParagraph"/>
              <w:jc w:val="center"/>
              <w:rPr>
                <w:color w:val="FF0000"/>
                <w:lang w:val="tr-TR"/>
              </w:rPr>
            </w:pPr>
            <w:r>
              <w:rPr>
                <w:color w:val="FF0000"/>
                <w:lang w:val="tr-TR"/>
              </w:rPr>
              <w:t>2000</w:t>
            </w:r>
          </w:p>
        </w:tc>
        <w:tc>
          <w:tcPr>
            <w:tcW w:w="1228" w:type="dxa"/>
            <w:shd w:val="clear" w:color="auto" w:fill="E2EFD9"/>
          </w:tcPr>
          <w:p w14:paraId="6423685E" w14:textId="579654C9" w:rsidR="00495793" w:rsidRPr="00ED17E7" w:rsidRDefault="00495793" w:rsidP="00495793">
            <w:pPr>
              <w:pStyle w:val="TableParagraph"/>
              <w:jc w:val="center"/>
              <w:rPr>
                <w:color w:val="FF0000"/>
                <w:lang w:val="tr-TR"/>
              </w:rPr>
            </w:pPr>
            <w:r>
              <w:rPr>
                <w:color w:val="FF0000"/>
                <w:lang w:val="tr-TR"/>
              </w:rPr>
              <w:t>3000</w:t>
            </w:r>
          </w:p>
        </w:tc>
        <w:tc>
          <w:tcPr>
            <w:tcW w:w="1228" w:type="dxa"/>
            <w:shd w:val="clear" w:color="auto" w:fill="E2EFD9"/>
          </w:tcPr>
          <w:p w14:paraId="3D67CDDE" w14:textId="23AE37B2" w:rsidR="00495793" w:rsidRPr="00ED17E7" w:rsidRDefault="00495793" w:rsidP="00495793">
            <w:pPr>
              <w:pStyle w:val="TableParagraph"/>
              <w:jc w:val="center"/>
              <w:rPr>
                <w:color w:val="FF0000"/>
                <w:lang w:val="tr-TR"/>
              </w:rPr>
            </w:pPr>
            <w:r>
              <w:rPr>
                <w:color w:val="FF0000"/>
                <w:lang w:val="tr-TR"/>
              </w:rPr>
              <w:t>4500</w:t>
            </w:r>
          </w:p>
        </w:tc>
        <w:tc>
          <w:tcPr>
            <w:tcW w:w="1228" w:type="dxa"/>
            <w:shd w:val="clear" w:color="auto" w:fill="E2EFD9"/>
          </w:tcPr>
          <w:p w14:paraId="525190D1" w14:textId="76ECF695" w:rsidR="00495793" w:rsidRPr="00ED17E7" w:rsidRDefault="00495793" w:rsidP="00495793">
            <w:pPr>
              <w:pStyle w:val="TableParagraph"/>
              <w:jc w:val="center"/>
              <w:rPr>
                <w:color w:val="FF0000"/>
                <w:lang w:val="tr-TR"/>
              </w:rPr>
            </w:pPr>
            <w:r>
              <w:rPr>
                <w:color w:val="FF0000"/>
                <w:lang w:val="tr-TR"/>
              </w:rPr>
              <w:t>6000</w:t>
            </w:r>
          </w:p>
        </w:tc>
        <w:tc>
          <w:tcPr>
            <w:tcW w:w="1228" w:type="dxa"/>
            <w:shd w:val="clear" w:color="auto" w:fill="E2EFD9"/>
          </w:tcPr>
          <w:p w14:paraId="1E2D9398" w14:textId="5201382A" w:rsidR="00495793" w:rsidRPr="00ED17E7" w:rsidRDefault="00495793" w:rsidP="00495793">
            <w:pPr>
              <w:pStyle w:val="TableParagraph"/>
              <w:jc w:val="center"/>
              <w:rPr>
                <w:color w:val="FF0000"/>
                <w:lang w:val="tr-TR"/>
              </w:rPr>
            </w:pPr>
            <w:r>
              <w:rPr>
                <w:color w:val="FF0000"/>
                <w:lang w:val="tr-TR"/>
              </w:rPr>
              <w:t>7500</w:t>
            </w:r>
          </w:p>
        </w:tc>
        <w:tc>
          <w:tcPr>
            <w:tcW w:w="1228" w:type="dxa"/>
            <w:shd w:val="clear" w:color="auto" w:fill="E2EFD9"/>
          </w:tcPr>
          <w:p w14:paraId="5583F6C0" w14:textId="6016B690" w:rsidR="00495793" w:rsidRPr="00ED17E7" w:rsidRDefault="00495793" w:rsidP="00495793">
            <w:pPr>
              <w:pStyle w:val="TableParagraph"/>
              <w:jc w:val="center"/>
              <w:rPr>
                <w:color w:val="FF0000"/>
                <w:lang w:val="tr-TR"/>
              </w:rPr>
            </w:pPr>
            <w:r>
              <w:rPr>
                <w:color w:val="FF0000"/>
                <w:lang w:val="tr-TR"/>
              </w:rPr>
              <w:t>23000</w:t>
            </w:r>
          </w:p>
        </w:tc>
      </w:tr>
      <w:tr w:rsidR="00495793" w:rsidRPr="00DE3413" w14:paraId="107B7DF7" w14:textId="77777777" w:rsidTr="00495793">
        <w:trPr>
          <w:trHeight w:val="353"/>
        </w:trPr>
        <w:tc>
          <w:tcPr>
            <w:tcW w:w="2439" w:type="dxa"/>
            <w:shd w:val="clear" w:color="auto" w:fill="E2EFD9"/>
          </w:tcPr>
          <w:p w14:paraId="411966E9" w14:textId="77777777" w:rsidR="00495793" w:rsidRPr="00DE3413" w:rsidRDefault="00495793" w:rsidP="00495793">
            <w:pPr>
              <w:pStyle w:val="TableParagraph"/>
              <w:spacing w:line="234" w:lineRule="exact"/>
              <w:ind w:left="103"/>
              <w:rPr>
                <w:b/>
                <w:sz w:val="20"/>
                <w:lang w:val="tr-TR"/>
              </w:rPr>
            </w:pPr>
            <w:r w:rsidRPr="00DE3413">
              <w:rPr>
                <w:b/>
                <w:sz w:val="20"/>
                <w:lang w:val="tr-TR"/>
              </w:rPr>
              <w:t>Hedef 1.1</w:t>
            </w:r>
          </w:p>
        </w:tc>
        <w:tc>
          <w:tcPr>
            <w:tcW w:w="1227" w:type="dxa"/>
            <w:shd w:val="clear" w:color="auto" w:fill="E2EFD9"/>
          </w:tcPr>
          <w:p w14:paraId="068DBD0F" w14:textId="3743FFAC" w:rsidR="00495793" w:rsidRPr="00DD1F84" w:rsidRDefault="00495793" w:rsidP="00495793">
            <w:pPr>
              <w:pStyle w:val="TableParagraph"/>
              <w:jc w:val="center"/>
              <w:rPr>
                <w:color w:val="000000" w:themeColor="text1"/>
                <w:lang w:val="tr-TR"/>
              </w:rPr>
            </w:pPr>
            <w:r>
              <w:rPr>
                <w:color w:val="000000" w:themeColor="text1"/>
                <w:lang w:val="tr-TR"/>
              </w:rPr>
              <w:t>2000</w:t>
            </w:r>
          </w:p>
        </w:tc>
        <w:tc>
          <w:tcPr>
            <w:tcW w:w="1228" w:type="dxa"/>
            <w:shd w:val="clear" w:color="auto" w:fill="E2EFD9"/>
          </w:tcPr>
          <w:p w14:paraId="069A95B6" w14:textId="2D55014F" w:rsidR="00495793" w:rsidRPr="00DD1F84" w:rsidRDefault="00495793" w:rsidP="00495793">
            <w:pPr>
              <w:pStyle w:val="TableParagraph"/>
              <w:jc w:val="center"/>
              <w:rPr>
                <w:color w:val="000000" w:themeColor="text1"/>
                <w:lang w:val="tr-TR"/>
              </w:rPr>
            </w:pPr>
            <w:r>
              <w:rPr>
                <w:color w:val="000000" w:themeColor="text1"/>
                <w:lang w:val="tr-TR"/>
              </w:rPr>
              <w:t>3000</w:t>
            </w:r>
          </w:p>
        </w:tc>
        <w:tc>
          <w:tcPr>
            <w:tcW w:w="1228" w:type="dxa"/>
            <w:shd w:val="clear" w:color="auto" w:fill="E2EFD9"/>
          </w:tcPr>
          <w:p w14:paraId="736E0F80" w14:textId="79CB6796" w:rsidR="00495793" w:rsidRPr="00DD1F84" w:rsidRDefault="00495793" w:rsidP="00495793">
            <w:pPr>
              <w:pStyle w:val="TableParagraph"/>
              <w:jc w:val="center"/>
              <w:rPr>
                <w:color w:val="000000" w:themeColor="text1"/>
                <w:lang w:val="tr-TR"/>
              </w:rPr>
            </w:pPr>
            <w:r>
              <w:rPr>
                <w:color w:val="000000" w:themeColor="text1"/>
                <w:lang w:val="tr-TR"/>
              </w:rPr>
              <w:t>4500</w:t>
            </w:r>
          </w:p>
        </w:tc>
        <w:tc>
          <w:tcPr>
            <w:tcW w:w="1228" w:type="dxa"/>
            <w:shd w:val="clear" w:color="auto" w:fill="E2EFD9"/>
          </w:tcPr>
          <w:p w14:paraId="60559E07" w14:textId="754A3EF1" w:rsidR="00495793" w:rsidRPr="00DD1F84" w:rsidRDefault="00495793" w:rsidP="00495793">
            <w:pPr>
              <w:pStyle w:val="TableParagraph"/>
              <w:jc w:val="center"/>
              <w:rPr>
                <w:color w:val="000000" w:themeColor="text1"/>
                <w:lang w:val="tr-TR"/>
              </w:rPr>
            </w:pPr>
            <w:r>
              <w:rPr>
                <w:color w:val="000000" w:themeColor="text1"/>
                <w:lang w:val="tr-TR"/>
              </w:rPr>
              <w:t>6000</w:t>
            </w:r>
          </w:p>
        </w:tc>
        <w:tc>
          <w:tcPr>
            <w:tcW w:w="1228" w:type="dxa"/>
            <w:shd w:val="clear" w:color="auto" w:fill="E2EFD9"/>
          </w:tcPr>
          <w:p w14:paraId="4F9C6E8C" w14:textId="2789EE64" w:rsidR="00495793" w:rsidRPr="00DD1F84" w:rsidRDefault="00495793" w:rsidP="00495793">
            <w:pPr>
              <w:pStyle w:val="TableParagraph"/>
              <w:jc w:val="center"/>
              <w:rPr>
                <w:color w:val="000000" w:themeColor="text1"/>
                <w:lang w:val="tr-TR"/>
              </w:rPr>
            </w:pPr>
            <w:r>
              <w:rPr>
                <w:color w:val="000000" w:themeColor="text1"/>
                <w:lang w:val="tr-TR"/>
              </w:rPr>
              <w:t>7500</w:t>
            </w:r>
          </w:p>
        </w:tc>
        <w:tc>
          <w:tcPr>
            <w:tcW w:w="1228" w:type="dxa"/>
            <w:shd w:val="clear" w:color="auto" w:fill="E2EFD9"/>
          </w:tcPr>
          <w:p w14:paraId="3F49E24D" w14:textId="5A50FB1A" w:rsidR="00495793" w:rsidRPr="00DD1F84" w:rsidRDefault="00495793" w:rsidP="00495793">
            <w:pPr>
              <w:pStyle w:val="TableParagraph"/>
              <w:jc w:val="center"/>
              <w:rPr>
                <w:color w:val="000000" w:themeColor="text1"/>
                <w:lang w:val="tr-TR"/>
              </w:rPr>
            </w:pPr>
            <w:r>
              <w:rPr>
                <w:color w:val="000000" w:themeColor="text1"/>
                <w:lang w:val="tr-TR"/>
              </w:rPr>
              <w:t>23000</w:t>
            </w:r>
          </w:p>
        </w:tc>
      </w:tr>
      <w:tr w:rsidR="00495793" w:rsidRPr="00DE3413" w14:paraId="5292DCA1" w14:textId="77777777" w:rsidTr="00495793">
        <w:trPr>
          <w:trHeight w:val="353"/>
        </w:trPr>
        <w:tc>
          <w:tcPr>
            <w:tcW w:w="2439" w:type="dxa"/>
            <w:shd w:val="clear" w:color="auto" w:fill="E2EFD9"/>
          </w:tcPr>
          <w:p w14:paraId="6C9C25F9" w14:textId="77777777" w:rsidR="00495793" w:rsidRPr="00ED17E7" w:rsidRDefault="00495793" w:rsidP="00495793">
            <w:pPr>
              <w:pStyle w:val="TableParagraph"/>
              <w:spacing w:line="234" w:lineRule="exact"/>
              <w:ind w:left="103"/>
              <w:rPr>
                <w:b/>
                <w:color w:val="FF0000"/>
                <w:sz w:val="20"/>
                <w:lang w:val="tr-TR"/>
              </w:rPr>
            </w:pPr>
            <w:r w:rsidRPr="00ED17E7">
              <w:rPr>
                <w:b/>
                <w:color w:val="FF0000"/>
                <w:sz w:val="20"/>
                <w:lang w:val="tr-TR"/>
              </w:rPr>
              <w:t>Amaç 2</w:t>
            </w:r>
          </w:p>
        </w:tc>
        <w:tc>
          <w:tcPr>
            <w:tcW w:w="1227" w:type="dxa"/>
            <w:shd w:val="clear" w:color="auto" w:fill="E2EFD9"/>
          </w:tcPr>
          <w:p w14:paraId="3D69B8F8" w14:textId="79BACC4C" w:rsidR="00495793" w:rsidRPr="00ED17E7" w:rsidRDefault="00FD2238" w:rsidP="00495793">
            <w:pPr>
              <w:pStyle w:val="TableParagraph"/>
              <w:jc w:val="center"/>
              <w:rPr>
                <w:color w:val="FF0000"/>
                <w:lang w:val="tr-TR"/>
              </w:rPr>
            </w:pPr>
            <w:r>
              <w:rPr>
                <w:color w:val="FF0000"/>
                <w:lang w:val="tr-TR"/>
              </w:rPr>
              <w:t>4000</w:t>
            </w:r>
          </w:p>
        </w:tc>
        <w:tc>
          <w:tcPr>
            <w:tcW w:w="1228" w:type="dxa"/>
            <w:shd w:val="clear" w:color="auto" w:fill="E2EFD9"/>
          </w:tcPr>
          <w:p w14:paraId="1BE9D125" w14:textId="099C7893" w:rsidR="00495793" w:rsidRPr="00ED17E7" w:rsidRDefault="00FD2238" w:rsidP="00495793">
            <w:pPr>
              <w:pStyle w:val="TableParagraph"/>
              <w:jc w:val="center"/>
              <w:rPr>
                <w:color w:val="FF0000"/>
                <w:lang w:val="tr-TR"/>
              </w:rPr>
            </w:pPr>
            <w:r>
              <w:rPr>
                <w:color w:val="FF0000"/>
                <w:lang w:val="tr-TR"/>
              </w:rPr>
              <w:t>6000</w:t>
            </w:r>
          </w:p>
        </w:tc>
        <w:tc>
          <w:tcPr>
            <w:tcW w:w="1228" w:type="dxa"/>
            <w:shd w:val="clear" w:color="auto" w:fill="E2EFD9"/>
          </w:tcPr>
          <w:p w14:paraId="7409441E" w14:textId="2CF80EB3" w:rsidR="00495793" w:rsidRPr="00ED17E7" w:rsidRDefault="00FD2238" w:rsidP="00495793">
            <w:pPr>
              <w:pStyle w:val="TableParagraph"/>
              <w:jc w:val="center"/>
              <w:rPr>
                <w:color w:val="FF0000"/>
                <w:lang w:val="tr-TR"/>
              </w:rPr>
            </w:pPr>
            <w:r>
              <w:rPr>
                <w:color w:val="FF0000"/>
                <w:lang w:val="tr-TR"/>
              </w:rPr>
              <w:t>9000</w:t>
            </w:r>
          </w:p>
        </w:tc>
        <w:tc>
          <w:tcPr>
            <w:tcW w:w="1228" w:type="dxa"/>
            <w:shd w:val="clear" w:color="auto" w:fill="E2EFD9"/>
          </w:tcPr>
          <w:p w14:paraId="22871E46" w14:textId="19249F78" w:rsidR="00495793" w:rsidRPr="00ED17E7" w:rsidRDefault="00FD2238" w:rsidP="00495793">
            <w:pPr>
              <w:pStyle w:val="TableParagraph"/>
              <w:jc w:val="center"/>
              <w:rPr>
                <w:color w:val="FF0000"/>
                <w:lang w:val="tr-TR"/>
              </w:rPr>
            </w:pPr>
            <w:r>
              <w:rPr>
                <w:color w:val="FF0000"/>
                <w:lang w:val="tr-TR"/>
              </w:rPr>
              <w:t>12000</w:t>
            </w:r>
          </w:p>
        </w:tc>
        <w:tc>
          <w:tcPr>
            <w:tcW w:w="1228" w:type="dxa"/>
            <w:shd w:val="clear" w:color="auto" w:fill="E2EFD9"/>
          </w:tcPr>
          <w:p w14:paraId="34A12225" w14:textId="5EC4BF1F" w:rsidR="00495793" w:rsidRPr="00DE3413" w:rsidRDefault="00FD2238" w:rsidP="00495793">
            <w:pPr>
              <w:pStyle w:val="TableParagraph"/>
              <w:jc w:val="center"/>
              <w:rPr>
                <w:color w:val="FF0000"/>
                <w:lang w:val="tr-TR"/>
              </w:rPr>
            </w:pPr>
            <w:r>
              <w:rPr>
                <w:color w:val="FF0000"/>
                <w:lang w:val="tr-TR"/>
              </w:rPr>
              <w:t>15000</w:t>
            </w:r>
          </w:p>
        </w:tc>
        <w:tc>
          <w:tcPr>
            <w:tcW w:w="1228" w:type="dxa"/>
            <w:shd w:val="clear" w:color="auto" w:fill="E2EFD9"/>
          </w:tcPr>
          <w:p w14:paraId="24A7C08E" w14:textId="098E3AEF" w:rsidR="00495793" w:rsidRPr="00DE3413" w:rsidRDefault="00FD2238" w:rsidP="00495793">
            <w:pPr>
              <w:pStyle w:val="TableParagraph"/>
              <w:jc w:val="center"/>
              <w:rPr>
                <w:color w:val="FF0000"/>
                <w:lang w:val="tr-TR"/>
              </w:rPr>
            </w:pPr>
            <w:r>
              <w:rPr>
                <w:color w:val="FF0000"/>
                <w:lang w:val="tr-TR"/>
              </w:rPr>
              <w:t>46000</w:t>
            </w:r>
          </w:p>
        </w:tc>
      </w:tr>
      <w:tr w:rsidR="00495793" w:rsidRPr="00DE3413" w14:paraId="454CEEC9" w14:textId="77777777" w:rsidTr="00495793">
        <w:trPr>
          <w:trHeight w:val="353"/>
        </w:trPr>
        <w:tc>
          <w:tcPr>
            <w:tcW w:w="2439" w:type="dxa"/>
            <w:shd w:val="clear" w:color="auto" w:fill="E2EFD9"/>
          </w:tcPr>
          <w:p w14:paraId="6726EC8B" w14:textId="3077A716" w:rsidR="00495793" w:rsidRPr="00DE3413" w:rsidRDefault="00495793" w:rsidP="00495793">
            <w:pPr>
              <w:pStyle w:val="TableParagraph"/>
              <w:spacing w:line="234" w:lineRule="exact"/>
              <w:ind w:left="103"/>
              <w:rPr>
                <w:b/>
                <w:sz w:val="20"/>
                <w:lang w:val="tr-TR"/>
              </w:rPr>
            </w:pPr>
            <w:r w:rsidRPr="00DE3413">
              <w:rPr>
                <w:b/>
                <w:sz w:val="20"/>
                <w:lang w:val="tr-TR"/>
              </w:rPr>
              <w:t>Hedef 2.1</w:t>
            </w:r>
            <w:r w:rsidR="00FD2238">
              <w:rPr>
                <w:b/>
                <w:sz w:val="20"/>
                <w:lang w:val="tr-TR"/>
              </w:rPr>
              <w:t xml:space="preserve"> </w:t>
            </w:r>
          </w:p>
        </w:tc>
        <w:tc>
          <w:tcPr>
            <w:tcW w:w="1227" w:type="dxa"/>
            <w:shd w:val="clear" w:color="auto" w:fill="E2EFD9"/>
          </w:tcPr>
          <w:p w14:paraId="5B4D8B74" w14:textId="6D00422F" w:rsidR="00495793" w:rsidRPr="00DD1F84" w:rsidRDefault="00FD2238" w:rsidP="00495793">
            <w:pPr>
              <w:pStyle w:val="TableParagraph"/>
              <w:jc w:val="center"/>
              <w:rPr>
                <w:color w:val="000000" w:themeColor="text1"/>
                <w:lang w:val="tr-TR"/>
              </w:rPr>
            </w:pPr>
            <w:r>
              <w:rPr>
                <w:color w:val="000000" w:themeColor="text1"/>
                <w:lang w:val="tr-TR"/>
              </w:rPr>
              <w:t>3000</w:t>
            </w:r>
          </w:p>
        </w:tc>
        <w:tc>
          <w:tcPr>
            <w:tcW w:w="1228" w:type="dxa"/>
            <w:shd w:val="clear" w:color="auto" w:fill="E2EFD9"/>
          </w:tcPr>
          <w:p w14:paraId="48EBBDC0" w14:textId="4622F9F8" w:rsidR="00495793" w:rsidRPr="00DD1F84" w:rsidRDefault="00FD2238" w:rsidP="00495793">
            <w:pPr>
              <w:pStyle w:val="TableParagraph"/>
              <w:jc w:val="center"/>
              <w:rPr>
                <w:color w:val="000000" w:themeColor="text1"/>
                <w:lang w:val="tr-TR"/>
              </w:rPr>
            </w:pPr>
            <w:r>
              <w:rPr>
                <w:color w:val="000000" w:themeColor="text1"/>
                <w:lang w:val="tr-TR"/>
              </w:rPr>
              <w:t>4500</w:t>
            </w:r>
          </w:p>
        </w:tc>
        <w:tc>
          <w:tcPr>
            <w:tcW w:w="1228" w:type="dxa"/>
            <w:shd w:val="clear" w:color="auto" w:fill="E2EFD9"/>
          </w:tcPr>
          <w:p w14:paraId="16DB5C13" w14:textId="7C0F89D5" w:rsidR="00495793" w:rsidRPr="00DD1F84" w:rsidRDefault="00FD2238" w:rsidP="00495793">
            <w:pPr>
              <w:pStyle w:val="TableParagraph"/>
              <w:jc w:val="center"/>
              <w:rPr>
                <w:color w:val="000000" w:themeColor="text1"/>
                <w:lang w:val="tr-TR"/>
              </w:rPr>
            </w:pPr>
            <w:r>
              <w:rPr>
                <w:color w:val="000000" w:themeColor="text1"/>
                <w:lang w:val="tr-TR"/>
              </w:rPr>
              <w:t>6750</w:t>
            </w:r>
          </w:p>
        </w:tc>
        <w:tc>
          <w:tcPr>
            <w:tcW w:w="1228" w:type="dxa"/>
            <w:shd w:val="clear" w:color="auto" w:fill="E2EFD9"/>
          </w:tcPr>
          <w:p w14:paraId="7867F8E6" w14:textId="7EFAED35" w:rsidR="00495793" w:rsidRPr="00DD1F84" w:rsidRDefault="00FD2238" w:rsidP="00495793">
            <w:pPr>
              <w:pStyle w:val="TableParagraph"/>
              <w:jc w:val="center"/>
              <w:rPr>
                <w:color w:val="000000" w:themeColor="text1"/>
                <w:lang w:val="tr-TR"/>
              </w:rPr>
            </w:pPr>
            <w:r>
              <w:rPr>
                <w:color w:val="000000" w:themeColor="text1"/>
                <w:lang w:val="tr-TR"/>
              </w:rPr>
              <w:t>9000</w:t>
            </w:r>
          </w:p>
        </w:tc>
        <w:tc>
          <w:tcPr>
            <w:tcW w:w="1228" w:type="dxa"/>
            <w:shd w:val="clear" w:color="auto" w:fill="E2EFD9"/>
          </w:tcPr>
          <w:p w14:paraId="47C49201" w14:textId="1366504F" w:rsidR="00495793" w:rsidRPr="00DD1F84" w:rsidRDefault="00FD2238" w:rsidP="00495793">
            <w:pPr>
              <w:pStyle w:val="TableParagraph"/>
              <w:jc w:val="center"/>
              <w:rPr>
                <w:color w:val="000000" w:themeColor="text1"/>
                <w:lang w:val="tr-TR"/>
              </w:rPr>
            </w:pPr>
            <w:r>
              <w:rPr>
                <w:color w:val="000000" w:themeColor="text1"/>
                <w:lang w:val="tr-TR"/>
              </w:rPr>
              <w:t>11250</w:t>
            </w:r>
          </w:p>
        </w:tc>
        <w:tc>
          <w:tcPr>
            <w:tcW w:w="1228" w:type="dxa"/>
            <w:shd w:val="clear" w:color="auto" w:fill="E2EFD9"/>
          </w:tcPr>
          <w:p w14:paraId="5B221358" w14:textId="058B69D5" w:rsidR="00495793" w:rsidRPr="00DD1F84" w:rsidRDefault="00FD2238" w:rsidP="00495793">
            <w:pPr>
              <w:pStyle w:val="TableParagraph"/>
              <w:jc w:val="center"/>
              <w:rPr>
                <w:color w:val="000000" w:themeColor="text1"/>
                <w:lang w:val="tr-TR"/>
              </w:rPr>
            </w:pPr>
            <w:r>
              <w:rPr>
                <w:color w:val="000000" w:themeColor="text1"/>
                <w:lang w:val="tr-TR"/>
              </w:rPr>
              <w:t>34500</w:t>
            </w:r>
          </w:p>
        </w:tc>
      </w:tr>
      <w:tr w:rsidR="00FD2238" w:rsidRPr="00DE3413" w14:paraId="7D0C50AE" w14:textId="77777777" w:rsidTr="00495793">
        <w:trPr>
          <w:trHeight w:val="353"/>
        </w:trPr>
        <w:tc>
          <w:tcPr>
            <w:tcW w:w="2439" w:type="dxa"/>
            <w:shd w:val="clear" w:color="auto" w:fill="E2EFD9"/>
          </w:tcPr>
          <w:p w14:paraId="7D859877" w14:textId="4FED8C99" w:rsidR="00FD2238" w:rsidRPr="00DE3413" w:rsidRDefault="00FD2238" w:rsidP="00FD2238">
            <w:pPr>
              <w:pStyle w:val="TableParagraph"/>
              <w:spacing w:line="234" w:lineRule="exact"/>
              <w:rPr>
                <w:b/>
                <w:sz w:val="20"/>
                <w:lang w:val="tr-TR"/>
              </w:rPr>
            </w:pPr>
            <w:r>
              <w:rPr>
                <w:b/>
                <w:sz w:val="20"/>
                <w:lang w:val="tr-TR"/>
              </w:rPr>
              <w:t xml:space="preserve">   Hedef 2.2</w:t>
            </w:r>
          </w:p>
        </w:tc>
        <w:tc>
          <w:tcPr>
            <w:tcW w:w="1227" w:type="dxa"/>
            <w:shd w:val="clear" w:color="auto" w:fill="E2EFD9"/>
          </w:tcPr>
          <w:p w14:paraId="09371AEC" w14:textId="5778E13C" w:rsidR="00FD2238" w:rsidRPr="00DD1F84" w:rsidRDefault="00FD2238" w:rsidP="00495793">
            <w:pPr>
              <w:pStyle w:val="TableParagraph"/>
              <w:jc w:val="center"/>
              <w:rPr>
                <w:color w:val="000000" w:themeColor="text1"/>
                <w:lang w:val="tr-TR"/>
              </w:rPr>
            </w:pPr>
            <w:r>
              <w:rPr>
                <w:color w:val="000000" w:themeColor="text1"/>
                <w:lang w:val="tr-TR"/>
              </w:rPr>
              <w:t>1000</w:t>
            </w:r>
          </w:p>
        </w:tc>
        <w:tc>
          <w:tcPr>
            <w:tcW w:w="1228" w:type="dxa"/>
            <w:shd w:val="clear" w:color="auto" w:fill="E2EFD9"/>
          </w:tcPr>
          <w:p w14:paraId="221095CB" w14:textId="1CF243DB" w:rsidR="00FD2238" w:rsidRPr="00DD1F84" w:rsidRDefault="00FD2238" w:rsidP="00495793">
            <w:pPr>
              <w:pStyle w:val="TableParagraph"/>
              <w:jc w:val="center"/>
              <w:rPr>
                <w:color w:val="000000" w:themeColor="text1"/>
                <w:lang w:val="tr-TR"/>
              </w:rPr>
            </w:pPr>
            <w:r>
              <w:rPr>
                <w:color w:val="000000" w:themeColor="text1"/>
                <w:lang w:val="tr-TR"/>
              </w:rPr>
              <w:t>1500</w:t>
            </w:r>
          </w:p>
        </w:tc>
        <w:tc>
          <w:tcPr>
            <w:tcW w:w="1228" w:type="dxa"/>
            <w:shd w:val="clear" w:color="auto" w:fill="E2EFD9"/>
          </w:tcPr>
          <w:p w14:paraId="714F6037" w14:textId="0E9BFFAB" w:rsidR="00FD2238" w:rsidRPr="00DD1F84" w:rsidRDefault="00FD2238" w:rsidP="00495793">
            <w:pPr>
              <w:pStyle w:val="TableParagraph"/>
              <w:jc w:val="center"/>
              <w:rPr>
                <w:color w:val="000000" w:themeColor="text1"/>
                <w:lang w:val="tr-TR"/>
              </w:rPr>
            </w:pPr>
            <w:r>
              <w:rPr>
                <w:color w:val="000000" w:themeColor="text1"/>
                <w:lang w:val="tr-TR"/>
              </w:rPr>
              <w:t>2250</w:t>
            </w:r>
          </w:p>
        </w:tc>
        <w:tc>
          <w:tcPr>
            <w:tcW w:w="1228" w:type="dxa"/>
            <w:shd w:val="clear" w:color="auto" w:fill="E2EFD9"/>
          </w:tcPr>
          <w:p w14:paraId="0D2B0529" w14:textId="0AD6C542" w:rsidR="00FD2238" w:rsidRPr="00DD1F84" w:rsidRDefault="00FD2238" w:rsidP="00495793">
            <w:pPr>
              <w:pStyle w:val="TableParagraph"/>
              <w:jc w:val="center"/>
              <w:rPr>
                <w:color w:val="000000" w:themeColor="text1"/>
                <w:lang w:val="tr-TR"/>
              </w:rPr>
            </w:pPr>
            <w:r>
              <w:rPr>
                <w:color w:val="000000" w:themeColor="text1"/>
                <w:lang w:val="tr-TR"/>
              </w:rPr>
              <w:t>3000</w:t>
            </w:r>
          </w:p>
        </w:tc>
        <w:tc>
          <w:tcPr>
            <w:tcW w:w="1228" w:type="dxa"/>
            <w:shd w:val="clear" w:color="auto" w:fill="E2EFD9"/>
          </w:tcPr>
          <w:p w14:paraId="4671AE04" w14:textId="0A5C7C3F" w:rsidR="00FD2238" w:rsidRPr="00DD1F84" w:rsidRDefault="00FD2238" w:rsidP="00495793">
            <w:pPr>
              <w:pStyle w:val="TableParagraph"/>
              <w:jc w:val="center"/>
              <w:rPr>
                <w:color w:val="000000" w:themeColor="text1"/>
                <w:lang w:val="tr-TR"/>
              </w:rPr>
            </w:pPr>
            <w:r>
              <w:rPr>
                <w:color w:val="000000" w:themeColor="text1"/>
                <w:lang w:val="tr-TR"/>
              </w:rPr>
              <w:t>3750</w:t>
            </w:r>
          </w:p>
        </w:tc>
        <w:tc>
          <w:tcPr>
            <w:tcW w:w="1228" w:type="dxa"/>
            <w:shd w:val="clear" w:color="auto" w:fill="E2EFD9"/>
          </w:tcPr>
          <w:p w14:paraId="122DAB2B" w14:textId="4D567714" w:rsidR="00FD2238" w:rsidRPr="00DD1F84" w:rsidRDefault="00FD2238" w:rsidP="00495793">
            <w:pPr>
              <w:pStyle w:val="TableParagraph"/>
              <w:jc w:val="center"/>
              <w:rPr>
                <w:color w:val="000000" w:themeColor="text1"/>
                <w:lang w:val="tr-TR"/>
              </w:rPr>
            </w:pPr>
            <w:r>
              <w:rPr>
                <w:color w:val="000000" w:themeColor="text1"/>
                <w:lang w:val="tr-TR"/>
              </w:rPr>
              <w:t>11500</w:t>
            </w:r>
          </w:p>
        </w:tc>
      </w:tr>
      <w:tr w:rsidR="00495793" w:rsidRPr="00DE3413" w14:paraId="25C7A212" w14:textId="77777777" w:rsidTr="00495793">
        <w:trPr>
          <w:trHeight w:val="353"/>
        </w:trPr>
        <w:tc>
          <w:tcPr>
            <w:tcW w:w="2439" w:type="dxa"/>
            <w:shd w:val="clear" w:color="auto" w:fill="E2EFD9"/>
          </w:tcPr>
          <w:p w14:paraId="33716A5D" w14:textId="77777777" w:rsidR="00495793" w:rsidRPr="00ED17E7" w:rsidRDefault="00495793" w:rsidP="00495793">
            <w:pPr>
              <w:pStyle w:val="TableParagraph"/>
              <w:spacing w:line="234" w:lineRule="exact"/>
              <w:ind w:left="103"/>
              <w:rPr>
                <w:b/>
                <w:color w:val="FF0000"/>
                <w:sz w:val="20"/>
                <w:lang w:val="tr-TR"/>
              </w:rPr>
            </w:pPr>
            <w:r w:rsidRPr="00ED17E7">
              <w:rPr>
                <w:b/>
                <w:color w:val="FF0000"/>
                <w:sz w:val="20"/>
                <w:lang w:val="tr-TR"/>
              </w:rPr>
              <w:t>Amaç 3</w:t>
            </w:r>
          </w:p>
        </w:tc>
        <w:tc>
          <w:tcPr>
            <w:tcW w:w="1227" w:type="dxa"/>
            <w:shd w:val="clear" w:color="auto" w:fill="E2EFD9"/>
          </w:tcPr>
          <w:p w14:paraId="210A475B" w14:textId="3AFA43EA" w:rsidR="00495793" w:rsidRPr="00ED17E7" w:rsidRDefault="00FD2238" w:rsidP="00495793">
            <w:pPr>
              <w:pStyle w:val="TableParagraph"/>
              <w:jc w:val="center"/>
              <w:rPr>
                <w:color w:val="FF0000"/>
                <w:lang w:val="tr-TR"/>
              </w:rPr>
            </w:pPr>
            <w:r>
              <w:rPr>
                <w:color w:val="FF0000"/>
                <w:lang w:val="tr-TR"/>
              </w:rPr>
              <w:t>3000</w:t>
            </w:r>
          </w:p>
        </w:tc>
        <w:tc>
          <w:tcPr>
            <w:tcW w:w="1228" w:type="dxa"/>
            <w:shd w:val="clear" w:color="auto" w:fill="E2EFD9"/>
          </w:tcPr>
          <w:p w14:paraId="2260322C" w14:textId="3D9F4C11" w:rsidR="00495793" w:rsidRPr="00DE3413" w:rsidRDefault="00FD2238" w:rsidP="00495793">
            <w:pPr>
              <w:pStyle w:val="TableParagraph"/>
              <w:jc w:val="center"/>
              <w:rPr>
                <w:color w:val="FF0000"/>
                <w:lang w:val="tr-TR"/>
              </w:rPr>
            </w:pPr>
            <w:r>
              <w:rPr>
                <w:color w:val="FF0000"/>
                <w:lang w:val="tr-TR"/>
              </w:rPr>
              <w:t>4500</w:t>
            </w:r>
          </w:p>
        </w:tc>
        <w:tc>
          <w:tcPr>
            <w:tcW w:w="1228" w:type="dxa"/>
            <w:shd w:val="clear" w:color="auto" w:fill="E2EFD9"/>
          </w:tcPr>
          <w:p w14:paraId="5F7179BB" w14:textId="1FCAB613" w:rsidR="00495793" w:rsidRPr="00DE3413" w:rsidRDefault="00FD2238" w:rsidP="00495793">
            <w:pPr>
              <w:pStyle w:val="TableParagraph"/>
              <w:jc w:val="center"/>
              <w:rPr>
                <w:color w:val="FF0000"/>
                <w:lang w:val="tr-TR"/>
              </w:rPr>
            </w:pPr>
            <w:r>
              <w:rPr>
                <w:color w:val="FF0000"/>
                <w:lang w:val="tr-TR"/>
              </w:rPr>
              <w:t>6750</w:t>
            </w:r>
          </w:p>
        </w:tc>
        <w:tc>
          <w:tcPr>
            <w:tcW w:w="1228" w:type="dxa"/>
            <w:shd w:val="clear" w:color="auto" w:fill="E2EFD9"/>
          </w:tcPr>
          <w:p w14:paraId="1F57DA2B" w14:textId="03CFCDE1" w:rsidR="00495793" w:rsidRPr="00DE3413" w:rsidRDefault="00FD2238" w:rsidP="00495793">
            <w:pPr>
              <w:pStyle w:val="TableParagraph"/>
              <w:jc w:val="center"/>
              <w:rPr>
                <w:color w:val="FF0000"/>
                <w:lang w:val="tr-TR"/>
              </w:rPr>
            </w:pPr>
            <w:r>
              <w:rPr>
                <w:color w:val="FF0000"/>
                <w:lang w:val="tr-TR"/>
              </w:rPr>
              <w:t>9000</w:t>
            </w:r>
          </w:p>
        </w:tc>
        <w:tc>
          <w:tcPr>
            <w:tcW w:w="1228" w:type="dxa"/>
            <w:shd w:val="clear" w:color="auto" w:fill="E2EFD9"/>
          </w:tcPr>
          <w:p w14:paraId="0859784B" w14:textId="5C9E294D" w:rsidR="00495793" w:rsidRPr="00DE3413" w:rsidRDefault="00FD2238" w:rsidP="00495793">
            <w:pPr>
              <w:pStyle w:val="TableParagraph"/>
              <w:jc w:val="center"/>
              <w:rPr>
                <w:color w:val="FF0000"/>
                <w:lang w:val="tr-TR"/>
              </w:rPr>
            </w:pPr>
            <w:r>
              <w:rPr>
                <w:color w:val="FF0000"/>
                <w:lang w:val="tr-TR"/>
              </w:rPr>
              <w:t>11250</w:t>
            </w:r>
          </w:p>
        </w:tc>
        <w:tc>
          <w:tcPr>
            <w:tcW w:w="1228" w:type="dxa"/>
            <w:shd w:val="clear" w:color="auto" w:fill="E2EFD9"/>
          </w:tcPr>
          <w:p w14:paraId="6B689276" w14:textId="612B08C8" w:rsidR="00495793" w:rsidRPr="00DE3413" w:rsidRDefault="00FD2238" w:rsidP="00495793">
            <w:pPr>
              <w:pStyle w:val="TableParagraph"/>
              <w:jc w:val="center"/>
              <w:rPr>
                <w:color w:val="FF0000"/>
                <w:lang w:val="tr-TR"/>
              </w:rPr>
            </w:pPr>
            <w:r>
              <w:rPr>
                <w:color w:val="FF0000"/>
                <w:lang w:val="tr-TR"/>
              </w:rPr>
              <w:t>34500</w:t>
            </w:r>
          </w:p>
        </w:tc>
      </w:tr>
      <w:tr w:rsidR="00495793" w:rsidRPr="00DE3413" w14:paraId="13744AA1" w14:textId="77777777" w:rsidTr="00495793">
        <w:trPr>
          <w:trHeight w:val="353"/>
        </w:trPr>
        <w:tc>
          <w:tcPr>
            <w:tcW w:w="2439" w:type="dxa"/>
            <w:shd w:val="clear" w:color="auto" w:fill="E2EFD9"/>
          </w:tcPr>
          <w:p w14:paraId="76A140E9" w14:textId="77777777" w:rsidR="00495793" w:rsidRPr="00DE3413" w:rsidRDefault="00495793" w:rsidP="00495793">
            <w:pPr>
              <w:pStyle w:val="TableParagraph"/>
              <w:spacing w:line="234" w:lineRule="exact"/>
              <w:ind w:left="103"/>
              <w:rPr>
                <w:b/>
                <w:sz w:val="20"/>
                <w:lang w:val="tr-TR"/>
              </w:rPr>
            </w:pPr>
            <w:r w:rsidRPr="00DE3413">
              <w:rPr>
                <w:b/>
                <w:sz w:val="20"/>
                <w:lang w:val="tr-TR"/>
              </w:rPr>
              <w:t>Hedef 3.1</w:t>
            </w:r>
          </w:p>
        </w:tc>
        <w:tc>
          <w:tcPr>
            <w:tcW w:w="1227" w:type="dxa"/>
            <w:shd w:val="clear" w:color="auto" w:fill="E2EFD9"/>
          </w:tcPr>
          <w:p w14:paraId="23442993" w14:textId="71DFC2B0" w:rsidR="00495793" w:rsidRPr="00DD1F84" w:rsidRDefault="00FD2238" w:rsidP="00495793">
            <w:pPr>
              <w:pStyle w:val="TableParagraph"/>
              <w:jc w:val="center"/>
              <w:rPr>
                <w:color w:val="000000" w:themeColor="text1"/>
                <w:lang w:val="tr-TR"/>
              </w:rPr>
            </w:pPr>
            <w:r>
              <w:rPr>
                <w:color w:val="000000" w:themeColor="text1"/>
                <w:lang w:val="tr-TR"/>
              </w:rPr>
              <w:t>1000</w:t>
            </w:r>
          </w:p>
        </w:tc>
        <w:tc>
          <w:tcPr>
            <w:tcW w:w="1228" w:type="dxa"/>
            <w:shd w:val="clear" w:color="auto" w:fill="E2EFD9"/>
          </w:tcPr>
          <w:p w14:paraId="08FBBADB" w14:textId="13177955" w:rsidR="00495793" w:rsidRPr="00DD1F84" w:rsidRDefault="00FD2238" w:rsidP="00495793">
            <w:pPr>
              <w:pStyle w:val="TableParagraph"/>
              <w:jc w:val="center"/>
              <w:rPr>
                <w:color w:val="000000" w:themeColor="text1"/>
                <w:lang w:val="tr-TR"/>
              </w:rPr>
            </w:pPr>
            <w:r>
              <w:rPr>
                <w:color w:val="000000" w:themeColor="text1"/>
                <w:lang w:val="tr-TR"/>
              </w:rPr>
              <w:t>1500</w:t>
            </w:r>
          </w:p>
        </w:tc>
        <w:tc>
          <w:tcPr>
            <w:tcW w:w="1228" w:type="dxa"/>
            <w:shd w:val="clear" w:color="auto" w:fill="E2EFD9"/>
          </w:tcPr>
          <w:p w14:paraId="3C3C1DDA" w14:textId="318AE58F" w:rsidR="00495793" w:rsidRPr="00DD1F84" w:rsidRDefault="00FD2238" w:rsidP="00495793">
            <w:pPr>
              <w:pStyle w:val="TableParagraph"/>
              <w:jc w:val="center"/>
              <w:rPr>
                <w:color w:val="000000" w:themeColor="text1"/>
                <w:lang w:val="tr-TR"/>
              </w:rPr>
            </w:pPr>
            <w:r>
              <w:rPr>
                <w:color w:val="000000" w:themeColor="text1"/>
                <w:lang w:val="tr-TR"/>
              </w:rPr>
              <w:t>2250</w:t>
            </w:r>
          </w:p>
        </w:tc>
        <w:tc>
          <w:tcPr>
            <w:tcW w:w="1228" w:type="dxa"/>
            <w:shd w:val="clear" w:color="auto" w:fill="E2EFD9"/>
          </w:tcPr>
          <w:p w14:paraId="69521A2C" w14:textId="322ECF37" w:rsidR="00495793" w:rsidRPr="00DD1F84" w:rsidRDefault="00FD2238" w:rsidP="00495793">
            <w:pPr>
              <w:pStyle w:val="TableParagraph"/>
              <w:jc w:val="center"/>
              <w:rPr>
                <w:color w:val="000000" w:themeColor="text1"/>
                <w:lang w:val="tr-TR"/>
              </w:rPr>
            </w:pPr>
            <w:r>
              <w:rPr>
                <w:color w:val="000000" w:themeColor="text1"/>
                <w:lang w:val="tr-TR"/>
              </w:rPr>
              <w:t>3000</w:t>
            </w:r>
          </w:p>
        </w:tc>
        <w:tc>
          <w:tcPr>
            <w:tcW w:w="1228" w:type="dxa"/>
            <w:shd w:val="clear" w:color="auto" w:fill="E2EFD9"/>
          </w:tcPr>
          <w:p w14:paraId="0DC2EBFE" w14:textId="2E205D48" w:rsidR="00495793" w:rsidRPr="00DD1F84" w:rsidRDefault="00FD2238" w:rsidP="00495793">
            <w:pPr>
              <w:pStyle w:val="TableParagraph"/>
              <w:jc w:val="center"/>
              <w:rPr>
                <w:color w:val="000000" w:themeColor="text1"/>
                <w:lang w:val="tr-TR"/>
              </w:rPr>
            </w:pPr>
            <w:r>
              <w:rPr>
                <w:color w:val="000000" w:themeColor="text1"/>
                <w:lang w:val="tr-TR"/>
              </w:rPr>
              <w:t>3750</w:t>
            </w:r>
          </w:p>
        </w:tc>
        <w:tc>
          <w:tcPr>
            <w:tcW w:w="1228" w:type="dxa"/>
            <w:shd w:val="clear" w:color="auto" w:fill="E2EFD9"/>
          </w:tcPr>
          <w:p w14:paraId="09E4393B" w14:textId="10477189" w:rsidR="00495793" w:rsidRPr="00DD1F84" w:rsidRDefault="00FD2238" w:rsidP="00495793">
            <w:pPr>
              <w:pStyle w:val="TableParagraph"/>
              <w:jc w:val="center"/>
              <w:rPr>
                <w:color w:val="000000" w:themeColor="text1"/>
                <w:lang w:val="tr-TR"/>
              </w:rPr>
            </w:pPr>
            <w:r>
              <w:rPr>
                <w:color w:val="000000" w:themeColor="text1"/>
                <w:lang w:val="tr-TR"/>
              </w:rPr>
              <w:t>11500</w:t>
            </w:r>
          </w:p>
        </w:tc>
      </w:tr>
      <w:tr w:rsidR="00495793" w:rsidRPr="00DE3413" w14:paraId="51918B74" w14:textId="77777777" w:rsidTr="00495793">
        <w:trPr>
          <w:trHeight w:val="353"/>
        </w:trPr>
        <w:tc>
          <w:tcPr>
            <w:tcW w:w="2439" w:type="dxa"/>
            <w:shd w:val="clear" w:color="auto" w:fill="E2EFD9"/>
          </w:tcPr>
          <w:p w14:paraId="6F5FACD2" w14:textId="4A0EF4F3" w:rsidR="00495793" w:rsidRPr="00DE3413" w:rsidRDefault="00495793" w:rsidP="00495793">
            <w:pPr>
              <w:pStyle w:val="TableParagraph"/>
              <w:spacing w:line="234" w:lineRule="exact"/>
              <w:ind w:left="103"/>
              <w:rPr>
                <w:b/>
                <w:sz w:val="20"/>
                <w:lang w:val="tr-TR"/>
              </w:rPr>
            </w:pPr>
            <w:r w:rsidRPr="00DE3413">
              <w:rPr>
                <w:b/>
                <w:sz w:val="20"/>
                <w:lang w:val="tr-TR"/>
              </w:rPr>
              <w:t>Hedef 3.2</w:t>
            </w:r>
            <w:r>
              <w:rPr>
                <w:b/>
                <w:sz w:val="20"/>
                <w:lang w:val="tr-TR"/>
              </w:rPr>
              <w:t xml:space="preserve"> </w:t>
            </w:r>
          </w:p>
        </w:tc>
        <w:tc>
          <w:tcPr>
            <w:tcW w:w="1227" w:type="dxa"/>
            <w:shd w:val="clear" w:color="auto" w:fill="E2EFD9"/>
          </w:tcPr>
          <w:p w14:paraId="4475E62E" w14:textId="024E8122" w:rsidR="00495793" w:rsidRPr="00DD1F84" w:rsidRDefault="00FD2238" w:rsidP="00495793">
            <w:pPr>
              <w:pStyle w:val="TableParagraph"/>
              <w:jc w:val="center"/>
              <w:rPr>
                <w:color w:val="000000" w:themeColor="text1"/>
                <w:lang w:val="tr-TR"/>
              </w:rPr>
            </w:pPr>
            <w:r>
              <w:rPr>
                <w:color w:val="000000" w:themeColor="text1"/>
                <w:lang w:val="tr-TR"/>
              </w:rPr>
              <w:t>500</w:t>
            </w:r>
          </w:p>
        </w:tc>
        <w:tc>
          <w:tcPr>
            <w:tcW w:w="1228" w:type="dxa"/>
            <w:shd w:val="clear" w:color="auto" w:fill="E2EFD9"/>
          </w:tcPr>
          <w:p w14:paraId="7A0C5025" w14:textId="754DA031" w:rsidR="00495793" w:rsidRPr="00DD1F84" w:rsidRDefault="00FD2238" w:rsidP="00495793">
            <w:pPr>
              <w:pStyle w:val="TableParagraph"/>
              <w:jc w:val="center"/>
              <w:rPr>
                <w:color w:val="000000" w:themeColor="text1"/>
                <w:lang w:val="tr-TR"/>
              </w:rPr>
            </w:pPr>
            <w:r>
              <w:rPr>
                <w:color w:val="000000" w:themeColor="text1"/>
                <w:lang w:val="tr-TR"/>
              </w:rPr>
              <w:t>750</w:t>
            </w:r>
          </w:p>
        </w:tc>
        <w:tc>
          <w:tcPr>
            <w:tcW w:w="1228" w:type="dxa"/>
            <w:shd w:val="clear" w:color="auto" w:fill="E2EFD9"/>
          </w:tcPr>
          <w:p w14:paraId="456B88B0" w14:textId="32FE3028" w:rsidR="00495793" w:rsidRPr="00DD1F84" w:rsidRDefault="00FD2238" w:rsidP="00495793">
            <w:pPr>
              <w:pStyle w:val="TableParagraph"/>
              <w:jc w:val="center"/>
              <w:rPr>
                <w:color w:val="000000" w:themeColor="text1"/>
                <w:lang w:val="tr-TR"/>
              </w:rPr>
            </w:pPr>
            <w:r>
              <w:rPr>
                <w:color w:val="000000" w:themeColor="text1"/>
                <w:lang w:val="tr-TR"/>
              </w:rPr>
              <w:t>1125</w:t>
            </w:r>
          </w:p>
        </w:tc>
        <w:tc>
          <w:tcPr>
            <w:tcW w:w="1228" w:type="dxa"/>
            <w:shd w:val="clear" w:color="auto" w:fill="E2EFD9"/>
          </w:tcPr>
          <w:p w14:paraId="49679B7B" w14:textId="0CFA71B8" w:rsidR="00495793" w:rsidRPr="00DD1F84" w:rsidRDefault="00FD2238" w:rsidP="00495793">
            <w:pPr>
              <w:pStyle w:val="TableParagraph"/>
              <w:jc w:val="center"/>
              <w:rPr>
                <w:color w:val="000000" w:themeColor="text1"/>
                <w:lang w:val="tr-TR"/>
              </w:rPr>
            </w:pPr>
            <w:r>
              <w:rPr>
                <w:color w:val="000000" w:themeColor="text1"/>
                <w:lang w:val="tr-TR"/>
              </w:rPr>
              <w:t>1500</w:t>
            </w:r>
          </w:p>
        </w:tc>
        <w:tc>
          <w:tcPr>
            <w:tcW w:w="1228" w:type="dxa"/>
            <w:shd w:val="clear" w:color="auto" w:fill="E2EFD9"/>
          </w:tcPr>
          <w:p w14:paraId="26C4ABD4" w14:textId="2FB2EDCA" w:rsidR="00495793" w:rsidRPr="00DD1F84" w:rsidRDefault="00FD2238" w:rsidP="00495793">
            <w:pPr>
              <w:pStyle w:val="TableParagraph"/>
              <w:jc w:val="center"/>
              <w:rPr>
                <w:color w:val="000000" w:themeColor="text1"/>
                <w:lang w:val="tr-TR"/>
              </w:rPr>
            </w:pPr>
            <w:r>
              <w:rPr>
                <w:color w:val="000000" w:themeColor="text1"/>
                <w:lang w:val="tr-TR"/>
              </w:rPr>
              <w:t>1875</w:t>
            </w:r>
          </w:p>
        </w:tc>
        <w:tc>
          <w:tcPr>
            <w:tcW w:w="1228" w:type="dxa"/>
            <w:shd w:val="clear" w:color="auto" w:fill="E2EFD9"/>
          </w:tcPr>
          <w:p w14:paraId="6200BE4D" w14:textId="139AFEAC" w:rsidR="00495793" w:rsidRPr="00DD1F84" w:rsidRDefault="00FD2238" w:rsidP="00495793">
            <w:pPr>
              <w:pStyle w:val="TableParagraph"/>
              <w:jc w:val="center"/>
              <w:rPr>
                <w:color w:val="000000" w:themeColor="text1"/>
                <w:lang w:val="tr-TR"/>
              </w:rPr>
            </w:pPr>
            <w:r>
              <w:rPr>
                <w:color w:val="000000" w:themeColor="text1"/>
                <w:lang w:val="tr-TR"/>
              </w:rPr>
              <w:t>5750</w:t>
            </w:r>
          </w:p>
        </w:tc>
      </w:tr>
      <w:tr w:rsidR="00495793" w:rsidRPr="00DE3413" w14:paraId="47F82444" w14:textId="77777777" w:rsidTr="00495793">
        <w:trPr>
          <w:trHeight w:val="353"/>
        </w:trPr>
        <w:tc>
          <w:tcPr>
            <w:tcW w:w="2439" w:type="dxa"/>
            <w:shd w:val="clear" w:color="auto" w:fill="E2EFD9"/>
          </w:tcPr>
          <w:p w14:paraId="1EC709F1" w14:textId="5E06CC81" w:rsidR="00495793" w:rsidRPr="00DE3413" w:rsidRDefault="00495793" w:rsidP="00495793">
            <w:pPr>
              <w:pStyle w:val="TableParagraph"/>
              <w:spacing w:line="234" w:lineRule="exact"/>
              <w:ind w:left="103"/>
              <w:rPr>
                <w:b/>
                <w:sz w:val="20"/>
                <w:lang w:val="tr-TR"/>
              </w:rPr>
            </w:pPr>
            <w:r>
              <w:rPr>
                <w:b/>
                <w:sz w:val="20"/>
                <w:lang w:val="tr-TR"/>
              </w:rPr>
              <w:t>Hedef 3.3</w:t>
            </w:r>
          </w:p>
        </w:tc>
        <w:tc>
          <w:tcPr>
            <w:tcW w:w="1227" w:type="dxa"/>
            <w:shd w:val="clear" w:color="auto" w:fill="E2EFD9"/>
          </w:tcPr>
          <w:p w14:paraId="54D51E91" w14:textId="0307268D" w:rsidR="00495793" w:rsidRPr="00DD1F84" w:rsidRDefault="00FD2238" w:rsidP="00495793">
            <w:pPr>
              <w:pStyle w:val="TableParagraph"/>
              <w:jc w:val="center"/>
              <w:rPr>
                <w:color w:val="000000" w:themeColor="text1"/>
                <w:lang w:val="tr-TR"/>
              </w:rPr>
            </w:pPr>
            <w:r>
              <w:rPr>
                <w:color w:val="000000" w:themeColor="text1"/>
                <w:lang w:val="tr-TR"/>
              </w:rPr>
              <w:t>500</w:t>
            </w:r>
          </w:p>
        </w:tc>
        <w:tc>
          <w:tcPr>
            <w:tcW w:w="1228" w:type="dxa"/>
            <w:shd w:val="clear" w:color="auto" w:fill="E2EFD9"/>
          </w:tcPr>
          <w:p w14:paraId="0F028D7A" w14:textId="44425C37" w:rsidR="00495793" w:rsidRPr="00DD1F84" w:rsidRDefault="00FD2238" w:rsidP="00495793">
            <w:pPr>
              <w:pStyle w:val="TableParagraph"/>
              <w:jc w:val="center"/>
              <w:rPr>
                <w:color w:val="000000" w:themeColor="text1"/>
                <w:lang w:val="tr-TR"/>
              </w:rPr>
            </w:pPr>
            <w:r>
              <w:rPr>
                <w:color w:val="000000" w:themeColor="text1"/>
                <w:lang w:val="tr-TR"/>
              </w:rPr>
              <w:t>750</w:t>
            </w:r>
          </w:p>
        </w:tc>
        <w:tc>
          <w:tcPr>
            <w:tcW w:w="1228" w:type="dxa"/>
            <w:shd w:val="clear" w:color="auto" w:fill="E2EFD9"/>
          </w:tcPr>
          <w:p w14:paraId="6FFA2AE7" w14:textId="57304807" w:rsidR="00495793" w:rsidRPr="00DD1F84" w:rsidRDefault="00FD2238" w:rsidP="00495793">
            <w:pPr>
              <w:pStyle w:val="TableParagraph"/>
              <w:jc w:val="center"/>
              <w:rPr>
                <w:color w:val="000000" w:themeColor="text1"/>
                <w:lang w:val="tr-TR"/>
              </w:rPr>
            </w:pPr>
            <w:r>
              <w:rPr>
                <w:color w:val="000000" w:themeColor="text1"/>
                <w:lang w:val="tr-TR"/>
              </w:rPr>
              <w:t>1125</w:t>
            </w:r>
          </w:p>
        </w:tc>
        <w:tc>
          <w:tcPr>
            <w:tcW w:w="1228" w:type="dxa"/>
            <w:shd w:val="clear" w:color="auto" w:fill="E2EFD9"/>
          </w:tcPr>
          <w:p w14:paraId="6B4CD8DA" w14:textId="0431DE19" w:rsidR="00495793" w:rsidRPr="00DD1F84" w:rsidRDefault="00FD2238" w:rsidP="00495793">
            <w:pPr>
              <w:pStyle w:val="TableParagraph"/>
              <w:jc w:val="center"/>
              <w:rPr>
                <w:color w:val="000000" w:themeColor="text1"/>
                <w:lang w:val="tr-TR"/>
              </w:rPr>
            </w:pPr>
            <w:r>
              <w:rPr>
                <w:color w:val="000000" w:themeColor="text1"/>
                <w:lang w:val="tr-TR"/>
              </w:rPr>
              <w:t>1500</w:t>
            </w:r>
          </w:p>
        </w:tc>
        <w:tc>
          <w:tcPr>
            <w:tcW w:w="1228" w:type="dxa"/>
            <w:shd w:val="clear" w:color="auto" w:fill="E2EFD9"/>
          </w:tcPr>
          <w:p w14:paraId="7E2803A0" w14:textId="6C25734B" w:rsidR="00495793" w:rsidRPr="00DD1F84" w:rsidRDefault="00FD2238" w:rsidP="00495793">
            <w:pPr>
              <w:pStyle w:val="TableParagraph"/>
              <w:jc w:val="center"/>
              <w:rPr>
                <w:color w:val="000000" w:themeColor="text1"/>
                <w:lang w:val="tr-TR"/>
              </w:rPr>
            </w:pPr>
            <w:r>
              <w:rPr>
                <w:color w:val="000000" w:themeColor="text1"/>
                <w:lang w:val="tr-TR"/>
              </w:rPr>
              <w:t>1875</w:t>
            </w:r>
          </w:p>
        </w:tc>
        <w:tc>
          <w:tcPr>
            <w:tcW w:w="1228" w:type="dxa"/>
            <w:shd w:val="clear" w:color="auto" w:fill="E2EFD9"/>
          </w:tcPr>
          <w:p w14:paraId="602008A2" w14:textId="043E8BE8" w:rsidR="00495793" w:rsidRPr="00DD1F84" w:rsidRDefault="00FD2238" w:rsidP="00495793">
            <w:pPr>
              <w:pStyle w:val="TableParagraph"/>
              <w:jc w:val="center"/>
              <w:rPr>
                <w:color w:val="000000" w:themeColor="text1"/>
                <w:lang w:val="tr-TR"/>
              </w:rPr>
            </w:pPr>
            <w:r>
              <w:rPr>
                <w:color w:val="000000" w:themeColor="text1"/>
                <w:lang w:val="tr-TR"/>
              </w:rPr>
              <w:t>5750</w:t>
            </w:r>
          </w:p>
        </w:tc>
      </w:tr>
      <w:tr w:rsidR="00495793" w:rsidRPr="00DE3413" w14:paraId="50342616" w14:textId="77777777" w:rsidTr="00495793">
        <w:trPr>
          <w:trHeight w:val="353"/>
        </w:trPr>
        <w:tc>
          <w:tcPr>
            <w:tcW w:w="2439" w:type="dxa"/>
            <w:shd w:val="clear" w:color="auto" w:fill="E2EFD9"/>
          </w:tcPr>
          <w:p w14:paraId="1135855F" w14:textId="47447106" w:rsidR="00495793" w:rsidRPr="00DE3413" w:rsidRDefault="00495793" w:rsidP="00495793">
            <w:pPr>
              <w:pStyle w:val="TableParagraph"/>
              <w:spacing w:line="234" w:lineRule="exact"/>
              <w:ind w:left="103"/>
              <w:rPr>
                <w:b/>
                <w:sz w:val="20"/>
                <w:lang w:val="tr-TR"/>
              </w:rPr>
            </w:pPr>
            <w:r>
              <w:rPr>
                <w:b/>
                <w:sz w:val="20"/>
                <w:lang w:val="tr-TR"/>
              </w:rPr>
              <w:t>Hedef 3.4</w:t>
            </w:r>
          </w:p>
        </w:tc>
        <w:tc>
          <w:tcPr>
            <w:tcW w:w="1227" w:type="dxa"/>
            <w:shd w:val="clear" w:color="auto" w:fill="E2EFD9"/>
          </w:tcPr>
          <w:p w14:paraId="4D4A5AC3" w14:textId="69261F90" w:rsidR="00495793" w:rsidRPr="00DD1F84" w:rsidRDefault="00FD2238" w:rsidP="00495793">
            <w:pPr>
              <w:pStyle w:val="TableParagraph"/>
              <w:jc w:val="center"/>
              <w:rPr>
                <w:color w:val="000000" w:themeColor="text1"/>
                <w:lang w:val="tr-TR"/>
              </w:rPr>
            </w:pPr>
            <w:r>
              <w:rPr>
                <w:color w:val="000000" w:themeColor="text1"/>
                <w:lang w:val="tr-TR"/>
              </w:rPr>
              <w:t>1000</w:t>
            </w:r>
          </w:p>
        </w:tc>
        <w:tc>
          <w:tcPr>
            <w:tcW w:w="1228" w:type="dxa"/>
            <w:shd w:val="clear" w:color="auto" w:fill="E2EFD9"/>
          </w:tcPr>
          <w:p w14:paraId="3888CF18" w14:textId="06EFEA37" w:rsidR="00495793" w:rsidRPr="00DD1F84" w:rsidRDefault="00FD2238" w:rsidP="00495793">
            <w:pPr>
              <w:pStyle w:val="TableParagraph"/>
              <w:jc w:val="center"/>
              <w:rPr>
                <w:color w:val="000000" w:themeColor="text1"/>
                <w:lang w:val="tr-TR"/>
              </w:rPr>
            </w:pPr>
            <w:r>
              <w:rPr>
                <w:color w:val="000000" w:themeColor="text1"/>
                <w:lang w:val="tr-TR"/>
              </w:rPr>
              <w:t>1500</w:t>
            </w:r>
          </w:p>
        </w:tc>
        <w:tc>
          <w:tcPr>
            <w:tcW w:w="1228" w:type="dxa"/>
            <w:shd w:val="clear" w:color="auto" w:fill="E2EFD9"/>
          </w:tcPr>
          <w:p w14:paraId="737DA6E7" w14:textId="184E2C27" w:rsidR="00495793" w:rsidRPr="00DD1F84" w:rsidRDefault="00FD2238" w:rsidP="00495793">
            <w:pPr>
              <w:pStyle w:val="TableParagraph"/>
              <w:jc w:val="center"/>
              <w:rPr>
                <w:color w:val="000000" w:themeColor="text1"/>
                <w:lang w:val="tr-TR"/>
              </w:rPr>
            </w:pPr>
            <w:r>
              <w:rPr>
                <w:color w:val="000000" w:themeColor="text1"/>
                <w:lang w:val="tr-TR"/>
              </w:rPr>
              <w:t>2250</w:t>
            </w:r>
          </w:p>
        </w:tc>
        <w:tc>
          <w:tcPr>
            <w:tcW w:w="1228" w:type="dxa"/>
            <w:shd w:val="clear" w:color="auto" w:fill="E2EFD9"/>
          </w:tcPr>
          <w:p w14:paraId="3678EE4B" w14:textId="5F84D862" w:rsidR="00495793" w:rsidRPr="00DD1F84" w:rsidRDefault="00FD2238" w:rsidP="00495793">
            <w:pPr>
              <w:pStyle w:val="TableParagraph"/>
              <w:jc w:val="center"/>
              <w:rPr>
                <w:color w:val="000000" w:themeColor="text1"/>
                <w:lang w:val="tr-TR"/>
              </w:rPr>
            </w:pPr>
            <w:r>
              <w:rPr>
                <w:color w:val="000000" w:themeColor="text1"/>
                <w:lang w:val="tr-TR"/>
              </w:rPr>
              <w:t>3000</w:t>
            </w:r>
          </w:p>
        </w:tc>
        <w:tc>
          <w:tcPr>
            <w:tcW w:w="1228" w:type="dxa"/>
            <w:shd w:val="clear" w:color="auto" w:fill="E2EFD9"/>
          </w:tcPr>
          <w:p w14:paraId="585A8F2F" w14:textId="64ABC1F5" w:rsidR="00495793" w:rsidRPr="00DD1F84" w:rsidRDefault="00FD2238" w:rsidP="00495793">
            <w:pPr>
              <w:pStyle w:val="TableParagraph"/>
              <w:jc w:val="center"/>
              <w:rPr>
                <w:color w:val="000000" w:themeColor="text1"/>
                <w:lang w:val="tr-TR"/>
              </w:rPr>
            </w:pPr>
            <w:r>
              <w:rPr>
                <w:color w:val="000000" w:themeColor="text1"/>
                <w:lang w:val="tr-TR"/>
              </w:rPr>
              <w:t>3750</w:t>
            </w:r>
          </w:p>
        </w:tc>
        <w:tc>
          <w:tcPr>
            <w:tcW w:w="1228" w:type="dxa"/>
            <w:shd w:val="clear" w:color="auto" w:fill="E2EFD9"/>
          </w:tcPr>
          <w:p w14:paraId="2533D30B" w14:textId="5C6E2D80" w:rsidR="00495793" w:rsidRPr="00DD1F84" w:rsidRDefault="00FD2238" w:rsidP="00495793">
            <w:pPr>
              <w:pStyle w:val="TableParagraph"/>
              <w:jc w:val="center"/>
              <w:rPr>
                <w:color w:val="000000" w:themeColor="text1"/>
                <w:lang w:val="tr-TR"/>
              </w:rPr>
            </w:pPr>
            <w:r>
              <w:rPr>
                <w:color w:val="000000" w:themeColor="text1"/>
                <w:lang w:val="tr-TR"/>
              </w:rPr>
              <w:t>11500</w:t>
            </w:r>
          </w:p>
        </w:tc>
      </w:tr>
      <w:tr w:rsidR="00495793" w:rsidRPr="00DE3413" w14:paraId="0E4B455B" w14:textId="77777777" w:rsidTr="00495793">
        <w:trPr>
          <w:trHeight w:val="353"/>
        </w:trPr>
        <w:tc>
          <w:tcPr>
            <w:tcW w:w="2439" w:type="dxa"/>
            <w:shd w:val="clear" w:color="auto" w:fill="E2EFD9"/>
          </w:tcPr>
          <w:p w14:paraId="579FC82A" w14:textId="77777777" w:rsidR="00495793" w:rsidRPr="00ED17E7" w:rsidRDefault="00495793" w:rsidP="00495793">
            <w:pPr>
              <w:pStyle w:val="TableParagraph"/>
              <w:spacing w:line="234" w:lineRule="exact"/>
              <w:ind w:left="103"/>
              <w:rPr>
                <w:b/>
                <w:color w:val="FF0000"/>
                <w:sz w:val="20"/>
                <w:lang w:val="tr-TR"/>
              </w:rPr>
            </w:pPr>
            <w:r w:rsidRPr="00ED17E7">
              <w:rPr>
                <w:b/>
                <w:color w:val="FF0000"/>
                <w:sz w:val="20"/>
                <w:lang w:val="tr-TR"/>
              </w:rPr>
              <w:t>Amaç 4</w:t>
            </w:r>
          </w:p>
        </w:tc>
        <w:tc>
          <w:tcPr>
            <w:tcW w:w="1227" w:type="dxa"/>
            <w:shd w:val="clear" w:color="auto" w:fill="E2EFD9"/>
          </w:tcPr>
          <w:p w14:paraId="27CEEA19" w14:textId="72260CCA" w:rsidR="00495793" w:rsidRPr="00ED17E7" w:rsidRDefault="00FD2238" w:rsidP="00495793">
            <w:pPr>
              <w:pStyle w:val="TableParagraph"/>
              <w:jc w:val="center"/>
              <w:rPr>
                <w:color w:val="FF0000"/>
                <w:lang w:val="tr-TR"/>
              </w:rPr>
            </w:pPr>
            <w:r>
              <w:rPr>
                <w:color w:val="FF0000"/>
                <w:lang w:val="tr-TR"/>
              </w:rPr>
              <w:t>6000</w:t>
            </w:r>
          </w:p>
        </w:tc>
        <w:tc>
          <w:tcPr>
            <w:tcW w:w="1228" w:type="dxa"/>
            <w:shd w:val="clear" w:color="auto" w:fill="E2EFD9"/>
          </w:tcPr>
          <w:p w14:paraId="47F777B4" w14:textId="509DE672" w:rsidR="00495793" w:rsidRPr="00ED17E7" w:rsidRDefault="00FD2238" w:rsidP="00495793">
            <w:pPr>
              <w:pStyle w:val="TableParagraph"/>
              <w:jc w:val="center"/>
              <w:rPr>
                <w:color w:val="FF0000"/>
                <w:lang w:val="tr-TR"/>
              </w:rPr>
            </w:pPr>
            <w:r>
              <w:rPr>
                <w:color w:val="FF0000"/>
                <w:lang w:val="tr-TR"/>
              </w:rPr>
              <w:t>9000</w:t>
            </w:r>
          </w:p>
        </w:tc>
        <w:tc>
          <w:tcPr>
            <w:tcW w:w="1228" w:type="dxa"/>
            <w:shd w:val="clear" w:color="auto" w:fill="E2EFD9"/>
          </w:tcPr>
          <w:p w14:paraId="7BB81E30" w14:textId="671DCFB2" w:rsidR="00495793" w:rsidRDefault="00FD2238" w:rsidP="00495793">
            <w:pPr>
              <w:pStyle w:val="TableParagraph"/>
              <w:jc w:val="center"/>
              <w:rPr>
                <w:color w:val="FF0000"/>
                <w:lang w:val="tr-TR"/>
              </w:rPr>
            </w:pPr>
            <w:r>
              <w:rPr>
                <w:color w:val="FF0000"/>
                <w:lang w:val="tr-TR"/>
              </w:rPr>
              <w:t>13500</w:t>
            </w:r>
          </w:p>
        </w:tc>
        <w:tc>
          <w:tcPr>
            <w:tcW w:w="1228" w:type="dxa"/>
            <w:shd w:val="clear" w:color="auto" w:fill="E2EFD9"/>
          </w:tcPr>
          <w:p w14:paraId="616B038F" w14:textId="5BD0711B" w:rsidR="00495793" w:rsidRDefault="00FD2238" w:rsidP="00495793">
            <w:pPr>
              <w:pStyle w:val="TableParagraph"/>
              <w:jc w:val="center"/>
              <w:rPr>
                <w:color w:val="FF0000"/>
                <w:lang w:val="tr-TR"/>
              </w:rPr>
            </w:pPr>
            <w:r>
              <w:rPr>
                <w:color w:val="FF0000"/>
                <w:lang w:val="tr-TR"/>
              </w:rPr>
              <w:t>18000</w:t>
            </w:r>
          </w:p>
        </w:tc>
        <w:tc>
          <w:tcPr>
            <w:tcW w:w="1228" w:type="dxa"/>
            <w:shd w:val="clear" w:color="auto" w:fill="E2EFD9"/>
          </w:tcPr>
          <w:p w14:paraId="617462FC" w14:textId="6F0C7483" w:rsidR="00495793" w:rsidRDefault="00FD2238" w:rsidP="00495793">
            <w:pPr>
              <w:pStyle w:val="TableParagraph"/>
              <w:jc w:val="center"/>
              <w:rPr>
                <w:color w:val="FF0000"/>
                <w:lang w:val="tr-TR"/>
              </w:rPr>
            </w:pPr>
            <w:r>
              <w:rPr>
                <w:color w:val="FF0000"/>
                <w:lang w:val="tr-TR"/>
              </w:rPr>
              <w:t>22500</w:t>
            </w:r>
          </w:p>
        </w:tc>
        <w:tc>
          <w:tcPr>
            <w:tcW w:w="1228" w:type="dxa"/>
            <w:shd w:val="clear" w:color="auto" w:fill="E2EFD9"/>
          </w:tcPr>
          <w:p w14:paraId="490635D0" w14:textId="4402C2B7" w:rsidR="00495793" w:rsidRDefault="00FD2238" w:rsidP="00495793">
            <w:pPr>
              <w:pStyle w:val="TableParagraph"/>
              <w:jc w:val="center"/>
              <w:rPr>
                <w:color w:val="FF0000"/>
                <w:lang w:val="tr-TR"/>
              </w:rPr>
            </w:pPr>
            <w:r>
              <w:rPr>
                <w:color w:val="FF0000"/>
                <w:lang w:val="tr-TR"/>
              </w:rPr>
              <w:t>69000</w:t>
            </w:r>
          </w:p>
        </w:tc>
      </w:tr>
      <w:tr w:rsidR="00495793" w:rsidRPr="00DE3413" w14:paraId="54E9A4F0" w14:textId="77777777" w:rsidTr="00495793">
        <w:trPr>
          <w:trHeight w:val="353"/>
        </w:trPr>
        <w:tc>
          <w:tcPr>
            <w:tcW w:w="2439" w:type="dxa"/>
            <w:shd w:val="clear" w:color="auto" w:fill="E2EFD9"/>
          </w:tcPr>
          <w:p w14:paraId="78B070E6" w14:textId="27B0CBE6" w:rsidR="00495793" w:rsidRPr="00DE3413" w:rsidRDefault="00495793" w:rsidP="00495793">
            <w:pPr>
              <w:pStyle w:val="TableParagraph"/>
              <w:spacing w:line="234" w:lineRule="exact"/>
              <w:ind w:left="103"/>
              <w:rPr>
                <w:b/>
                <w:sz w:val="20"/>
                <w:lang w:val="tr-TR"/>
              </w:rPr>
            </w:pPr>
            <w:r w:rsidRPr="00DE3413">
              <w:rPr>
                <w:b/>
                <w:sz w:val="20"/>
                <w:lang w:val="tr-TR"/>
              </w:rPr>
              <w:t xml:space="preserve">Hedef </w:t>
            </w:r>
            <w:r>
              <w:rPr>
                <w:b/>
                <w:sz w:val="20"/>
                <w:lang w:val="tr-TR"/>
              </w:rPr>
              <w:t>4</w:t>
            </w:r>
            <w:r w:rsidRPr="00DE3413">
              <w:rPr>
                <w:b/>
                <w:sz w:val="20"/>
                <w:lang w:val="tr-TR"/>
              </w:rPr>
              <w:t>.1</w:t>
            </w:r>
            <w:r>
              <w:rPr>
                <w:b/>
                <w:sz w:val="20"/>
                <w:lang w:val="tr-TR"/>
              </w:rPr>
              <w:t xml:space="preserve"> </w:t>
            </w:r>
          </w:p>
        </w:tc>
        <w:tc>
          <w:tcPr>
            <w:tcW w:w="1227" w:type="dxa"/>
            <w:shd w:val="clear" w:color="auto" w:fill="E2EFD9"/>
          </w:tcPr>
          <w:p w14:paraId="23E81447" w14:textId="652F77F0" w:rsidR="00495793" w:rsidRPr="009710DF" w:rsidRDefault="00FD2238" w:rsidP="00495793">
            <w:pPr>
              <w:pStyle w:val="TableParagraph"/>
              <w:jc w:val="center"/>
              <w:rPr>
                <w:color w:val="000000" w:themeColor="text1"/>
                <w:lang w:val="tr-TR"/>
              </w:rPr>
            </w:pPr>
            <w:r>
              <w:rPr>
                <w:color w:val="000000" w:themeColor="text1"/>
                <w:lang w:val="tr-TR"/>
              </w:rPr>
              <w:t>2000</w:t>
            </w:r>
          </w:p>
        </w:tc>
        <w:tc>
          <w:tcPr>
            <w:tcW w:w="1228" w:type="dxa"/>
            <w:shd w:val="clear" w:color="auto" w:fill="E2EFD9"/>
          </w:tcPr>
          <w:p w14:paraId="195EB0DA" w14:textId="37367718" w:rsidR="00495793" w:rsidRPr="009710DF" w:rsidRDefault="00FD2238" w:rsidP="00495793">
            <w:pPr>
              <w:pStyle w:val="TableParagraph"/>
              <w:jc w:val="center"/>
              <w:rPr>
                <w:color w:val="000000" w:themeColor="text1"/>
                <w:lang w:val="tr-TR"/>
              </w:rPr>
            </w:pPr>
            <w:r>
              <w:rPr>
                <w:color w:val="000000" w:themeColor="text1"/>
                <w:lang w:val="tr-TR"/>
              </w:rPr>
              <w:t>3000</w:t>
            </w:r>
          </w:p>
        </w:tc>
        <w:tc>
          <w:tcPr>
            <w:tcW w:w="1228" w:type="dxa"/>
            <w:shd w:val="clear" w:color="auto" w:fill="E2EFD9"/>
          </w:tcPr>
          <w:p w14:paraId="60B3527E" w14:textId="61EBBAFC" w:rsidR="00495793" w:rsidRPr="009710DF" w:rsidRDefault="00FD2238" w:rsidP="00495793">
            <w:pPr>
              <w:pStyle w:val="TableParagraph"/>
              <w:jc w:val="center"/>
              <w:rPr>
                <w:color w:val="000000" w:themeColor="text1"/>
                <w:lang w:val="tr-TR"/>
              </w:rPr>
            </w:pPr>
            <w:r>
              <w:rPr>
                <w:color w:val="000000" w:themeColor="text1"/>
                <w:lang w:val="tr-TR"/>
              </w:rPr>
              <w:t>4500</w:t>
            </w:r>
          </w:p>
        </w:tc>
        <w:tc>
          <w:tcPr>
            <w:tcW w:w="1228" w:type="dxa"/>
            <w:shd w:val="clear" w:color="auto" w:fill="E2EFD9"/>
          </w:tcPr>
          <w:p w14:paraId="5A70878F" w14:textId="2A639CFA" w:rsidR="00495793" w:rsidRPr="009710DF" w:rsidRDefault="00FD2238" w:rsidP="00495793">
            <w:pPr>
              <w:pStyle w:val="TableParagraph"/>
              <w:jc w:val="center"/>
              <w:rPr>
                <w:color w:val="000000" w:themeColor="text1"/>
                <w:lang w:val="tr-TR"/>
              </w:rPr>
            </w:pPr>
            <w:r>
              <w:rPr>
                <w:color w:val="000000" w:themeColor="text1"/>
                <w:lang w:val="tr-TR"/>
              </w:rPr>
              <w:t>6000</w:t>
            </w:r>
          </w:p>
        </w:tc>
        <w:tc>
          <w:tcPr>
            <w:tcW w:w="1228" w:type="dxa"/>
            <w:shd w:val="clear" w:color="auto" w:fill="E2EFD9"/>
          </w:tcPr>
          <w:p w14:paraId="2A0D6659" w14:textId="6E6E4589" w:rsidR="00495793" w:rsidRPr="009710DF" w:rsidRDefault="00FD2238" w:rsidP="00495793">
            <w:pPr>
              <w:pStyle w:val="TableParagraph"/>
              <w:jc w:val="center"/>
              <w:rPr>
                <w:color w:val="000000" w:themeColor="text1"/>
                <w:lang w:val="tr-TR"/>
              </w:rPr>
            </w:pPr>
            <w:r>
              <w:rPr>
                <w:color w:val="000000" w:themeColor="text1"/>
                <w:lang w:val="tr-TR"/>
              </w:rPr>
              <w:t>7500</w:t>
            </w:r>
          </w:p>
        </w:tc>
        <w:tc>
          <w:tcPr>
            <w:tcW w:w="1228" w:type="dxa"/>
            <w:shd w:val="clear" w:color="auto" w:fill="E2EFD9"/>
          </w:tcPr>
          <w:p w14:paraId="5F1C1F4D" w14:textId="4679EE15" w:rsidR="00495793" w:rsidRPr="009710DF" w:rsidRDefault="00FD2238" w:rsidP="00495793">
            <w:pPr>
              <w:pStyle w:val="TableParagraph"/>
              <w:jc w:val="center"/>
              <w:rPr>
                <w:color w:val="000000" w:themeColor="text1"/>
                <w:lang w:val="tr-TR"/>
              </w:rPr>
            </w:pPr>
            <w:r>
              <w:rPr>
                <w:color w:val="000000" w:themeColor="text1"/>
                <w:lang w:val="tr-TR"/>
              </w:rPr>
              <w:t>23000</w:t>
            </w:r>
          </w:p>
        </w:tc>
      </w:tr>
      <w:tr w:rsidR="00495793" w:rsidRPr="00DE3413" w14:paraId="6D3D3CFB" w14:textId="77777777" w:rsidTr="00495793">
        <w:trPr>
          <w:trHeight w:val="353"/>
        </w:trPr>
        <w:tc>
          <w:tcPr>
            <w:tcW w:w="2439" w:type="dxa"/>
            <w:shd w:val="clear" w:color="auto" w:fill="E2EFD9"/>
          </w:tcPr>
          <w:p w14:paraId="058375AE" w14:textId="506AAF2B" w:rsidR="00495793" w:rsidRPr="00DE3413" w:rsidRDefault="00495793" w:rsidP="00495793">
            <w:pPr>
              <w:pStyle w:val="TableParagraph"/>
              <w:spacing w:line="234" w:lineRule="exact"/>
              <w:ind w:left="103"/>
              <w:rPr>
                <w:b/>
                <w:sz w:val="20"/>
                <w:lang w:val="tr-TR"/>
              </w:rPr>
            </w:pPr>
            <w:r>
              <w:rPr>
                <w:b/>
                <w:sz w:val="20"/>
                <w:lang w:val="tr-TR"/>
              </w:rPr>
              <w:t xml:space="preserve">Hedef 4.2 </w:t>
            </w:r>
          </w:p>
        </w:tc>
        <w:tc>
          <w:tcPr>
            <w:tcW w:w="1227" w:type="dxa"/>
            <w:shd w:val="clear" w:color="auto" w:fill="E2EFD9"/>
          </w:tcPr>
          <w:p w14:paraId="1F464CDC" w14:textId="0116710D" w:rsidR="00495793" w:rsidRPr="009710DF" w:rsidRDefault="00FD2238" w:rsidP="00495793">
            <w:pPr>
              <w:pStyle w:val="TableParagraph"/>
              <w:jc w:val="center"/>
              <w:rPr>
                <w:color w:val="000000" w:themeColor="text1"/>
                <w:lang w:val="tr-TR"/>
              </w:rPr>
            </w:pPr>
            <w:r>
              <w:rPr>
                <w:color w:val="000000" w:themeColor="text1"/>
                <w:lang w:val="tr-TR"/>
              </w:rPr>
              <w:t>4000</w:t>
            </w:r>
          </w:p>
        </w:tc>
        <w:tc>
          <w:tcPr>
            <w:tcW w:w="1228" w:type="dxa"/>
            <w:shd w:val="clear" w:color="auto" w:fill="E2EFD9"/>
          </w:tcPr>
          <w:p w14:paraId="66FF53AF" w14:textId="3EAFB0C5" w:rsidR="00495793" w:rsidRPr="009710DF" w:rsidRDefault="00FD2238" w:rsidP="00495793">
            <w:pPr>
              <w:pStyle w:val="TableParagraph"/>
              <w:jc w:val="center"/>
              <w:rPr>
                <w:color w:val="000000" w:themeColor="text1"/>
                <w:lang w:val="tr-TR"/>
              </w:rPr>
            </w:pPr>
            <w:r>
              <w:rPr>
                <w:color w:val="000000" w:themeColor="text1"/>
                <w:lang w:val="tr-TR"/>
              </w:rPr>
              <w:t>6000</w:t>
            </w:r>
          </w:p>
        </w:tc>
        <w:tc>
          <w:tcPr>
            <w:tcW w:w="1228" w:type="dxa"/>
            <w:shd w:val="clear" w:color="auto" w:fill="E2EFD9"/>
          </w:tcPr>
          <w:p w14:paraId="6C3A5084" w14:textId="024EC411" w:rsidR="00495793" w:rsidRPr="009710DF" w:rsidRDefault="00FD2238" w:rsidP="00495793">
            <w:pPr>
              <w:pStyle w:val="TableParagraph"/>
              <w:jc w:val="center"/>
              <w:rPr>
                <w:color w:val="000000" w:themeColor="text1"/>
                <w:lang w:val="tr-TR"/>
              </w:rPr>
            </w:pPr>
            <w:r>
              <w:rPr>
                <w:color w:val="000000" w:themeColor="text1"/>
                <w:lang w:val="tr-TR"/>
              </w:rPr>
              <w:t>9000</w:t>
            </w:r>
          </w:p>
        </w:tc>
        <w:tc>
          <w:tcPr>
            <w:tcW w:w="1228" w:type="dxa"/>
            <w:shd w:val="clear" w:color="auto" w:fill="E2EFD9"/>
          </w:tcPr>
          <w:p w14:paraId="142FC008" w14:textId="5F90F6B0" w:rsidR="00495793" w:rsidRPr="009710DF" w:rsidRDefault="00FD2238" w:rsidP="00495793">
            <w:pPr>
              <w:pStyle w:val="TableParagraph"/>
              <w:jc w:val="center"/>
              <w:rPr>
                <w:color w:val="000000" w:themeColor="text1"/>
                <w:lang w:val="tr-TR"/>
              </w:rPr>
            </w:pPr>
            <w:r>
              <w:rPr>
                <w:color w:val="000000" w:themeColor="text1"/>
                <w:lang w:val="tr-TR"/>
              </w:rPr>
              <w:t>12000</w:t>
            </w:r>
          </w:p>
        </w:tc>
        <w:tc>
          <w:tcPr>
            <w:tcW w:w="1228" w:type="dxa"/>
            <w:shd w:val="clear" w:color="auto" w:fill="E2EFD9"/>
          </w:tcPr>
          <w:p w14:paraId="06E6B1ED" w14:textId="1668AAA1" w:rsidR="00495793" w:rsidRPr="009710DF" w:rsidRDefault="00FD2238" w:rsidP="00495793">
            <w:pPr>
              <w:pStyle w:val="TableParagraph"/>
              <w:jc w:val="center"/>
              <w:rPr>
                <w:color w:val="000000" w:themeColor="text1"/>
                <w:lang w:val="tr-TR"/>
              </w:rPr>
            </w:pPr>
            <w:r>
              <w:rPr>
                <w:color w:val="000000" w:themeColor="text1"/>
                <w:lang w:val="tr-TR"/>
              </w:rPr>
              <w:t>15000</w:t>
            </w:r>
          </w:p>
        </w:tc>
        <w:tc>
          <w:tcPr>
            <w:tcW w:w="1228" w:type="dxa"/>
            <w:shd w:val="clear" w:color="auto" w:fill="E2EFD9"/>
          </w:tcPr>
          <w:p w14:paraId="5B447B5B" w14:textId="1C769DB7" w:rsidR="00495793" w:rsidRPr="009710DF" w:rsidRDefault="00FD2238" w:rsidP="00495793">
            <w:pPr>
              <w:pStyle w:val="TableParagraph"/>
              <w:jc w:val="center"/>
              <w:rPr>
                <w:color w:val="000000" w:themeColor="text1"/>
                <w:lang w:val="tr-TR"/>
              </w:rPr>
            </w:pPr>
            <w:r>
              <w:rPr>
                <w:color w:val="000000" w:themeColor="text1"/>
                <w:lang w:val="tr-TR"/>
              </w:rPr>
              <w:t>46000</w:t>
            </w:r>
          </w:p>
        </w:tc>
      </w:tr>
      <w:tr w:rsidR="00495793" w:rsidRPr="00DE3413" w14:paraId="03F8B883" w14:textId="77777777" w:rsidTr="00495793">
        <w:trPr>
          <w:trHeight w:val="353"/>
        </w:trPr>
        <w:tc>
          <w:tcPr>
            <w:tcW w:w="2439" w:type="dxa"/>
            <w:shd w:val="clear" w:color="auto" w:fill="E2EFD9"/>
          </w:tcPr>
          <w:p w14:paraId="622E917E" w14:textId="29C01853" w:rsidR="00495793" w:rsidRDefault="00495793" w:rsidP="00495793">
            <w:pPr>
              <w:pStyle w:val="TableParagraph"/>
              <w:spacing w:line="234" w:lineRule="exact"/>
              <w:ind w:left="103"/>
              <w:rPr>
                <w:b/>
                <w:sz w:val="20"/>
                <w:lang w:val="tr-TR"/>
              </w:rPr>
            </w:pPr>
            <w:r w:rsidRPr="00495793">
              <w:rPr>
                <w:b/>
                <w:color w:val="FF0000"/>
                <w:sz w:val="20"/>
                <w:lang w:val="tr-TR"/>
              </w:rPr>
              <w:t>Amaç 5</w:t>
            </w:r>
          </w:p>
        </w:tc>
        <w:tc>
          <w:tcPr>
            <w:tcW w:w="1227" w:type="dxa"/>
            <w:shd w:val="clear" w:color="auto" w:fill="E2EFD9"/>
          </w:tcPr>
          <w:p w14:paraId="2F907C78" w14:textId="15FCBE13" w:rsidR="00495793" w:rsidRPr="00142459" w:rsidRDefault="00FD2238" w:rsidP="00495793">
            <w:pPr>
              <w:pStyle w:val="TableParagraph"/>
              <w:jc w:val="center"/>
              <w:rPr>
                <w:color w:val="FF0000"/>
                <w:lang w:val="tr-TR"/>
              </w:rPr>
            </w:pPr>
            <w:r w:rsidRPr="00142459">
              <w:rPr>
                <w:color w:val="FF0000"/>
                <w:lang w:val="tr-TR"/>
              </w:rPr>
              <w:t>12000</w:t>
            </w:r>
          </w:p>
        </w:tc>
        <w:tc>
          <w:tcPr>
            <w:tcW w:w="1228" w:type="dxa"/>
            <w:shd w:val="clear" w:color="auto" w:fill="E2EFD9"/>
          </w:tcPr>
          <w:p w14:paraId="5503DE6F" w14:textId="4E456E6F" w:rsidR="00495793" w:rsidRPr="00142459" w:rsidRDefault="00FD2238" w:rsidP="00495793">
            <w:pPr>
              <w:pStyle w:val="TableParagraph"/>
              <w:jc w:val="center"/>
              <w:rPr>
                <w:color w:val="FF0000"/>
                <w:lang w:val="tr-TR"/>
              </w:rPr>
            </w:pPr>
            <w:r w:rsidRPr="00142459">
              <w:rPr>
                <w:color w:val="FF0000"/>
                <w:lang w:val="tr-TR"/>
              </w:rPr>
              <w:t>18000</w:t>
            </w:r>
          </w:p>
        </w:tc>
        <w:tc>
          <w:tcPr>
            <w:tcW w:w="1228" w:type="dxa"/>
            <w:shd w:val="clear" w:color="auto" w:fill="E2EFD9"/>
          </w:tcPr>
          <w:p w14:paraId="1079362C" w14:textId="7FDD0309" w:rsidR="00495793" w:rsidRPr="00142459" w:rsidRDefault="00FD2238" w:rsidP="00495793">
            <w:pPr>
              <w:pStyle w:val="TableParagraph"/>
              <w:jc w:val="center"/>
              <w:rPr>
                <w:color w:val="FF0000"/>
                <w:lang w:val="tr-TR"/>
              </w:rPr>
            </w:pPr>
            <w:r w:rsidRPr="00142459">
              <w:rPr>
                <w:color w:val="FF0000"/>
                <w:lang w:val="tr-TR"/>
              </w:rPr>
              <w:t>27000</w:t>
            </w:r>
          </w:p>
        </w:tc>
        <w:tc>
          <w:tcPr>
            <w:tcW w:w="1228" w:type="dxa"/>
            <w:shd w:val="clear" w:color="auto" w:fill="E2EFD9"/>
          </w:tcPr>
          <w:p w14:paraId="151FF467" w14:textId="320A27DA" w:rsidR="00495793" w:rsidRPr="00142459" w:rsidRDefault="00FD2238" w:rsidP="00495793">
            <w:pPr>
              <w:pStyle w:val="TableParagraph"/>
              <w:jc w:val="center"/>
              <w:rPr>
                <w:color w:val="FF0000"/>
                <w:lang w:val="tr-TR"/>
              </w:rPr>
            </w:pPr>
            <w:r w:rsidRPr="00142459">
              <w:rPr>
                <w:color w:val="FF0000"/>
                <w:lang w:val="tr-TR"/>
              </w:rPr>
              <w:t>36000</w:t>
            </w:r>
          </w:p>
        </w:tc>
        <w:tc>
          <w:tcPr>
            <w:tcW w:w="1228" w:type="dxa"/>
            <w:shd w:val="clear" w:color="auto" w:fill="E2EFD9"/>
          </w:tcPr>
          <w:p w14:paraId="05EFD2A9" w14:textId="499A7430" w:rsidR="00495793" w:rsidRPr="00142459" w:rsidRDefault="00FD2238" w:rsidP="00495793">
            <w:pPr>
              <w:pStyle w:val="TableParagraph"/>
              <w:jc w:val="center"/>
              <w:rPr>
                <w:color w:val="FF0000"/>
                <w:lang w:val="tr-TR"/>
              </w:rPr>
            </w:pPr>
            <w:r w:rsidRPr="00142459">
              <w:rPr>
                <w:color w:val="FF0000"/>
                <w:lang w:val="tr-TR"/>
              </w:rPr>
              <w:t>45000</w:t>
            </w:r>
          </w:p>
        </w:tc>
        <w:tc>
          <w:tcPr>
            <w:tcW w:w="1228" w:type="dxa"/>
            <w:shd w:val="clear" w:color="auto" w:fill="E2EFD9"/>
          </w:tcPr>
          <w:p w14:paraId="5C715C8F" w14:textId="09D050AC" w:rsidR="00495793" w:rsidRPr="00142459" w:rsidRDefault="00142459" w:rsidP="00495793">
            <w:pPr>
              <w:pStyle w:val="TableParagraph"/>
              <w:jc w:val="center"/>
              <w:rPr>
                <w:color w:val="FF0000"/>
                <w:lang w:val="tr-TR"/>
              </w:rPr>
            </w:pPr>
            <w:r w:rsidRPr="00142459">
              <w:rPr>
                <w:color w:val="FF0000"/>
                <w:lang w:val="tr-TR"/>
              </w:rPr>
              <w:t>138000</w:t>
            </w:r>
          </w:p>
        </w:tc>
      </w:tr>
      <w:tr w:rsidR="00495793" w:rsidRPr="00DE3413" w14:paraId="3C8FA222" w14:textId="77777777" w:rsidTr="00495793">
        <w:trPr>
          <w:trHeight w:val="353"/>
        </w:trPr>
        <w:tc>
          <w:tcPr>
            <w:tcW w:w="2439" w:type="dxa"/>
            <w:shd w:val="clear" w:color="auto" w:fill="E2EFD9"/>
          </w:tcPr>
          <w:p w14:paraId="521B45F5" w14:textId="3408901E" w:rsidR="00495793" w:rsidRDefault="00495793" w:rsidP="00495793">
            <w:pPr>
              <w:pStyle w:val="TableParagraph"/>
              <w:spacing w:line="234" w:lineRule="exact"/>
              <w:ind w:left="103"/>
              <w:rPr>
                <w:b/>
                <w:sz w:val="20"/>
                <w:lang w:val="tr-TR"/>
              </w:rPr>
            </w:pPr>
            <w:r>
              <w:rPr>
                <w:b/>
                <w:sz w:val="20"/>
                <w:lang w:val="tr-TR"/>
              </w:rPr>
              <w:t>Hedef 5.1</w:t>
            </w:r>
          </w:p>
        </w:tc>
        <w:tc>
          <w:tcPr>
            <w:tcW w:w="1227" w:type="dxa"/>
            <w:shd w:val="clear" w:color="auto" w:fill="E2EFD9"/>
          </w:tcPr>
          <w:p w14:paraId="7B57A357" w14:textId="17547E9B" w:rsidR="00495793" w:rsidRPr="009710DF" w:rsidRDefault="00FD2238" w:rsidP="00495793">
            <w:pPr>
              <w:pStyle w:val="TableParagraph"/>
              <w:jc w:val="center"/>
              <w:rPr>
                <w:color w:val="000000" w:themeColor="text1"/>
                <w:lang w:val="tr-TR"/>
              </w:rPr>
            </w:pPr>
            <w:r>
              <w:rPr>
                <w:color w:val="000000" w:themeColor="text1"/>
                <w:lang w:val="tr-TR"/>
              </w:rPr>
              <w:t>1000</w:t>
            </w:r>
          </w:p>
        </w:tc>
        <w:tc>
          <w:tcPr>
            <w:tcW w:w="1228" w:type="dxa"/>
            <w:shd w:val="clear" w:color="auto" w:fill="E2EFD9"/>
          </w:tcPr>
          <w:p w14:paraId="6C222A8D" w14:textId="3BF49FAC" w:rsidR="00495793" w:rsidRPr="009710DF" w:rsidRDefault="00FD2238" w:rsidP="00495793">
            <w:pPr>
              <w:pStyle w:val="TableParagraph"/>
              <w:jc w:val="center"/>
              <w:rPr>
                <w:color w:val="000000" w:themeColor="text1"/>
                <w:lang w:val="tr-TR"/>
              </w:rPr>
            </w:pPr>
            <w:r>
              <w:rPr>
                <w:color w:val="000000" w:themeColor="text1"/>
                <w:lang w:val="tr-TR"/>
              </w:rPr>
              <w:t>1500</w:t>
            </w:r>
          </w:p>
        </w:tc>
        <w:tc>
          <w:tcPr>
            <w:tcW w:w="1228" w:type="dxa"/>
            <w:shd w:val="clear" w:color="auto" w:fill="E2EFD9"/>
          </w:tcPr>
          <w:p w14:paraId="75C75D6E" w14:textId="5452E49C" w:rsidR="00495793" w:rsidRPr="009710DF" w:rsidRDefault="00FD2238" w:rsidP="00495793">
            <w:pPr>
              <w:pStyle w:val="TableParagraph"/>
              <w:jc w:val="center"/>
              <w:rPr>
                <w:color w:val="000000" w:themeColor="text1"/>
                <w:lang w:val="tr-TR"/>
              </w:rPr>
            </w:pPr>
            <w:r>
              <w:rPr>
                <w:color w:val="000000" w:themeColor="text1"/>
                <w:lang w:val="tr-TR"/>
              </w:rPr>
              <w:t>2250</w:t>
            </w:r>
          </w:p>
        </w:tc>
        <w:tc>
          <w:tcPr>
            <w:tcW w:w="1228" w:type="dxa"/>
            <w:shd w:val="clear" w:color="auto" w:fill="E2EFD9"/>
          </w:tcPr>
          <w:p w14:paraId="7C5828B0" w14:textId="457CCF51" w:rsidR="00495793" w:rsidRPr="009710DF" w:rsidRDefault="00FD2238" w:rsidP="00495793">
            <w:pPr>
              <w:pStyle w:val="TableParagraph"/>
              <w:jc w:val="center"/>
              <w:rPr>
                <w:color w:val="000000" w:themeColor="text1"/>
                <w:lang w:val="tr-TR"/>
              </w:rPr>
            </w:pPr>
            <w:r>
              <w:rPr>
                <w:color w:val="000000" w:themeColor="text1"/>
                <w:lang w:val="tr-TR"/>
              </w:rPr>
              <w:t>3000</w:t>
            </w:r>
          </w:p>
        </w:tc>
        <w:tc>
          <w:tcPr>
            <w:tcW w:w="1228" w:type="dxa"/>
            <w:shd w:val="clear" w:color="auto" w:fill="E2EFD9"/>
          </w:tcPr>
          <w:p w14:paraId="5D1DDF26" w14:textId="62F64189" w:rsidR="00495793" w:rsidRPr="009710DF" w:rsidRDefault="00FD2238" w:rsidP="00495793">
            <w:pPr>
              <w:pStyle w:val="TableParagraph"/>
              <w:jc w:val="center"/>
              <w:rPr>
                <w:color w:val="000000" w:themeColor="text1"/>
                <w:lang w:val="tr-TR"/>
              </w:rPr>
            </w:pPr>
            <w:r>
              <w:rPr>
                <w:color w:val="000000" w:themeColor="text1"/>
                <w:lang w:val="tr-TR"/>
              </w:rPr>
              <w:t>3750</w:t>
            </w:r>
          </w:p>
        </w:tc>
        <w:tc>
          <w:tcPr>
            <w:tcW w:w="1228" w:type="dxa"/>
            <w:shd w:val="clear" w:color="auto" w:fill="E2EFD9"/>
          </w:tcPr>
          <w:p w14:paraId="5E068E58" w14:textId="274B4654" w:rsidR="00495793" w:rsidRPr="009710DF" w:rsidRDefault="00FD2238" w:rsidP="00495793">
            <w:pPr>
              <w:pStyle w:val="TableParagraph"/>
              <w:jc w:val="center"/>
              <w:rPr>
                <w:color w:val="000000" w:themeColor="text1"/>
                <w:lang w:val="tr-TR"/>
              </w:rPr>
            </w:pPr>
            <w:r>
              <w:rPr>
                <w:color w:val="000000" w:themeColor="text1"/>
                <w:lang w:val="tr-TR"/>
              </w:rPr>
              <w:t>11500</w:t>
            </w:r>
          </w:p>
        </w:tc>
      </w:tr>
      <w:tr w:rsidR="00495793" w:rsidRPr="00DE3413" w14:paraId="4DBAF955" w14:textId="77777777" w:rsidTr="00495793">
        <w:trPr>
          <w:trHeight w:val="353"/>
        </w:trPr>
        <w:tc>
          <w:tcPr>
            <w:tcW w:w="2439" w:type="dxa"/>
            <w:shd w:val="clear" w:color="auto" w:fill="E2EFD9"/>
          </w:tcPr>
          <w:p w14:paraId="56F0B9B8" w14:textId="5008D0DD" w:rsidR="00495793" w:rsidRDefault="00495793" w:rsidP="00495793">
            <w:pPr>
              <w:pStyle w:val="TableParagraph"/>
              <w:spacing w:line="234" w:lineRule="exact"/>
              <w:ind w:left="103"/>
              <w:rPr>
                <w:b/>
                <w:sz w:val="20"/>
                <w:lang w:val="tr-TR"/>
              </w:rPr>
            </w:pPr>
            <w:r>
              <w:rPr>
                <w:b/>
                <w:sz w:val="20"/>
                <w:lang w:val="tr-TR"/>
              </w:rPr>
              <w:t>Hedef 5.2</w:t>
            </w:r>
          </w:p>
        </w:tc>
        <w:tc>
          <w:tcPr>
            <w:tcW w:w="1227" w:type="dxa"/>
            <w:shd w:val="clear" w:color="auto" w:fill="E2EFD9"/>
          </w:tcPr>
          <w:p w14:paraId="6C11B3E3" w14:textId="5B643EBB" w:rsidR="00495793" w:rsidRPr="009710DF" w:rsidRDefault="00FD2238" w:rsidP="00495793">
            <w:pPr>
              <w:pStyle w:val="TableParagraph"/>
              <w:jc w:val="center"/>
              <w:rPr>
                <w:color w:val="000000" w:themeColor="text1"/>
                <w:lang w:val="tr-TR"/>
              </w:rPr>
            </w:pPr>
            <w:r>
              <w:rPr>
                <w:color w:val="000000" w:themeColor="text1"/>
                <w:lang w:val="tr-TR"/>
              </w:rPr>
              <w:t>1000</w:t>
            </w:r>
          </w:p>
        </w:tc>
        <w:tc>
          <w:tcPr>
            <w:tcW w:w="1228" w:type="dxa"/>
            <w:shd w:val="clear" w:color="auto" w:fill="E2EFD9"/>
          </w:tcPr>
          <w:p w14:paraId="7E2F08D1" w14:textId="6E0CCB57" w:rsidR="00495793" w:rsidRPr="009710DF" w:rsidRDefault="00FD2238" w:rsidP="00495793">
            <w:pPr>
              <w:pStyle w:val="TableParagraph"/>
              <w:jc w:val="center"/>
              <w:rPr>
                <w:color w:val="000000" w:themeColor="text1"/>
                <w:lang w:val="tr-TR"/>
              </w:rPr>
            </w:pPr>
            <w:r>
              <w:rPr>
                <w:color w:val="000000" w:themeColor="text1"/>
                <w:lang w:val="tr-TR"/>
              </w:rPr>
              <w:t>1500</w:t>
            </w:r>
          </w:p>
        </w:tc>
        <w:tc>
          <w:tcPr>
            <w:tcW w:w="1228" w:type="dxa"/>
            <w:shd w:val="clear" w:color="auto" w:fill="E2EFD9"/>
          </w:tcPr>
          <w:p w14:paraId="6D7235C8" w14:textId="4385192F" w:rsidR="00495793" w:rsidRPr="009710DF" w:rsidRDefault="00FD2238" w:rsidP="00495793">
            <w:pPr>
              <w:pStyle w:val="TableParagraph"/>
              <w:jc w:val="center"/>
              <w:rPr>
                <w:color w:val="000000" w:themeColor="text1"/>
                <w:lang w:val="tr-TR"/>
              </w:rPr>
            </w:pPr>
            <w:r>
              <w:rPr>
                <w:color w:val="000000" w:themeColor="text1"/>
                <w:lang w:val="tr-TR"/>
              </w:rPr>
              <w:t>2250</w:t>
            </w:r>
          </w:p>
        </w:tc>
        <w:tc>
          <w:tcPr>
            <w:tcW w:w="1228" w:type="dxa"/>
            <w:shd w:val="clear" w:color="auto" w:fill="E2EFD9"/>
          </w:tcPr>
          <w:p w14:paraId="51861D3C" w14:textId="0D82809A" w:rsidR="00495793" w:rsidRPr="009710DF" w:rsidRDefault="00FD2238" w:rsidP="00495793">
            <w:pPr>
              <w:pStyle w:val="TableParagraph"/>
              <w:jc w:val="center"/>
              <w:rPr>
                <w:color w:val="000000" w:themeColor="text1"/>
                <w:lang w:val="tr-TR"/>
              </w:rPr>
            </w:pPr>
            <w:r>
              <w:rPr>
                <w:color w:val="000000" w:themeColor="text1"/>
                <w:lang w:val="tr-TR"/>
              </w:rPr>
              <w:t>3000</w:t>
            </w:r>
          </w:p>
        </w:tc>
        <w:tc>
          <w:tcPr>
            <w:tcW w:w="1228" w:type="dxa"/>
            <w:shd w:val="clear" w:color="auto" w:fill="E2EFD9"/>
          </w:tcPr>
          <w:p w14:paraId="211C7013" w14:textId="6C37025E" w:rsidR="00495793" w:rsidRPr="009710DF" w:rsidRDefault="00FD2238" w:rsidP="00495793">
            <w:pPr>
              <w:pStyle w:val="TableParagraph"/>
              <w:jc w:val="center"/>
              <w:rPr>
                <w:color w:val="000000" w:themeColor="text1"/>
                <w:lang w:val="tr-TR"/>
              </w:rPr>
            </w:pPr>
            <w:r>
              <w:rPr>
                <w:color w:val="000000" w:themeColor="text1"/>
                <w:lang w:val="tr-TR"/>
              </w:rPr>
              <w:t>3750</w:t>
            </w:r>
          </w:p>
        </w:tc>
        <w:tc>
          <w:tcPr>
            <w:tcW w:w="1228" w:type="dxa"/>
            <w:shd w:val="clear" w:color="auto" w:fill="E2EFD9"/>
          </w:tcPr>
          <w:p w14:paraId="5B04443F" w14:textId="7C9C21FC" w:rsidR="00495793" w:rsidRPr="009710DF" w:rsidRDefault="00FD2238" w:rsidP="00495793">
            <w:pPr>
              <w:pStyle w:val="TableParagraph"/>
              <w:jc w:val="center"/>
              <w:rPr>
                <w:color w:val="000000" w:themeColor="text1"/>
                <w:lang w:val="tr-TR"/>
              </w:rPr>
            </w:pPr>
            <w:r>
              <w:rPr>
                <w:color w:val="000000" w:themeColor="text1"/>
                <w:lang w:val="tr-TR"/>
              </w:rPr>
              <w:t>11500</w:t>
            </w:r>
          </w:p>
        </w:tc>
      </w:tr>
      <w:tr w:rsidR="00495793" w:rsidRPr="00DE3413" w14:paraId="13F04232" w14:textId="77777777" w:rsidTr="00495793">
        <w:trPr>
          <w:trHeight w:val="353"/>
        </w:trPr>
        <w:tc>
          <w:tcPr>
            <w:tcW w:w="2439" w:type="dxa"/>
            <w:shd w:val="clear" w:color="auto" w:fill="E2EFD9"/>
          </w:tcPr>
          <w:p w14:paraId="3B3CD3BA" w14:textId="1094504F" w:rsidR="00495793" w:rsidRDefault="00495793" w:rsidP="00495793">
            <w:pPr>
              <w:pStyle w:val="TableParagraph"/>
              <w:spacing w:line="234" w:lineRule="exact"/>
              <w:ind w:left="103"/>
              <w:rPr>
                <w:b/>
                <w:sz w:val="20"/>
                <w:lang w:val="tr-TR"/>
              </w:rPr>
            </w:pPr>
            <w:r>
              <w:rPr>
                <w:b/>
                <w:sz w:val="20"/>
                <w:lang w:val="tr-TR"/>
              </w:rPr>
              <w:t>Hedef 5.3</w:t>
            </w:r>
          </w:p>
        </w:tc>
        <w:tc>
          <w:tcPr>
            <w:tcW w:w="1227" w:type="dxa"/>
            <w:shd w:val="clear" w:color="auto" w:fill="E2EFD9"/>
          </w:tcPr>
          <w:p w14:paraId="27936043" w14:textId="3BF11B3F" w:rsidR="00495793" w:rsidRPr="009710DF" w:rsidRDefault="00FD2238" w:rsidP="00495793">
            <w:pPr>
              <w:pStyle w:val="TableParagraph"/>
              <w:jc w:val="center"/>
              <w:rPr>
                <w:color w:val="000000" w:themeColor="text1"/>
                <w:lang w:val="tr-TR"/>
              </w:rPr>
            </w:pPr>
            <w:r>
              <w:rPr>
                <w:color w:val="000000" w:themeColor="text1"/>
                <w:lang w:val="tr-TR"/>
              </w:rPr>
              <w:t>10000</w:t>
            </w:r>
          </w:p>
        </w:tc>
        <w:tc>
          <w:tcPr>
            <w:tcW w:w="1228" w:type="dxa"/>
            <w:shd w:val="clear" w:color="auto" w:fill="E2EFD9"/>
          </w:tcPr>
          <w:p w14:paraId="5BE0AE13" w14:textId="3770FC75" w:rsidR="00495793" w:rsidRPr="009710DF" w:rsidRDefault="00FD2238" w:rsidP="00495793">
            <w:pPr>
              <w:pStyle w:val="TableParagraph"/>
              <w:jc w:val="center"/>
              <w:rPr>
                <w:color w:val="000000" w:themeColor="text1"/>
                <w:lang w:val="tr-TR"/>
              </w:rPr>
            </w:pPr>
            <w:r>
              <w:rPr>
                <w:color w:val="000000" w:themeColor="text1"/>
                <w:lang w:val="tr-TR"/>
              </w:rPr>
              <w:t>15000</w:t>
            </w:r>
          </w:p>
        </w:tc>
        <w:tc>
          <w:tcPr>
            <w:tcW w:w="1228" w:type="dxa"/>
            <w:shd w:val="clear" w:color="auto" w:fill="E2EFD9"/>
          </w:tcPr>
          <w:p w14:paraId="5582F088" w14:textId="4BBA26EA" w:rsidR="00495793" w:rsidRPr="009710DF" w:rsidRDefault="00FD2238" w:rsidP="00495793">
            <w:pPr>
              <w:pStyle w:val="TableParagraph"/>
              <w:jc w:val="center"/>
              <w:rPr>
                <w:color w:val="000000" w:themeColor="text1"/>
                <w:lang w:val="tr-TR"/>
              </w:rPr>
            </w:pPr>
            <w:r>
              <w:rPr>
                <w:color w:val="000000" w:themeColor="text1"/>
                <w:lang w:val="tr-TR"/>
              </w:rPr>
              <w:t>22500</w:t>
            </w:r>
          </w:p>
        </w:tc>
        <w:tc>
          <w:tcPr>
            <w:tcW w:w="1228" w:type="dxa"/>
            <w:shd w:val="clear" w:color="auto" w:fill="E2EFD9"/>
          </w:tcPr>
          <w:p w14:paraId="1B52853F" w14:textId="54DA4D48" w:rsidR="00495793" w:rsidRPr="009710DF" w:rsidRDefault="00FD2238" w:rsidP="00495793">
            <w:pPr>
              <w:pStyle w:val="TableParagraph"/>
              <w:jc w:val="center"/>
              <w:rPr>
                <w:color w:val="000000" w:themeColor="text1"/>
                <w:lang w:val="tr-TR"/>
              </w:rPr>
            </w:pPr>
            <w:r>
              <w:rPr>
                <w:color w:val="000000" w:themeColor="text1"/>
                <w:lang w:val="tr-TR"/>
              </w:rPr>
              <w:t>30000</w:t>
            </w:r>
          </w:p>
        </w:tc>
        <w:tc>
          <w:tcPr>
            <w:tcW w:w="1228" w:type="dxa"/>
            <w:shd w:val="clear" w:color="auto" w:fill="E2EFD9"/>
          </w:tcPr>
          <w:p w14:paraId="47CE94AF" w14:textId="4132A770" w:rsidR="00495793" w:rsidRPr="009710DF" w:rsidRDefault="00FD2238" w:rsidP="00495793">
            <w:pPr>
              <w:pStyle w:val="TableParagraph"/>
              <w:jc w:val="center"/>
              <w:rPr>
                <w:color w:val="000000" w:themeColor="text1"/>
                <w:lang w:val="tr-TR"/>
              </w:rPr>
            </w:pPr>
            <w:r>
              <w:rPr>
                <w:color w:val="000000" w:themeColor="text1"/>
                <w:lang w:val="tr-TR"/>
              </w:rPr>
              <w:t>37500</w:t>
            </w:r>
          </w:p>
        </w:tc>
        <w:tc>
          <w:tcPr>
            <w:tcW w:w="1228" w:type="dxa"/>
            <w:shd w:val="clear" w:color="auto" w:fill="E2EFD9"/>
          </w:tcPr>
          <w:p w14:paraId="5B2ACC66" w14:textId="0BD9626B" w:rsidR="00495793" w:rsidRPr="009710DF" w:rsidRDefault="00FD2238" w:rsidP="00495793">
            <w:pPr>
              <w:pStyle w:val="TableParagraph"/>
              <w:jc w:val="center"/>
              <w:rPr>
                <w:color w:val="000000" w:themeColor="text1"/>
                <w:lang w:val="tr-TR"/>
              </w:rPr>
            </w:pPr>
            <w:r>
              <w:rPr>
                <w:color w:val="000000" w:themeColor="text1"/>
                <w:lang w:val="tr-TR"/>
              </w:rPr>
              <w:t>115000</w:t>
            </w:r>
          </w:p>
        </w:tc>
      </w:tr>
      <w:tr w:rsidR="00495793" w:rsidRPr="00DE3413" w14:paraId="4D925CB2" w14:textId="77777777" w:rsidTr="00495793">
        <w:trPr>
          <w:trHeight w:val="537"/>
        </w:trPr>
        <w:tc>
          <w:tcPr>
            <w:tcW w:w="2439" w:type="dxa"/>
            <w:shd w:val="clear" w:color="auto" w:fill="E2EFD9"/>
          </w:tcPr>
          <w:p w14:paraId="22696E78" w14:textId="77777777" w:rsidR="00495793" w:rsidRPr="00DE3413" w:rsidRDefault="00495793" w:rsidP="00495793">
            <w:pPr>
              <w:pStyle w:val="TableParagraph"/>
              <w:spacing w:line="236" w:lineRule="exact"/>
              <w:ind w:left="103"/>
              <w:rPr>
                <w:b/>
                <w:sz w:val="20"/>
                <w:lang w:val="tr-TR"/>
              </w:rPr>
            </w:pPr>
            <w:r w:rsidRPr="00DE3413">
              <w:rPr>
                <w:b/>
                <w:sz w:val="20"/>
                <w:lang w:val="tr-TR"/>
              </w:rPr>
              <w:t xml:space="preserve">Genel Yönetim </w:t>
            </w:r>
            <w:r w:rsidRPr="00DE3413">
              <w:rPr>
                <w:b/>
                <w:w w:val="95"/>
                <w:sz w:val="20"/>
                <w:lang w:val="tr-TR"/>
              </w:rPr>
              <w:t>Giderleri</w:t>
            </w:r>
          </w:p>
        </w:tc>
        <w:tc>
          <w:tcPr>
            <w:tcW w:w="1227" w:type="dxa"/>
            <w:shd w:val="clear" w:color="auto" w:fill="E2EFD9"/>
          </w:tcPr>
          <w:p w14:paraId="41BFBEEC" w14:textId="490C257A" w:rsidR="00495793" w:rsidRPr="00DE3413" w:rsidRDefault="00142459" w:rsidP="00495793">
            <w:pPr>
              <w:pStyle w:val="TableParagraph"/>
              <w:jc w:val="center"/>
              <w:rPr>
                <w:color w:val="FF0000"/>
                <w:lang w:val="tr-TR"/>
              </w:rPr>
            </w:pPr>
            <w:r>
              <w:rPr>
                <w:color w:val="FF0000"/>
                <w:lang w:val="tr-TR"/>
              </w:rPr>
              <w:t>3000</w:t>
            </w:r>
          </w:p>
        </w:tc>
        <w:tc>
          <w:tcPr>
            <w:tcW w:w="1228" w:type="dxa"/>
            <w:shd w:val="clear" w:color="auto" w:fill="E2EFD9"/>
          </w:tcPr>
          <w:p w14:paraId="740C2897" w14:textId="77377899" w:rsidR="00495793" w:rsidRPr="00DE3413" w:rsidRDefault="00142459" w:rsidP="00495793">
            <w:pPr>
              <w:pStyle w:val="TableParagraph"/>
              <w:jc w:val="center"/>
              <w:rPr>
                <w:color w:val="FF0000"/>
                <w:lang w:val="tr-TR"/>
              </w:rPr>
            </w:pPr>
            <w:r>
              <w:rPr>
                <w:color w:val="FF0000"/>
                <w:lang w:val="tr-TR"/>
              </w:rPr>
              <w:t>4500</w:t>
            </w:r>
          </w:p>
        </w:tc>
        <w:tc>
          <w:tcPr>
            <w:tcW w:w="1228" w:type="dxa"/>
            <w:shd w:val="clear" w:color="auto" w:fill="E2EFD9"/>
          </w:tcPr>
          <w:p w14:paraId="117E264A" w14:textId="437AE61C" w:rsidR="00495793" w:rsidRPr="00DE3413" w:rsidRDefault="00142459" w:rsidP="00495793">
            <w:pPr>
              <w:pStyle w:val="TableParagraph"/>
              <w:jc w:val="center"/>
              <w:rPr>
                <w:color w:val="FF0000"/>
                <w:lang w:val="tr-TR"/>
              </w:rPr>
            </w:pPr>
            <w:r>
              <w:rPr>
                <w:color w:val="FF0000"/>
                <w:lang w:val="tr-TR"/>
              </w:rPr>
              <w:t>6750</w:t>
            </w:r>
          </w:p>
        </w:tc>
        <w:tc>
          <w:tcPr>
            <w:tcW w:w="1228" w:type="dxa"/>
            <w:shd w:val="clear" w:color="auto" w:fill="E2EFD9"/>
          </w:tcPr>
          <w:p w14:paraId="2F8F9B0F" w14:textId="26B99752" w:rsidR="00495793" w:rsidRPr="00DE3413" w:rsidRDefault="00142459" w:rsidP="00495793">
            <w:pPr>
              <w:pStyle w:val="TableParagraph"/>
              <w:jc w:val="center"/>
              <w:rPr>
                <w:color w:val="FF0000"/>
                <w:lang w:val="tr-TR"/>
              </w:rPr>
            </w:pPr>
            <w:r>
              <w:rPr>
                <w:color w:val="FF0000"/>
                <w:lang w:val="tr-TR"/>
              </w:rPr>
              <w:t>9000</w:t>
            </w:r>
          </w:p>
        </w:tc>
        <w:tc>
          <w:tcPr>
            <w:tcW w:w="1228" w:type="dxa"/>
            <w:shd w:val="clear" w:color="auto" w:fill="E2EFD9"/>
          </w:tcPr>
          <w:p w14:paraId="333C4E70" w14:textId="79C02ABF" w:rsidR="00495793" w:rsidRPr="00DE3413" w:rsidRDefault="00142459" w:rsidP="00495793">
            <w:pPr>
              <w:pStyle w:val="TableParagraph"/>
              <w:jc w:val="center"/>
              <w:rPr>
                <w:color w:val="FF0000"/>
                <w:lang w:val="tr-TR"/>
              </w:rPr>
            </w:pPr>
            <w:r>
              <w:rPr>
                <w:color w:val="FF0000"/>
                <w:lang w:val="tr-TR"/>
              </w:rPr>
              <w:t>11250</w:t>
            </w:r>
          </w:p>
        </w:tc>
        <w:tc>
          <w:tcPr>
            <w:tcW w:w="1228" w:type="dxa"/>
            <w:shd w:val="clear" w:color="auto" w:fill="E2EFD9"/>
          </w:tcPr>
          <w:p w14:paraId="2B99FD2C" w14:textId="388765BB" w:rsidR="00495793" w:rsidRPr="00DE3413" w:rsidRDefault="00142459" w:rsidP="00495793">
            <w:pPr>
              <w:pStyle w:val="TableParagraph"/>
              <w:jc w:val="center"/>
              <w:rPr>
                <w:color w:val="FF0000"/>
                <w:lang w:val="tr-TR"/>
              </w:rPr>
            </w:pPr>
            <w:r>
              <w:rPr>
                <w:color w:val="FF0000"/>
                <w:lang w:val="tr-TR"/>
              </w:rPr>
              <w:t>34500</w:t>
            </w:r>
          </w:p>
        </w:tc>
      </w:tr>
      <w:tr w:rsidR="00495793" w:rsidRPr="00DE3413" w14:paraId="47EC29DE" w14:textId="77777777" w:rsidTr="00495793">
        <w:trPr>
          <w:trHeight w:val="181"/>
        </w:trPr>
        <w:tc>
          <w:tcPr>
            <w:tcW w:w="2439" w:type="dxa"/>
            <w:shd w:val="clear" w:color="auto" w:fill="E2EFD9"/>
          </w:tcPr>
          <w:p w14:paraId="02FAFF18" w14:textId="77777777" w:rsidR="00495793" w:rsidRDefault="00495793" w:rsidP="00495793">
            <w:pPr>
              <w:pStyle w:val="TableParagraph"/>
              <w:spacing w:line="220" w:lineRule="exact"/>
              <w:ind w:left="103"/>
              <w:rPr>
                <w:b/>
                <w:sz w:val="20"/>
                <w:lang w:val="tr-TR"/>
              </w:rPr>
            </w:pPr>
          </w:p>
          <w:p w14:paraId="7218FACE" w14:textId="77777777" w:rsidR="00495793" w:rsidRPr="00DE3413" w:rsidRDefault="00495793" w:rsidP="00495793">
            <w:pPr>
              <w:pStyle w:val="TableParagraph"/>
              <w:spacing w:line="220" w:lineRule="exact"/>
              <w:ind w:left="103"/>
              <w:rPr>
                <w:b/>
                <w:sz w:val="20"/>
                <w:lang w:val="tr-TR"/>
              </w:rPr>
            </w:pPr>
            <w:r w:rsidRPr="00DE3413">
              <w:rPr>
                <w:b/>
                <w:sz w:val="20"/>
                <w:lang w:val="tr-TR"/>
              </w:rPr>
              <w:t>TOPLAM</w:t>
            </w:r>
          </w:p>
        </w:tc>
        <w:tc>
          <w:tcPr>
            <w:tcW w:w="1227" w:type="dxa"/>
            <w:shd w:val="clear" w:color="auto" w:fill="E2EFD9"/>
          </w:tcPr>
          <w:p w14:paraId="435AAECB" w14:textId="58102BFE" w:rsidR="00495793" w:rsidRPr="00ED17E7" w:rsidRDefault="00142459" w:rsidP="00495793">
            <w:pPr>
              <w:pStyle w:val="TableParagraph"/>
              <w:jc w:val="center"/>
              <w:rPr>
                <w:color w:val="FF0000"/>
                <w:sz w:val="24"/>
                <w:szCs w:val="24"/>
                <w:lang w:val="tr-TR"/>
              </w:rPr>
            </w:pPr>
            <w:r>
              <w:rPr>
                <w:color w:val="FF0000"/>
                <w:sz w:val="24"/>
                <w:szCs w:val="24"/>
                <w:lang w:val="tr-TR"/>
              </w:rPr>
              <w:t>30000</w:t>
            </w:r>
          </w:p>
        </w:tc>
        <w:tc>
          <w:tcPr>
            <w:tcW w:w="1228" w:type="dxa"/>
            <w:shd w:val="clear" w:color="auto" w:fill="E2EFD9"/>
          </w:tcPr>
          <w:p w14:paraId="08F07931" w14:textId="72307836" w:rsidR="00495793" w:rsidRPr="00ED17E7" w:rsidRDefault="00142459" w:rsidP="00495793">
            <w:pPr>
              <w:pStyle w:val="TableParagraph"/>
              <w:jc w:val="center"/>
              <w:rPr>
                <w:color w:val="FF0000"/>
                <w:sz w:val="24"/>
                <w:szCs w:val="24"/>
                <w:lang w:val="tr-TR"/>
              </w:rPr>
            </w:pPr>
            <w:r>
              <w:rPr>
                <w:color w:val="FF0000"/>
                <w:sz w:val="24"/>
                <w:szCs w:val="24"/>
                <w:lang w:val="tr-TR"/>
              </w:rPr>
              <w:t>45000</w:t>
            </w:r>
          </w:p>
        </w:tc>
        <w:tc>
          <w:tcPr>
            <w:tcW w:w="1228" w:type="dxa"/>
            <w:shd w:val="clear" w:color="auto" w:fill="E2EFD9"/>
          </w:tcPr>
          <w:p w14:paraId="0C65FF4E" w14:textId="1A3660D2" w:rsidR="00495793" w:rsidRPr="00ED17E7" w:rsidRDefault="00142459" w:rsidP="00495793">
            <w:pPr>
              <w:pStyle w:val="TableParagraph"/>
              <w:jc w:val="center"/>
              <w:rPr>
                <w:color w:val="FF0000"/>
                <w:sz w:val="24"/>
                <w:szCs w:val="24"/>
                <w:lang w:val="tr-TR"/>
              </w:rPr>
            </w:pPr>
            <w:r>
              <w:rPr>
                <w:color w:val="FF0000"/>
                <w:sz w:val="24"/>
                <w:szCs w:val="24"/>
                <w:lang w:val="tr-TR"/>
              </w:rPr>
              <w:t>67500</w:t>
            </w:r>
          </w:p>
        </w:tc>
        <w:tc>
          <w:tcPr>
            <w:tcW w:w="1228" w:type="dxa"/>
            <w:shd w:val="clear" w:color="auto" w:fill="E2EFD9"/>
          </w:tcPr>
          <w:p w14:paraId="40001725" w14:textId="6F8E3C1C" w:rsidR="00495793" w:rsidRPr="00ED17E7" w:rsidRDefault="00142459" w:rsidP="00495793">
            <w:pPr>
              <w:pStyle w:val="TableParagraph"/>
              <w:jc w:val="center"/>
              <w:rPr>
                <w:color w:val="FF0000"/>
                <w:sz w:val="24"/>
                <w:szCs w:val="24"/>
                <w:lang w:val="tr-TR"/>
              </w:rPr>
            </w:pPr>
            <w:r>
              <w:rPr>
                <w:color w:val="FF0000"/>
                <w:sz w:val="24"/>
                <w:szCs w:val="24"/>
                <w:lang w:val="tr-TR"/>
              </w:rPr>
              <w:t>90000</w:t>
            </w:r>
          </w:p>
        </w:tc>
        <w:tc>
          <w:tcPr>
            <w:tcW w:w="1228" w:type="dxa"/>
            <w:shd w:val="clear" w:color="auto" w:fill="E2EFD9"/>
          </w:tcPr>
          <w:p w14:paraId="5E84CF0A" w14:textId="73238919" w:rsidR="00495793" w:rsidRPr="00ED17E7" w:rsidRDefault="00142459" w:rsidP="00495793">
            <w:pPr>
              <w:pStyle w:val="TableParagraph"/>
              <w:jc w:val="center"/>
              <w:rPr>
                <w:color w:val="FF0000"/>
                <w:sz w:val="24"/>
                <w:szCs w:val="24"/>
                <w:lang w:val="tr-TR"/>
              </w:rPr>
            </w:pPr>
            <w:r>
              <w:rPr>
                <w:color w:val="FF0000"/>
                <w:sz w:val="24"/>
                <w:szCs w:val="24"/>
                <w:lang w:val="tr-TR"/>
              </w:rPr>
              <w:t>112500</w:t>
            </w:r>
          </w:p>
        </w:tc>
        <w:tc>
          <w:tcPr>
            <w:tcW w:w="1228" w:type="dxa"/>
            <w:shd w:val="clear" w:color="auto" w:fill="E2EFD9"/>
          </w:tcPr>
          <w:p w14:paraId="2807A25A" w14:textId="7CC20C7C" w:rsidR="00495793" w:rsidRPr="00ED17E7" w:rsidRDefault="00142459" w:rsidP="00495793">
            <w:pPr>
              <w:pStyle w:val="TableParagraph"/>
              <w:jc w:val="center"/>
              <w:rPr>
                <w:color w:val="FF0000"/>
                <w:sz w:val="24"/>
                <w:szCs w:val="24"/>
                <w:lang w:val="tr-TR"/>
              </w:rPr>
            </w:pPr>
            <w:r>
              <w:rPr>
                <w:color w:val="FF0000"/>
                <w:sz w:val="24"/>
                <w:szCs w:val="24"/>
                <w:lang w:val="tr-TR"/>
              </w:rPr>
              <w:t>345000</w:t>
            </w:r>
          </w:p>
        </w:tc>
      </w:tr>
    </w:tbl>
    <w:p w14:paraId="602CD369" w14:textId="77777777" w:rsidR="00F47205" w:rsidRPr="00C3086B" w:rsidRDefault="00F47205" w:rsidP="00272413">
      <w:pPr>
        <w:spacing w:line="357" w:lineRule="auto"/>
        <w:jc w:val="both"/>
        <w:rPr>
          <w:rFonts w:cstheme="minorHAnsi"/>
          <w:sz w:val="24"/>
          <w:szCs w:val="24"/>
        </w:rPr>
      </w:pPr>
      <w:r w:rsidRPr="00C3086B">
        <w:br w:type="page"/>
      </w:r>
      <w:r w:rsidR="00272413" w:rsidRPr="00C3086B">
        <w:rPr>
          <w:rFonts w:eastAsia="Cambria" w:cstheme="minorHAnsi"/>
          <w:b/>
          <w:bCs/>
          <w:kern w:val="0"/>
          <w:sz w:val="24"/>
          <w:szCs w:val="24"/>
          <w14:ligatures w14:val="none"/>
        </w:rPr>
        <w:lastRenderedPageBreak/>
        <w:t>İZLEME VE DEĞERLENDİRME</w:t>
      </w:r>
    </w:p>
    <w:p w14:paraId="15F8D8B2" w14:textId="069DD5D2" w:rsidR="00142459" w:rsidRDefault="00142459" w:rsidP="00142459"/>
    <w:p w14:paraId="702092C2" w14:textId="3233EB64" w:rsidR="00142459" w:rsidRPr="00142459" w:rsidRDefault="00142459" w:rsidP="00142459">
      <w:r w:rsidRPr="006A424C">
        <w:rPr>
          <w:sz w:val="24"/>
          <w:szCs w:val="24"/>
        </w:rPr>
        <w:t>İzleme</w:t>
      </w:r>
      <w:r w:rsidRPr="006A424C">
        <w:rPr>
          <w:spacing w:val="-4"/>
          <w:sz w:val="24"/>
          <w:szCs w:val="24"/>
        </w:rPr>
        <w:t xml:space="preserve"> </w:t>
      </w:r>
      <w:r w:rsidRPr="006A424C">
        <w:rPr>
          <w:sz w:val="24"/>
          <w:szCs w:val="24"/>
        </w:rPr>
        <w:t>ve</w:t>
      </w:r>
      <w:r w:rsidRPr="006A424C">
        <w:rPr>
          <w:spacing w:val="-2"/>
          <w:sz w:val="24"/>
          <w:szCs w:val="24"/>
        </w:rPr>
        <w:t xml:space="preserve"> </w:t>
      </w:r>
      <w:r w:rsidRPr="006A424C">
        <w:rPr>
          <w:sz w:val="24"/>
          <w:szCs w:val="24"/>
        </w:rPr>
        <w:t>değerlendirme sürecinin</w:t>
      </w:r>
      <w:r w:rsidRPr="006A424C">
        <w:rPr>
          <w:spacing w:val="-1"/>
          <w:sz w:val="24"/>
          <w:szCs w:val="24"/>
        </w:rPr>
        <w:t xml:space="preserve"> </w:t>
      </w:r>
      <w:r w:rsidRPr="006A424C">
        <w:rPr>
          <w:sz w:val="24"/>
          <w:szCs w:val="24"/>
        </w:rPr>
        <w:t>işleyişi ana</w:t>
      </w:r>
      <w:r w:rsidRPr="006A424C">
        <w:rPr>
          <w:spacing w:val="-1"/>
          <w:sz w:val="24"/>
          <w:szCs w:val="24"/>
        </w:rPr>
        <w:t xml:space="preserve"> </w:t>
      </w:r>
      <w:r w:rsidRPr="006A424C">
        <w:rPr>
          <w:sz w:val="24"/>
          <w:szCs w:val="24"/>
        </w:rPr>
        <w:t>hatları</w:t>
      </w:r>
      <w:r w:rsidRPr="006A424C">
        <w:rPr>
          <w:spacing w:val="-1"/>
          <w:sz w:val="24"/>
          <w:szCs w:val="24"/>
        </w:rPr>
        <w:t xml:space="preserve"> </w:t>
      </w:r>
      <w:r w:rsidRPr="006A424C">
        <w:rPr>
          <w:sz w:val="24"/>
          <w:szCs w:val="24"/>
        </w:rPr>
        <w:t>ile</w:t>
      </w:r>
      <w:r w:rsidRPr="006A424C">
        <w:rPr>
          <w:spacing w:val="-2"/>
          <w:sz w:val="24"/>
          <w:szCs w:val="24"/>
        </w:rPr>
        <w:t xml:space="preserve"> </w:t>
      </w:r>
      <w:r w:rsidRPr="006A424C">
        <w:rPr>
          <w:sz w:val="24"/>
          <w:szCs w:val="24"/>
        </w:rPr>
        <w:t>aşağıdaki</w:t>
      </w:r>
      <w:r w:rsidRPr="006A424C">
        <w:rPr>
          <w:spacing w:val="-1"/>
          <w:sz w:val="24"/>
          <w:szCs w:val="24"/>
        </w:rPr>
        <w:t xml:space="preserve"> </w:t>
      </w:r>
      <w:r w:rsidRPr="006A424C">
        <w:rPr>
          <w:sz w:val="24"/>
          <w:szCs w:val="24"/>
        </w:rPr>
        <w:t>şekilde</w:t>
      </w:r>
      <w:r w:rsidRPr="006A424C">
        <w:rPr>
          <w:spacing w:val="-1"/>
          <w:sz w:val="24"/>
          <w:szCs w:val="24"/>
        </w:rPr>
        <w:t xml:space="preserve"> </w:t>
      </w:r>
      <w:r w:rsidRPr="006A424C">
        <w:rPr>
          <w:spacing w:val="-2"/>
          <w:sz w:val="24"/>
          <w:szCs w:val="24"/>
        </w:rPr>
        <w:t>özetlenmiştir</w:t>
      </w:r>
    </w:p>
    <w:p w14:paraId="387FA61F" w14:textId="1414C935" w:rsidR="00142459" w:rsidRDefault="00142459" w:rsidP="00142459"/>
    <w:p w14:paraId="077BB84C" w14:textId="5C7DECB0" w:rsidR="00142459" w:rsidRPr="00142459" w:rsidRDefault="00142459" w:rsidP="00142459">
      <w:r w:rsidRPr="006A424C">
        <w:rPr>
          <w:noProof/>
          <w:sz w:val="24"/>
          <w:szCs w:val="24"/>
          <w:lang w:eastAsia="tr-TR"/>
        </w:rPr>
        <mc:AlternateContent>
          <mc:Choice Requires="wpg">
            <w:drawing>
              <wp:anchor distT="0" distB="0" distL="0" distR="0" simplePos="0" relativeHeight="251660288" behindDoc="1" locked="0" layoutInCell="1" allowOverlap="1" wp14:anchorId="57A222C2" wp14:editId="5A23F993">
                <wp:simplePos x="0" y="0"/>
                <wp:positionH relativeFrom="margin">
                  <wp:align>center</wp:align>
                </wp:positionH>
                <wp:positionV relativeFrom="paragraph">
                  <wp:posOffset>416560</wp:posOffset>
                </wp:positionV>
                <wp:extent cx="4374515" cy="4029075"/>
                <wp:effectExtent l="0" t="0" r="26035" b="0"/>
                <wp:wrapTopAndBottom/>
                <wp:docPr id="270" name="Group 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74515" cy="4029075"/>
                          <a:chOff x="6350" y="6350"/>
                          <a:chExt cx="4374515" cy="3933825"/>
                        </a:xfrm>
                      </wpg:grpSpPr>
                      <wps:wsp>
                        <wps:cNvPr id="271" name="Graphic 271"/>
                        <wps:cNvSpPr/>
                        <wps:spPr>
                          <a:xfrm>
                            <a:off x="374887" y="119634"/>
                            <a:ext cx="3637915" cy="3603625"/>
                          </a:xfrm>
                          <a:custGeom>
                            <a:avLst/>
                            <a:gdLst/>
                            <a:ahLst/>
                            <a:cxnLst/>
                            <a:rect l="l" t="t" r="r" b="b"/>
                            <a:pathLst>
                              <a:path w="3637915" h="3603625">
                                <a:moveTo>
                                  <a:pt x="2168414" y="0"/>
                                </a:moveTo>
                                <a:lnTo>
                                  <a:pt x="2127139" y="210439"/>
                                </a:lnTo>
                                <a:lnTo>
                                  <a:pt x="2176278" y="220866"/>
                                </a:lnTo>
                                <a:lnTo>
                                  <a:pt x="2224894" y="232779"/>
                                </a:lnTo>
                                <a:lnTo>
                                  <a:pt x="2272960" y="246156"/>
                                </a:lnTo>
                                <a:lnTo>
                                  <a:pt x="2320448" y="260976"/>
                                </a:lnTo>
                                <a:lnTo>
                                  <a:pt x="2367330" y="277218"/>
                                </a:lnTo>
                                <a:lnTo>
                                  <a:pt x="2413578" y="294859"/>
                                </a:lnTo>
                                <a:lnTo>
                                  <a:pt x="2459165" y="313879"/>
                                </a:lnTo>
                                <a:lnTo>
                                  <a:pt x="2504062" y="334256"/>
                                </a:lnTo>
                                <a:lnTo>
                                  <a:pt x="2548242" y="355969"/>
                                </a:lnTo>
                                <a:lnTo>
                                  <a:pt x="2591677" y="378996"/>
                                </a:lnTo>
                                <a:lnTo>
                                  <a:pt x="2634339" y="403316"/>
                                </a:lnTo>
                                <a:lnTo>
                                  <a:pt x="2676200" y="428907"/>
                                </a:lnTo>
                                <a:lnTo>
                                  <a:pt x="2717232" y="455748"/>
                                </a:lnTo>
                                <a:lnTo>
                                  <a:pt x="2757408" y="483818"/>
                                </a:lnTo>
                                <a:lnTo>
                                  <a:pt x="2796699" y="513095"/>
                                </a:lnTo>
                                <a:lnTo>
                                  <a:pt x="2835078" y="543558"/>
                                </a:lnTo>
                                <a:lnTo>
                                  <a:pt x="2872517" y="575185"/>
                                </a:lnTo>
                                <a:lnTo>
                                  <a:pt x="2908988" y="607956"/>
                                </a:lnTo>
                                <a:lnTo>
                                  <a:pt x="2944463" y="641847"/>
                                </a:lnTo>
                                <a:lnTo>
                                  <a:pt x="2978914" y="676839"/>
                                </a:lnTo>
                                <a:lnTo>
                                  <a:pt x="3012314" y="712909"/>
                                </a:lnTo>
                                <a:lnTo>
                                  <a:pt x="3044634" y="750037"/>
                                </a:lnTo>
                                <a:lnTo>
                                  <a:pt x="3075847" y="788200"/>
                                </a:lnTo>
                                <a:lnTo>
                                  <a:pt x="3105925" y="827378"/>
                                </a:lnTo>
                                <a:lnTo>
                                  <a:pt x="3134840" y="867549"/>
                                </a:lnTo>
                                <a:lnTo>
                                  <a:pt x="3162564" y="908691"/>
                                </a:lnTo>
                                <a:lnTo>
                                  <a:pt x="3189070" y="950784"/>
                                </a:lnTo>
                                <a:lnTo>
                                  <a:pt x="3214329" y="993805"/>
                                </a:lnTo>
                                <a:lnTo>
                                  <a:pt x="3238313" y="1037733"/>
                                </a:lnTo>
                                <a:lnTo>
                                  <a:pt x="3260995" y="1082548"/>
                                </a:lnTo>
                                <a:lnTo>
                                  <a:pt x="3281432" y="1126160"/>
                                </a:lnTo>
                                <a:lnTo>
                                  <a:pt x="3300452" y="1170070"/>
                                </a:lnTo>
                                <a:lnTo>
                                  <a:pt x="3318064" y="1214250"/>
                                </a:lnTo>
                                <a:lnTo>
                                  <a:pt x="3334277" y="1258675"/>
                                </a:lnTo>
                                <a:lnTo>
                                  <a:pt x="3349099" y="1303318"/>
                                </a:lnTo>
                                <a:lnTo>
                                  <a:pt x="3362541" y="1348152"/>
                                </a:lnTo>
                                <a:lnTo>
                                  <a:pt x="3374612" y="1393151"/>
                                </a:lnTo>
                                <a:lnTo>
                                  <a:pt x="3385320" y="1438288"/>
                                </a:lnTo>
                                <a:lnTo>
                                  <a:pt x="3394675" y="1483537"/>
                                </a:lnTo>
                                <a:lnTo>
                                  <a:pt x="3402686" y="1528871"/>
                                </a:lnTo>
                                <a:lnTo>
                                  <a:pt x="3409362" y="1574263"/>
                                </a:lnTo>
                                <a:lnTo>
                                  <a:pt x="3414712" y="1619688"/>
                                </a:lnTo>
                                <a:lnTo>
                                  <a:pt x="3418745" y="1665118"/>
                                </a:lnTo>
                                <a:lnTo>
                                  <a:pt x="3421471" y="1710527"/>
                                </a:lnTo>
                                <a:lnTo>
                                  <a:pt x="3422899" y="1755889"/>
                                </a:lnTo>
                                <a:lnTo>
                                  <a:pt x="3423038" y="1801176"/>
                                </a:lnTo>
                                <a:lnTo>
                                  <a:pt x="3421897" y="1846363"/>
                                </a:lnTo>
                                <a:lnTo>
                                  <a:pt x="3419485" y="1891423"/>
                                </a:lnTo>
                                <a:lnTo>
                                  <a:pt x="3415811" y="1936330"/>
                                </a:lnTo>
                                <a:lnTo>
                                  <a:pt x="3410885" y="1981056"/>
                                </a:lnTo>
                                <a:lnTo>
                                  <a:pt x="3404716" y="2025575"/>
                                </a:lnTo>
                                <a:lnTo>
                                  <a:pt x="3397312" y="2069862"/>
                                </a:lnTo>
                                <a:lnTo>
                                  <a:pt x="3388683" y="2113888"/>
                                </a:lnTo>
                                <a:lnTo>
                                  <a:pt x="3378839" y="2157628"/>
                                </a:lnTo>
                                <a:lnTo>
                                  <a:pt x="3367788" y="2201056"/>
                                </a:lnTo>
                                <a:lnTo>
                                  <a:pt x="3355539" y="2244144"/>
                                </a:lnTo>
                                <a:lnTo>
                                  <a:pt x="3342102" y="2286866"/>
                                </a:lnTo>
                                <a:lnTo>
                                  <a:pt x="3327486" y="2329196"/>
                                </a:lnTo>
                                <a:lnTo>
                                  <a:pt x="3311700" y="2371107"/>
                                </a:lnTo>
                                <a:lnTo>
                                  <a:pt x="3294753" y="2412572"/>
                                </a:lnTo>
                                <a:lnTo>
                                  <a:pt x="3276654" y="2453565"/>
                                </a:lnTo>
                                <a:lnTo>
                                  <a:pt x="3257413" y="2494060"/>
                                </a:lnTo>
                                <a:lnTo>
                                  <a:pt x="3237038" y="2534029"/>
                                </a:lnTo>
                                <a:lnTo>
                                  <a:pt x="3215539" y="2573448"/>
                                </a:lnTo>
                                <a:lnTo>
                                  <a:pt x="3192925" y="2612287"/>
                                </a:lnTo>
                                <a:lnTo>
                                  <a:pt x="3169205" y="2650523"/>
                                </a:lnTo>
                                <a:lnTo>
                                  <a:pt x="3144388" y="2688127"/>
                                </a:lnTo>
                                <a:lnTo>
                                  <a:pt x="3118484" y="2725073"/>
                                </a:lnTo>
                                <a:lnTo>
                                  <a:pt x="3091501" y="2761335"/>
                                </a:lnTo>
                                <a:lnTo>
                                  <a:pt x="3063449" y="2796886"/>
                                </a:lnTo>
                                <a:lnTo>
                                  <a:pt x="3034337" y="2831700"/>
                                </a:lnTo>
                                <a:lnTo>
                                  <a:pt x="3004174" y="2865750"/>
                                </a:lnTo>
                                <a:lnTo>
                                  <a:pt x="2972969" y="2899009"/>
                                </a:lnTo>
                                <a:lnTo>
                                  <a:pt x="2940732" y="2931452"/>
                                </a:lnTo>
                                <a:lnTo>
                                  <a:pt x="2907471" y="2963051"/>
                                </a:lnTo>
                                <a:lnTo>
                                  <a:pt x="2873195" y="2993780"/>
                                </a:lnTo>
                                <a:lnTo>
                                  <a:pt x="2837915" y="3023613"/>
                                </a:lnTo>
                                <a:lnTo>
                                  <a:pt x="2801639" y="3052523"/>
                                </a:lnTo>
                                <a:lnTo>
                                  <a:pt x="2764375" y="3080483"/>
                                </a:lnTo>
                                <a:lnTo>
                                  <a:pt x="2726134" y="3107467"/>
                                </a:lnTo>
                                <a:lnTo>
                                  <a:pt x="2686925" y="3133448"/>
                                </a:lnTo>
                                <a:lnTo>
                                  <a:pt x="2646756" y="3158400"/>
                                </a:lnTo>
                                <a:lnTo>
                                  <a:pt x="2605637" y="3182296"/>
                                </a:lnTo>
                                <a:lnTo>
                                  <a:pt x="2563577" y="3205110"/>
                                </a:lnTo>
                                <a:lnTo>
                                  <a:pt x="2520585" y="3226816"/>
                                </a:lnTo>
                                <a:lnTo>
                                  <a:pt x="2476980" y="3247246"/>
                                </a:lnTo>
                                <a:lnTo>
                                  <a:pt x="2433076" y="3266259"/>
                                </a:lnTo>
                                <a:lnTo>
                                  <a:pt x="2388902" y="3283865"/>
                                </a:lnTo>
                                <a:lnTo>
                                  <a:pt x="2344483" y="3300071"/>
                                </a:lnTo>
                                <a:lnTo>
                                  <a:pt x="2299846" y="3314888"/>
                                </a:lnTo>
                                <a:lnTo>
                                  <a:pt x="2255018" y="3328325"/>
                                </a:lnTo>
                                <a:lnTo>
                                  <a:pt x="2210024" y="3340390"/>
                                </a:lnTo>
                                <a:lnTo>
                                  <a:pt x="2164893" y="3351093"/>
                                </a:lnTo>
                                <a:lnTo>
                                  <a:pt x="2119649" y="3360443"/>
                                </a:lnTo>
                                <a:lnTo>
                                  <a:pt x="2074320" y="3368449"/>
                                </a:lnTo>
                                <a:lnTo>
                                  <a:pt x="2028932" y="3375121"/>
                                </a:lnTo>
                                <a:lnTo>
                                  <a:pt x="1983511" y="3380467"/>
                                </a:lnTo>
                                <a:lnTo>
                                  <a:pt x="1938085" y="3384497"/>
                                </a:lnTo>
                                <a:lnTo>
                                  <a:pt x="1892680" y="3387219"/>
                                </a:lnTo>
                                <a:lnTo>
                                  <a:pt x="1847322" y="3388644"/>
                                </a:lnTo>
                                <a:lnTo>
                                  <a:pt x="1802038" y="3388780"/>
                                </a:lnTo>
                                <a:lnTo>
                                  <a:pt x="1756854" y="3387636"/>
                                </a:lnTo>
                                <a:lnTo>
                                  <a:pt x="1711798" y="3385221"/>
                                </a:lnTo>
                                <a:lnTo>
                                  <a:pt x="1666894" y="3381545"/>
                                </a:lnTo>
                                <a:lnTo>
                                  <a:pt x="1622171" y="3376617"/>
                                </a:lnTo>
                                <a:lnTo>
                                  <a:pt x="1577654" y="3370446"/>
                                </a:lnTo>
                                <a:lnTo>
                                  <a:pt x="1533371" y="3363041"/>
                                </a:lnTo>
                                <a:lnTo>
                                  <a:pt x="1489346" y="3354411"/>
                                </a:lnTo>
                                <a:lnTo>
                                  <a:pt x="1445608" y="3344565"/>
                                </a:lnTo>
                                <a:lnTo>
                                  <a:pt x="1402183" y="3333514"/>
                                </a:lnTo>
                                <a:lnTo>
                                  <a:pt x="1359097" y="3321265"/>
                                </a:lnTo>
                                <a:lnTo>
                                  <a:pt x="1316377" y="3307827"/>
                                </a:lnTo>
                                <a:lnTo>
                                  <a:pt x="1274049" y="3293211"/>
                                </a:lnTo>
                                <a:lnTo>
                                  <a:pt x="1232140" y="3277425"/>
                                </a:lnTo>
                                <a:lnTo>
                                  <a:pt x="1190676" y="3260479"/>
                                </a:lnTo>
                                <a:lnTo>
                                  <a:pt x="1149684" y="3242381"/>
                                </a:lnTo>
                                <a:lnTo>
                                  <a:pt x="1109191" y="3223140"/>
                                </a:lnTo>
                                <a:lnTo>
                                  <a:pt x="1069222" y="3202767"/>
                                </a:lnTo>
                                <a:lnTo>
                                  <a:pt x="1029805" y="3181269"/>
                                </a:lnTo>
                                <a:lnTo>
                                  <a:pt x="990966" y="3158657"/>
                                </a:lnTo>
                                <a:lnTo>
                                  <a:pt x="952732" y="3134939"/>
                                </a:lnTo>
                                <a:lnTo>
                                  <a:pt x="915129" y="3110125"/>
                                </a:lnTo>
                                <a:lnTo>
                                  <a:pt x="878183" y="3084223"/>
                                </a:lnTo>
                                <a:lnTo>
                                  <a:pt x="841922" y="3057243"/>
                                </a:lnTo>
                                <a:lnTo>
                                  <a:pt x="806371" y="3029194"/>
                                </a:lnTo>
                                <a:lnTo>
                                  <a:pt x="771558" y="3000085"/>
                                </a:lnTo>
                                <a:lnTo>
                                  <a:pt x="737508" y="2969926"/>
                                </a:lnTo>
                                <a:lnTo>
                                  <a:pt x="704249" y="2938724"/>
                                </a:lnTo>
                                <a:lnTo>
                                  <a:pt x="671807" y="2906491"/>
                                </a:lnTo>
                                <a:lnTo>
                                  <a:pt x="640208" y="2873234"/>
                                </a:lnTo>
                                <a:lnTo>
                                  <a:pt x="609479" y="2838964"/>
                                </a:lnTo>
                                <a:lnTo>
                                  <a:pt x="579646" y="2803688"/>
                                </a:lnTo>
                                <a:lnTo>
                                  <a:pt x="550737" y="2767417"/>
                                </a:lnTo>
                                <a:lnTo>
                                  <a:pt x="522777" y="2730159"/>
                                </a:lnTo>
                                <a:lnTo>
                                  <a:pt x="495793" y="2691923"/>
                                </a:lnTo>
                                <a:lnTo>
                                  <a:pt x="469812" y="2652720"/>
                                </a:lnTo>
                                <a:lnTo>
                                  <a:pt x="444860" y="2612557"/>
                                </a:lnTo>
                                <a:lnTo>
                                  <a:pt x="420964" y="2571444"/>
                                </a:lnTo>
                                <a:lnTo>
                                  <a:pt x="398149" y="2529391"/>
                                </a:lnTo>
                                <a:lnTo>
                                  <a:pt x="376444" y="2486406"/>
                                </a:lnTo>
                                <a:lnTo>
                                  <a:pt x="356007" y="2442800"/>
                                </a:lnTo>
                                <a:lnTo>
                                  <a:pt x="336987" y="2398897"/>
                                </a:lnTo>
                                <a:lnTo>
                                  <a:pt x="319375" y="2354722"/>
                                </a:lnTo>
                                <a:lnTo>
                                  <a:pt x="303163" y="2310304"/>
                                </a:lnTo>
                                <a:lnTo>
                                  <a:pt x="288340" y="2265667"/>
                                </a:lnTo>
                                <a:lnTo>
                                  <a:pt x="274898" y="2220838"/>
                                </a:lnTo>
                                <a:lnTo>
                                  <a:pt x="262827" y="2175844"/>
                                </a:lnTo>
                                <a:lnTo>
                                  <a:pt x="252119" y="2130712"/>
                                </a:lnTo>
                                <a:lnTo>
                                  <a:pt x="242764" y="2085468"/>
                                </a:lnTo>
                                <a:lnTo>
                                  <a:pt x="234754" y="2040139"/>
                                </a:lnTo>
                                <a:lnTo>
                                  <a:pt x="228078" y="1994751"/>
                                </a:lnTo>
                                <a:lnTo>
                                  <a:pt x="222728" y="1949330"/>
                                </a:lnTo>
                                <a:lnTo>
                                  <a:pt x="218694" y="1903904"/>
                                </a:lnTo>
                                <a:lnTo>
                                  <a:pt x="215968" y="1858498"/>
                                </a:lnTo>
                                <a:lnTo>
                                  <a:pt x="214540" y="1813140"/>
                                </a:lnTo>
                                <a:lnTo>
                                  <a:pt x="214401" y="1767855"/>
                                </a:lnTo>
                                <a:lnTo>
                                  <a:pt x="215543" y="1722671"/>
                                </a:lnTo>
                                <a:lnTo>
                                  <a:pt x="217955" y="1677613"/>
                                </a:lnTo>
                                <a:lnTo>
                                  <a:pt x="221628" y="1632709"/>
                                </a:lnTo>
                                <a:lnTo>
                                  <a:pt x="226554" y="1587985"/>
                                </a:lnTo>
                                <a:lnTo>
                                  <a:pt x="232724" y="1543467"/>
                                </a:lnTo>
                                <a:lnTo>
                                  <a:pt x="240127" y="1499183"/>
                                </a:lnTo>
                                <a:lnTo>
                                  <a:pt x="248756" y="1455157"/>
                                </a:lnTo>
                                <a:lnTo>
                                  <a:pt x="258601" y="1411418"/>
                                </a:lnTo>
                                <a:lnTo>
                                  <a:pt x="269652" y="1367992"/>
                                </a:lnTo>
                                <a:lnTo>
                                  <a:pt x="281900" y="1324904"/>
                                </a:lnTo>
                                <a:lnTo>
                                  <a:pt x="295337" y="1282182"/>
                                </a:lnTo>
                                <a:lnTo>
                                  <a:pt x="309953" y="1239852"/>
                                </a:lnTo>
                                <a:lnTo>
                                  <a:pt x="325740" y="1197941"/>
                                </a:lnTo>
                                <a:lnTo>
                                  <a:pt x="342687" y="1156476"/>
                                </a:lnTo>
                                <a:lnTo>
                                  <a:pt x="360785" y="1115482"/>
                                </a:lnTo>
                                <a:lnTo>
                                  <a:pt x="380027" y="1074986"/>
                                </a:lnTo>
                                <a:lnTo>
                                  <a:pt x="400401" y="1035015"/>
                                </a:lnTo>
                                <a:lnTo>
                                  <a:pt x="421900" y="995595"/>
                                </a:lnTo>
                                <a:lnTo>
                                  <a:pt x="444514" y="956754"/>
                                </a:lnTo>
                                <a:lnTo>
                                  <a:pt x="468234" y="918517"/>
                                </a:lnTo>
                                <a:lnTo>
                                  <a:pt x="493051" y="880910"/>
                                </a:lnTo>
                                <a:lnTo>
                                  <a:pt x="518955" y="843961"/>
                                </a:lnTo>
                                <a:lnTo>
                                  <a:pt x="545938" y="807697"/>
                                </a:lnTo>
                                <a:lnTo>
                                  <a:pt x="573990" y="772143"/>
                                </a:lnTo>
                                <a:lnTo>
                                  <a:pt x="603102" y="737325"/>
                                </a:lnTo>
                                <a:lnTo>
                                  <a:pt x="633265" y="703272"/>
                                </a:lnTo>
                                <a:lnTo>
                                  <a:pt x="664470" y="670009"/>
                                </a:lnTo>
                                <a:lnTo>
                                  <a:pt x="696708" y="637562"/>
                                </a:lnTo>
                                <a:lnTo>
                                  <a:pt x="729969" y="605958"/>
                                </a:lnTo>
                                <a:lnTo>
                                  <a:pt x="764244" y="575225"/>
                                </a:lnTo>
                                <a:lnTo>
                                  <a:pt x="799524" y="545387"/>
                                </a:lnTo>
                                <a:lnTo>
                                  <a:pt x="835801" y="516473"/>
                                </a:lnTo>
                                <a:lnTo>
                                  <a:pt x="873064" y="488507"/>
                                </a:lnTo>
                                <a:lnTo>
                                  <a:pt x="911305" y="461518"/>
                                </a:lnTo>
                                <a:lnTo>
                                  <a:pt x="950514" y="435531"/>
                                </a:lnTo>
                                <a:lnTo>
                                  <a:pt x="990683" y="410573"/>
                                </a:lnTo>
                                <a:lnTo>
                                  <a:pt x="1031802" y="386670"/>
                                </a:lnTo>
                                <a:lnTo>
                                  <a:pt x="1073862" y="363850"/>
                                </a:lnTo>
                                <a:lnTo>
                                  <a:pt x="1116854" y="342138"/>
                                </a:lnTo>
                                <a:lnTo>
                                  <a:pt x="1156224" y="450088"/>
                                </a:lnTo>
                                <a:lnTo>
                                  <a:pt x="1231535" y="177165"/>
                                </a:lnTo>
                                <a:lnTo>
                                  <a:pt x="1003443" y="31877"/>
                                </a:lnTo>
                                <a:lnTo>
                                  <a:pt x="1042940" y="139827"/>
                                </a:lnTo>
                                <a:lnTo>
                                  <a:pt x="998469" y="161547"/>
                                </a:lnTo>
                                <a:lnTo>
                                  <a:pt x="954742" y="184393"/>
                                </a:lnTo>
                                <a:lnTo>
                                  <a:pt x="911775" y="208343"/>
                                </a:lnTo>
                                <a:lnTo>
                                  <a:pt x="869585" y="233377"/>
                                </a:lnTo>
                                <a:lnTo>
                                  <a:pt x="828188" y="259475"/>
                                </a:lnTo>
                                <a:lnTo>
                                  <a:pt x="787599" y="286616"/>
                                </a:lnTo>
                                <a:lnTo>
                                  <a:pt x="747834" y="314779"/>
                                </a:lnTo>
                                <a:lnTo>
                                  <a:pt x="708910" y="343943"/>
                                </a:lnTo>
                                <a:lnTo>
                                  <a:pt x="670842" y="374089"/>
                                </a:lnTo>
                                <a:lnTo>
                                  <a:pt x="633647" y="405196"/>
                                </a:lnTo>
                                <a:lnTo>
                                  <a:pt x="597340" y="437242"/>
                                </a:lnTo>
                                <a:lnTo>
                                  <a:pt x="561938" y="470208"/>
                                </a:lnTo>
                                <a:lnTo>
                                  <a:pt x="527457" y="504073"/>
                                </a:lnTo>
                                <a:lnTo>
                                  <a:pt x="493912" y="538816"/>
                                </a:lnTo>
                                <a:lnTo>
                                  <a:pt x="461320" y="574416"/>
                                </a:lnTo>
                                <a:lnTo>
                                  <a:pt x="429696" y="610854"/>
                                </a:lnTo>
                                <a:lnTo>
                                  <a:pt x="399057" y="648108"/>
                                </a:lnTo>
                                <a:lnTo>
                                  <a:pt x="369419" y="686159"/>
                                </a:lnTo>
                                <a:lnTo>
                                  <a:pt x="340797" y="724984"/>
                                </a:lnTo>
                                <a:lnTo>
                                  <a:pt x="313208" y="764564"/>
                                </a:lnTo>
                                <a:lnTo>
                                  <a:pt x="286667" y="804879"/>
                                </a:lnTo>
                                <a:lnTo>
                                  <a:pt x="261192" y="845907"/>
                                </a:lnTo>
                                <a:lnTo>
                                  <a:pt x="236797" y="887628"/>
                                </a:lnTo>
                                <a:lnTo>
                                  <a:pt x="213498" y="930021"/>
                                </a:lnTo>
                                <a:lnTo>
                                  <a:pt x="191313" y="973067"/>
                                </a:lnTo>
                                <a:lnTo>
                                  <a:pt x="170256" y="1016744"/>
                                </a:lnTo>
                                <a:lnTo>
                                  <a:pt x="150344" y="1061031"/>
                                </a:lnTo>
                                <a:lnTo>
                                  <a:pt x="131592" y="1105908"/>
                                </a:lnTo>
                                <a:lnTo>
                                  <a:pt x="114018" y="1151355"/>
                                </a:lnTo>
                                <a:lnTo>
                                  <a:pt x="97636" y="1197351"/>
                                </a:lnTo>
                                <a:lnTo>
                                  <a:pt x="82463" y="1243876"/>
                                </a:lnTo>
                                <a:lnTo>
                                  <a:pt x="68515" y="1290908"/>
                                </a:lnTo>
                                <a:lnTo>
                                  <a:pt x="55807" y="1338427"/>
                                </a:lnTo>
                                <a:lnTo>
                                  <a:pt x="44357" y="1386413"/>
                                </a:lnTo>
                                <a:lnTo>
                                  <a:pt x="34179" y="1434846"/>
                                </a:lnTo>
                                <a:lnTo>
                                  <a:pt x="25483" y="1482505"/>
                                </a:lnTo>
                                <a:lnTo>
                                  <a:pt x="18078" y="1530100"/>
                                </a:lnTo>
                                <a:lnTo>
                                  <a:pt x="11953" y="1577611"/>
                                </a:lnTo>
                                <a:lnTo>
                                  <a:pt x="7095" y="1625020"/>
                                </a:lnTo>
                                <a:lnTo>
                                  <a:pt x="3491" y="1672309"/>
                                </a:lnTo>
                                <a:lnTo>
                                  <a:pt x="1130" y="1719458"/>
                                </a:lnTo>
                                <a:lnTo>
                                  <a:pt x="0" y="1766450"/>
                                </a:lnTo>
                                <a:lnTo>
                                  <a:pt x="86" y="1813267"/>
                                </a:lnTo>
                                <a:lnTo>
                                  <a:pt x="1378" y="1859889"/>
                                </a:lnTo>
                                <a:lnTo>
                                  <a:pt x="3862" y="1906298"/>
                                </a:lnTo>
                                <a:lnTo>
                                  <a:pt x="7527" y="1952476"/>
                                </a:lnTo>
                                <a:lnTo>
                                  <a:pt x="12360" y="1998404"/>
                                </a:lnTo>
                                <a:lnTo>
                                  <a:pt x="18348" y="2044065"/>
                                </a:lnTo>
                                <a:lnTo>
                                  <a:pt x="25479" y="2089439"/>
                                </a:lnTo>
                                <a:lnTo>
                                  <a:pt x="33742" y="2134507"/>
                                </a:lnTo>
                                <a:lnTo>
                                  <a:pt x="43122" y="2179253"/>
                                </a:lnTo>
                                <a:lnTo>
                                  <a:pt x="53608" y="2223657"/>
                                </a:lnTo>
                                <a:lnTo>
                                  <a:pt x="65188" y="2267700"/>
                                </a:lnTo>
                                <a:lnTo>
                                  <a:pt x="77849" y="2311365"/>
                                </a:lnTo>
                                <a:lnTo>
                                  <a:pt x="91579" y="2354633"/>
                                </a:lnTo>
                                <a:lnTo>
                                  <a:pt x="106365" y="2397485"/>
                                </a:lnTo>
                                <a:lnTo>
                                  <a:pt x="122195" y="2439904"/>
                                </a:lnTo>
                                <a:lnTo>
                                  <a:pt x="139057" y="2481869"/>
                                </a:lnTo>
                                <a:lnTo>
                                  <a:pt x="156937" y="2523364"/>
                                </a:lnTo>
                                <a:lnTo>
                                  <a:pt x="175824" y="2564370"/>
                                </a:lnTo>
                                <a:lnTo>
                                  <a:pt x="195706" y="2604868"/>
                                </a:lnTo>
                                <a:lnTo>
                                  <a:pt x="216570" y="2644839"/>
                                </a:lnTo>
                                <a:lnTo>
                                  <a:pt x="238403" y="2684266"/>
                                </a:lnTo>
                                <a:lnTo>
                                  <a:pt x="261193" y="2723130"/>
                                </a:lnTo>
                                <a:lnTo>
                                  <a:pt x="284927" y="2761413"/>
                                </a:lnTo>
                                <a:lnTo>
                                  <a:pt x="309595" y="2799095"/>
                                </a:lnTo>
                                <a:lnTo>
                                  <a:pt x="335182" y="2836160"/>
                                </a:lnTo>
                                <a:lnTo>
                                  <a:pt x="361676" y="2872587"/>
                                </a:lnTo>
                                <a:lnTo>
                                  <a:pt x="389066" y="2908359"/>
                                </a:lnTo>
                                <a:lnTo>
                                  <a:pt x="417338" y="2943457"/>
                                </a:lnTo>
                                <a:lnTo>
                                  <a:pt x="446480" y="2977864"/>
                                </a:lnTo>
                                <a:lnTo>
                                  <a:pt x="476481" y="3011559"/>
                                </a:lnTo>
                                <a:lnTo>
                                  <a:pt x="507327" y="3044526"/>
                                </a:lnTo>
                                <a:lnTo>
                                  <a:pt x="539006" y="3076745"/>
                                </a:lnTo>
                                <a:lnTo>
                                  <a:pt x="571505" y="3108198"/>
                                </a:lnTo>
                                <a:lnTo>
                                  <a:pt x="604813" y="3138867"/>
                                </a:lnTo>
                                <a:lnTo>
                                  <a:pt x="638917" y="3168733"/>
                                </a:lnTo>
                                <a:lnTo>
                                  <a:pt x="673804" y="3197778"/>
                                </a:lnTo>
                                <a:lnTo>
                                  <a:pt x="709462" y="3225984"/>
                                </a:lnTo>
                                <a:lnTo>
                                  <a:pt x="745879" y="3253331"/>
                                </a:lnTo>
                                <a:lnTo>
                                  <a:pt x="783043" y="3279802"/>
                                </a:lnTo>
                                <a:lnTo>
                                  <a:pt x="820940" y="3305378"/>
                                </a:lnTo>
                                <a:lnTo>
                                  <a:pt x="859558" y="3330040"/>
                                </a:lnTo>
                                <a:lnTo>
                                  <a:pt x="898886" y="3353770"/>
                                </a:lnTo>
                                <a:lnTo>
                                  <a:pt x="938910" y="3376551"/>
                                </a:lnTo>
                                <a:lnTo>
                                  <a:pt x="979618" y="3398362"/>
                                </a:lnTo>
                                <a:lnTo>
                                  <a:pt x="1020999" y="3419187"/>
                                </a:lnTo>
                                <a:lnTo>
                                  <a:pt x="1063039" y="3439005"/>
                                </a:lnTo>
                                <a:lnTo>
                                  <a:pt x="1105725" y="3457800"/>
                                </a:lnTo>
                                <a:lnTo>
                                  <a:pt x="1149047" y="3475553"/>
                                </a:lnTo>
                                <a:lnTo>
                                  <a:pt x="1192991" y="3492244"/>
                                </a:lnTo>
                                <a:lnTo>
                                  <a:pt x="1237544" y="3507856"/>
                                </a:lnTo>
                                <a:lnTo>
                                  <a:pt x="1282695" y="3522370"/>
                                </a:lnTo>
                                <a:lnTo>
                                  <a:pt x="1328431" y="3535768"/>
                                </a:lnTo>
                                <a:lnTo>
                                  <a:pt x="1374740" y="3548032"/>
                                </a:lnTo>
                                <a:lnTo>
                                  <a:pt x="1421609" y="3559142"/>
                                </a:lnTo>
                                <a:lnTo>
                                  <a:pt x="1469025" y="3569081"/>
                                </a:lnTo>
                                <a:lnTo>
                                  <a:pt x="1516685" y="3577771"/>
                                </a:lnTo>
                                <a:lnTo>
                                  <a:pt x="1564280" y="3585170"/>
                                </a:lnTo>
                                <a:lnTo>
                                  <a:pt x="1611791" y="3591290"/>
                                </a:lnTo>
                                <a:lnTo>
                                  <a:pt x="1659200" y="3596144"/>
                                </a:lnTo>
                                <a:lnTo>
                                  <a:pt x="1706489" y="3599742"/>
                                </a:lnTo>
                                <a:lnTo>
                                  <a:pt x="1753638" y="3602099"/>
                                </a:lnTo>
                                <a:lnTo>
                                  <a:pt x="1800630" y="3603226"/>
                                </a:lnTo>
                                <a:lnTo>
                                  <a:pt x="1847446" y="3603136"/>
                                </a:lnTo>
                                <a:lnTo>
                                  <a:pt x="1894068" y="3601841"/>
                                </a:lnTo>
                                <a:lnTo>
                                  <a:pt x="1940477" y="3599354"/>
                                </a:lnTo>
                                <a:lnTo>
                                  <a:pt x="1986656" y="3595687"/>
                                </a:lnTo>
                                <a:lnTo>
                                  <a:pt x="2032584" y="3590852"/>
                                </a:lnTo>
                                <a:lnTo>
                                  <a:pt x="2078244" y="3584862"/>
                                </a:lnTo>
                                <a:lnTo>
                                  <a:pt x="2123618" y="3577729"/>
                                </a:lnTo>
                                <a:lnTo>
                                  <a:pt x="2168687" y="3569465"/>
                                </a:lnTo>
                                <a:lnTo>
                                  <a:pt x="2213433" y="3560084"/>
                                </a:lnTo>
                                <a:lnTo>
                                  <a:pt x="2257837" y="3549596"/>
                                </a:lnTo>
                                <a:lnTo>
                                  <a:pt x="2301880" y="3538016"/>
                                </a:lnTo>
                                <a:lnTo>
                                  <a:pt x="2345545" y="3525354"/>
                                </a:lnTo>
                                <a:lnTo>
                                  <a:pt x="2388813" y="3511624"/>
                                </a:lnTo>
                                <a:lnTo>
                                  <a:pt x="2431665" y="3496838"/>
                                </a:lnTo>
                                <a:lnTo>
                                  <a:pt x="2474083" y="3481008"/>
                                </a:lnTo>
                                <a:lnTo>
                                  <a:pt x="2516049" y="3464147"/>
                                </a:lnTo>
                                <a:lnTo>
                                  <a:pt x="2557544" y="3446267"/>
                                </a:lnTo>
                                <a:lnTo>
                                  <a:pt x="2598550" y="3427380"/>
                                </a:lnTo>
                                <a:lnTo>
                                  <a:pt x="2639047" y="3407500"/>
                                </a:lnTo>
                                <a:lnTo>
                                  <a:pt x="2679019" y="3386637"/>
                                </a:lnTo>
                                <a:lnTo>
                                  <a:pt x="2718446" y="3364805"/>
                                </a:lnTo>
                                <a:lnTo>
                                  <a:pt x="2757310" y="3342017"/>
                                </a:lnTo>
                                <a:lnTo>
                                  <a:pt x="2795593" y="3318283"/>
                                </a:lnTo>
                                <a:lnTo>
                                  <a:pt x="2833275" y="3293617"/>
                                </a:lnTo>
                                <a:lnTo>
                                  <a:pt x="2870339" y="3268032"/>
                                </a:lnTo>
                                <a:lnTo>
                                  <a:pt x="2906767" y="3241539"/>
                                </a:lnTo>
                                <a:lnTo>
                                  <a:pt x="2942539" y="3214152"/>
                                </a:lnTo>
                                <a:lnTo>
                                  <a:pt x="2977637" y="3185881"/>
                                </a:lnTo>
                                <a:lnTo>
                                  <a:pt x="3012043" y="3156740"/>
                                </a:lnTo>
                                <a:lnTo>
                                  <a:pt x="3045739" y="3126742"/>
                                </a:lnTo>
                                <a:lnTo>
                                  <a:pt x="3078706" y="3095898"/>
                                </a:lnTo>
                                <a:lnTo>
                                  <a:pt x="3110925" y="3064221"/>
                                </a:lnTo>
                                <a:lnTo>
                                  <a:pt x="3142378" y="3031724"/>
                                </a:lnTo>
                                <a:lnTo>
                                  <a:pt x="3173047" y="2998418"/>
                                </a:lnTo>
                                <a:lnTo>
                                  <a:pt x="3202913" y="2964316"/>
                                </a:lnTo>
                                <a:lnTo>
                                  <a:pt x="3231958" y="2929431"/>
                                </a:lnTo>
                                <a:lnTo>
                                  <a:pt x="3260163" y="2893775"/>
                                </a:lnTo>
                                <a:lnTo>
                                  <a:pt x="3287511" y="2857360"/>
                                </a:lnTo>
                                <a:lnTo>
                                  <a:pt x="3313981" y="2820198"/>
                                </a:lnTo>
                                <a:lnTo>
                                  <a:pt x="3339557" y="2782303"/>
                                </a:lnTo>
                                <a:lnTo>
                                  <a:pt x="3364220" y="2743686"/>
                                </a:lnTo>
                                <a:lnTo>
                                  <a:pt x="3387950" y="2704361"/>
                                </a:lnTo>
                                <a:lnTo>
                                  <a:pt x="3410730" y="2664338"/>
                                </a:lnTo>
                                <a:lnTo>
                                  <a:pt x="3432542" y="2623631"/>
                                </a:lnTo>
                                <a:lnTo>
                                  <a:pt x="3453366" y="2582253"/>
                                </a:lnTo>
                                <a:lnTo>
                                  <a:pt x="3473185" y="2540214"/>
                                </a:lnTo>
                                <a:lnTo>
                                  <a:pt x="3491980" y="2497529"/>
                                </a:lnTo>
                                <a:lnTo>
                                  <a:pt x="3509732" y="2454209"/>
                                </a:lnTo>
                                <a:lnTo>
                                  <a:pt x="3526424" y="2410266"/>
                                </a:lnTo>
                                <a:lnTo>
                                  <a:pt x="3542036" y="2365713"/>
                                </a:lnTo>
                                <a:lnTo>
                                  <a:pt x="3556550" y="2320563"/>
                                </a:lnTo>
                                <a:lnTo>
                                  <a:pt x="3569948" y="2274828"/>
                                </a:lnTo>
                                <a:lnTo>
                                  <a:pt x="3582211" y="2228520"/>
                                </a:lnTo>
                                <a:lnTo>
                                  <a:pt x="3593321" y="2181651"/>
                                </a:lnTo>
                                <a:lnTo>
                                  <a:pt x="3603260" y="2134235"/>
                                </a:lnTo>
                                <a:lnTo>
                                  <a:pt x="3611957" y="2086568"/>
                                </a:lnTo>
                                <a:lnTo>
                                  <a:pt x="3619362" y="2038968"/>
                                </a:lnTo>
                                <a:lnTo>
                                  <a:pt x="3625487" y="1991451"/>
                                </a:lnTo>
                                <a:lnTo>
                                  <a:pt x="3630345" y="1944037"/>
                                </a:lnTo>
                                <a:lnTo>
                                  <a:pt x="3633948" y="1896743"/>
                                </a:lnTo>
                                <a:lnTo>
                                  <a:pt x="3636309" y="1849588"/>
                                </a:lnTo>
                                <a:lnTo>
                                  <a:pt x="3637440" y="1802591"/>
                                </a:lnTo>
                                <a:lnTo>
                                  <a:pt x="3637353" y="1755771"/>
                                </a:lnTo>
                                <a:lnTo>
                                  <a:pt x="3636062" y="1709144"/>
                                </a:lnTo>
                                <a:lnTo>
                                  <a:pt x="3633577" y="1662731"/>
                                </a:lnTo>
                                <a:lnTo>
                                  <a:pt x="3629912" y="1616549"/>
                                </a:lnTo>
                                <a:lnTo>
                                  <a:pt x="3625080" y="1570616"/>
                                </a:lnTo>
                                <a:lnTo>
                                  <a:pt x="3619091" y="1524952"/>
                                </a:lnTo>
                                <a:lnTo>
                                  <a:pt x="3611960" y="1479575"/>
                                </a:lnTo>
                                <a:lnTo>
                                  <a:pt x="3603698" y="1434503"/>
                                </a:lnTo>
                                <a:lnTo>
                                  <a:pt x="3594317" y="1389754"/>
                                </a:lnTo>
                                <a:lnTo>
                                  <a:pt x="3583831" y="1345347"/>
                                </a:lnTo>
                                <a:lnTo>
                                  <a:pt x="3572251" y="1301301"/>
                                </a:lnTo>
                                <a:lnTo>
                                  <a:pt x="3559590" y="1257634"/>
                                </a:lnTo>
                                <a:lnTo>
                                  <a:pt x="3545860" y="1214364"/>
                                </a:lnTo>
                                <a:lnTo>
                                  <a:pt x="3531074" y="1171509"/>
                                </a:lnTo>
                                <a:lnTo>
                                  <a:pt x="3515244" y="1129089"/>
                                </a:lnTo>
                                <a:lnTo>
                                  <a:pt x="3498383" y="1087122"/>
                                </a:lnTo>
                                <a:lnTo>
                                  <a:pt x="3480502" y="1045625"/>
                                </a:lnTo>
                                <a:lnTo>
                                  <a:pt x="3461615" y="1004618"/>
                                </a:lnTo>
                                <a:lnTo>
                                  <a:pt x="3441733" y="964120"/>
                                </a:lnTo>
                                <a:lnTo>
                                  <a:pt x="3420870" y="924147"/>
                                </a:lnTo>
                                <a:lnTo>
                                  <a:pt x="3399037" y="884719"/>
                                </a:lnTo>
                                <a:lnTo>
                                  <a:pt x="3376247" y="845855"/>
                                </a:lnTo>
                                <a:lnTo>
                                  <a:pt x="3352512" y="807572"/>
                                </a:lnTo>
                                <a:lnTo>
                                  <a:pt x="3327845" y="769889"/>
                                </a:lnTo>
                                <a:lnTo>
                                  <a:pt x="3302258" y="732825"/>
                                </a:lnTo>
                                <a:lnTo>
                                  <a:pt x="3275763" y="696398"/>
                                </a:lnTo>
                                <a:lnTo>
                                  <a:pt x="3248374" y="660627"/>
                                </a:lnTo>
                                <a:lnTo>
                                  <a:pt x="3220102" y="625529"/>
                                </a:lnTo>
                                <a:lnTo>
                                  <a:pt x="3190959" y="591124"/>
                                </a:lnTo>
                                <a:lnTo>
                                  <a:pt x="3160959" y="557429"/>
                                </a:lnTo>
                                <a:lnTo>
                                  <a:pt x="3130113" y="524464"/>
                                </a:lnTo>
                                <a:lnTo>
                                  <a:pt x="3098434" y="492246"/>
                                </a:lnTo>
                                <a:lnTo>
                                  <a:pt x="3065934" y="460794"/>
                                </a:lnTo>
                                <a:lnTo>
                                  <a:pt x="3032626" y="430127"/>
                                </a:lnTo>
                                <a:lnTo>
                                  <a:pt x="2998523" y="400263"/>
                                </a:lnTo>
                                <a:lnTo>
                                  <a:pt x="2963635" y="371221"/>
                                </a:lnTo>
                                <a:lnTo>
                                  <a:pt x="2927977" y="343018"/>
                                </a:lnTo>
                                <a:lnTo>
                                  <a:pt x="2891560" y="315673"/>
                                </a:lnTo>
                                <a:lnTo>
                                  <a:pt x="2854397" y="289205"/>
                                </a:lnTo>
                                <a:lnTo>
                                  <a:pt x="2816500" y="263633"/>
                                </a:lnTo>
                                <a:lnTo>
                                  <a:pt x="2777881" y="238973"/>
                                </a:lnTo>
                                <a:lnTo>
                                  <a:pt x="2738554" y="215246"/>
                                </a:lnTo>
                                <a:lnTo>
                                  <a:pt x="2698529" y="192470"/>
                                </a:lnTo>
                                <a:lnTo>
                                  <a:pt x="2657821" y="170662"/>
                                </a:lnTo>
                                <a:lnTo>
                                  <a:pt x="2616441" y="149842"/>
                                </a:lnTo>
                                <a:lnTo>
                                  <a:pt x="2574401" y="130027"/>
                                </a:lnTo>
                                <a:lnTo>
                                  <a:pt x="2531714" y="111237"/>
                                </a:lnTo>
                                <a:lnTo>
                                  <a:pt x="2488393" y="93489"/>
                                </a:lnTo>
                                <a:lnTo>
                                  <a:pt x="2444449" y="76803"/>
                                </a:lnTo>
                                <a:lnTo>
                                  <a:pt x="2399895" y="61196"/>
                                </a:lnTo>
                                <a:lnTo>
                                  <a:pt x="2354744" y="46687"/>
                                </a:lnTo>
                                <a:lnTo>
                                  <a:pt x="2309008" y="33294"/>
                                </a:lnTo>
                                <a:lnTo>
                                  <a:pt x="2262700" y="21037"/>
                                </a:lnTo>
                                <a:lnTo>
                                  <a:pt x="2215831" y="9932"/>
                                </a:lnTo>
                                <a:lnTo>
                                  <a:pt x="2168414" y="0"/>
                                </a:lnTo>
                                <a:close/>
                              </a:path>
                            </a:pathLst>
                          </a:custGeom>
                          <a:solidFill>
                            <a:srgbClr val="D2DEEE"/>
                          </a:solidFill>
                        </wps:spPr>
                        <wps:bodyPr wrap="square" lIns="0" tIns="0" rIns="0" bIns="0" rtlCol="0">
                          <a:prstTxWarp prst="textNoShape">
                            <a:avLst/>
                          </a:prstTxWarp>
                          <a:noAutofit/>
                        </wps:bodyPr>
                      </wps:wsp>
                      <wps:wsp>
                        <wps:cNvPr id="272" name="Graphic 272"/>
                        <wps:cNvSpPr/>
                        <wps:spPr>
                          <a:xfrm>
                            <a:off x="1655698" y="6350"/>
                            <a:ext cx="1075690" cy="537845"/>
                          </a:xfrm>
                          <a:custGeom>
                            <a:avLst/>
                            <a:gdLst/>
                            <a:ahLst/>
                            <a:cxnLst/>
                            <a:rect l="l" t="t" r="r" b="b"/>
                            <a:pathLst>
                              <a:path w="1075690" h="537845">
                                <a:moveTo>
                                  <a:pt x="986155" y="0"/>
                                </a:moveTo>
                                <a:lnTo>
                                  <a:pt x="89662" y="0"/>
                                </a:lnTo>
                                <a:lnTo>
                                  <a:pt x="54810" y="7044"/>
                                </a:lnTo>
                                <a:lnTo>
                                  <a:pt x="26304" y="26257"/>
                                </a:lnTo>
                                <a:lnTo>
                                  <a:pt x="7062" y="54756"/>
                                </a:lnTo>
                                <a:lnTo>
                                  <a:pt x="0" y="89662"/>
                                </a:lnTo>
                                <a:lnTo>
                                  <a:pt x="0" y="448182"/>
                                </a:lnTo>
                                <a:lnTo>
                                  <a:pt x="7062" y="483088"/>
                                </a:lnTo>
                                <a:lnTo>
                                  <a:pt x="26304" y="511587"/>
                                </a:lnTo>
                                <a:lnTo>
                                  <a:pt x="54810" y="530800"/>
                                </a:lnTo>
                                <a:lnTo>
                                  <a:pt x="89662" y="537845"/>
                                </a:lnTo>
                                <a:lnTo>
                                  <a:pt x="986155" y="537845"/>
                                </a:lnTo>
                                <a:lnTo>
                                  <a:pt x="1020986" y="530800"/>
                                </a:lnTo>
                                <a:lnTo>
                                  <a:pt x="1049448" y="511587"/>
                                </a:lnTo>
                                <a:lnTo>
                                  <a:pt x="1068647" y="483088"/>
                                </a:lnTo>
                                <a:lnTo>
                                  <a:pt x="1075690" y="448182"/>
                                </a:lnTo>
                                <a:lnTo>
                                  <a:pt x="1075690" y="89662"/>
                                </a:lnTo>
                                <a:lnTo>
                                  <a:pt x="1068647" y="54756"/>
                                </a:lnTo>
                                <a:lnTo>
                                  <a:pt x="1049448" y="26257"/>
                                </a:lnTo>
                                <a:lnTo>
                                  <a:pt x="1020986" y="7044"/>
                                </a:lnTo>
                                <a:lnTo>
                                  <a:pt x="986155" y="0"/>
                                </a:lnTo>
                                <a:close/>
                              </a:path>
                            </a:pathLst>
                          </a:custGeom>
                          <a:solidFill>
                            <a:srgbClr val="1F4E79"/>
                          </a:solidFill>
                        </wps:spPr>
                        <wps:bodyPr wrap="square" lIns="0" tIns="0" rIns="0" bIns="0" rtlCol="0">
                          <a:prstTxWarp prst="textNoShape">
                            <a:avLst/>
                          </a:prstTxWarp>
                          <a:noAutofit/>
                        </wps:bodyPr>
                      </wps:wsp>
                      <wps:wsp>
                        <wps:cNvPr id="273" name="Graphic 273"/>
                        <wps:cNvSpPr/>
                        <wps:spPr>
                          <a:xfrm>
                            <a:off x="1655698" y="6350"/>
                            <a:ext cx="1075690" cy="537845"/>
                          </a:xfrm>
                          <a:custGeom>
                            <a:avLst/>
                            <a:gdLst/>
                            <a:ahLst/>
                            <a:cxnLst/>
                            <a:rect l="l" t="t" r="r" b="b"/>
                            <a:pathLst>
                              <a:path w="1075690" h="537845">
                                <a:moveTo>
                                  <a:pt x="0" y="89662"/>
                                </a:moveTo>
                                <a:lnTo>
                                  <a:pt x="7062" y="54756"/>
                                </a:lnTo>
                                <a:lnTo>
                                  <a:pt x="26304" y="26257"/>
                                </a:lnTo>
                                <a:lnTo>
                                  <a:pt x="54810" y="7044"/>
                                </a:lnTo>
                                <a:lnTo>
                                  <a:pt x="89662" y="0"/>
                                </a:lnTo>
                                <a:lnTo>
                                  <a:pt x="986155" y="0"/>
                                </a:lnTo>
                                <a:lnTo>
                                  <a:pt x="1020986" y="7044"/>
                                </a:lnTo>
                                <a:lnTo>
                                  <a:pt x="1049448" y="26257"/>
                                </a:lnTo>
                                <a:lnTo>
                                  <a:pt x="1068647" y="54756"/>
                                </a:lnTo>
                                <a:lnTo>
                                  <a:pt x="1075690" y="89662"/>
                                </a:lnTo>
                                <a:lnTo>
                                  <a:pt x="1075690" y="448182"/>
                                </a:lnTo>
                                <a:lnTo>
                                  <a:pt x="1068647" y="483088"/>
                                </a:lnTo>
                                <a:lnTo>
                                  <a:pt x="1049448" y="511587"/>
                                </a:lnTo>
                                <a:lnTo>
                                  <a:pt x="1020986" y="530800"/>
                                </a:lnTo>
                                <a:lnTo>
                                  <a:pt x="986155" y="537845"/>
                                </a:lnTo>
                                <a:lnTo>
                                  <a:pt x="89662" y="537845"/>
                                </a:lnTo>
                                <a:lnTo>
                                  <a:pt x="54810" y="530800"/>
                                </a:lnTo>
                                <a:lnTo>
                                  <a:pt x="26304" y="511587"/>
                                </a:lnTo>
                                <a:lnTo>
                                  <a:pt x="7062" y="483088"/>
                                </a:lnTo>
                                <a:lnTo>
                                  <a:pt x="0" y="448182"/>
                                </a:lnTo>
                                <a:lnTo>
                                  <a:pt x="0" y="89662"/>
                                </a:lnTo>
                                <a:close/>
                              </a:path>
                            </a:pathLst>
                          </a:custGeom>
                          <a:ln w="12700">
                            <a:solidFill>
                              <a:srgbClr val="FFFFFF"/>
                            </a:solidFill>
                            <a:prstDash val="solid"/>
                          </a:ln>
                        </wps:spPr>
                        <wps:bodyPr wrap="square" lIns="0" tIns="0" rIns="0" bIns="0" rtlCol="0">
                          <a:prstTxWarp prst="textNoShape">
                            <a:avLst/>
                          </a:prstTxWarp>
                          <a:noAutofit/>
                        </wps:bodyPr>
                      </wps:wsp>
                      <wps:wsp>
                        <wps:cNvPr id="274" name="Graphic 274"/>
                        <wps:cNvSpPr/>
                        <wps:spPr>
                          <a:xfrm>
                            <a:off x="2822066" y="489458"/>
                            <a:ext cx="1190735" cy="888492"/>
                          </a:xfrm>
                          <a:custGeom>
                            <a:avLst/>
                            <a:gdLst/>
                            <a:ahLst/>
                            <a:cxnLst/>
                            <a:rect l="l" t="t" r="r" b="b"/>
                            <a:pathLst>
                              <a:path w="1075690" h="537845">
                                <a:moveTo>
                                  <a:pt x="986027" y="0"/>
                                </a:moveTo>
                                <a:lnTo>
                                  <a:pt x="89662" y="0"/>
                                </a:lnTo>
                                <a:lnTo>
                                  <a:pt x="54756" y="7044"/>
                                </a:lnTo>
                                <a:lnTo>
                                  <a:pt x="26257" y="26257"/>
                                </a:lnTo>
                                <a:lnTo>
                                  <a:pt x="7044" y="54756"/>
                                </a:lnTo>
                                <a:lnTo>
                                  <a:pt x="0" y="89662"/>
                                </a:lnTo>
                                <a:lnTo>
                                  <a:pt x="0" y="448183"/>
                                </a:lnTo>
                                <a:lnTo>
                                  <a:pt x="7044" y="483088"/>
                                </a:lnTo>
                                <a:lnTo>
                                  <a:pt x="26257" y="511587"/>
                                </a:lnTo>
                                <a:lnTo>
                                  <a:pt x="54756" y="530800"/>
                                </a:lnTo>
                                <a:lnTo>
                                  <a:pt x="89662" y="537845"/>
                                </a:lnTo>
                                <a:lnTo>
                                  <a:pt x="986027" y="537845"/>
                                </a:lnTo>
                                <a:lnTo>
                                  <a:pt x="1020933" y="530800"/>
                                </a:lnTo>
                                <a:lnTo>
                                  <a:pt x="1049432" y="511587"/>
                                </a:lnTo>
                                <a:lnTo>
                                  <a:pt x="1068645" y="483088"/>
                                </a:lnTo>
                                <a:lnTo>
                                  <a:pt x="1075689" y="448183"/>
                                </a:lnTo>
                                <a:lnTo>
                                  <a:pt x="1075689" y="89662"/>
                                </a:lnTo>
                                <a:lnTo>
                                  <a:pt x="1068645" y="54756"/>
                                </a:lnTo>
                                <a:lnTo>
                                  <a:pt x="1049432" y="26257"/>
                                </a:lnTo>
                                <a:lnTo>
                                  <a:pt x="1020933" y="7044"/>
                                </a:lnTo>
                                <a:lnTo>
                                  <a:pt x="986027" y="0"/>
                                </a:lnTo>
                                <a:close/>
                              </a:path>
                            </a:pathLst>
                          </a:custGeom>
                          <a:solidFill>
                            <a:srgbClr val="CC9A07"/>
                          </a:solidFill>
                        </wps:spPr>
                        <wps:txbx>
                          <w:txbxContent>
                            <w:p w14:paraId="240B2681" w14:textId="77777777" w:rsidR="00142459" w:rsidRPr="006A424C" w:rsidRDefault="00142459" w:rsidP="00142459">
                              <w:pPr>
                                <w:spacing w:line="173" w:lineRule="exact"/>
                                <w:ind w:right="16"/>
                                <w:jc w:val="center"/>
                                <w:rPr>
                                  <w:rFonts w:ascii="Calibri" w:hAnsi="Calibri"/>
                                  <w:color w:val="000000" w:themeColor="text1"/>
                                  <w:sz w:val="18"/>
                                </w:rPr>
                              </w:pPr>
                              <w:r w:rsidRPr="006A424C">
                                <w:rPr>
                                  <w:rFonts w:ascii="Calibri" w:hAnsi="Calibri"/>
                                  <w:color w:val="000000" w:themeColor="text1"/>
                                  <w:sz w:val="18"/>
                                </w:rPr>
                                <w:t>İlk</w:t>
                              </w:r>
                              <w:r w:rsidRPr="006A424C">
                                <w:rPr>
                                  <w:rFonts w:ascii="Calibri" w:hAnsi="Calibri"/>
                                  <w:color w:val="000000" w:themeColor="text1"/>
                                  <w:spacing w:val="-2"/>
                                  <w:sz w:val="18"/>
                                </w:rPr>
                                <w:t xml:space="preserve"> </w:t>
                              </w:r>
                              <w:r w:rsidRPr="006A424C">
                                <w:rPr>
                                  <w:rFonts w:ascii="Calibri" w:hAnsi="Calibri"/>
                                  <w:color w:val="000000" w:themeColor="text1"/>
                                  <w:sz w:val="18"/>
                                </w:rPr>
                                <w:t>altı</w:t>
                              </w:r>
                              <w:r w:rsidRPr="006A424C">
                                <w:rPr>
                                  <w:rFonts w:ascii="Calibri" w:hAnsi="Calibri"/>
                                  <w:color w:val="000000" w:themeColor="text1"/>
                                  <w:spacing w:val="1"/>
                                  <w:sz w:val="18"/>
                                </w:rPr>
                                <w:t xml:space="preserve"> </w:t>
                              </w:r>
                              <w:r w:rsidRPr="006A424C">
                                <w:rPr>
                                  <w:rFonts w:ascii="Calibri" w:hAnsi="Calibri"/>
                                  <w:color w:val="000000" w:themeColor="text1"/>
                                  <w:spacing w:val="-2"/>
                                  <w:sz w:val="18"/>
                                </w:rPr>
                                <w:t>aylık</w:t>
                              </w:r>
                            </w:p>
                            <w:p w14:paraId="5AD0E254" w14:textId="77777777" w:rsidR="00142459" w:rsidRPr="006A424C" w:rsidRDefault="00142459" w:rsidP="00142459">
                              <w:pPr>
                                <w:spacing w:line="198" w:lineRule="exact"/>
                                <w:ind w:right="18"/>
                                <w:jc w:val="center"/>
                                <w:rPr>
                                  <w:rFonts w:ascii="Calibri" w:hAnsi="Calibri"/>
                                  <w:color w:val="000000" w:themeColor="text1"/>
                                  <w:sz w:val="18"/>
                                </w:rPr>
                              </w:pPr>
                              <w:r w:rsidRPr="006A424C">
                                <w:rPr>
                                  <w:rFonts w:ascii="Calibri" w:hAnsi="Calibri"/>
                                  <w:color w:val="000000" w:themeColor="text1"/>
                                  <w:spacing w:val="-2"/>
                                  <w:sz w:val="18"/>
                                </w:rPr>
                                <w:t>gerçekleşmelerin</w:t>
                              </w:r>
                            </w:p>
                            <w:p w14:paraId="1A878496" w14:textId="77777777" w:rsidR="00142459" w:rsidRPr="006A424C" w:rsidRDefault="00142459" w:rsidP="00142459">
                              <w:pPr>
                                <w:spacing w:line="205" w:lineRule="exact"/>
                                <w:ind w:right="16"/>
                                <w:jc w:val="center"/>
                                <w:rPr>
                                  <w:rFonts w:ascii="Calibri"/>
                                  <w:color w:val="000000" w:themeColor="text1"/>
                                  <w:sz w:val="18"/>
                                </w:rPr>
                              </w:pPr>
                              <w:r w:rsidRPr="006A424C">
                                <w:rPr>
                                  <w:rFonts w:ascii="Calibri"/>
                                  <w:color w:val="000000" w:themeColor="text1"/>
                                  <w:spacing w:val="-2"/>
                                  <w:sz w:val="18"/>
                                </w:rPr>
                                <w:t>belirlenmesi</w:t>
                              </w:r>
                            </w:p>
                            <w:p w14:paraId="5BF640B0" w14:textId="77777777" w:rsidR="00142459" w:rsidRPr="006A424C" w:rsidRDefault="00142459" w:rsidP="00142459">
                              <w:pPr>
                                <w:jc w:val="center"/>
                                <w:rPr>
                                  <w:color w:val="000000" w:themeColor="text1"/>
                                </w:rPr>
                              </w:pPr>
                            </w:p>
                          </w:txbxContent>
                        </wps:txbx>
                        <wps:bodyPr wrap="square" lIns="0" tIns="0" rIns="0" bIns="0" rtlCol="0">
                          <a:prstTxWarp prst="textNoShape">
                            <a:avLst/>
                          </a:prstTxWarp>
                          <a:noAutofit/>
                        </wps:bodyPr>
                      </wps:wsp>
                      <wps:wsp>
                        <wps:cNvPr id="276" name="Graphic 276"/>
                        <wps:cNvSpPr/>
                        <wps:spPr>
                          <a:xfrm>
                            <a:off x="3305175" y="1655698"/>
                            <a:ext cx="1075690" cy="537845"/>
                          </a:xfrm>
                          <a:custGeom>
                            <a:avLst/>
                            <a:gdLst/>
                            <a:ahLst/>
                            <a:cxnLst/>
                            <a:rect l="l" t="t" r="r" b="b"/>
                            <a:pathLst>
                              <a:path w="1075690" h="537845">
                                <a:moveTo>
                                  <a:pt x="986027" y="0"/>
                                </a:moveTo>
                                <a:lnTo>
                                  <a:pt x="89662" y="0"/>
                                </a:lnTo>
                                <a:lnTo>
                                  <a:pt x="54756" y="7044"/>
                                </a:lnTo>
                                <a:lnTo>
                                  <a:pt x="26257" y="26257"/>
                                </a:lnTo>
                                <a:lnTo>
                                  <a:pt x="7044" y="54756"/>
                                </a:lnTo>
                                <a:lnTo>
                                  <a:pt x="0" y="89662"/>
                                </a:lnTo>
                                <a:lnTo>
                                  <a:pt x="0" y="448182"/>
                                </a:lnTo>
                                <a:lnTo>
                                  <a:pt x="7044" y="483088"/>
                                </a:lnTo>
                                <a:lnTo>
                                  <a:pt x="26257" y="511587"/>
                                </a:lnTo>
                                <a:lnTo>
                                  <a:pt x="54756" y="530800"/>
                                </a:lnTo>
                                <a:lnTo>
                                  <a:pt x="89662" y="537845"/>
                                </a:lnTo>
                                <a:lnTo>
                                  <a:pt x="986027" y="537845"/>
                                </a:lnTo>
                                <a:lnTo>
                                  <a:pt x="1020933" y="530800"/>
                                </a:lnTo>
                                <a:lnTo>
                                  <a:pt x="1049432" y="511587"/>
                                </a:lnTo>
                                <a:lnTo>
                                  <a:pt x="1068645" y="483088"/>
                                </a:lnTo>
                                <a:lnTo>
                                  <a:pt x="1075689" y="448182"/>
                                </a:lnTo>
                                <a:lnTo>
                                  <a:pt x="1075689" y="89662"/>
                                </a:lnTo>
                                <a:lnTo>
                                  <a:pt x="1068645" y="54756"/>
                                </a:lnTo>
                                <a:lnTo>
                                  <a:pt x="1049432" y="26257"/>
                                </a:lnTo>
                                <a:lnTo>
                                  <a:pt x="1020933" y="7044"/>
                                </a:lnTo>
                                <a:lnTo>
                                  <a:pt x="986027" y="0"/>
                                </a:lnTo>
                                <a:close/>
                              </a:path>
                            </a:pathLst>
                          </a:custGeom>
                          <a:solidFill>
                            <a:srgbClr val="7364AB"/>
                          </a:solidFill>
                        </wps:spPr>
                        <wps:bodyPr wrap="square" lIns="0" tIns="0" rIns="0" bIns="0" rtlCol="0">
                          <a:prstTxWarp prst="textNoShape">
                            <a:avLst/>
                          </a:prstTxWarp>
                          <a:noAutofit/>
                        </wps:bodyPr>
                      </wps:wsp>
                      <wps:wsp>
                        <wps:cNvPr id="277" name="Graphic 277"/>
                        <wps:cNvSpPr/>
                        <wps:spPr>
                          <a:xfrm>
                            <a:off x="3305175" y="1655698"/>
                            <a:ext cx="1075690" cy="537845"/>
                          </a:xfrm>
                          <a:custGeom>
                            <a:avLst/>
                            <a:gdLst/>
                            <a:ahLst/>
                            <a:cxnLst/>
                            <a:rect l="l" t="t" r="r" b="b"/>
                            <a:pathLst>
                              <a:path w="1075690" h="537845">
                                <a:moveTo>
                                  <a:pt x="0" y="89662"/>
                                </a:moveTo>
                                <a:lnTo>
                                  <a:pt x="7044" y="54756"/>
                                </a:lnTo>
                                <a:lnTo>
                                  <a:pt x="26257" y="26257"/>
                                </a:lnTo>
                                <a:lnTo>
                                  <a:pt x="54756" y="7044"/>
                                </a:lnTo>
                                <a:lnTo>
                                  <a:pt x="89662" y="0"/>
                                </a:lnTo>
                                <a:lnTo>
                                  <a:pt x="986027" y="0"/>
                                </a:lnTo>
                                <a:lnTo>
                                  <a:pt x="1020933" y="7044"/>
                                </a:lnTo>
                                <a:lnTo>
                                  <a:pt x="1049432" y="26257"/>
                                </a:lnTo>
                                <a:lnTo>
                                  <a:pt x="1068645" y="54756"/>
                                </a:lnTo>
                                <a:lnTo>
                                  <a:pt x="1075689" y="89662"/>
                                </a:lnTo>
                                <a:lnTo>
                                  <a:pt x="1075689" y="448182"/>
                                </a:lnTo>
                                <a:lnTo>
                                  <a:pt x="1068645" y="483088"/>
                                </a:lnTo>
                                <a:lnTo>
                                  <a:pt x="1049432" y="511587"/>
                                </a:lnTo>
                                <a:lnTo>
                                  <a:pt x="1020933" y="530800"/>
                                </a:lnTo>
                                <a:lnTo>
                                  <a:pt x="986027" y="537845"/>
                                </a:lnTo>
                                <a:lnTo>
                                  <a:pt x="89662" y="537845"/>
                                </a:lnTo>
                                <a:lnTo>
                                  <a:pt x="54756" y="530800"/>
                                </a:lnTo>
                                <a:lnTo>
                                  <a:pt x="26257" y="511587"/>
                                </a:lnTo>
                                <a:lnTo>
                                  <a:pt x="7044" y="483088"/>
                                </a:lnTo>
                                <a:lnTo>
                                  <a:pt x="0" y="448182"/>
                                </a:lnTo>
                                <a:lnTo>
                                  <a:pt x="0" y="89662"/>
                                </a:lnTo>
                                <a:close/>
                              </a:path>
                            </a:pathLst>
                          </a:custGeom>
                          <a:ln w="12700">
                            <a:solidFill>
                              <a:srgbClr val="FFFFFF"/>
                            </a:solidFill>
                            <a:prstDash val="solid"/>
                          </a:ln>
                        </wps:spPr>
                        <wps:bodyPr wrap="square" lIns="0" tIns="0" rIns="0" bIns="0" rtlCol="0">
                          <a:prstTxWarp prst="textNoShape">
                            <a:avLst/>
                          </a:prstTxWarp>
                          <a:noAutofit/>
                        </wps:bodyPr>
                      </wps:wsp>
                      <wps:wsp>
                        <wps:cNvPr id="278" name="Graphic 278"/>
                        <wps:cNvSpPr/>
                        <wps:spPr>
                          <a:xfrm>
                            <a:off x="2822067" y="2822067"/>
                            <a:ext cx="1075690" cy="537845"/>
                          </a:xfrm>
                          <a:custGeom>
                            <a:avLst/>
                            <a:gdLst/>
                            <a:ahLst/>
                            <a:cxnLst/>
                            <a:rect l="l" t="t" r="r" b="b"/>
                            <a:pathLst>
                              <a:path w="1075690" h="537845">
                                <a:moveTo>
                                  <a:pt x="986027" y="0"/>
                                </a:moveTo>
                                <a:lnTo>
                                  <a:pt x="89662" y="0"/>
                                </a:lnTo>
                                <a:lnTo>
                                  <a:pt x="54756" y="7044"/>
                                </a:lnTo>
                                <a:lnTo>
                                  <a:pt x="26257" y="26257"/>
                                </a:lnTo>
                                <a:lnTo>
                                  <a:pt x="7044" y="54756"/>
                                </a:lnTo>
                                <a:lnTo>
                                  <a:pt x="0" y="89661"/>
                                </a:lnTo>
                                <a:lnTo>
                                  <a:pt x="0" y="448182"/>
                                </a:lnTo>
                                <a:lnTo>
                                  <a:pt x="7044" y="483088"/>
                                </a:lnTo>
                                <a:lnTo>
                                  <a:pt x="26257" y="511587"/>
                                </a:lnTo>
                                <a:lnTo>
                                  <a:pt x="54756" y="530800"/>
                                </a:lnTo>
                                <a:lnTo>
                                  <a:pt x="89662" y="537844"/>
                                </a:lnTo>
                                <a:lnTo>
                                  <a:pt x="986027" y="537844"/>
                                </a:lnTo>
                                <a:lnTo>
                                  <a:pt x="1020933" y="530800"/>
                                </a:lnTo>
                                <a:lnTo>
                                  <a:pt x="1049432" y="511587"/>
                                </a:lnTo>
                                <a:lnTo>
                                  <a:pt x="1068645" y="483088"/>
                                </a:lnTo>
                                <a:lnTo>
                                  <a:pt x="1075689" y="448182"/>
                                </a:lnTo>
                                <a:lnTo>
                                  <a:pt x="1075689" y="89661"/>
                                </a:lnTo>
                                <a:lnTo>
                                  <a:pt x="1068645" y="54756"/>
                                </a:lnTo>
                                <a:lnTo>
                                  <a:pt x="1049432" y="26257"/>
                                </a:lnTo>
                                <a:lnTo>
                                  <a:pt x="1020933" y="7044"/>
                                </a:lnTo>
                                <a:lnTo>
                                  <a:pt x="986027" y="0"/>
                                </a:lnTo>
                                <a:close/>
                              </a:path>
                            </a:pathLst>
                          </a:custGeom>
                          <a:solidFill>
                            <a:srgbClr val="259497"/>
                          </a:solidFill>
                        </wps:spPr>
                        <wps:bodyPr wrap="square" lIns="0" tIns="0" rIns="0" bIns="0" rtlCol="0">
                          <a:prstTxWarp prst="textNoShape">
                            <a:avLst/>
                          </a:prstTxWarp>
                          <a:noAutofit/>
                        </wps:bodyPr>
                      </wps:wsp>
                      <wps:wsp>
                        <wps:cNvPr id="279" name="Graphic 279"/>
                        <wps:cNvSpPr/>
                        <wps:spPr>
                          <a:xfrm>
                            <a:off x="2822067" y="2822067"/>
                            <a:ext cx="1075690" cy="537845"/>
                          </a:xfrm>
                          <a:custGeom>
                            <a:avLst/>
                            <a:gdLst/>
                            <a:ahLst/>
                            <a:cxnLst/>
                            <a:rect l="l" t="t" r="r" b="b"/>
                            <a:pathLst>
                              <a:path w="1075690" h="537845">
                                <a:moveTo>
                                  <a:pt x="0" y="89661"/>
                                </a:moveTo>
                                <a:lnTo>
                                  <a:pt x="7044" y="54756"/>
                                </a:lnTo>
                                <a:lnTo>
                                  <a:pt x="26257" y="26257"/>
                                </a:lnTo>
                                <a:lnTo>
                                  <a:pt x="54756" y="7044"/>
                                </a:lnTo>
                                <a:lnTo>
                                  <a:pt x="89662" y="0"/>
                                </a:lnTo>
                                <a:lnTo>
                                  <a:pt x="986027" y="0"/>
                                </a:lnTo>
                                <a:lnTo>
                                  <a:pt x="1020933" y="7044"/>
                                </a:lnTo>
                                <a:lnTo>
                                  <a:pt x="1049432" y="26257"/>
                                </a:lnTo>
                                <a:lnTo>
                                  <a:pt x="1068645" y="54756"/>
                                </a:lnTo>
                                <a:lnTo>
                                  <a:pt x="1075689" y="89661"/>
                                </a:lnTo>
                                <a:lnTo>
                                  <a:pt x="1075689" y="448182"/>
                                </a:lnTo>
                                <a:lnTo>
                                  <a:pt x="1068645" y="483088"/>
                                </a:lnTo>
                                <a:lnTo>
                                  <a:pt x="1049432" y="511587"/>
                                </a:lnTo>
                                <a:lnTo>
                                  <a:pt x="1020933" y="530800"/>
                                </a:lnTo>
                                <a:lnTo>
                                  <a:pt x="986027" y="537844"/>
                                </a:lnTo>
                                <a:lnTo>
                                  <a:pt x="89662" y="537844"/>
                                </a:lnTo>
                                <a:lnTo>
                                  <a:pt x="54756" y="530800"/>
                                </a:lnTo>
                                <a:lnTo>
                                  <a:pt x="26257" y="511587"/>
                                </a:lnTo>
                                <a:lnTo>
                                  <a:pt x="7044" y="483088"/>
                                </a:lnTo>
                                <a:lnTo>
                                  <a:pt x="0" y="448182"/>
                                </a:lnTo>
                                <a:lnTo>
                                  <a:pt x="0" y="89661"/>
                                </a:lnTo>
                                <a:close/>
                              </a:path>
                            </a:pathLst>
                          </a:custGeom>
                          <a:ln w="12699">
                            <a:solidFill>
                              <a:srgbClr val="FFFFFF"/>
                            </a:solidFill>
                            <a:prstDash val="solid"/>
                          </a:ln>
                        </wps:spPr>
                        <wps:bodyPr wrap="square" lIns="0" tIns="0" rIns="0" bIns="0" rtlCol="0">
                          <a:prstTxWarp prst="textNoShape">
                            <a:avLst/>
                          </a:prstTxWarp>
                          <a:noAutofit/>
                        </wps:bodyPr>
                      </wps:wsp>
                      <wps:wsp>
                        <wps:cNvPr id="280" name="Graphic 280"/>
                        <wps:cNvSpPr/>
                        <wps:spPr>
                          <a:xfrm>
                            <a:off x="1655698" y="3111501"/>
                            <a:ext cx="1075690" cy="731520"/>
                          </a:xfrm>
                          <a:custGeom>
                            <a:avLst/>
                            <a:gdLst/>
                            <a:ahLst/>
                            <a:cxnLst/>
                            <a:rect l="l" t="t" r="r" b="b"/>
                            <a:pathLst>
                              <a:path w="1075690" h="537845">
                                <a:moveTo>
                                  <a:pt x="986155" y="0"/>
                                </a:moveTo>
                                <a:lnTo>
                                  <a:pt x="89662" y="0"/>
                                </a:lnTo>
                                <a:lnTo>
                                  <a:pt x="54810" y="7044"/>
                                </a:lnTo>
                                <a:lnTo>
                                  <a:pt x="26304" y="26257"/>
                                </a:lnTo>
                                <a:lnTo>
                                  <a:pt x="7062" y="54756"/>
                                </a:lnTo>
                                <a:lnTo>
                                  <a:pt x="0" y="89662"/>
                                </a:lnTo>
                                <a:lnTo>
                                  <a:pt x="0" y="448183"/>
                                </a:lnTo>
                                <a:lnTo>
                                  <a:pt x="7062" y="483088"/>
                                </a:lnTo>
                                <a:lnTo>
                                  <a:pt x="26304" y="511587"/>
                                </a:lnTo>
                                <a:lnTo>
                                  <a:pt x="54810" y="530800"/>
                                </a:lnTo>
                                <a:lnTo>
                                  <a:pt x="89662" y="537845"/>
                                </a:lnTo>
                                <a:lnTo>
                                  <a:pt x="986155" y="537845"/>
                                </a:lnTo>
                                <a:lnTo>
                                  <a:pt x="1020986" y="530800"/>
                                </a:lnTo>
                                <a:lnTo>
                                  <a:pt x="1049448" y="511587"/>
                                </a:lnTo>
                                <a:lnTo>
                                  <a:pt x="1068647" y="483088"/>
                                </a:lnTo>
                                <a:lnTo>
                                  <a:pt x="1075690" y="448183"/>
                                </a:lnTo>
                                <a:lnTo>
                                  <a:pt x="1075690" y="89662"/>
                                </a:lnTo>
                                <a:lnTo>
                                  <a:pt x="1068647" y="54756"/>
                                </a:lnTo>
                                <a:lnTo>
                                  <a:pt x="1049448" y="26257"/>
                                </a:lnTo>
                                <a:lnTo>
                                  <a:pt x="1020986" y="7044"/>
                                </a:lnTo>
                                <a:lnTo>
                                  <a:pt x="986155" y="0"/>
                                </a:lnTo>
                                <a:close/>
                              </a:path>
                            </a:pathLst>
                          </a:custGeom>
                          <a:solidFill>
                            <a:srgbClr val="F09AC2"/>
                          </a:solidFill>
                        </wps:spPr>
                        <wps:bodyPr wrap="square" lIns="0" tIns="0" rIns="0" bIns="0" rtlCol="0">
                          <a:prstTxWarp prst="textNoShape">
                            <a:avLst/>
                          </a:prstTxWarp>
                          <a:noAutofit/>
                        </wps:bodyPr>
                      </wps:wsp>
                      <wps:wsp>
                        <wps:cNvPr id="281" name="Graphic 281"/>
                        <wps:cNvSpPr/>
                        <wps:spPr>
                          <a:xfrm>
                            <a:off x="1655698" y="3305175"/>
                            <a:ext cx="1075690" cy="537845"/>
                          </a:xfrm>
                          <a:custGeom>
                            <a:avLst/>
                            <a:gdLst/>
                            <a:ahLst/>
                            <a:cxnLst/>
                            <a:rect l="l" t="t" r="r" b="b"/>
                            <a:pathLst>
                              <a:path w="1075690" h="537845">
                                <a:moveTo>
                                  <a:pt x="0" y="89662"/>
                                </a:moveTo>
                                <a:lnTo>
                                  <a:pt x="7062" y="54756"/>
                                </a:lnTo>
                                <a:lnTo>
                                  <a:pt x="26304" y="26257"/>
                                </a:lnTo>
                                <a:lnTo>
                                  <a:pt x="54810" y="7044"/>
                                </a:lnTo>
                                <a:lnTo>
                                  <a:pt x="89662" y="0"/>
                                </a:lnTo>
                                <a:lnTo>
                                  <a:pt x="986155" y="0"/>
                                </a:lnTo>
                                <a:lnTo>
                                  <a:pt x="1020986" y="7044"/>
                                </a:lnTo>
                                <a:lnTo>
                                  <a:pt x="1049448" y="26257"/>
                                </a:lnTo>
                                <a:lnTo>
                                  <a:pt x="1068647" y="54756"/>
                                </a:lnTo>
                                <a:lnTo>
                                  <a:pt x="1075690" y="89662"/>
                                </a:lnTo>
                                <a:lnTo>
                                  <a:pt x="1075690" y="448183"/>
                                </a:lnTo>
                                <a:lnTo>
                                  <a:pt x="1068647" y="483088"/>
                                </a:lnTo>
                                <a:lnTo>
                                  <a:pt x="1049448" y="511587"/>
                                </a:lnTo>
                                <a:lnTo>
                                  <a:pt x="1020986" y="530800"/>
                                </a:lnTo>
                                <a:lnTo>
                                  <a:pt x="986155" y="537845"/>
                                </a:lnTo>
                                <a:lnTo>
                                  <a:pt x="89662" y="537845"/>
                                </a:lnTo>
                                <a:lnTo>
                                  <a:pt x="54810" y="530800"/>
                                </a:lnTo>
                                <a:lnTo>
                                  <a:pt x="26304" y="511587"/>
                                </a:lnTo>
                                <a:lnTo>
                                  <a:pt x="7062" y="483088"/>
                                </a:lnTo>
                                <a:lnTo>
                                  <a:pt x="0" y="448183"/>
                                </a:lnTo>
                                <a:lnTo>
                                  <a:pt x="0" y="89662"/>
                                </a:lnTo>
                                <a:close/>
                              </a:path>
                            </a:pathLst>
                          </a:custGeom>
                          <a:ln w="12700">
                            <a:solidFill>
                              <a:srgbClr val="FFFFFF"/>
                            </a:solidFill>
                            <a:prstDash val="solid"/>
                          </a:ln>
                        </wps:spPr>
                        <wps:bodyPr wrap="square" lIns="0" tIns="0" rIns="0" bIns="0" rtlCol="0">
                          <a:prstTxWarp prst="textNoShape">
                            <a:avLst/>
                          </a:prstTxWarp>
                          <a:noAutofit/>
                        </wps:bodyPr>
                      </wps:wsp>
                      <wps:wsp>
                        <wps:cNvPr id="282" name="Graphic 282"/>
                        <wps:cNvSpPr/>
                        <wps:spPr>
                          <a:xfrm>
                            <a:off x="489458" y="2822067"/>
                            <a:ext cx="1075690" cy="537845"/>
                          </a:xfrm>
                          <a:custGeom>
                            <a:avLst/>
                            <a:gdLst/>
                            <a:ahLst/>
                            <a:cxnLst/>
                            <a:rect l="l" t="t" r="r" b="b"/>
                            <a:pathLst>
                              <a:path w="1075690" h="537845">
                                <a:moveTo>
                                  <a:pt x="986028" y="0"/>
                                </a:moveTo>
                                <a:lnTo>
                                  <a:pt x="89662" y="0"/>
                                </a:lnTo>
                                <a:lnTo>
                                  <a:pt x="54756" y="7044"/>
                                </a:lnTo>
                                <a:lnTo>
                                  <a:pt x="26257" y="26257"/>
                                </a:lnTo>
                                <a:lnTo>
                                  <a:pt x="7044" y="54756"/>
                                </a:lnTo>
                                <a:lnTo>
                                  <a:pt x="0" y="89661"/>
                                </a:lnTo>
                                <a:lnTo>
                                  <a:pt x="0" y="448182"/>
                                </a:lnTo>
                                <a:lnTo>
                                  <a:pt x="7044" y="483088"/>
                                </a:lnTo>
                                <a:lnTo>
                                  <a:pt x="26257" y="511587"/>
                                </a:lnTo>
                                <a:lnTo>
                                  <a:pt x="54756" y="530800"/>
                                </a:lnTo>
                                <a:lnTo>
                                  <a:pt x="89662" y="537844"/>
                                </a:lnTo>
                                <a:lnTo>
                                  <a:pt x="986028" y="537844"/>
                                </a:lnTo>
                                <a:lnTo>
                                  <a:pt x="1020933" y="530800"/>
                                </a:lnTo>
                                <a:lnTo>
                                  <a:pt x="1049432" y="511587"/>
                                </a:lnTo>
                                <a:lnTo>
                                  <a:pt x="1068645" y="483088"/>
                                </a:lnTo>
                                <a:lnTo>
                                  <a:pt x="1075690" y="448182"/>
                                </a:lnTo>
                                <a:lnTo>
                                  <a:pt x="1075690" y="89661"/>
                                </a:lnTo>
                                <a:lnTo>
                                  <a:pt x="1068645" y="54756"/>
                                </a:lnTo>
                                <a:lnTo>
                                  <a:pt x="1049432" y="26257"/>
                                </a:lnTo>
                                <a:lnTo>
                                  <a:pt x="1020933" y="7044"/>
                                </a:lnTo>
                                <a:lnTo>
                                  <a:pt x="986028" y="0"/>
                                </a:lnTo>
                                <a:close/>
                              </a:path>
                            </a:pathLst>
                          </a:custGeom>
                          <a:solidFill>
                            <a:srgbClr val="EF7D2F"/>
                          </a:solidFill>
                        </wps:spPr>
                        <wps:bodyPr wrap="square" lIns="0" tIns="0" rIns="0" bIns="0" rtlCol="0">
                          <a:prstTxWarp prst="textNoShape">
                            <a:avLst/>
                          </a:prstTxWarp>
                          <a:noAutofit/>
                        </wps:bodyPr>
                      </wps:wsp>
                      <wps:wsp>
                        <wps:cNvPr id="283" name="Graphic 283"/>
                        <wps:cNvSpPr/>
                        <wps:spPr>
                          <a:xfrm>
                            <a:off x="489458" y="2822067"/>
                            <a:ext cx="1075690" cy="537845"/>
                          </a:xfrm>
                          <a:custGeom>
                            <a:avLst/>
                            <a:gdLst/>
                            <a:ahLst/>
                            <a:cxnLst/>
                            <a:rect l="l" t="t" r="r" b="b"/>
                            <a:pathLst>
                              <a:path w="1075690" h="537845">
                                <a:moveTo>
                                  <a:pt x="0" y="89661"/>
                                </a:moveTo>
                                <a:lnTo>
                                  <a:pt x="7044" y="54756"/>
                                </a:lnTo>
                                <a:lnTo>
                                  <a:pt x="26257" y="26257"/>
                                </a:lnTo>
                                <a:lnTo>
                                  <a:pt x="54756" y="7044"/>
                                </a:lnTo>
                                <a:lnTo>
                                  <a:pt x="89662" y="0"/>
                                </a:lnTo>
                                <a:lnTo>
                                  <a:pt x="986028" y="0"/>
                                </a:lnTo>
                                <a:lnTo>
                                  <a:pt x="1020933" y="7044"/>
                                </a:lnTo>
                                <a:lnTo>
                                  <a:pt x="1049432" y="26257"/>
                                </a:lnTo>
                                <a:lnTo>
                                  <a:pt x="1068645" y="54756"/>
                                </a:lnTo>
                                <a:lnTo>
                                  <a:pt x="1075690" y="89661"/>
                                </a:lnTo>
                                <a:lnTo>
                                  <a:pt x="1075690" y="448182"/>
                                </a:lnTo>
                                <a:lnTo>
                                  <a:pt x="1068645" y="483088"/>
                                </a:lnTo>
                                <a:lnTo>
                                  <a:pt x="1049432" y="511587"/>
                                </a:lnTo>
                                <a:lnTo>
                                  <a:pt x="1020933" y="530800"/>
                                </a:lnTo>
                                <a:lnTo>
                                  <a:pt x="986028" y="537844"/>
                                </a:lnTo>
                                <a:lnTo>
                                  <a:pt x="89662" y="537844"/>
                                </a:lnTo>
                                <a:lnTo>
                                  <a:pt x="54756" y="530800"/>
                                </a:lnTo>
                                <a:lnTo>
                                  <a:pt x="26257" y="511587"/>
                                </a:lnTo>
                                <a:lnTo>
                                  <a:pt x="7044" y="483088"/>
                                </a:lnTo>
                                <a:lnTo>
                                  <a:pt x="0" y="448182"/>
                                </a:lnTo>
                                <a:lnTo>
                                  <a:pt x="0" y="89661"/>
                                </a:lnTo>
                                <a:close/>
                              </a:path>
                            </a:pathLst>
                          </a:custGeom>
                          <a:ln w="12700">
                            <a:solidFill>
                              <a:srgbClr val="FFFFFF"/>
                            </a:solidFill>
                            <a:prstDash val="solid"/>
                          </a:ln>
                        </wps:spPr>
                        <wps:bodyPr wrap="square" lIns="0" tIns="0" rIns="0" bIns="0" rtlCol="0">
                          <a:prstTxWarp prst="textNoShape">
                            <a:avLst/>
                          </a:prstTxWarp>
                          <a:noAutofit/>
                        </wps:bodyPr>
                      </wps:wsp>
                      <wps:wsp>
                        <wps:cNvPr id="284" name="Graphic 284"/>
                        <wps:cNvSpPr/>
                        <wps:spPr>
                          <a:xfrm>
                            <a:off x="6350" y="1655698"/>
                            <a:ext cx="1075690" cy="537845"/>
                          </a:xfrm>
                          <a:custGeom>
                            <a:avLst/>
                            <a:gdLst/>
                            <a:ahLst/>
                            <a:cxnLst/>
                            <a:rect l="l" t="t" r="r" b="b"/>
                            <a:pathLst>
                              <a:path w="1075690" h="537845">
                                <a:moveTo>
                                  <a:pt x="986028" y="0"/>
                                </a:moveTo>
                                <a:lnTo>
                                  <a:pt x="89662" y="0"/>
                                </a:lnTo>
                                <a:lnTo>
                                  <a:pt x="54756" y="7044"/>
                                </a:lnTo>
                                <a:lnTo>
                                  <a:pt x="26257" y="26257"/>
                                </a:lnTo>
                                <a:lnTo>
                                  <a:pt x="7044" y="54756"/>
                                </a:lnTo>
                                <a:lnTo>
                                  <a:pt x="0" y="89662"/>
                                </a:lnTo>
                                <a:lnTo>
                                  <a:pt x="0" y="448182"/>
                                </a:lnTo>
                                <a:lnTo>
                                  <a:pt x="7044" y="483088"/>
                                </a:lnTo>
                                <a:lnTo>
                                  <a:pt x="26257" y="511587"/>
                                </a:lnTo>
                                <a:lnTo>
                                  <a:pt x="54756" y="530800"/>
                                </a:lnTo>
                                <a:lnTo>
                                  <a:pt x="89662" y="537845"/>
                                </a:lnTo>
                                <a:lnTo>
                                  <a:pt x="986028" y="537845"/>
                                </a:lnTo>
                                <a:lnTo>
                                  <a:pt x="1020933" y="530800"/>
                                </a:lnTo>
                                <a:lnTo>
                                  <a:pt x="1049432" y="511587"/>
                                </a:lnTo>
                                <a:lnTo>
                                  <a:pt x="1068645" y="483088"/>
                                </a:lnTo>
                                <a:lnTo>
                                  <a:pt x="1075690" y="448182"/>
                                </a:lnTo>
                                <a:lnTo>
                                  <a:pt x="1075690" y="89662"/>
                                </a:lnTo>
                                <a:lnTo>
                                  <a:pt x="1068645" y="54756"/>
                                </a:lnTo>
                                <a:lnTo>
                                  <a:pt x="1049432" y="26257"/>
                                </a:lnTo>
                                <a:lnTo>
                                  <a:pt x="1020933" y="7044"/>
                                </a:lnTo>
                                <a:lnTo>
                                  <a:pt x="986028" y="0"/>
                                </a:lnTo>
                                <a:close/>
                              </a:path>
                            </a:pathLst>
                          </a:custGeom>
                          <a:solidFill>
                            <a:srgbClr val="971A25"/>
                          </a:solidFill>
                        </wps:spPr>
                        <wps:bodyPr wrap="square" lIns="0" tIns="0" rIns="0" bIns="0" rtlCol="0">
                          <a:prstTxWarp prst="textNoShape">
                            <a:avLst/>
                          </a:prstTxWarp>
                          <a:noAutofit/>
                        </wps:bodyPr>
                      </wps:wsp>
                      <wps:wsp>
                        <wps:cNvPr id="285" name="Graphic 285"/>
                        <wps:cNvSpPr/>
                        <wps:spPr>
                          <a:xfrm>
                            <a:off x="6350" y="1655698"/>
                            <a:ext cx="1075690" cy="922402"/>
                          </a:xfrm>
                          <a:custGeom>
                            <a:avLst/>
                            <a:gdLst/>
                            <a:ahLst/>
                            <a:cxnLst/>
                            <a:rect l="l" t="t" r="r" b="b"/>
                            <a:pathLst>
                              <a:path w="1075690" h="537845">
                                <a:moveTo>
                                  <a:pt x="0" y="89662"/>
                                </a:moveTo>
                                <a:lnTo>
                                  <a:pt x="7044" y="54756"/>
                                </a:lnTo>
                                <a:lnTo>
                                  <a:pt x="26257" y="26257"/>
                                </a:lnTo>
                                <a:lnTo>
                                  <a:pt x="54756" y="7044"/>
                                </a:lnTo>
                                <a:lnTo>
                                  <a:pt x="89662" y="0"/>
                                </a:lnTo>
                                <a:lnTo>
                                  <a:pt x="986028" y="0"/>
                                </a:lnTo>
                                <a:lnTo>
                                  <a:pt x="1020933" y="7044"/>
                                </a:lnTo>
                                <a:lnTo>
                                  <a:pt x="1049432" y="26257"/>
                                </a:lnTo>
                                <a:lnTo>
                                  <a:pt x="1068645" y="54756"/>
                                </a:lnTo>
                                <a:lnTo>
                                  <a:pt x="1075690" y="89662"/>
                                </a:lnTo>
                                <a:lnTo>
                                  <a:pt x="1075690" y="448182"/>
                                </a:lnTo>
                                <a:lnTo>
                                  <a:pt x="1068645" y="483088"/>
                                </a:lnTo>
                                <a:lnTo>
                                  <a:pt x="1049432" y="511587"/>
                                </a:lnTo>
                                <a:lnTo>
                                  <a:pt x="1020933" y="530800"/>
                                </a:lnTo>
                                <a:lnTo>
                                  <a:pt x="986028" y="537845"/>
                                </a:lnTo>
                                <a:lnTo>
                                  <a:pt x="89662" y="537845"/>
                                </a:lnTo>
                                <a:lnTo>
                                  <a:pt x="54756" y="530800"/>
                                </a:lnTo>
                                <a:lnTo>
                                  <a:pt x="26257" y="511587"/>
                                </a:lnTo>
                                <a:lnTo>
                                  <a:pt x="7044" y="483088"/>
                                </a:lnTo>
                                <a:lnTo>
                                  <a:pt x="0" y="448182"/>
                                </a:lnTo>
                                <a:lnTo>
                                  <a:pt x="0" y="89662"/>
                                </a:lnTo>
                                <a:close/>
                              </a:path>
                            </a:pathLst>
                          </a:custGeom>
                          <a:ln w="12700">
                            <a:solidFill>
                              <a:srgbClr val="FFFFFF"/>
                            </a:solidFill>
                            <a:prstDash val="solid"/>
                          </a:ln>
                        </wps:spPr>
                        <wps:bodyPr wrap="square" lIns="0" tIns="0" rIns="0" bIns="0" rtlCol="0">
                          <a:prstTxWarp prst="textNoShape">
                            <a:avLst/>
                          </a:prstTxWarp>
                          <a:noAutofit/>
                        </wps:bodyPr>
                      </wps:wsp>
                      <wps:wsp>
                        <wps:cNvPr id="286" name="Graphic 286"/>
                        <wps:cNvSpPr/>
                        <wps:spPr>
                          <a:xfrm>
                            <a:off x="489458" y="489458"/>
                            <a:ext cx="1075690" cy="537845"/>
                          </a:xfrm>
                          <a:custGeom>
                            <a:avLst/>
                            <a:gdLst/>
                            <a:ahLst/>
                            <a:cxnLst/>
                            <a:rect l="l" t="t" r="r" b="b"/>
                            <a:pathLst>
                              <a:path w="1075690" h="537845">
                                <a:moveTo>
                                  <a:pt x="986028" y="0"/>
                                </a:moveTo>
                                <a:lnTo>
                                  <a:pt x="89662" y="0"/>
                                </a:lnTo>
                                <a:lnTo>
                                  <a:pt x="54756" y="7044"/>
                                </a:lnTo>
                                <a:lnTo>
                                  <a:pt x="26257" y="26257"/>
                                </a:lnTo>
                                <a:lnTo>
                                  <a:pt x="7044" y="54756"/>
                                </a:lnTo>
                                <a:lnTo>
                                  <a:pt x="0" y="89662"/>
                                </a:lnTo>
                                <a:lnTo>
                                  <a:pt x="0" y="448183"/>
                                </a:lnTo>
                                <a:lnTo>
                                  <a:pt x="7044" y="483088"/>
                                </a:lnTo>
                                <a:lnTo>
                                  <a:pt x="26257" y="511587"/>
                                </a:lnTo>
                                <a:lnTo>
                                  <a:pt x="54756" y="530800"/>
                                </a:lnTo>
                                <a:lnTo>
                                  <a:pt x="89662" y="537845"/>
                                </a:lnTo>
                                <a:lnTo>
                                  <a:pt x="986028" y="537845"/>
                                </a:lnTo>
                                <a:lnTo>
                                  <a:pt x="1020933" y="530800"/>
                                </a:lnTo>
                                <a:lnTo>
                                  <a:pt x="1049432" y="511587"/>
                                </a:lnTo>
                                <a:lnTo>
                                  <a:pt x="1068645" y="483088"/>
                                </a:lnTo>
                                <a:lnTo>
                                  <a:pt x="1075690" y="448183"/>
                                </a:lnTo>
                                <a:lnTo>
                                  <a:pt x="1075690" y="89662"/>
                                </a:lnTo>
                                <a:lnTo>
                                  <a:pt x="1068645" y="54756"/>
                                </a:lnTo>
                                <a:lnTo>
                                  <a:pt x="1049432" y="26257"/>
                                </a:lnTo>
                                <a:lnTo>
                                  <a:pt x="1020933" y="7044"/>
                                </a:lnTo>
                                <a:lnTo>
                                  <a:pt x="986028" y="0"/>
                                </a:lnTo>
                                <a:close/>
                              </a:path>
                            </a:pathLst>
                          </a:custGeom>
                          <a:solidFill>
                            <a:srgbClr val="08AEE4"/>
                          </a:solidFill>
                        </wps:spPr>
                        <wps:bodyPr wrap="square" lIns="0" tIns="0" rIns="0" bIns="0" rtlCol="0">
                          <a:prstTxWarp prst="textNoShape">
                            <a:avLst/>
                          </a:prstTxWarp>
                          <a:noAutofit/>
                        </wps:bodyPr>
                      </wps:wsp>
                      <wps:wsp>
                        <wps:cNvPr id="287" name="Graphic 287"/>
                        <wps:cNvSpPr/>
                        <wps:spPr>
                          <a:xfrm>
                            <a:off x="489458" y="489458"/>
                            <a:ext cx="1075690" cy="537845"/>
                          </a:xfrm>
                          <a:custGeom>
                            <a:avLst/>
                            <a:gdLst/>
                            <a:ahLst/>
                            <a:cxnLst/>
                            <a:rect l="l" t="t" r="r" b="b"/>
                            <a:pathLst>
                              <a:path w="1075690" h="537845">
                                <a:moveTo>
                                  <a:pt x="0" y="89662"/>
                                </a:moveTo>
                                <a:lnTo>
                                  <a:pt x="7044" y="54756"/>
                                </a:lnTo>
                                <a:lnTo>
                                  <a:pt x="26257" y="26257"/>
                                </a:lnTo>
                                <a:lnTo>
                                  <a:pt x="54756" y="7044"/>
                                </a:lnTo>
                                <a:lnTo>
                                  <a:pt x="89662" y="0"/>
                                </a:lnTo>
                                <a:lnTo>
                                  <a:pt x="986028" y="0"/>
                                </a:lnTo>
                                <a:lnTo>
                                  <a:pt x="1020933" y="7044"/>
                                </a:lnTo>
                                <a:lnTo>
                                  <a:pt x="1049432" y="26257"/>
                                </a:lnTo>
                                <a:lnTo>
                                  <a:pt x="1068645" y="54756"/>
                                </a:lnTo>
                                <a:lnTo>
                                  <a:pt x="1075690" y="89662"/>
                                </a:lnTo>
                                <a:lnTo>
                                  <a:pt x="1075690" y="448183"/>
                                </a:lnTo>
                                <a:lnTo>
                                  <a:pt x="1068645" y="483088"/>
                                </a:lnTo>
                                <a:lnTo>
                                  <a:pt x="1049432" y="511587"/>
                                </a:lnTo>
                                <a:lnTo>
                                  <a:pt x="1020933" y="530800"/>
                                </a:lnTo>
                                <a:lnTo>
                                  <a:pt x="986028" y="537845"/>
                                </a:lnTo>
                                <a:lnTo>
                                  <a:pt x="89662" y="537845"/>
                                </a:lnTo>
                                <a:lnTo>
                                  <a:pt x="54756" y="530800"/>
                                </a:lnTo>
                                <a:lnTo>
                                  <a:pt x="26257" y="511587"/>
                                </a:lnTo>
                                <a:lnTo>
                                  <a:pt x="7044" y="483088"/>
                                </a:lnTo>
                                <a:lnTo>
                                  <a:pt x="0" y="448183"/>
                                </a:lnTo>
                                <a:lnTo>
                                  <a:pt x="0" y="89662"/>
                                </a:lnTo>
                                <a:close/>
                              </a:path>
                            </a:pathLst>
                          </a:custGeom>
                          <a:ln w="12700">
                            <a:solidFill>
                              <a:srgbClr val="FFFFFF"/>
                            </a:solidFill>
                            <a:prstDash val="solid"/>
                          </a:ln>
                        </wps:spPr>
                        <wps:bodyPr wrap="square" lIns="0" tIns="0" rIns="0" bIns="0" rtlCol="0">
                          <a:prstTxWarp prst="textNoShape">
                            <a:avLst/>
                          </a:prstTxWarp>
                          <a:noAutofit/>
                        </wps:bodyPr>
                      </wps:wsp>
                      <wps:wsp>
                        <wps:cNvPr id="288" name="Textbox 288"/>
                        <wps:cNvSpPr txBox="1"/>
                        <wps:spPr>
                          <a:xfrm>
                            <a:off x="1758188" y="158877"/>
                            <a:ext cx="883919" cy="241300"/>
                          </a:xfrm>
                          <a:prstGeom prst="rect">
                            <a:avLst/>
                          </a:prstGeom>
                        </wps:spPr>
                        <wps:txbx>
                          <w:txbxContent>
                            <w:p w14:paraId="0DF6E7C5" w14:textId="77777777" w:rsidR="00142459" w:rsidRDefault="00142459" w:rsidP="00142459">
                              <w:pPr>
                                <w:spacing w:line="173" w:lineRule="exact"/>
                                <w:ind w:right="18"/>
                                <w:jc w:val="center"/>
                                <w:rPr>
                                  <w:rFonts w:ascii="Calibri" w:hAnsi="Calibri"/>
                                  <w:sz w:val="18"/>
                                </w:rPr>
                              </w:pPr>
                              <w:r>
                                <w:rPr>
                                  <w:rFonts w:ascii="Calibri" w:hAnsi="Calibri"/>
                                  <w:color w:val="FFFFFF"/>
                                  <w:sz w:val="18"/>
                                </w:rPr>
                                <w:t>Yıllık</w:t>
                              </w:r>
                              <w:r>
                                <w:rPr>
                                  <w:rFonts w:ascii="Calibri" w:hAnsi="Calibri"/>
                                  <w:color w:val="FFFFFF"/>
                                  <w:spacing w:val="-4"/>
                                  <w:sz w:val="18"/>
                                </w:rPr>
                                <w:t xml:space="preserve"> </w:t>
                              </w:r>
                              <w:r>
                                <w:rPr>
                                  <w:rFonts w:ascii="Calibri" w:hAnsi="Calibri"/>
                                  <w:color w:val="FFFFFF"/>
                                  <w:spacing w:val="-2"/>
                                  <w:sz w:val="18"/>
                                </w:rPr>
                                <w:t>planlamaların yapılması</w:t>
                              </w:r>
                            </w:p>
                            <w:p w14:paraId="54261894" w14:textId="77777777" w:rsidR="00142459" w:rsidRDefault="00142459" w:rsidP="00142459">
                              <w:pPr>
                                <w:spacing w:line="206" w:lineRule="exact"/>
                                <w:ind w:right="17"/>
                                <w:jc w:val="center"/>
                                <w:rPr>
                                  <w:rFonts w:ascii="Calibri" w:hAnsi="Calibri"/>
                                  <w:sz w:val="18"/>
                                </w:rPr>
                              </w:pPr>
                              <w:r>
                                <w:rPr>
                                  <w:rFonts w:ascii="Calibri" w:hAnsi="Calibri"/>
                                  <w:color w:val="FFFFFF"/>
                                  <w:spacing w:val="-2"/>
                                  <w:sz w:val="18"/>
                                </w:rPr>
                                <w:t>yapılması</w:t>
                              </w:r>
                            </w:p>
                          </w:txbxContent>
                        </wps:txbx>
                        <wps:bodyPr wrap="square" lIns="0" tIns="0" rIns="0" bIns="0" rtlCol="0">
                          <a:noAutofit/>
                        </wps:bodyPr>
                      </wps:wsp>
                      <wps:wsp>
                        <wps:cNvPr id="289" name="Textbox 289"/>
                        <wps:cNvSpPr txBox="1"/>
                        <wps:spPr>
                          <a:xfrm>
                            <a:off x="425451" y="489458"/>
                            <a:ext cx="1331214" cy="631317"/>
                          </a:xfrm>
                          <a:prstGeom prst="rect">
                            <a:avLst/>
                          </a:prstGeom>
                        </wps:spPr>
                        <wps:txbx>
                          <w:txbxContent>
                            <w:p w14:paraId="4382AF3D" w14:textId="77777777" w:rsidR="00142459" w:rsidRPr="006A424C" w:rsidRDefault="00142459" w:rsidP="00142459">
                              <w:pPr>
                                <w:spacing w:line="173" w:lineRule="exact"/>
                                <w:jc w:val="center"/>
                                <w:rPr>
                                  <w:rFonts w:ascii="Calibri" w:hAnsi="Calibri"/>
                                  <w:color w:val="000000" w:themeColor="text1"/>
                                  <w:sz w:val="18"/>
                                </w:rPr>
                              </w:pPr>
                              <w:r w:rsidRPr="006A424C">
                                <w:rPr>
                                  <w:rFonts w:ascii="Calibri" w:hAnsi="Calibri"/>
                                  <w:color w:val="000000" w:themeColor="text1"/>
                                  <w:spacing w:val="-2"/>
                                  <w:sz w:val="18"/>
                                </w:rPr>
                                <w:t>Değerlendirme</w:t>
                              </w:r>
                            </w:p>
                            <w:p w14:paraId="078998CC" w14:textId="77777777" w:rsidR="00142459" w:rsidRPr="006A424C" w:rsidRDefault="00142459" w:rsidP="00142459">
                              <w:pPr>
                                <w:spacing w:before="7" w:line="216" w:lineRule="auto"/>
                                <w:ind w:firstLine="120"/>
                                <w:jc w:val="center"/>
                                <w:rPr>
                                  <w:rFonts w:ascii="Calibri" w:hAnsi="Calibri"/>
                                  <w:color w:val="000000" w:themeColor="text1"/>
                                  <w:sz w:val="18"/>
                                </w:rPr>
                              </w:pPr>
                              <w:r w:rsidRPr="006A424C">
                                <w:rPr>
                                  <w:rFonts w:ascii="Calibri" w:hAnsi="Calibri"/>
                                  <w:color w:val="000000" w:themeColor="text1"/>
                                  <w:spacing w:val="-2"/>
                                  <w:sz w:val="18"/>
                                </w:rPr>
                                <w:t>toplantılarının</w:t>
                              </w:r>
                              <w:r w:rsidRPr="006A424C">
                                <w:rPr>
                                  <w:rFonts w:ascii="Calibri" w:hAnsi="Calibri"/>
                                  <w:color w:val="000000" w:themeColor="text1"/>
                                  <w:sz w:val="18"/>
                                </w:rPr>
                                <w:t xml:space="preserve"> </w:t>
                              </w:r>
                              <w:r w:rsidRPr="006A424C">
                                <w:rPr>
                                  <w:rFonts w:ascii="Calibri" w:hAnsi="Calibri"/>
                                  <w:color w:val="000000" w:themeColor="text1"/>
                                  <w:spacing w:val="-2"/>
                                  <w:sz w:val="18"/>
                                </w:rPr>
                                <w:t>gerçekleştirilmesi</w:t>
                              </w:r>
                            </w:p>
                            <w:p w14:paraId="44B77139" w14:textId="77777777" w:rsidR="00142459" w:rsidRPr="006A424C" w:rsidRDefault="00142459" w:rsidP="00142459">
                              <w:pPr>
                                <w:jc w:val="center"/>
                                <w:rPr>
                                  <w:color w:val="000000" w:themeColor="text1"/>
                                </w:rPr>
                              </w:pPr>
                            </w:p>
                          </w:txbxContent>
                        </wps:txbx>
                        <wps:bodyPr wrap="square" lIns="0" tIns="0" rIns="0" bIns="0" rtlCol="0">
                          <a:noAutofit/>
                        </wps:bodyPr>
                      </wps:wsp>
                      <wps:wsp>
                        <wps:cNvPr id="291" name="Textbox 291"/>
                        <wps:cNvSpPr txBox="1"/>
                        <wps:spPr>
                          <a:xfrm>
                            <a:off x="184785" y="1682876"/>
                            <a:ext cx="897255" cy="599949"/>
                          </a:xfrm>
                          <a:prstGeom prst="rect">
                            <a:avLst/>
                          </a:prstGeom>
                        </wps:spPr>
                        <wps:txbx>
                          <w:txbxContent>
                            <w:p w14:paraId="4F25A5B0" w14:textId="77777777" w:rsidR="00142459" w:rsidRPr="002712F1" w:rsidRDefault="00142459" w:rsidP="00142459">
                              <w:pPr>
                                <w:spacing w:line="173" w:lineRule="exact"/>
                                <w:ind w:left="1" w:right="18"/>
                                <w:jc w:val="center"/>
                                <w:rPr>
                                  <w:rFonts w:ascii="Calibri" w:hAnsi="Calibri"/>
                                  <w:sz w:val="16"/>
                                  <w:szCs w:val="16"/>
                                </w:rPr>
                              </w:pPr>
                              <w:r w:rsidRPr="002712F1">
                                <w:rPr>
                                  <w:rFonts w:ascii="Calibri" w:hAnsi="Calibri"/>
                                  <w:color w:val="FFFFFF"/>
                                  <w:spacing w:val="-2"/>
                                  <w:sz w:val="16"/>
                                  <w:szCs w:val="16"/>
                                </w:rPr>
                                <w:t>Değerlendirme</w:t>
                              </w:r>
                            </w:p>
                            <w:p w14:paraId="72522E12" w14:textId="77777777" w:rsidR="00142459" w:rsidRPr="002712F1" w:rsidRDefault="00142459" w:rsidP="00142459">
                              <w:pPr>
                                <w:spacing w:before="6" w:line="216" w:lineRule="auto"/>
                                <w:ind w:left="-1" w:right="18"/>
                                <w:jc w:val="center"/>
                                <w:rPr>
                                  <w:rFonts w:ascii="Calibri" w:hAnsi="Calibri"/>
                                  <w:sz w:val="16"/>
                                  <w:szCs w:val="16"/>
                                </w:rPr>
                              </w:pPr>
                              <w:r w:rsidRPr="002712F1">
                                <w:rPr>
                                  <w:rFonts w:ascii="Calibri" w:hAnsi="Calibri"/>
                                  <w:color w:val="FFFFFF"/>
                                  <w:spacing w:val="-2"/>
                                  <w:sz w:val="16"/>
                                  <w:szCs w:val="16"/>
                                </w:rPr>
                                <w:t>raporunun</w:t>
                              </w:r>
                              <w:r w:rsidRPr="002712F1">
                                <w:rPr>
                                  <w:rFonts w:ascii="Calibri" w:hAnsi="Calibri"/>
                                  <w:color w:val="FFFFFF"/>
                                  <w:sz w:val="16"/>
                                  <w:szCs w:val="16"/>
                                </w:rPr>
                                <w:t xml:space="preserve"> hazırlanması</w:t>
                              </w:r>
                              <w:r w:rsidRPr="002712F1">
                                <w:rPr>
                                  <w:rFonts w:ascii="Calibri" w:hAnsi="Calibri"/>
                                  <w:color w:val="FFFFFF"/>
                                  <w:spacing w:val="-11"/>
                                  <w:sz w:val="16"/>
                                  <w:szCs w:val="16"/>
                                </w:rPr>
                                <w:t xml:space="preserve"> </w:t>
                              </w:r>
                              <w:r w:rsidRPr="002712F1">
                                <w:rPr>
                                  <w:rFonts w:ascii="Calibri" w:hAnsi="Calibri"/>
                                  <w:color w:val="FFFFFF"/>
                                  <w:sz w:val="16"/>
                                  <w:szCs w:val="16"/>
                                </w:rPr>
                                <w:t xml:space="preserve">ve </w:t>
                              </w:r>
                              <w:r w:rsidRPr="002712F1">
                                <w:rPr>
                                  <w:rFonts w:ascii="Calibri" w:hAnsi="Calibri"/>
                                  <w:color w:val="FFFFFF"/>
                                  <w:spacing w:val="-2"/>
                                  <w:sz w:val="16"/>
                                  <w:szCs w:val="16"/>
                                </w:rPr>
                                <w:t>sunulması</w:t>
                              </w:r>
                            </w:p>
                          </w:txbxContent>
                        </wps:txbx>
                        <wps:bodyPr wrap="square" lIns="0" tIns="0" rIns="0" bIns="0" rtlCol="0">
                          <a:noAutofit/>
                        </wps:bodyPr>
                      </wps:wsp>
                      <wps:wsp>
                        <wps:cNvPr id="292" name="Textbox 292"/>
                        <wps:cNvSpPr txBox="1"/>
                        <wps:spPr>
                          <a:xfrm>
                            <a:off x="3432428" y="1745613"/>
                            <a:ext cx="836294" cy="594361"/>
                          </a:xfrm>
                          <a:prstGeom prst="rect">
                            <a:avLst/>
                          </a:prstGeom>
                        </wps:spPr>
                        <wps:txbx>
                          <w:txbxContent>
                            <w:p w14:paraId="03804177" w14:textId="77777777" w:rsidR="00142459" w:rsidRPr="006A424C" w:rsidRDefault="00142459" w:rsidP="00142459">
                              <w:pPr>
                                <w:spacing w:line="173" w:lineRule="exact"/>
                                <w:rPr>
                                  <w:rFonts w:ascii="Calibri" w:hAnsi="Calibri"/>
                                  <w:color w:val="000000" w:themeColor="text1"/>
                                  <w:sz w:val="18"/>
                                </w:rPr>
                              </w:pPr>
                              <w:r w:rsidRPr="006A424C">
                                <w:rPr>
                                  <w:rFonts w:ascii="Calibri" w:hAnsi="Calibri"/>
                                  <w:color w:val="000000" w:themeColor="text1"/>
                                  <w:sz w:val="18"/>
                                </w:rPr>
                                <w:t>İzleme</w:t>
                              </w:r>
                              <w:r w:rsidRPr="006A424C">
                                <w:rPr>
                                  <w:rFonts w:ascii="Calibri" w:hAnsi="Calibri"/>
                                  <w:color w:val="000000" w:themeColor="text1"/>
                                  <w:spacing w:val="-5"/>
                                  <w:sz w:val="18"/>
                                </w:rPr>
                                <w:t xml:space="preserve"> </w:t>
                              </w:r>
                              <w:r w:rsidRPr="006A424C">
                                <w:rPr>
                                  <w:rFonts w:ascii="Calibri" w:hAnsi="Calibri"/>
                                  <w:color w:val="000000" w:themeColor="text1"/>
                                  <w:spacing w:val="-2"/>
                                  <w:sz w:val="18"/>
                                </w:rPr>
                                <w:t>raporunun</w:t>
                              </w:r>
                            </w:p>
                            <w:p w14:paraId="6A5C1226" w14:textId="77777777" w:rsidR="00142459" w:rsidRPr="006A424C" w:rsidRDefault="00142459" w:rsidP="00142459">
                              <w:pPr>
                                <w:spacing w:before="7" w:line="216" w:lineRule="auto"/>
                                <w:ind w:left="280" w:right="96" w:hanging="200"/>
                                <w:rPr>
                                  <w:rFonts w:ascii="Calibri" w:hAnsi="Calibri"/>
                                  <w:color w:val="000000" w:themeColor="text1"/>
                                  <w:sz w:val="18"/>
                                </w:rPr>
                              </w:pPr>
                              <w:r w:rsidRPr="006A424C">
                                <w:rPr>
                                  <w:rFonts w:ascii="Calibri" w:hAnsi="Calibri"/>
                                  <w:color w:val="000000" w:themeColor="text1"/>
                                  <w:sz w:val="18"/>
                                </w:rPr>
                                <w:t>hazırlanması</w:t>
                              </w:r>
                              <w:r w:rsidRPr="006A424C">
                                <w:rPr>
                                  <w:rFonts w:ascii="Calibri" w:hAnsi="Calibri"/>
                                  <w:color w:val="000000" w:themeColor="text1"/>
                                  <w:spacing w:val="-11"/>
                                  <w:sz w:val="18"/>
                                </w:rPr>
                                <w:t xml:space="preserve"> </w:t>
                              </w:r>
                              <w:r w:rsidRPr="006A424C">
                                <w:rPr>
                                  <w:rFonts w:ascii="Calibri" w:hAnsi="Calibri"/>
                                  <w:color w:val="000000" w:themeColor="text1"/>
                                  <w:sz w:val="18"/>
                                </w:rPr>
                                <w:t xml:space="preserve">ve </w:t>
                              </w:r>
                              <w:r w:rsidRPr="006A424C">
                                <w:rPr>
                                  <w:rFonts w:ascii="Calibri" w:hAnsi="Calibri"/>
                                  <w:color w:val="000000" w:themeColor="text1"/>
                                  <w:spacing w:val="-2"/>
                                  <w:sz w:val="18"/>
                                </w:rPr>
                                <w:t>sunulması</w:t>
                              </w:r>
                            </w:p>
                          </w:txbxContent>
                        </wps:txbx>
                        <wps:bodyPr wrap="square" lIns="0" tIns="0" rIns="0" bIns="0" rtlCol="0">
                          <a:noAutofit/>
                        </wps:bodyPr>
                      </wps:wsp>
                      <wps:wsp>
                        <wps:cNvPr id="293" name="Textbox 293"/>
                        <wps:cNvSpPr txBox="1"/>
                        <wps:spPr>
                          <a:xfrm>
                            <a:off x="626744" y="2768600"/>
                            <a:ext cx="814705" cy="771524"/>
                          </a:xfrm>
                          <a:prstGeom prst="rect">
                            <a:avLst/>
                          </a:prstGeom>
                        </wps:spPr>
                        <wps:txbx>
                          <w:txbxContent>
                            <w:p w14:paraId="1D45D387" w14:textId="77777777" w:rsidR="00142459" w:rsidRPr="006A424C" w:rsidRDefault="00142459" w:rsidP="00142459">
                              <w:pPr>
                                <w:spacing w:line="173" w:lineRule="exact"/>
                                <w:ind w:left="2"/>
                                <w:rPr>
                                  <w:rFonts w:ascii="Calibri" w:hAnsi="Calibri"/>
                                  <w:color w:val="000000" w:themeColor="text1"/>
                                  <w:sz w:val="18"/>
                                </w:rPr>
                              </w:pPr>
                            </w:p>
                            <w:p w14:paraId="1AD09B37" w14:textId="77777777" w:rsidR="00142459" w:rsidRPr="006A424C" w:rsidRDefault="00142459" w:rsidP="00142459">
                              <w:pPr>
                                <w:spacing w:line="173" w:lineRule="exact"/>
                                <w:ind w:left="2"/>
                                <w:rPr>
                                  <w:rFonts w:ascii="Calibri" w:hAnsi="Calibri"/>
                                  <w:color w:val="000000" w:themeColor="text1"/>
                                  <w:sz w:val="18"/>
                                </w:rPr>
                              </w:pPr>
                              <w:r w:rsidRPr="006A424C">
                                <w:rPr>
                                  <w:rFonts w:ascii="Calibri" w:hAnsi="Calibri"/>
                                  <w:color w:val="000000" w:themeColor="text1"/>
                                  <w:sz w:val="18"/>
                                </w:rPr>
                                <w:t>İzleme</w:t>
                              </w:r>
                              <w:r w:rsidRPr="006A424C">
                                <w:rPr>
                                  <w:rFonts w:ascii="Calibri" w:hAnsi="Calibri"/>
                                  <w:color w:val="000000" w:themeColor="text1"/>
                                  <w:spacing w:val="-3"/>
                                  <w:sz w:val="18"/>
                                </w:rPr>
                                <w:t xml:space="preserve"> </w:t>
                              </w:r>
                              <w:r w:rsidRPr="006A424C">
                                <w:rPr>
                                  <w:rFonts w:ascii="Calibri" w:hAnsi="Calibri"/>
                                  <w:color w:val="000000" w:themeColor="text1"/>
                                  <w:spacing w:val="-2"/>
                                  <w:sz w:val="18"/>
                                </w:rPr>
                                <w:t>verilerinin</w:t>
                              </w:r>
                            </w:p>
                            <w:p w14:paraId="4FDF5729" w14:textId="77777777" w:rsidR="00142459" w:rsidRPr="006A424C" w:rsidRDefault="00142459" w:rsidP="00142459">
                              <w:pPr>
                                <w:spacing w:line="206" w:lineRule="exact"/>
                                <w:rPr>
                                  <w:rFonts w:ascii="Calibri" w:hAnsi="Calibri"/>
                                  <w:color w:val="000000" w:themeColor="text1"/>
                                  <w:sz w:val="18"/>
                                </w:rPr>
                              </w:pPr>
                              <w:r w:rsidRPr="006A424C">
                                <w:rPr>
                                  <w:rFonts w:ascii="Calibri" w:hAnsi="Calibri"/>
                                  <w:color w:val="000000" w:themeColor="text1"/>
                                  <w:spacing w:val="-2"/>
                                  <w:sz w:val="18"/>
                                </w:rPr>
                                <w:t>değerlendirilmesi</w:t>
                              </w:r>
                            </w:p>
                          </w:txbxContent>
                        </wps:txbx>
                        <wps:bodyPr wrap="square" lIns="0" tIns="0" rIns="0" bIns="0" rtlCol="0">
                          <a:noAutofit/>
                        </wps:bodyPr>
                      </wps:wsp>
                      <wps:wsp>
                        <wps:cNvPr id="294" name="Textbox 294"/>
                        <wps:cNvSpPr txBox="1"/>
                        <wps:spPr>
                          <a:xfrm>
                            <a:off x="2956560" y="2912109"/>
                            <a:ext cx="819785" cy="628015"/>
                          </a:xfrm>
                          <a:prstGeom prst="rect">
                            <a:avLst/>
                          </a:prstGeom>
                        </wps:spPr>
                        <wps:txbx>
                          <w:txbxContent>
                            <w:p w14:paraId="4456DE9C" w14:textId="77777777" w:rsidR="00142459" w:rsidRPr="006A424C" w:rsidRDefault="00142459" w:rsidP="00142459">
                              <w:pPr>
                                <w:spacing w:line="173" w:lineRule="exact"/>
                                <w:ind w:right="15"/>
                                <w:jc w:val="center"/>
                                <w:rPr>
                                  <w:rFonts w:ascii="Calibri" w:hAnsi="Calibri"/>
                                  <w:color w:val="000000" w:themeColor="text1"/>
                                  <w:sz w:val="18"/>
                                </w:rPr>
                              </w:pPr>
                              <w:r w:rsidRPr="006A424C">
                                <w:rPr>
                                  <w:rFonts w:ascii="Calibri" w:hAnsi="Calibri"/>
                                  <w:color w:val="000000" w:themeColor="text1"/>
                                  <w:spacing w:val="-2"/>
                                  <w:sz w:val="18"/>
                                </w:rPr>
                                <w:t>İzleme</w:t>
                              </w:r>
                            </w:p>
                            <w:p w14:paraId="53A6D353" w14:textId="77777777" w:rsidR="00142459" w:rsidRPr="006A424C" w:rsidRDefault="00142459" w:rsidP="00142459">
                              <w:pPr>
                                <w:spacing w:before="7" w:line="216" w:lineRule="auto"/>
                                <w:ind w:right="18"/>
                                <w:jc w:val="center"/>
                                <w:rPr>
                                  <w:rFonts w:ascii="Calibri" w:hAnsi="Calibri"/>
                                  <w:color w:val="000000" w:themeColor="text1"/>
                                  <w:sz w:val="18"/>
                                </w:rPr>
                              </w:pPr>
                              <w:r w:rsidRPr="006A424C">
                                <w:rPr>
                                  <w:rFonts w:ascii="Calibri" w:hAnsi="Calibri"/>
                                  <w:color w:val="000000" w:themeColor="text1"/>
                                  <w:spacing w:val="-2"/>
                                  <w:sz w:val="18"/>
                                </w:rPr>
                                <w:t>toplantılarının</w:t>
                              </w:r>
                              <w:r w:rsidRPr="006A424C">
                                <w:rPr>
                                  <w:rFonts w:ascii="Calibri" w:hAnsi="Calibri"/>
                                  <w:color w:val="000000" w:themeColor="text1"/>
                                  <w:sz w:val="18"/>
                                </w:rPr>
                                <w:t xml:space="preserve"> </w:t>
                              </w:r>
                              <w:r w:rsidRPr="006A424C">
                                <w:rPr>
                                  <w:rFonts w:ascii="Calibri" w:hAnsi="Calibri"/>
                                  <w:color w:val="000000" w:themeColor="text1"/>
                                  <w:spacing w:val="-2"/>
                                  <w:sz w:val="18"/>
                                </w:rPr>
                                <w:t>gerçekleştirilmesi</w:t>
                              </w:r>
                            </w:p>
                          </w:txbxContent>
                        </wps:txbx>
                        <wps:bodyPr wrap="square" lIns="0" tIns="0" rIns="0" bIns="0" rtlCol="0">
                          <a:noAutofit/>
                        </wps:bodyPr>
                      </wps:wsp>
                      <wps:wsp>
                        <wps:cNvPr id="295" name="Textbox 295"/>
                        <wps:cNvSpPr txBox="1"/>
                        <wps:spPr>
                          <a:xfrm>
                            <a:off x="1756664" y="3216275"/>
                            <a:ext cx="887094" cy="723900"/>
                          </a:xfrm>
                          <a:prstGeom prst="rect">
                            <a:avLst/>
                          </a:prstGeom>
                        </wps:spPr>
                        <wps:txbx>
                          <w:txbxContent>
                            <w:p w14:paraId="77EFBDF8" w14:textId="77777777" w:rsidR="00142459" w:rsidRPr="006A424C" w:rsidRDefault="00142459" w:rsidP="00142459">
                              <w:pPr>
                                <w:spacing w:line="173" w:lineRule="exact"/>
                                <w:ind w:right="18"/>
                                <w:jc w:val="center"/>
                                <w:rPr>
                                  <w:rFonts w:ascii="Calibri" w:hAnsi="Calibri"/>
                                  <w:color w:val="000000" w:themeColor="text1"/>
                                  <w:sz w:val="18"/>
                                </w:rPr>
                              </w:pPr>
                              <w:r w:rsidRPr="006A424C">
                                <w:rPr>
                                  <w:rFonts w:ascii="Calibri" w:hAnsi="Calibri"/>
                                  <w:color w:val="000000" w:themeColor="text1"/>
                                  <w:sz w:val="18"/>
                                </w:rPr>
                                <w:t>Yıl</w:t>
                              </w:r>
                              <w:r w:rsidRPr="006A424C">
                                <w:rPr>
                                  <w:rFonts w:ascii="Calibri" w:hAnsi="Calibri"/>
                                  <w:color w:val="000000" w:themeColor="text1"/>
                                  <w:spacing w:val="-2"/>
                                  <w:sz w:val="18"/>
                                </w:rPr>
                                <w:t xml:space="preserve"> </w:t>
                              </w:r>
                              <w:r w:rsidRPr="006A424C">
                                <w:rPr>
                                  <w:rFonts w:ascii="Calibri" w:hAnsi="Calibri"/>
                                  <w:color w:val="000000" w:themeColor="text1"/>
                                  <w:spacing w:val="-4"/>
                                  <w:sz w:val="18"/>
                                </w:rPr>
                                <w:t>sonu</w:t>
                              </w:r>
                            </w:p>
                            <w:p w14:paraId="4357D279" w14:textId="77777777" w:rsidR="00142459" w:rsidRPr="006A424C" w:rsidRDefault="00142459" w:rsidP="00142459">
                              <w:pPr>
                                <w:spacing w:line="198" w:lineRule="exact"/>
                                <w:ind w:right="18"/>
                                <w:jc w:val="center"/>
                                <w:rPr>
                                  <w:rFonts w:ascii="Calibri" w:hAnsi="Calibri"/>
                                  <w:color w:val="000000" w:themeColor="text1"/>
                                  <w:sz w:val="18"/>
                                </w:rPr>
                              </w:pPr>
                              <w:r w:rsidRPr="006A424C">
                                <w:rPr>
                                  <w:rFonts w:ascii="Calibri" w:hAnsi="Calibri"/>
                                  <w:color w:val="000000" w:themeColor="text1"/>
                                  <w:spacing w:val="-2"/>
                                  <w:sz w:val="18"/>
                                </w:rPr>
                                <w:t>gerçekleşmelerinin</w:t>
                              </w:r>
                            </w:p>
                            <w:p w14:paraId="1B323DB5" w14:textId="77777777" w:rsidR="00142459" w:rsidRPr="006A424C" w:rsidRDefault="00142459" w:rsidP="00142459">
                              <w:pPr>
                                <w:spacing w:line="205" w:lineRule="exact"/>
                                <w:ind w:right="15"/>
                                <w:jc w:val="center"/>
                                <w:rPr>
                                  <w:rFonts w:ascii="Calibri"/>
                                  <w:color w:val="000000" w:themeColor="text1"/>
                                  <w:sz w:val="18"/>
                                </w:rPr>
                              </w:pPr>
                              <w:r w:rsidRPr="006A424C">
                                <w:rPr>
                                  <w:rFonts w:ascii="Calibri"/>
                                  <w:color w:val="000000" w:themeColor="text1"/>
                                  <w:spacing w:val="-2"/>
                                  <w:sz w:val="18"/>
                                </w:rPr>
                                <w:t>belirlenmesi</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7A222C2" id="Group 270" o:spid="_x0000_s1027" style="position:absolute;margin-left:0;margin-top:32.8pt;width:344.45pt;height:317.25pt;z-index:-251656192;mso-wrap-distance-left:0;mso-wrap-distance-right:0;mso-position-horizontal:center;mso-position-horizontal-relative:margin;mso-width-relative:margin;mso-height-relative:margin" coordorigin="63,63" coordsize="43745,39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">
                <v:shape id="Graphic 271" o:spid="_x0000_s1028" style="position:absolute;left:3748;top:1196;width:36380;height:36036;visibility:visible;mso-wrap-style:square;v-text-anchor:top" coordsize="3637915,3603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" path="m2168414,r-41275,210439l2176278,220866r48616,11913l2272960,246156r47488,14820l2367330,277218r46248,17641l2459165,313879r44897,20377l2548242,355969r43435,23027l2634339,403316r41861,25591l2717232,455748r40176,28070l2796699,513095r38379,30463l2872517,575185r36471,32771l2944463,641847r34451,34992l3012314,712909r32320,37128l3075847,788200r30078,39178l3134840,867549r27724,41142l3189070,950784r25259,43021l3238313,1037733r22682,44815l3281432,1126160r19020,43910l3318064,1214250r16213,44425l3349099,1303318r13442,44834l3374612,1393151r10708,45137l3394675,1483537r8011,45334l3409362,1574263r5350,45425l3418745,1665118r2726,45409l3422899,1755889r139,45287l3421897,1846363r-2412,45060l3415811,1936330r-4926,44726l3404716,2025575r-7404,44287l3388683,2113888r-9844,43740l3367788,2201056r-12249,43088l3342102,2286866r-14616,42330l3311700,2371107r-16947,41465l3276654,2453565r-19241,40495l3237038,2534029r-21499,39419l3192925,2612287r-23720,38236l3144388,2688127r-25904,36946l3091501,2761335r-28052,35551l3034337,2831700r-30163,34050l2972969,2899009r-32237,32443l2907471,2963051r-34276,30729l2837915,3023613r-36276,28910l2764375,3080483r-38241,26984l2686925,3133448r-40169,24952l2605637,3182296r-42060,22814l2520585,3226816r-43605,20430l2433076,3266259r-44174,17606l2344483,3300071r-44637,14817l2255018,3328325r-44994,12065l2164893,3351093r-45244,9350l2074320,3368449r-45388,6672l1983511,3380467r-45426,4030l1892680,3387219r-45358,1425l1802038,3388780r-45184,-1144l1711798,3385221r-44904,-3676l1622171,3376617r-44517,-6171l1533371,3363041r-44025,-8630l1445608,3344565r-43425,-11051l1359097,3321265r-42720,-13438l1274049,3293211r-41909,-15786l1190676,3260479r-40992,-18098l1109191,3223140r-39969,-20373l1029805,3181269r-38839,-22612l952732,3134939r-37603,-24814l878183,3084223r-36261,-26980l806371,3029194r-34813,-29109l737508,2969926r-33259,-31202l671807,2906491r-31599,-33257l609479,2838964r-29833,-35276l550737,2767417r-27960,-37258l495793,2691923r-25981,-39203l444860,2612557r-23896,-41113l398149,2529391r-21705,-42985l356007,2442800r-19020,-43903l319375,2354722r-16212,-44418l288340,2265667r-13442,-44829l262827,2175844r-10708,-45132l242764,2085468r-8010,-45329l228078,1994751r-5350,-45421l218694,1903904r-2726,-45406l214540,1813140r-139,-45285l215543,1722671r2412,-45058l221628,1632709r4926,-44724l232724,1543467r7403,-44284l248756,1455157r9845,-43739l269652,1367992r12248,-43088l295337,1282182r14616,-42330l325740,1197941r16947,-41465l360785,1115482r19242,-40496l400401,1035015r21499,-39420l444514,956754r23720,-38237l493051,880910r25904,-36949l545938,807697r28052,-35554l603102,737325r30163,-34053l664470,670009r32238,-32447l729969,605958r34275,-30733l799524,545387r36277,-28914l873064,488507r38241,-26989l950514,435531r40169,-24958l1031802,386670r42060,-22820l1116854,342138r39370,107950l1231535,177165,1003443,31877r39497,107950l998469,161547r-43727,22846l911775,208343r-42190,25034l828188,259475r-40589,27141l747834,314779r-38924,29164l670842,374089r-37195,31107l597340,437242r-35402,32966l527457,504073r-33545,34743l461320,574416r-31624,36438l399057,648108r-29638,38051l340797,724984r-27589,39580l286667,804879r-25475,41028l236797,887628r-23299,42393l191313,973067r-21057,43677l150344,1061031r-18752,44877l114018,1151355r-16382,45996l82463,1243876r-13948,47032l55807,1338427r-11450,47986l34179,1434846r-8696,47659l18078,1530100r-6125,47511l7095,1625020r-3604,47289l1130,1719458,,1766450r86,46817l1378,1859889r2484,46409l7527,1952476r4833,45928l18348,2044065r7131,45374l33742,2134507r9380,44746l53608,2223657r11580,44043l77849,2311365r13730,43268l106365,2397485r15830,42419l139057,2481869r17880,41495l175824,2564370r19882,40498l216570,2644839r21833,39427l261193,2723130r23734,38283l309595,2799095r25587,37065l361676,2872587r27390,35772l417338,2943457r29142,34407l476481,3011559r30846,32967l539006,3076745r32499,31453l604813,3138867r34104,29866l673804,3197778r35658,28206l745879,3253331r37164,26471l820940,3305378r38618,24662l898886,3353770r40024,22781l979618,3398362r41381,20825l1063039,3439005r42686,18795l1149047,3475553r43944,16691l1237544,3507856r45151,14514l1328431,3535768r46309,12264l1421609,3559142r47416,9939l1516685,3577771r47595,7399l1611791,3591290r47409,4854l1706489,3599742r47149,2357l1800630,3603226r46816,-90l1894068,3601841r46409,-2487l1986656,3595687r45928,-4835l2078244,3584862r45374,-7133l2168687,3569465r44746,-9381l2257837,3549596r44043,-11580l2345545,3525354r43268,-13730l2431665,3496838r42418,-15830l2516049,3464147r41495,-17880l2598550,3427380r40497,-19880l2679019,3386637r39427,-21832l2757310,3342017r38283,-23734l2833275,3293617r37064,-25585l2906767,3241539r35772,-27387l2977637,3185881r34406,-29141l3045739,3126742r32967,-30844l3110925,3064221r31453,-32497l3173047,2998418r29866,-34102l3231958,2929431r28205,-35656l3287511,2857360r26470,-37162l3339557,2782303r24663,-38617l3387950,2704361r22780,-40023l3432542,2623631r20824,-41378l3473185,2540214r18795,-42685l3509732,2454209r16692,-43943l3542036,2365713r14514,-45150l3569948,2274828r12263,-46308l3593321,2181651r9939,-47416l3611957,2086568r7405,-47600l3625487,1991451r4858,-47414l3633948,1896743r2361,-47155l3637440,1802591r-87,-46820l3636062,1709144r-2485,-46413l3629912,1616549r-4832,-45933l3619091,1524952r-7131,-45377l3603698,1434503r-9381,-44749l3583831,1345347r-11580,-44046l3559590,1257634r-13730,-43270l3531074,1171509r-15830,-42420l3498383,1087122r-17881,-41497l3461615,1004618r-19882,-40498l3420870,924147r-21833,-39428l3376247,845855r-23735,-38283l3327845,769889r-25587,-37064l3275763,696398r-27389,-35771l3220102,625529r-29143,-34405l3160959,557429r-30846,-32965l3098434,492246r-32500,-31452l3032626,430127r-34103,-29864l2963635,371221r-35658,-28203l2891560,315673r-37163,-26468l2816500,263633r-38619,-24660l2738554,215246r-40025,-22776l2657821,170662r-41380,-20820l2574401,130027r-42687,-18790l2488393,93489,2444449,76803,2399895,61196,2354744,46687,2309008,33294,2262700,21037,2215831,9932,2168414,xe" fillcolor="#d2deee" stroked="f">
                  <v:path arrowok="t"/>
                </v:shape>
                <v:shape id="Graphic 272" o:spid="_x0000_s1029" style="position:absolute;left:16556;top:63;width:10757;height:5378;visibility:visible;mso-wrap-style:square;v-text-anchor:top" coordsize="1075690,537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" path="m986155,l89662,,54810,7044,26304,26257,7062,54756,,89662,,448182r7062,34906l26304,511587r28506,19213l89662,537845r896493,l1020986,530800r28462,-19213l1068647,483088r7043,-34906l1075690,89662r-7043,-34906l1049448,26257,1020986,7044,986155,xe" fillcolor="#1f4e79" stroked="f">
                  <v:path arrowok="t"/>
                </v:shape>
                <v:shape id="Graphic 273" o:spid="_x0000_s1030" style="position:absolute;left:16556;top:63;width:10757;height:5378;visibility:visible;mso-wrap-style:square;v-text-anchor:top" coordsize="1075690,537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" path="m,89662l7062,54756,26304,26257,54810,7044,89662,,986155,r34831,7044l1049448,26257r19199,28499l1075690,89662r,358520l1068647,483088r-19199,28499l1020986,530800r-34831,7045l89662,537845,54810,530800,26304,511587,7062,483088,,448182,,89662xe" filled="f" strokecolor="white" strokeweight="1pt">
                  <v:path arrowok="t"/>
                </v:shape>
                <v:shape id="Graphic 274" o:spid="_x0000_s1031" style="position:absolute;left:28220;top:4894;width:11908;height:8885;visibility:visible;mso-wrap-style:square;v-text-anchor:top" coordsize="1075690,5378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" adj="-11796480,,5400" path="m986027,l89662,,54756,7044,26257,26257,7044,54756,,89662,,448183r7044,34905l26257,511587r28499,19213l89662,537845r896365,l1020933,530800r28499,-19213l1068645,483088r7044,-34905l1075689,89662r-7044,-34906l1049432,26257,1020933,7044,986027,xe" fillcolor="#cc9a07" stroked="f">
                  <v:stroke joinstyle="miter"/>
                  <v:formulas/>
                  <v:path arrowok="t" o:connecttype="custom" textboxrect="0,0,1075690,537845"/>
                  <v:textbox inset="0,0,0,0">
                    <w:txbxContent>
                      <w:p w14:paraId="240B2681" w14:textId="77777777" w:rsidR="00142459" w:rsidRPr="006A424C" w:rsidRDefault="00142459" w:rsidP="00142459">
                        <w:pPr>
                          <w:spacing w:line="173" w:lineRule="exact"/>
                          <w:ind w:right="16"/>
                          <w:jc w:val="center"/>
                          <w:rPr>
                            <w:rFonts w:ascii="Calibri" w:hAnsi="Calibri"/>
                            <w:color w:val="000000" w:themeColor="text1"/>
                            <w:sz w:val="18"/>
                          </w:rPr>
                        </w:pPr>
                        <w:r w:rsidRPr="006A424C">
                          <w:rPr>
                            <w:rFonts w:ascii="Calibri" w:hAnsi="Calibri"/>
                            <w:color w:val="000000" w:themeColor="text1"/>
                            <w:sz w:val="18"/>
                          </w:rPr>
                          <w:t>İlk</w:t>
                        </w:r>
                        <w:r w:rsidRPr="006A424C">
                          <w:rPr>
                            <w:rFonts w:ascii="Calibri" w:hAnsi="Calibri"/>
                            <w:color w:val="000000" w:themeColor="text1"/>
                            <w:spacing w:val="-2"/>
                            <w:sz w:val="18"/>
                          </w:rPr>
                          <w:t xml:space="preserve"> </w:t>
                        </w:r>
                        <w:r w:rsidRPr="006A424C">
                          <w:rPr>
                            <w:rFonts w:ascii="Calibri" w:hAnsi="Calibri"/>
                            <w:color w:val="000000" w:themeColor="text1"/>
                            <w:sz w:val="18"/>
                          </w:rPr>
                          <w:t>altı</w:t>
                        </w:r>
                        <w:r w:rsidRPr="006A424C">
                          <w:rPr>
                            <w:rFonts w:ascii="Calibri" w:hAnsi="Calibri"/>
                            <w:color w:val="000000" w:themeColor="text1"/>
                            <w:spacing w:val="1"/>
                            <w:sz w:val="18"/>
                          </w:rPr>
                          <w:t xml:space="preserve"> </w:t>
                        </w:r>
                        <w:r w:rsidRPr="006A424C">
                          <w:rPr>
                            <w:rFonts w:ascii="Calibri" w:hAnsi="Calibri"/>
                            <w:color w:val="000000" w:themeColor="text1"/>
                            <w:spacing w:val="-2"/>
                            <w:sz w:val="18"/>
                          </w:rPr>
                          <w:t>aylık</w:t>
                        </w:r>
                      </w:p>
                      <w:p w14:paraId="5AD0E254" w14:textId="77777777" w:rsidR="00142459" w:rsidRPr="006A424C" w:rsidRDefault="00142459" w:rsidP="00142459">
                        <w:pPr>
                          <w:spacing w:line="198" w:lineRule="exact"/>
                          <w:ind w:right="18"/>
                          <w:jc w:val="center"/>
                          <w:rPr>
                            <w:rFonts w:ascii="Calibri" w:hAnsi="Calibri"/>
                            <w:color w:val="000000" w:themeColor="text1"/>
                            <w:sz w:val="18"/>
                          </w:rPr>
                        </w:pPr>
                        <w:proofErr w:type="gramStart"/>
                        <w:r w:rsidRPr="006A424C">
                          <w:rPr>
                            <w:rFonts w:ascii="Calibri" w:hAnsi="Calibri"/>
                            <w:color w:val="000000" w:themeColor="text1"/>
                            <w:spacing w:val="-2"/>
                            <w:sz w:val="18"/>
                          </w:rPr>
                          <w:t>gerçekleşmelerin</w:t>
                        </w:r>
                        <w:proofErr w:type="gramEnd"/>
                      </w:p>
                      <w:p w14:paraId="1A878496" w14:textId="77777777" w:rsidR="00142459" w:rsidRPr="006A424C" w:rsidRDefault="00142459" w:rsidP="00142459">
                        <w:pPr>
                          <w:spacing w:line="205" w:lineRule="exact"/>
                          <w:ind w:right="16"/>
                          <w:jc w:val="center"/>
                          <w:rPr>
                            <w:rFonts w:ascii="Calibri"/>
                            <w:color w:val="000000" w:themeColor="text1"/>
                            <w:sz w:val="18"/>
                          </w:rPr>
                        </w:pPr>
                        <w:proofErr w:type="gramStart"/>
                        <w:r w:rsidRPr="006A424C">
                          <w:rPr>
                            <w:rFonts w:ascii="Calibri"/>
                            <w:color w:val="000000" w:themeColor="text1"/>
                            <w:spacing w:val="-2"/>
                            <w:sz w:val="18"/>
                          </w:rPr>
                          <w:t>belirlenmesi</w:t>
                        </w:r>
                        <w:proofErr w:type="gramEnd"/>
                      </w:p>
                      <w:p w14:paraId="5BF640B0" w14:textId="77777777" w:rsidR="00142459" w:rsidRPr="006A424C" w:rsidRDefault="00142459" w:rsidP="00142459">
                        <w:pPr>
                          <w:jc w:val="center"/>
                          <w:rPr>
                            <w:color w:val="000000" w:themeColor="text1"/>
                          </w:rPr>
                        </w:pPr>
                      </w:p>
                    </w:txbxContent>
                  </v:textbox>
                </v:shape>
                <v:shape id="Graphic 276" o:spid="_x0000_s1032" style="position:absolute;left:33051;top:16556;width:10757;height:5379;visibility:visible;mso-wrap-style:square;v-text-anchor:top" coordsize="1075690,537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" path="m986027,l89662,,54756,7044,26257,26257,7044,54756,,89662,,448182r7044,34906l26257,511587r28499,19213l89662,537845r896365,l1020933,530800r28499,-19213l1068645,483088r7044,-34906l1075689,89662r-7044,-34906l1049432,26257,1020933,7044,986027,xe" fillcolor="#7364ab" stroked="f">
                  <v:path arrowok="t"/>
                </v:shape>
                <v:shape id="Graphic 277" o:spid="_x0000_s1033" style="position:absolute;left:33051;top:16556;width:10757;height:5379;visibility:visible;mso-wrap-style:square;v-text-anchor:top" coordsize="1075690,537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" path="m,89662l7044,54756,26257,26257,54756,7044,89662,,986027,r34906,7044l1049432,26257r19213,28499l1075689,89662r,358520l1068645,483088r-19213,28499l1020933,530800r-34906,7045l89662,537845,54756,530800,26257,511587,7044,483088,,448182,,89662xe" filled="f" strokecolor="white" strokeweight="1pt">
                  <v:path arrowok="t"/>
                </v:shape>
                <v:shape id="Graphic 278" o:spid="_x0000_s1034" style="position:absolute;left:28220;top:28220;width:10757;height:5379;visibility:visible;mso-wrap-style:square;v-text-anchor:top" coordsize="1075690,537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" path="m986027,l89662,,54756,7044,26257,26257,7044,54756,,89661,,448182r7044,34906l26257,511587r28499,19213l89662,537844r896365,l1020933,530800r28499,-19213l1068645,483088r7044,-34906l1075689,89661r-7044,-34905l1049432,26257,1020933,7044,986027,xe" fillcolor="#259497" stroked="f">
                  <v:path arrowok="t"/>
                </v:shape>
                <v:shape id="Graphic 279" o:spid="_x0000_s1035" style="position:absolute;left:28220;top:28220;width:10757;height:5379;visibility:visible;mso-wrap-style:square;v-text-anchor:top" coordsize="1075690,537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" path="m,89661l7044,54756,26257,26257,54756,7044,89662,,986027,r34906,7044l1049432,26257r19213,28499l1075689,89661r,358521l1068645,483088r-19213,28499l1020933,530800r-34906,7044l89662,537844,54756,530800,26257,511587,7044,483088,,448182,,89661xe" filled="f" strokecolor="white" strokeweight=".35275mm">
                  <v:path arrowok="t"/>
                </v:shape>
                <v:shape id="Graphic 280" o:spid="_x0000_s1036" style="position:absolute;left:16556;top:31115;width:10757;height:7315;visibility:visible;mso-wrap-style:square;v-text-anchor:top" coordsize="1075690,537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" path="m986155,l89662,,54810,7044,26304,26257,7062,54756,,89662,,448183r7062,34905l26304,511587r28506,19213l89662,537845r896493,l1020986,530800r28462,-19213l1068647,483088r7043,-34905l1075690,89662r-7043,-34906l1049448,26257,1020986,7044,986155,xe" fillcolor="#f09ac2" stroked="f">
                  <v:path arrowok="t"/>
                </v:shape>
                <v:shape id="Graphic 281" o:spid="_x0000_s1037" style="position:absolute;left:16556;top:33051;width:10757;height:5379;visibility:visible;mso-wrap-style:square;v-text-anchor:top" coordsize="1075690,537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" path="m,89662l7062,54756,26304,26257,54810,7044,89662,,986155,r34831,7044l1049448,26257r19199,28499l1075690,89662r,358521l1068647,483088r-19199,28499l1020986,530800r-34831,7045l89662,537845,54810,530800,26304,511587,7062,483088,,448183,,89662xe" filled="f" strokecolor="white" strokeweight="1pt">
                  <v:path arrowok="t"/>
                </v:shape>
                <v:shape id="Graphic 282" o:spid="_x0000_s1038" style="position:absolute;left:4894;top:28220;width:10757;height:5379;visibility:visible;mso-wrap-style:square;v-text-anchor:top" coordsize="1075690,537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" path="m986028,l89662,,54756,7044,26257,26257,7044,54756,,89661,,448182r7044,34906l26257,511587r28499,19213l89662,537844r896366,l1020933,530800r28499,-19213l1068645,483088r7045,-34906l1075690,89661r-7045,-34905l1049432,26257,1020933,7044,986028,xe" fillcolor="#ef7d2f" stroked="f">
                  <v:path arrowok="t"/>
                </v:shape>
                <v:shape id="Graphic 283" o:spid="_x0000_s1039" style="position:absolute;left:4894;top:28220;width:10757;height:5379;visibility:visible;mso-wrap-style:square;v-text-anchor:top" coordsize="1075690,537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" path="m,89661l7044,54756,26257,26257,54756,7044,89662,,986028,r34905,7044l1049432,26257r19213,28499l1075690,89661r,358521l1068645,483088r-19213,28499l1020933,530800r-34905,7044l89662,537844,54756,530800,26257,511587,7044,483088,,448182,,89661xe" filled="f" strokecolor="white" strokeweight="1pt">
                  <v:path arrowok="t"/>
                </v:shape>
                <v:shape id="Graphic 284" o:spid="_x0000_s1040" style="position:absolute;left:63;top:16556;width:10757;height:5379;visibility:visible;mso-wrap-style:square;v-text-anchor:top" coordsize="1075690,537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" path="m986028,l89662,,54756,7044,26257,26257,7044,54756,,89662,,448182r7044,34906l26257,511587r28499,19213l89662,537845r896366,l1020933,530800r28499,-19213l1068645,483088r7045,-34906l1075690,89662r-7045,-34906l1049432,26257,1020933,7044,986028,xe" fillcolor="#971a25" stroked="f">
                  <v:path arrowok="t"/>
                </v:shape>
                <v:shape id="Graphic 285" o:spid="_x0000_s1041" style="position:absolute;left:63;top:16556;width:10757;height:9225;visibility:visible;mso-wrap-style:square;v-text-anchor:top" coordsize="1075690,537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" path="m,89662l7044,54756,26257,26257,54756,7044,89662,,986028,r34905,7044l1049432,26257r19213,28499l1075690,89662r,358520l1068645,483088r-19213,28499l1020933,530800r-34905,7045l89662,537845,54756,530800,26257,511587,7044,483088,,448182,,89662xe" filled="f" strokecolor="white" strokeweight="1pt">
                  <v:path arrowok="t"/>
                </v:shape>
                <v:shape id="Graphic 286" o:spid="_x0000_s1042" style="position:absolute;left:4894;top:4894;width:10757;height:5379;visibility:visible;mso-wrap-style:square;v-text-anchor:top" coordsize="1075690,537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" path="m986028,l89662,,54756,7044,26257,26257,7044,54756,,89662,,448183r7044,34905l26257,511587r28499,19213l89662,537845r896366,l1020933,530800r28499,-19213l1068645,483088r7045,-34905l1075690,89662r-7045,-34906l1049432,26257,1020933,7044,986028,xe" fillcolor="#08aee4" stroked="f">
                  <v:path arrowok="t"/>
                </v:shape>
                <v:shape id="Graphic 287" o:spid="_x0000_s1043" style="position:absolute;left:4894;top:4894;width:10757;height:5379;visibility:visible;mso-wrap-style:square;v-text-anchor:top" coordsize="1075690,537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" path="m,89662l7044,54756,26257,26257,54756,7044,89662,,986028,r34905,7044l1049432,26257r19213,28499l1075690,89662r,358521l1068645,483088r-19213,28499l1020933,530800r-34905,7045l89662,537845,54756,530800,26257,511587,7044,483088,,448183,,89662xe" filled="f" strokecolor="white" strokeweight="1pt">
                  <v:path arrowok="t"/>
                </v:shape>
                <v:shapetype id="_x0000_t202" coordsize="21600,21600" o:spt="202" path="m,l,21600r21600,l21600,xe">
                  <v:stroke joinstyle="miter"/>
                  <v:path gradientshapeok="t" o:connecttype="rect"/>
                </v:shapetype>
                <v:shape id="Textbox 288" o:spid="_x0000_s1044" type="#_x0000_t202" style="position:absolute;left:17581;top:1588;width:8840;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" filled="f" stroked="f">
                  <v:textbox inset="0,0,0,0">
                    <w:txbxContent>
                      <w:p w14:paraId="0DF6E7C5" w14:textId="77777777" w:rsidR="00142459" w:rsidRDefault="00142459" w:rsidP="00142459">
                        <w:pPr>
                          <w:spacing w:line="173" w:lineRule="exact"/>
                          <w:ind w:right="18"/>
                          <w:jc w:val="center"/>
                          <w:rPr>
                            <w:rFonts w:ascii="Calibri" w:hAnsi="Calibri"/>
                            <w:sz w:val="18"/>
                          </w:rPr>
                        </w:pPr>
                        <w:r>
                          <w:rPr>
                            <w:rFonts w:ascii="Calibri" w:hAnsi="Calibri"/>
                            <w:color w:val="FFFFFF"/>
                            <w:sz w:val="18"/>
                          </w:rPr>
                          <w:t>Yıllık</w:t>
                        </w:r>
                        <w:r>
                          <w:rPr>
                            <w:rFonts w:ascii="Calibri" w:hAnsi="Calibri"/>
                            <w:color w:val="FFFFFF"/>
                            <w:spacing w:val="-4"/>
                            <w:sz w:val="18"/>
                          </w:rPr>
                          <w:t xml:space="preserve"> </w:t>
                        </w:r>
                        <w:r>
                          <w:rPr>
                            <w:rFonts w:ascii="Calibri" w:hAnsi="Calibri"/>
                            <w:color w:val="FFFFFF"/>
                            <w:spacing w:val="-2"/>
                            <w:sz w:val="18"/>
                          </w:rPr>
                          <w:t>planlamaların yapılması</w:t>
                        </w:r>
                      </w:p>
                      <w:p w14:paraId="54261894" w14:textId="77777777" w:rsidR="00142459" w:rsidRDefault="00142459" w:rsidP="00142459">
                        <w:pPr>
                          <w:spacing w:line="206" w:lineRule="exact"/>
                          <w:ind w:right="17"/>
                          <w:jc w:val="center"/>
                          <w:rPr>
                            <w:rFonts w:ascii="Calibri" w:hAnsi="Calibri"/>
                            <w:sz w:val="18"/>
                          </w:rPr>
                        </w:pPr>
                        <w:proofErr w:type="gramStart"/>
                        <w:r>
                          <w:rPr>
                            <w:rFonts w:ascii="Calibri" w:hAnsi="Calibri"/>
                            <w:color w:val="FFFFFF"/>
                            <w:spacing w:val="-2"/>
                            <w:sz w:val="18"/>
                          </w:rPr>
                          <w:t>yapılması</w:t>
                        </w:r>
                        <w:proofErr w:type="gramEnd"/>
                      </w:p>
                    </w:txbxContent>
                  </v:textbox>
                </v:shape>
                <v:shape id="Textbox 289" o:spid="_x0000_s1045" type="#_x0000_t202" style="position:absolute;left:4254;top:4894;width:13312;height:6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" filled="f" stroked="f">
                  <v:textbox inset="0,0,0,0">
                    <w:txbxContent>
                      <w:p w14:paraId="4382AF3D" w14:textId="77777777" w:rsidR="00142459" w:rsidRPr="006A424C" w:rsidRDefault="00142459" w:rsidP="00142459">
                        <w:pPr>
                          <w:spacing w:line="173" w:lineRule="exact"/>
                          <w:jc w:val="center"/>
                          <w:rPr>
                            <w:rFonts w:ascii="Calibri" w:hAnsi="Calibri"/>
                            <w:color w:val="000000" w:themeColor="text1"/>
                            <w:sz w:val="18"/>
                          </w:rPr>
                        </w:pPr>
                        <w:r w:rsidRPr="006A424C">
                          <w:rPr>
                            <w:rFonts w:ascii="Calibri" w:hAnsi="Calibri"/>
                            <w:color w:val="000000" w:themeColor="text1"/>
                            <w:spacing w:val="-2"/>
                            <w:sz w:val="18"/>
                          </w:rPr>
                          <w:t>Değerlendirme</w:t>
                        </w:r>
                      </w:p>
                      <w:p w14:paraId="078998CC" w14:textId="77777777" w:rsidR="00142459" w:rsidRPr="006A424C" w:rsidRDefault="00142459" w:rsidP="00142459">
                        <w:pPr>
                          <w:spacing w:before="7" w:line="216" w:lineRule="auto"/>
                          <w:ind w:firstLine="120"/>
                          <w:jc w:val="center"/>
                          <w:rPr>
                            <w:rFonts w:ascii="Calibri" w:hAnsi="Calibri"/>
                            <w:color w:val="000000" w:themeColor="text1"/>
                            <w:sz w:val="18"/>
                          </w:rPr>
                        </w:pPr>
                        <w:proofErr w:type="gramStart"/>
                        <w:r w:rsidRPr="006A424C">
                          <w:rPr>
                            <w:rFonts w:ascii="Calibri" w:hAnsi="Calibri"/>
                            <w:color w:val="000000" w:themeColor="text1"/>
                            <w:spacing w:val="-2"/>
                            <w:sz w:val="18"/>
                          </w:rPr>
                          <w:t>toplantılarının</w:t>
                        </w:r>
                        <w:proofErr w:type="gramEnd"/>
                        <w:r w:rsidRPr="006A424C">
                          <w:rPr>
                            <w:rFonts w:ascii="Calibri" w:hAnsi="Calibri"/>
                            <w:color w:val="000000" w:themeColor="text1"/>
                            <w:sz w:val="18"/>
                          </w:rPr>
                          <w:t xml:space="preserve"> </w:t>
                        </w:r>
                        <w:r w:rsidRPr="006A424C">
                          <w:rPr>
                            <w:rFonts w:ascii="Calibri" w:hAnsi="Calibri"/>
                            <w:color w:val="000000" w:themeColor="text1"/>
                            <w:spacing w:val="-2"/>
                            <w:sz w:val="18"/>
                          </w:rPr>
                          <w:t>gerçekleştirilmesi</w:t>
                        </w:r>
                      </w:p>
                      <w:p w14:paraId="44B77139" w14:textId="77777777" w:rsidR="00142459" w:rsidRPr="006A424C" w:rsidRDefault="00142459" w:rsidP="00142459">
                        <w:pPr>
                          <w:jc w:val="center"/>
                          <w:rPr>
                            <w:color w:val="000000" w:themeColor="text1"/>
                          </w:rPr>
                        </w:pPr>
                      </w:p>
                    </w:txbxContent>
                  </v:textbox>
                </v:shape>
                <v:shape id="Textbox 291" o:spid="_x0000_s1046" type="#_x0000_t202" style="position:absolute;left:1847;top:16828;width:8973;height:6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" filled="f" stroked="f">
                  <v:textbox inset="0,0,0,0">
                    <w:txbxContent>
                      <w:p w14:paraId="4F25A5B0" w14:textId="77777777" w:rsidR="00142459" w:rsidRPr="002712F1" w:rsidRDefault="00142459" w:rsidP="00142459">
                        <w:pPr>
                          <w:spacing w:line="173" w:lineRule="exact"/>
                          <w:ind w:left="1" w:right="18"/>
                          <w:jc w:val="center"/>
                          <w:rPr>
                            <w:rFonts w:ascii="Calibri" w:hAnsi="Calibri"/>
                            <w:sz w:val="16"/>
                            <w:szCs w:val="16"/>
                          </w:rPr>
                        </w:pPr>
                        <w:r w:rsidRPr="002712F1">
                          <w:rPr>
                            <w:rFonts w:ascii="Calibri" w:hAnsi="Calibri"/>
                            <w:color w:val="FFFFFF"/>
                            <w:spacing w:val="-2"/>
                            <w:sz w:val="16"/>
                            <w:szCs w:val="16"/>
                          </w:rPr>
                          <w:t>Değerlendirme</w:t>
                        </w:r>
                      </w:p>
                      <w:p w14:paraId="72522E12" w14:textId="77777777" w:rsidR="00142459" w:rsidRPr="002712F1" w:rsidRDefault="00142459" w:rsidP="00142459">
                        <w:pPr>
                          <w:spacing w:before="6" w:line="216" w:lineRule="auto"/>
                          <w:ind w:left="-1" w:right="18"/>
                          <w:jc w:val="center"/>
                          <w:rPr>
                            <w:rFonts w:ascii="Calibri" w:hAnsi="Calibri"/>
                            <w:sz w:val="16"/>
                            <w:szCs w:val="16"/>
                          </w:rPr>
                        </w:pPr>
                        <w:proofErr w:type="gramStart"/>
                        <w:r w:rsidRPr="002712F1">
                          <w:rPr>
                            <w:rFonts w:ascii="Calibri" w:hAnsi="Calibri"/>
                            <w:color w:val="FFFFFF"/>
                            <w:spacing w:val="-2"/>
                            <w:sz w:val="16"/>
                            <w:szCs w:val="16"/>
                          </w:rPr>
                          <w:t>raporunun</w:t>
                        </w:r>
                        <w:proofErr w:type="gramEnd"/>
                        <w:r w:rsidRPr="002712F1">
                          <w:rPr>
                            <w:rFonts w:ascii="Calibri" w:hAnsi="Calibri"/>
                            <w:color w:val="FFFFFF"/>
                            <w:sz w:val="16"/>
                            <w:szCs w:val="16"/>
                          </w:rPr>
                          <w:t xml:space="preserve"> hazırlanması</w:t>
                        </w:r>
                        <w:r w:rsidRPr="002712F1">
                          <w:rPr>
                            <w:rFonts w:ascii="Calibri" w:hAnsi="Calibri"/>
                            <w:color w:val="FFFFFF"/>
                            <w:spacing w:val="-11"/>
                            <w:sz w:val="16"/>
                            <w:szCs w:val="16"/>
                          </w:rPr>
                          <w:t xml:space="preserve"> </w:t>
                        </w:r>
                        <w:r w:rsidRPr="002712F1">
                          <w:rPr>
                            <w:rFonts w:ascii="Calibri" w:hAnsi="Calibri"/>
                            <w:color w:val="FFFFFF"/>
                            <w:sz w:val="16"/>
                            <w:szCs w:val="16"/>
                          </w:rPr>
                          <w:t xml:space="preserve">ve </w:t>
                        </w:r>
                        <w:r w:rsidRPr="002712F1">
                          <w:rPr>
                            <w:rFonts w:ascii="Calibri" w:hAnsi="Calibri"/>
                            <w:color w:val="FFFFFF"/>
                            <w:spacing w:val="-2"/>
                            <w:sz w:val="16"/>
                            <w:szCs w:val="16"/>
                          </w:rPr>
                          <w:t>sunulması</w:t>
                        </w:r>
                      </w:p>
                    </w:txbxContent>
                  </v:textbox>
                </v:shape>
                <v:shape id="Textbox 292" o:spid="_x0000_s1047" type="#_x0000_t202" style="position:absolute;left:34324;top:17456;width:8363;height:5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" filled="f" stroked="f">
                  <v:textbox inset="0,0,0,0">
                    <w:txbxContent>
                      <w:p w14:paraId="03804177" w14:textId="77777777" w:rsidR="00142459" w:rsidRPr="006A424C" w:rsidRDefault="00142459" w:rsidP="00142459">
                        <w:pPr>
                          <w:spacing w:line="173" w:lineRule="exact"/>
                          <w:rPr>
                            <w:rFonts w:ascii="Calibri" w:hAnsi="Calibri"/>
                            <w:color w:val="000000" w:themeColor="text1"/>
                            <w:sz w:val="18"/>
                          </w:rPr>
                        </w:pPr>
                        <w:r w:rsidRPr="006A424C">
                          <w:rPr>
                            <w:rFonts w:ascii="Calibri" w:hAnsi="Calibri"/>
                            <w:color w:val="000000" w:themeColor="text1"/>
                            <w:sz w:val="18"/>
                          </w:rPr>
                          <w:t>İzleme</w:t>
                        </w:r>
                        <w:r w:rsidRPr="006A424C">
                          <w:rPr>
                            <w:rFonts w:ascii="Calibri" w:hAnsi="Calibri"/>
                            <w:color w:val="000000" w:themeColor="text1"/>
                            <w:spacing w:val="-5"/>
                            <w:sz w:val="18"/>
                          </w:rPr>
                          <w:t xml:space="preserve"> </w:t>
                        </w:r>
                        <w:r w:rsidRPr="006A424C">
                          <w:rPr>
                            <w:rFonts w:ascii="Calibri" w:hAnsi="Calibri"/>
                            <w:color w:val="000000" w:themeColor="text1"/>
                            <w:spacing w:val="-2"/>
                            <w:sz w:val="18"/>
                          </w:rPr>
                          <w:t>raporunun</w:t>
                        </w:r>
                      </w:p>
                      <w:p w14:paraId="6A5C1226" w14:textId="77777777" w:rsidR="00142459" w:rsidRPr="006A424C" w:rsidRDefault="00142459" w:rsidP="00142459">
                        <w:pPr>
                          <w:spacing w:before="7" w:line="216" w:lineRule="auto"/>
                          <w:ind w:left="280" w:right="96" w:hanging="200"/>
                          <w:rPr>
                            <w:rFonts w:ascii="Calibri" w:hAnsi="Calibri"/>
                            <w:color w:val="000000" w:themeColor="text1"/>
                            <w:sz w:val="18"/>
                          </w:rPr>
                        </w:pPr>
                        <w:proofErr w:type="gramStart"/>
                        <w:r w:rsidRPr="006A424C">
                          <w:rPr>
                            <w:rFonts w:ascii="Calibri" w:hAnsi="Calibri"/>
                            <w:color w:val="000000" w:themeColor="text1"/>
                            <w:sz w:val="18"/>
                          </w:rPr>
                          <w:t>hazırlanması</w:t>
                        </w:r>
                        <w:proofErr w:type="gramEnd"/>
                        <w:r w:rsidRPr="006A424C">
                          <w:rPr>
                            <w:rFonts w:ascii="Calibri" w:hAnsi="Calibri"/>
                            <w:color w:val="000000" w:themeColor="text1"/>
                            <w:spacing w:val="-11"/>
                            <w:sz w:val="18"/>
                          </w:rPr>
                          <w:t xml:space="preserve"> </w:t>
                        </w:r>
                        <w:r w:rsidRPr="006A424C">
                          <w:rPr>
                            <w:rFonts w:ascii="Calibri" w:hAnsi="Calibri"/>
                            <w:color w:val="000000" w:themeColor="text1"/>
                            <w:sz w:val="18"/>
                          </w:rPr>
                          <w:t xml:space="preserve">ve </w:t>
                        </w:r>
                        <w:r w:rsidRPr="006A424C">
                          <w:rPr>
                            <w:rFonts w:ascii="Calibri" w:hAnsi="Calibri"/>
                            <w:color w:val="000000" w:themeColor="text1"/>
                            <w:spacing w:val="-2"/>
                            <w:sz w:val="18"/>
                          </w:rPr>
                          <w:t>sunulması</w:t>
                        </w:r>
                      </w:p>
                    </w:txbxContent>
                  </v:textbox>
                </v:shape>
                <v:shape id="Textbox 293" o:spid="_x0000_s1048" type="#_x0000_t202" style="position:absolute;left:6267;top:27686;width:8147;height:7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" filled="f" stroked="f">
                  <v:textbox inset="0,0,0,0">
                    <w:txbxContent>
                      <w:p w14:paraId="1D45D387" w14:textId="77777777" w:rsidR="00142459" w:rsidRPr="006A424C" w:rsidRDefault="00142459" w:rsidP="00142459">
                        <w:pPr>
                          <w:spacing w:line="173" w:lineRule="exact"/>
                          <w:ind w:left="2"/>
                          <w:rPr>
                            <w:rFonts w:ascii="Calibri" w:hAnsi="Calibri"/>
                            <w:color w:val="000000" w:themeColor="text1"/>
                            <w:sz w:val="18"/>
                          </w:rPr>
                        </w:pPr>
                      </w:p>
                      <w:p w14:paraId="1AD09B37" w14:textId="77777777" w:rsidR="00142459" w:rsidRPr="006A424C" w:rsidRDefault="00142459" w:rsidP="00142459">
                        <w:pPr>
                          <w:spacing w:line="173" w:lineRule="exact"/>
                          <w:ind w:left="2"/>
                          <w:rPr>
                            <w:rFonts w:ascii="Calibri" w:hAnsi="Calibri"/>
                            <w:color w:val="000000" w:themeColor="text1"/>
                            <w:sz w:val="18"/>
                          </w:rPr>
                        </w:pPr>
                        <w:r w:rsidRPr="006A424C">
                          <w:rPr>
                            <w:rFonts w:ascii="Calibri" w:hAnsi="Calibri"/>
                            <w:color w:val="000000" w:themeColor="text1"/>
                            <w:sz w:val="18"/>
                          </w:rPr>
                          <w:t>İzleme</w:t>
                        </w:r>
                        <w:r w:rsidRPr="006A424C">
                          <w:rPr>
                            <w:rFonts w:ascii="Calibri" w:hAnsi="Calibri"/>
                            <w:color w:val="000000" w:themeColor="text1"/>
                            <w:spacing w:val="-3"/>
                            <w:sz w:val="18"/>
                          </w:rPr>
                          <w:t xml:space="preserve"> </w:t>
                        </w:r>
                        <w:r w:rsidRPr="006A424C">
                          <w:rPr>
                            <w:rFonts w:ascii="Calibri" w:hAnsi="Calibri"/>
                            <w:color w:val="000000" w:themeColor="text1"/>
                            <w:spacing w:val="-2"/>
                            <w:sz w:val="18"/>
                          </w:rPr>
                          <w:t>verilerinin</w:t>
                        </w:r>
                      </w:p>
                      <w:p w14:paraId="4FDF5729" w14:textId="77777777" w:rsidR="00142459" w:rsidRPr="006A424C" w:rsidRDefault="00142459" w:rsidP="00142459">
                        <w:pPr>
                          <w:spacing w:line="206" w:lineRule="exact"/>
                          <w:rPr>
                            <w:rFonts w:ascii="Calibri" w:hAnsi="Calibri"/>
                            <w:color w:val="000000" w:themeColor="text1"/>
                            <w:sz w:val="18"/>
                          </w:rPr>
                        </w:pPr>
                        <w:proofErr w:type="gramStart"/>
                        <w:r w:rsidRPr="006A424C">
                          <w:rPr>
                            <w:rFonts w:ascii="Calibri" w:hAnsi="Calibri"/>
                            <w:color w:val="000000" w:themeColor="text1"/>
                            <w:spacing w:val="-2"/>
                            <w:sz w:val="18"/>
                          </w:rPr>
                          <w:t>değerlendirilmesi</w:t>
                        </w:r>
                        <w:proofErr w:type="gramEnd"/>
                      </w:p>
                    </w:txbxContent>
                  </v:textbox>
                </v:shape>
                <v:shape id="Textbox 294" o:spid="_x0000_s1049" type="#_x0000_t202" style="position:absolute;left:29565;top:29121;width:8198;height:6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" filled="f" stroked="f">
                  <v:textbox inset="0,0,0,0">
                    <w:txbxContent>
                      <w:p w14:paraId="4456DE9C" w14:textId="77777777" w:rsidR="00142459" w:rsidRPr="006A424C" w:rsidRDefault="00142459" w:rsidP="00142459">
                        <w:pPr>
                          <w:spacing w:line="173" w:lineRule="exact"/>
                          <w:ind w:right="15"/>
                          <w:jc w:val="center"/>
                          <w:rPr>
                            <w:rFonts w:ascii="Calibri" w:hAnsi="Calibri"/>
                            <w:color w:val="000000" w:themeColor="text1"/>
                            <w:sz w:val="18"/>
                          </w:rPr>
                        </w:pPr>
                        <w:r w:rsidRPr="006A424C">
                          <w:rPr>
                            <w:rFonts w:ascii="Calibri" w:hAnsi="Calibri"/>
                            <w:color w:val="000000" w:themeColor="text1"/>
                            <w:spacing w:val="-2"/>
                            <w:sz w:val="18"/>
                          </w:rPr>
                          <w:t>İzleme</w:t>
                        </w:r>
                      </w:p>
                      <w:p w14:paraId="53A6D353" w14:textId="77777777" w:rsidR="00142459" w:rsidRPr="006A424C" w:rsidRDefault="00142459" w:rsidP="00142459">
                        <w:pPr>
                          <w:spacing w:before="7" w:line="216" w:lineRule="auto"/>
                          <w:ind w:right="18"/>
                          <w:jc w:val="center"/>
                          <w:rPr>
                            <w:rFonts w:ascii="Calibri" w:hAnsi="Calibri"/>
                            <w:color w:val="000000" w:themeColor="text1"/>
                            <w:sz w:val="18"/>
                          </w:rPr>
                        </w:pPr>
                        <w:proofErr w:type="gramStart"/>
                        <w:r w:rsidRPr="006A424C">
                          <w:rPr>
                            <w:rFonts w:ascii="Calibri" w:hAnsi="Calibri"/>
                            <w:color w:val="000000" w:themeColor="text1"/>
                            <w:spacing w:val="-2"/>
                            <w:sz w:val="18"/>
                          </w:rPr>
                          <w:t>toplantılarının</w:t>
                        </w:r>
                        <w:proofErr w:type="gramEnd"/>
                        <w:r w:rsidRPr="006A424C">
                          <w:rPr>
                            <w:rFonts w:ascii="Calibri" w:hAnsi="Calibri"/>
                            <w:color w:val="000000" w:themeColor="text1"/>
                            <w:sz w:val="18"/>
                          </w:rPr>
                          <w:t xml:space="preserve"> </w:t>
                        </w:r>
                        <w:r w:rsidRPr="006A424C">
                          <w:rPr>
                            <w:rFonts w:ascii="Calibri" w:hAnsi="Calibri"/>
                            <w:color w:val="000000" w:themeColor="text1"/>
                            <w:spacing w:val="-2"/>
                            <w:sz w:val="18"/>
                          </w:rPr>
                          <w:t>gerçekleştirilmesi</w:t>
                        </w:r>
                      </w:p>
                    </w:txbxContent>
                  </v:textbox>
                </v:shape>
                <v:shape id="Textbox 295" o:spid="_x0000_s1050" type="#_x0000_t202" style="position:absolute;left:17566;top:32162;width:8871;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" filled="f" stroked="f">
                  <v:textbox inset="0,0,0,0">
                    <w:txbxContent>
                      <w:p w14:paraId="77EFBDF8" w14:textId="77777777" w:rsidR="00142459" w:rsidRPr="006A424C" w:rsidRDefault="00142459" w:rsidP="00142459">
                        <w:pPr>
                          <w:spacing w:line="173" w:lineRule="exact"/>
                          <w:ind w:right="18"/>
                          <w:jc w:val="center"/>
                          <w:rPr>
                            <w:rFonts w:ascii="Calibri" w:hAnsi="Calibri"/>
                            <w:color w:val="000000" w:themeColor="text1"/>
                            <w:sz w:val="18"/>
                          </w:rPr>
                        </w:pPr>
                        <w:proofErr w:type="gramStart"/>
                        <w:r w:rsidRPr="006A424C">
                          <w:rPr>
                            <w:rFonts w:ascii="Calibri" w:hAnsi="Calibri"/>
                            <w:color w:val="000000" w:themeColor="text1"/>
                            <w:sz w:val="18"/>
                          </w:rPr>
                          <w:t>Yıl</w:t>
                        </w:r>
                        <w:r w:rsidRPr="006A424C">
                          <w:rPr>
                            <w:rFonts w:ascii="Calibri" w:hAnsi="Calibri"/>
                            <w:color w:val="000000" w:themeColor="text1"/>
                            <w:spacing w:val="-2"/>
                            <w:sz w:val="18"/>
                          </w:rPr>
                          <w:t xml:space="preserve"> </w:t>
                        </w:r>
                        <w:r w:rsidRPr="006A424C">
                          <w:rPr>
                            <w:rFonts w:ascii="Calibri" w:hAnsi="Calibri"/>
                            <w:color w:val="000000" w:themeColor="text1"/>
                            <w:spacing w:val="-4"/>
                            <w:sz w:val="18"/>
                          </w:rPr>
                          <w:t>sonu</w:t>
                        </w:r>
                        <w:proofErr w:type="gramEnd"/>
                      </w:p>
                      <w:p w14:paraId="4357D279" w14:textId="77777777" w:rsidR="00142459" w:rsidRPr="006A424C" w:rsidRDefault="00142459" w:rsidP="00142459">
                        <w:pPr>
                          <w:spacing w:line="198" w:lineRule="exact"/>
                          <w:ind w:right="18"/>
                          <w:jc w:val="center"/>
                          <w:rPr>
                            <w:rFonts w:ascii="Calibri" w:hAnsi="Calibri"/>
                            <w:color w:val="000000" w:themeColor="text1"/>
                            <w:sz w:val="18"/>
                          </w:rPr>
                        </w:pPr>
                        <w:proofErr w:type="gramStart"/>
                        <w:r w:rsidRPr="006A424C">
                          <w:rPr>
                            <w:rFonts w:ascii="Calibri" w:hAnsi="Calibri"/>
                            <w:color w:val="000000" w:themeColor="text1"/>
                            <w:spacing w:val="-2"/>
                            <w:sz w:val="18"/>
                          </w:rPr>
                          <w:t>gerçekleşmelerinin</w:t>
                        </w:r>
                        <w:proofErr w:type="gramEnd"/>
                      </w:p>
                      <w:p w14:paraId="1B323DB5" w14:textId="77777777" w:rsidR="00142459" w:rsidRPr="006A424C" w:rsidRDefault="00142459" w:rsidP="00142459">
                        <w:pPr>
                          <w:spacing w:line="205" w:lineRule="exact"/>
                          <w:ind w:right="15"/>
                          <w:jc w:val="center"/>
                          <w:rPr>
                            <w:rFonts w:ascii="Calibri"/>
                            <w:color w:val="000000" w:themeColor="text1"/>
                            <w:sz w:val="18"/>
                          </w:rPr>
                        </w:pPr>
                        <w:proofErr w:type="gramStart"/>
                        <w:r w:rsidRPr="006A424C">
                          <w:rPr>
                            <w:rFonts w:ascii="Calibri"/>
                            <w:color w:val="000000" w:themeColor="text1"/>
                            <w:spacing w:val="-2"/>
                            <w:sz w:val="18"/>
                          </w:rPr>
                          <w:t>belirlenmesi</w:t>
                        </w:r>
                        <w:proofErr w:type="gramEnd"/>
                      </w:p>
                    </w:txbxContent>
                  </v:textbox>
                </v:shape>
                <w10:wrap type="topAndBottom" anchorx="margin"/>
              </v:group>
            </w:pict>
          </mc:Fallback>
        </mc:AlternateContent>
      </w:r>
    </w:p>
    <w:p w14:paraId="0ECDDCB4" w14:textId="77777777" w:rsidR="00142459" w:rsidRDefault="00142459" w:rsidP="00142459">
      <w:pPr>
        <w:pStyle w:val="GvdeMetni"/>
        <w:spacing w:before="12"/>
        <w:ind w:left="117"/>
        <w:rPr>
          <w:rFonts w:ascii="Palatino Linotype" w:hAnsi="Palatino Linotype"/>
        </w:rPr>
      </w:pPr>
      <w:r>
        <w:rPr>
          <w:rFonts w:ascii="Palatino Linotype" w:hAnsi="Palatino Linotype"/>
        </w:rPr>
        <w:t>Şekil</w:t>
      </w:r>
      <w:r>
        <w:rPr>
          <w:rFonts w:ascii="Palatino Linotype" w:hAnsi="Palatino Linotype"/>
          <w:spacing w:val="-2"/>
        </w:rPr>
        <w:t xml:space="preserve"> </w:t>
      </w:r>
      <w:r>
        <w:rPr>
          <w:rFonts w:ascii="Palatino Linotype" w:hAnsi="Palatino Linotype"/>
        </w:rPr>
        <w:t>:</w:t>
      </w:r>
      <w:r>
        <w:rPr>
          <w:rFonts w:ascii="Palatino Linotype" w:hAnsi="Palatino Linotype"/>
          <w:spacing w:val="-2"/>
        </w:rPr>
        <w:t xml:space="preserve"> </w:t>
      </w:r>
      <w:r>
        <w:rPr>
          <w:rFonts w:ascii="Palatino Linotype" w:hAnsi="Palatino Linotype"/>
        </w:rPr>
        <w:t>İzleme</w:t>
      </w:r>
      <w:r>
        <w:rPr>
          <w:rFonts w:ascii="Palatino Linotype" w:hAnsi="Palatino Linotype"/>
          <w:spacing w:val="-1"/>
        </w:rPr>
        <w:t xml:space="preserve"> </w:t>
      </w:r>
      <w:r>
        <w:rPr>
          <w:rFonts w:ascii="Palatino Linotype" w:hAnsi="Palatino Linotype"/>
        </w:rPr>
        <w:t>ve</w:t>
      </w:r>
      <w:r>
        <w:rPr>
          <w:rFonts w:ascii="Palatino Linotype" w:hAnsi="Palatino Linotype"/>
          <w:spacing w:val="-2"/>
        </w:rPr>
        <w:t xml:space="preserve"> </w:t>
      </w:r>
      <w:r>
        <w:rPr>
          <w:rFonts w:ascii="Palatino Linotype" w:hAnsi="Palatino Linotype"/>
        </w:rPr>
        <w:t>değerlendirme</w:t>
      </w:r>
      <w:r>
        <w:rPr>
          <w:rFonts w:ascii="Palatino Linotype" w:hAnsi="Palatino Linotype"/>
          <w:spacing w:val="-1"/>
        </w:rPr>
        <w:t xml:space="preserve"> </w:t>
      </w:r>
      <w:r>
        <w:rPr>
          <w:rFonts w:ascii="Palatino Linotype" w:hAnsi="Palatino Linotype"/>
          <w:spacing w:val="-2"/>
        </w:rPr>
        <w:t>süreci</w:t>
      </w:r>
    </w:p>
    <w:p w14:paraId="1E2FABAA" w14:textId="6EDC95FD" w:rsidR="00142459" w:rsidRDefault="00142459" w:rsidP="00142459">
      <w:pPr>
        <w:pStyle w:val="GvdeMetni"/>
        <w:spacing w:line="360" w:lineRule="auto"/>
        <w:ind w:right="113"/>
        <w:jc w:val="both"/>
        <w:rPr>
          <w:color w:val="00B050"/>
          <w:lang w:val="tr-TR"/>
        </w:rPr>
      </w:pPr>
    </w:p>
    <w:p w14:paraId="25D953E1" w14:textId="0927DE2D" w:rsidR="00142459" w:rsidRDefault="00142459" w:rsidP="00142459">
      <w:pPr>
        <w:pStyle w:val="GvdeMetni"/>
        <w:spacing w:before="1" w:line="276" w:lineRule="auto"/>
        <w:ind w:left="259" w:right="111" w:firstLine="710"/>
        <w:jc w:val="both"/>
      </w:pPr>
      <w:r>
        <w:t>Cumhuriyet İlkokulu ve Cumhuriyet Ortaokulu Müdürlüğü 2024–2028 Stratejik Planı’nda yer alan performans göstergelerinin gerçekleşme durumlarının tespiti yılda iki kez yapılacaktır. Ara izleme olarak nitelendirilebilecek yılın ilk altı aylık dönemini kapsayan birinci izleme kapsamında, Cumhuriyet İlkokulu ve Cumhuriyet Ortaokulu Stratejik Plan İzleme ve Değerlendirme raporu vasıtasıyla, Stratejik Plan Ekibi tarafından sorumlu oldukları performans göstergeleri ve stratejiler ile ilgili gerçekleşme durumlarına ilişkin veriler toplanarak birleştirilecektir. Performans hedeflerinin gerçekleşme durumları hakkında hazırlanan “stratejik plan izleme raporu” Okul Müdürü, Müdür Yardımcısı ve öğretmenler ile kurum içi paydaşların görüşüne sunulacaktır. Bu aşamada amaç, varsa öncelikle yıllık hedefler olmak üzere, hedeflere ulaşılmasının önündeki engelleri</w:t>
      </w:r>
      <w:r>
        <w:rPr>
          <w:spacing w:val="-3"/>
        </w:rPr>
        <w:t xml:space="preserve"> </w:t>
      </w:r>
      <w:r>
        <w:t>ve</w:t>
      </w:r>
      <w:r>
        <w:rPr>
          <w:spacing w:val="-5"/>
        </w:rPr>
        <w:t xml:space="preserve"> </w:t>
      </w:r>
      <w:r>
        <w:t>riskleri</w:t>
      </w:r>
      <w:r>
        <w:rPr>
          <w:spacing w:val="-3"/>
        </w:rPr>
        <w:t xml:space="preserve"> </w:t>
      </w:r>
      <w:r>
        <w:t>belirlemek</w:t>
      </w:r>
      <w:r>
        <w:rPr>
          <w:spacing w:val="-3"/>
        </w:rPr>
        <w:t xml:space="preserve"> </w:t>
      </w:r>
      <w:r>
        <w:t>ve</w:t>
      </w:r>
      <w:r>
        <w:rPr>
          <w:spacing w:val="-5"/>
        </w:rPr>
        <w:t xml:space="preserve"> </w:t>
      </w:r>
      <w:r>
        <w:t>yıllık</w:t>
      </w:r>
      <w:r>
        <w:rPr>
          <w:spacing w:val="-3"/>
        </w:rPr>
        <w:t xml:space="preserve"> </w:t>
      </w:r>
      <w:r>
        <w:t>hedeflere</w:t>
      </w:r>
      <w:r>
        <w:rPr>
          <w:spacing w:val="-3"/>
        </w:rPr>
        <w:t xml:space="preserve"> </w:t>
      </w:r>
      <w:r>
        <w:t>ulaşılmasını</w:t>
      </w:r>
      <w:r>
        <w:rPr>
          <w:spacing w:val="-2"/>
        </w:rPr>
        <w:t xml:space="preserve"> </w:t>
      </w:r>
      <w:r>
        <w:t>sağlamak</w:t>
      </w:r>
      <w:r>
        <w:rPr>
          <w:spacing w:val="-3"/>
        </w:rPr>
        <w:t xml:space="preserve"> </w:t>
      </w:r>
      <w:r>
        <w:t>üzere</w:t>
      </w:r>
      <w:r>
        <w:rPr>
          <w:spacing w:val="-5"/>
        </w:rPr>
        <w:t xml:space="preserve"> </w:t>
      </w:r>
      <w:r>
        <w:t>gerekli</w:t>
      </w:r>
      <w:r>
        <w:rPr>
          <w:spacing w:val="-3"/>
        </w:rPr>
        <w:t xml:space="preserve"> </w:t>
      </w:r>
      <w:r>
        <w:t>görülebilecek tedbirlerin alınmasıdır.</w:t>
      </w:r>
    </w:p>
    <w:p w14:paraId="1D739E48" w14:textId="69FEBC8B" w:rsidR="00142459" w:rsidRDefault="00142459" w:rsidP="00142459">
      <w:pPr>
        <w:pStyle w:val="GvdeMetni"/>
        <w:spacing w:before="241" w:line="276" w:lineRule="auto"/>
        <w:ind w:left="259" w:right="114" w:firstLine="710"/>
        <w:jc w:val="both"/>
      </w:pPr>
      <w:r>
        <w:t xml:space="preserve">Yılın tamamına ilişkin ikinci izleme kapsamında Cumhuriyet İlkokulu ve </w:t>
      </w:r>
      <w:r>
        <w:lastRenderedPageBreak/>
        <w:t>Cumhuriyet Ortaokulu Stratejik Plan İzleme ve Değerlendirme raporu vasıtasıyla,</w:t>
      </w:r>
      <w:r>
        <w:rPr>
          <w:spacing w:val="-1"/>
        </w:rPr>
        <w:t xml:space="preserve"> </w:t>
      </w:r>
      <w:r>
        <w:t>Okul Müdürü tarafından</w:t>
      </w:r>
      <w:r>
        <w:rPr>
          <w:spacing w:val="-1"/>
        </w:rPr>
        <w:t xml:space="preserve"> </w:t>
      </w:r>
      <w:r>
        <w:t>yıl sonu gerçekleşme durumlarına ait</w:t>
      </w:r>
      <w:r>
        <w:rPr>
          <w:spacing w:val="-15"/>
        </w:rPr>
        <w:t xml:space="preserve"> </w:t>
      </w:r>
      <w:r>
        <w:t>veriler</w:t>
      </w:r>
      <w:r>
        <w:rPr>
          <w:spacing w:val="-15"/>
        </w:rPr>
        <w:t xml:space="preserve"> </w:t>
      </w:r>
      <w:r>
        <w:t>toplanarak</w:t>
      </w:r>
      <w:r>
        <w:rPr>
          <w:spacing w:val="-15"/>
        </w:rPr>
        <w:t xml:space="preserve"> </w:t>
      </w:r>
      <w:r>
        <w:t>birleştirilecektir.</w:t>
      </w:r>
      <w:r>
        <w:rPr>
          <w:spacing w:val="-15"/>
        </w:rPr>
        <w:t xml:space="preserve"> </w:t>
      </w:r>
      <w:r>
        <w:t>Stratejik</w:t>
      </w:r>
      <w:r>
        <w:rPr>
          <w:spacing w:val="-15"/>
        </w:rPr>
        <w:t xml:space="preserve"> </w:t>
      </w:r>
      <w:r>
        <w:t>plan</w:t>
      </w:r>
      <w:r>
        <w:rPr>
          <w:spacing w:val="-15"/>
        </w:rPr>
        <w:t xml:space="preserve"> </w:t>
      </w:r>
      <w:r>
        <w:t>değerlendirme</w:t>
      </w:r>
      <w:r>
        <w:rPr>
          <w:spacing w:val="-15"/>
        </w:rPr>
        <w:t xml:space="preserve"> </w:t>
      </w:r>
      <w:r>
        <w:t>raporu,</w:t>
      </w:r>
      <w:r>
        <w:rPr>
          <w:spacing w:val="-15"/>
        </w:rPr>
        <w:t xml:space="preserve"> </w:t>
      </w:r>
      <w:r>
        <w:t>üst</w:t>
      </w:r>
      <w:r>
        <w:rPr>
          <w:spacing w:val="-15"/>
        </w:rPr>
        <w:t xml:space="preserve"> </w:t>
      </w:r>
      <w:r>
        <w:t>kurul başkanlığında yapılan değerlendirme toplantısında stratejik planın kalan süresi için hedeflere nasıl ulaşılacağına ilişkin alınacak gerekli önlemleri de içerecek şekilde nihai hale getirilecek</w:t>
      </w:r>
    </w:p>
    <w:p w14:paraId="681E113F" w14:textId="2F2676FE" w:rsidR="00142459" w:rsidRPr="00142459" w:rsidRDefault="00142459" w:rsidP="00142459">
      <w:pPr>
        <w:pStyle w:val="GvdeMetni"/>
        <w:spacing w:before="78" w:line="276" w:lineRule="auto"/>
        <w:ind w:left="259" w:right="112" w:firstLine="710"/>
        <w:jc w:val="both"/>
      </w:pPr>
      <w:r>
        <w:t>Stratejik Plan Değerlendirme Raporu, üst yönetici başkanlığında yapılan değerlendirme toplantısında stratejik planın kalan süresi için hedeflere nasıl ulaşılacağına ilişkin alınacak gerekli önlemleri</w:t>
      </w:r>
      <w:r>
        <w:rPr>
          <w:spacing w:val="-15"/>
        </w:rPr>
        <w:t xml:space="preserve"> </w:t>
      </w:r>
      <w:r>
        <w:t>de</w:t>
      </w:r>
      <w:r>
        <w:rPr>
          <w:spacing w:val="-15"/>
        </w:rPr>
        <w:t xml:space="preserve"> </w:t>
      </w:r>
      <w:r>
        <w:t>içerecek</w:t>
      </w:r>
      <w:r>
        <w:rPr>
          <w:spacing w:val="-15"/>
        </w:rPr>
        <w:t xml:space="preserve"> </w:t>
      </w:r>
      <w:r>
        <w:t>şekilde</w:t>
      </w:r>
      <w:r>
        <w:rPr>
          <w:spacing w:val="-15"/>
        </w:rPr>
        <w:t xml:space="preserve"> </w:t>
      </w:r>
      <w:r>
        <w:t>nihai</w:t>
      </w:r>
      <w:r>
        <w:rPr>
          <w:spacing w:val="-15"/>
        </w:rPr>
        <w:t xml:space="preserve"> </w:t>
      </w:r>
      <w:r>
        <w:t>hâle</w:t>
      </w:r>
      <w:r>
        <w:rPr>
          <w:spacing w:val="-15"/>
        </w:rPr>
        <w:t xml:space="preserve"> </w:t>
      </w:r>
      <w:r>
        <w:t>getirilerek</w:t>
      </w:r>
      <w:r>
        <w:rPr>
          <w:spacing w:val="-15"/>
        </w:rPr>
        <w:t xml:space="preserve"> </w:t>
      </w:r>
      <w:r>
        <w:t>İlçe Milli Eğitim Müdürlüğüne gönderilecektir.</w:t>
      </w:r>
    </w:p>
    <w:p w14:paraId="5DFD7F78" w14:textId="15B6DF47" w:rsidR="00142459" w:rsidRDefault="00142459" w:rsidP="00142459">
      <w:pPr>
        <w:pStyle w:val="GvdeMetni"/>
        <w:spacing w:line="360" w:lineRule="auto"/>
        <w:ind w:right="113"/>
        <w:jc w:val="both"/>
        <w:rPr>
          <w:color w:val="00B050"/>
          <w:lang w:val="tr-TR"/>
        </w:rPr>
      </w:pPr>
    </w:p>
    <w:tbl>
      <w:tblPr>
        <w:tblStyle w:val="TabloKlavuzu"/>
        <w:tblW w:w="9845" w:type="dxa"/>
        <w:tblInd w:w="118" w:type="dxa"/>
        <w:tblLayout w:type="fixed"/>
        <w:tblLook w:val="04A0" w:firstRow="1" w:lastRow="0" w:firstColumn="1" w:lastColumn="0" w:noHBand="0" w:noVBand="1"/>
      </w:tblPr>
      <w:tblGrid>
        <w:gridCol w:w="841"/>
        <w:gridCol w:w="7798"/>
        <w:gridCol w:w="1206"/>
      </w:tblGrid>
      <w:tr w:rsidR="00142459" w:rsidRPr="00C87460" w14:paraId="58702C47" w14:textId="77777777" w:rsidTr="00D4504A">
        <w:trPr>
          <w:cantSplit/>
          <w:trHeight w:val="1134"/>
        </w:trPr>
        <w:tc>
          <w:tcPr>
            <w:tcW w:w="841" w:type="dxa"/>
            <w:textDirection w:val="btLr"/>
          </w:tcPr>
          <w:p w14:paraId="611000C0" w14:textId="77777777" w:rsidR="00142459" w:rsidRPr="00C87460" w:rsidRDefault="00142459" w:rsidP="00D4504A">
            <w:pPr>
              <w:pStyle w:val="GvdeMetni"/>
              <w:spacing w:line="360" w:lineRule="auto"/>
              <w:ind w:left="113" w:right="113"/>
              <w:jc w:val="both"/>
              <w:rPr>
                <w:color w:val="000000" w:themeColor="text1"/>
                <w:lang w:val="tr-TR"/>
              </w:rPr>
            </w:pPr>
            <w:r w:rsidRPr="00C87460">
              <w:rPr>
                <w:color w:val="000000" w:themeColor="text1"/>
                <w:lang w:val="tr-TR"/>
              </w:rPr>
              <w:t>Sorumlu Kişi/Birim</w:t>
            </w:r>
          </w:p>
        </w:tc>
        <w:tc>
          <w:tcPr>
            <w:tcW w:w="7798" w:type="dxa"/>
            <w:textDirection w:val="btLr"/>
          </w:tcPr>
          <w:p w14:paraId="3DF99DA4" w14:textId="77777777" w:rsidR="00142459" w:rsidRPr="00C87460" w:rsidRDefault="00142459" w:rsidP="00D4504A">
            <w:pPr>
              <w:pStyle w:val="GvdeMetni"/>
              <w:spacing w:line="360" w:lineRule="auto"/>
              <w:ind w:left="113" w:right="113"/>
              <w:jc w:val="both"/>
              <w:rPr>
                <w:color w:val="000000" w:themeColor="text1"/>
                <w:lang w:val="tr-TR"/>
              </w:rPr>
            </w:pPr>
            <w:r w:rsidRPr="00C87460">
              <w:rPr>
                <w:color w:val="000000" w:themeColor="text1"/>
                <w:lang w:val="tr-TR"/>
              </w:rPr>
              <w:t>Görevi</w:t>
            </w:r>
          </w:p>
        </w:tc>
        <w:tc>
          <w:tcPr>
            <w:tcW w:w="1206" w:type="dxa"/>
            <w:textDirection w:val="btLr"/>
          </w:tcPr>
          <w:p w14:paraId="2C2178E4" w14:textId="77777777" w:rsidR="00142459" w:rsidRPr="00C87460" w:rsidRDefault="00142459" w:rsidP="00D4504A">
            <w:pPr>
              <w:pStyle w:val="GvdeMetni"/>
              <w:spacing w:line="360" w:lineRule="auto"/>
              <w:ind w:left="113" w:right="113"/>
              <w:jc w:val="both"/>
              <w:rPr>
                <w:color w:val="000000" w:themeColor="text1"/>
                <w:lang w:val="tr-TR"/>
              </w:rPr>
            </w:pPr>
            <w:r w:rsidRPr="00C87460">
              <w:rPr>
                <w:color w:val="000000" w:themeColor="text1"/>
                <w:lang w:val="tr-TR"/>
              </w:rPr>
              <w:t>ZAMAN</w:t>
            </w:r>
          </w:p>
          <w:p w14:paraId="1B279447" w14:textId="77777777" w:rsidR="00142459" w:rsidRPr="00C87460" w:rsidRDefault="00142459" w:rsidP="00D4504A">
            <w:pPr>
              <w:pStyle w:val="GvdeMetni"/>
              <w:spacing w:line="360" w:lineRule="auto"/>
              <w:ind w:left="113" w:right="113"/>
              <w:jc w:val="both"/>
              <w:rPr>
                <w:color w:val="000000" w:themeColor="text1"/>
                <w:lang w:val="tr-TR"/>
              </w:rPr>
            </w:pPr>
            <w:r w:rsidRPr="00C87460">
              <w:rPr>
                <w:color w:val="000000" w:themeColor="text1"/>
                <w:lang w:val="tr-TR"/>
              </w:rPr>
              <w:t>(6Ay)</w:t>
            </w:r>
          </w:p>
        </w:tc>
      </w:tr>
      <w:tr w:rsidR="00142459" w:rsidRPr="00C87460" w14:paraId="6A6D15C5" w14:textId="77777777" w:rsidTr="00D4504A">
        <w:trPr>
          <w:cantSplit/>
          <w:trHeight w:val="3670"/>
        </w:trPr>
        <w:tc>
          <w:tcPr>
            <w:tcW w:w="841" w:type="dxa"/>
            <w:textDirection w:val="btLr"/>
          </w:tcPr>
          <w:p w14:paraId="625F7A61" w14:textId="77777777" w:rsidR="00142459" w:rsidRPr="00C87460" w:rsidRDefault="00142459" w:rsidP="00D4504A">
            <w:pPr>
              <w:pStyle w:val="GvdeMetni"/>
              <w:spacing w:line="360" w:lineRule="auto"/>
              <w:ind w:left="113" w:right="113"/>
              <w:rPr>
                <w:b/>
                <w:color w:val="000000" w:themeColor="text1"/>
                <w:lang w:val="tr-TR"/>
              </w:rPr>
            </w:pPr>
          </w:p>
          <w:p w14:paraId="03E6CC3C" w14:textId="77777777" w:rsidR="00142459" w:rsidRPr="00C87460" w:rsidRDefault="00142459" w:rsidP="00D4504A">
            <w:pPr>
              <w:pStyle w:val="GvdeMetni"/>
              <w:spacing w:line="360" w:lineRule="auto"/>
              <w:ind w:left="113" w:right="113"/>
              <w:jc w:val="center"/>
              <w:rPr>
                <w:color w:val="000000" w:themeColor="text1"/>
                <w:lang w:val="tr-TR"/>
              </w:rPr>
            </w:pPr>
            <w:r w:rsidRPr="00C87460">
              <w:rPr>
                <w:b/>
                <w:color w:val="000000" w:themeColor="text1"/>
                <w:lang w:val="tr-TR"/>
              </w:rPr>
              <w:t>Strateji Geliştirme Kurulu</w:t>
            </w:r>
          </w:p>
        </w:tc>
        <w:tc>
          <w:tcPr>
            <w:tcW w:w="7798" w:type="dxa"/>
          </w:tcPr>
          <w:p w14:paraId="4835C9FA" w14:textId="77777777" w:rsidR="00142459" w:rsidRPr="00C87460" w:rsidRDefault="00142459" w:rsidP="00142459">
            <w:pPr>
              <w:pStyle w:val="GvdeMetni"/>
              <w:numPr>
                <w:ilvl w:val="0"/>
                <w:numId w:val="47"/>
              </w:numPr>
              <w:spacing w:line="360" w:lineRule="auto"/>
              <w:ind w:right="113"/>
              <w:rPr>
                <w:color w:val="000000" w:themeColor="text1"/>
                <w:lang w:val="tr-TR"/>
              </w:rPr>
            </w:pPr>
            <w:r w:rsidRPr="00C87460">
              <w:rPr>
                <w:color w:val="000000" w:themeColor="text1"/>
                <w:lang w:val="tr-TR"/>
              </w:rPr>
              <w:t>Stratejik planın uygulanmasını gözetmek ve takip etmek</w:t>
            </w:r>
          </w:p>
          <w:p w14:paraId="52924DCB" w14:textId="77777777" w:rsidR="00142459" w:rsidRPr="00C87460" w:rsidRDefault="00142459" w:rsidP="00142459">
            <w:pPr>
              <w:pStyle w:val="GvdeMetni"/>
              <w:numPr>
                <w:ilvl w:val="0"/>
                <w:numId w:val="47"/>
              </w:numPr>
              <w:spacing w:line="360" w:lineRule="auto"/>
              <w:ind w:right="113"/>
              <w:rPr>
                <w:color w:val="000000" w:themeColor="text1"/>
              </w:rPr>
            </w:pPr>
            <w:r w:rsidRPr="00C87460">
              <w:rPr>
                <w:color w:val="000000" w:themeColor="text1"/>
              </w:rPr>
              <w:t>Stratejik hedeflerin gerçekleştirilmesini sağlamak için gereken kaynakları tahsis etmek.</w:t>
            </w:r>
          </w:p>
          <w:p w14:paraId="51BF33A5" w14:textId="77777777" w:rsidR="00142459" w:rsidRPr="00C87460" w:rsidRDefault="00142459" w:rsidP="00142459">
            <w:pPr>
              <w:pStyle w:val="GvdeMetni"/>
              <w:numPr>
                <w:ilvl w:val="0"/>
                <w:numId w:val="47"/>
              </w:numPr>
              <w:spacing w:line="360" w:lineRule="auto"/>
              <w:ind w:right="113"/>
              <w:rPr>
                <w:color w:val="000000" w:themeColor="text1"/>
                <w:lang w:val="tr-TR"/>
              </w:rPr>
            </w:pPr>
            <w:r w:rsidRPr="00C87460">
              <w:rPr>
                <w:color w:val="000000" w:themeColor="text1"/>
              </w:rPr>
              <w:t xml:space="preserve">Stratejik planın hedeflerine yönelik performans göstergelerini belirlemek ve takip etmek.  </w:t>
            </w:r>
          </w:p>
          <w:p w14:paraId="2F2D250C" w14:textId="77777777" w:rsidR="00142459" w:rsidRPr="00C87460" w:rsidRDefault="00142459" w:rsidP="00142459">
            <w:pPr>
              <w:pStyle w:val="GvdeMetni"/>
              <w:numPr>
                <w:ilvl w:val="0"/>
                <w:numId w:val="47"/>
              </w:numPr>
              <w:spacing w:line="360" w:lineRule="auto"/>
              <w:ind w:right="113"/>
              <w:rPr>
                <w:color w:val="000000" w:themeColor="text1"/>
                <w:lang w:val="tr-TR"/>
              </w:rPr>
            </w:pPr>
            <w:r w:rsidRPr="00C87460">
              <w:rPr>
                <w:color w:val="000000" w:themeColor="text1"/>
                <w:lang w:val="tr-TR"/>
              </w:rPr>
              <w:t>Stratejik planın her yılın sonunda değerlendirilmesi ve gerekli revizyonların yapılmasını sağlamak.</w:t>
            </w:r>
          </w:p>
          <w:p w14:paraId="71F30A9C" w14:textId="77777777" w:rsidR="00142459" w:rsidRPr="00C87460" w:rsidRDefault="00142459" w:rsidP="00142459">
            <w:pPr>
              <w:pStyle w:val="GvdeMetni"/>
              <w:numPr>
                <w:ilvl w:val="0"/>
                <w:numId w:val="47"/>
              </w:numPr>
              <w:spacing w:line="360" w:lineRule="auto"/>
              <w:ind w:right="113"/>
              <w:rPr>
                <w:color w:val="000000" w:themeColor="text1"/>
                <w:lang w:val="tr-TR"/>
              </w:rPr>
            </w:pPr>
            <w:r w:rsidRPr="00C87460">
              <w:rPr>
                <w:color w:val="000000" w:themeColor="text1"/>
              </w:rPr>
              <w:t>Stratejik planın belirlenmesi ve onaylanması sürecine katkıda bulunmak.</w:t>
            </w:r>
          </w:p>
          <w:p w14:paraId="13EAE6EE" w14:textId="77777777" w:rsidR="00142459" w:rsidRPr="00C87460" w:rsidRDefault="00142459" w:rsidP="00142459">
            <w:pPr>
              <w:pStyle w:val="GvdeMetni"/>
              <w:numPr>
                <w:ilvl w:val="0"/>
                <w:numId w:val="47"/>
              </w:numPr>
              <w:spacing w:line="360" w:lineRule="auto"/>
              <w:ind w:right="113"/>
              <w:rPr>
                <w:color w:val="000000" w:themeColor="text1"/>
                <w:lang w:val="tr-TR"/>
              </w:rPr>
            </w:pPr>
            <w:r w:rsidRPr="00C87460">
              <w:rPr>
                <w:color w:val="000000" w:themeColor="text1"/>
              </w:rPr>
              <w:t xml:space="preserve">- Stratejik planın uygulanmasını denetlemek ve yönlendirmek.       </w:t>
            </w:r>
          </w:p>
          <w:p w14:paraId="35A9ED70" w14:textId="77777777" w:rsidR="00142459" w:rsidRPr="00C87460" w:rsidRDefault="00142459" w:rsidP="00142459">
            <w:pPr>
              <w:pStyle w:val="GvdeMetni"/>
              <w:numPr>
                <w:ilvl w:val="0"/>
                <w:numId w:val="47"/>
              </w:numPr>
              <w:spacing w:line="360" w:lineRule="auto"/>
              <w:ind w:right="113"/>
              <w:rPr>
                <w:color w:val="000000" w:themeColor="text1"/>
                <w:lang w:val="tr-TR"/>
              </w:rPr>
            </w:pPr>
            <w:r w:rsidRPr="00C87460">
              <w:rPr>
                <w:color w:val="000000" w:themeColor="text1"/>
              </w:rPr>
              <w:t xml:space="preserve">Stratejik hedeflere ulaşma sürecini düzenli olarak gözden geçirmek ve gerekli kararları almak.  </w:t>
            </w:r>
          </w:p>
          <w:p w14:paraId="5306A546" w14:textId="77777777" w:rsidR="00142459" w:rsidRPr="00C87460" w:rsidRDefault="00142459" w:rsidP="00142459">
            <w:pPr>
              <w:pStyle w:val="GvdeMetni"/>
              <w:numPr>
                <w:ilvl w:val="0"/>
                <w:numId w:val="47"/>
              </w:numPr>
              <w:spacing w:line="360" w:lineRule="auto"/>
              <w:ind w:right="113"/>
              <w:rPr>
                <w:color w:val="000000" w:themeColor="text1"/>
                <w:lang w:val="tr-TR"/>
              </w:rPr>
            </w:pPr>
            <w:r w:rsidRPr="00C87460">
              <w:rPr>
                <w:color w:val="000000" w:themeColor="text1"/>
                <w:lang w:val="tr-TR"/>
              </w:rPr>
              <w:t xml:space="preserve">Stratejik  planın hazırlanması sürecine liderlik etmek ve ilgili taraflarla işbirliği yapmak. </w:t>
            </w:r>
          </w:p>
          <w:p w14:paraId="40FF4220" w14:textId="77777777" w:rsidR="00142459" w:rsidRPr="00C87460" w:rsidRDefault="00142459" w:rsidP="00142459">
            <w:pPr>
              <w:pStyle w:val="GvdeMetni"/>
              <w:numPr>
                <w:ilvl w:val="0"/>
                <w:numId w:val="47"/>
              </w:numPr>
              <w:spacing w:line="360" w:lineRule="auto"/>
              <w:ind w:right="113"/>
              <w:rPr>
                <w:color w:val="000000" w:themeColor="text1"/>
                <w:lang w:val="tr-TR"/>
              </w:rPr>
            </w:pPr>
            <w:r w:rsidRPr="00C87460">
              <w:rPr>
                <w:color w:val="000000" w:themeColor="text1"/>
                <w:lang w:val="tr-TR"/>
              </w:rPr>
              <w:t xml:space="preserve"> -Stratejik hedefleri  belirlemek ve performans göstergelerini oluşturmak.                       </w:t>
            </w:r>
          </w:p>
          <w:p w14:paraId="1B989B58" w14:textId="77777777" w:rsidR="00142459" w:rsidRPr="00C87460" w:rsidRDefault="00142459" w:rsidP="00142459">
            <w:pPr>
              <w:pStyle w:val="GvdeMetni"/>
              <w:numPr>
                <w:ilvl w:val="0"/>
                <w:numId w:val="47"/>
              </w:numPr>
              <w:spacing w:line="360" w:lineRule="auto"/>
              <w:ind w:right="113"/>
              <w:rPr>
                <w:color w:val="000000" w:themeColor="text1"/>
                <w:lang w:val="tr-TR"/>
              </w:rPr>
            </w:pPr>
            <w:r w:rsidRPr="00C87460">
              <w:rPr>
                <w:color w:val="000000" w:themeColor="text1"/>
                <w:lang w:val="tr-TR"/>
              </w:rPr>
              <w:t xml:space="preserve">-Stratejik planın ilerleyişini izlemek ve değerlendirme süreçlerini yönetmek. </w:t>
            </w:r>
          </w:p>
          <w:p w14:paraId="488C5104" w14:textId="77777777" w:rsidR="00142459" w:rsidRPr="00C87460" w:rsidRDefault="00142459" w:rsidP="00142459">
            <w:pPr>
              <w:pStyle w:val="GvdeMetni"/>
              <w:numPr>
                <w:ilvl w:val="0"/>
                <w:numId w:val="47"/>
              </w:numPr>
              <w:spacing w:line="360" w:lineRule="auto"/>
              <w:ind w:right="113"/>
              <w:rPr>
                <w:color w:val="000000" w:themeColor="text1"/>
                <w:lang w:val="tr-TR"/>
              </w:rPr>
            </w:pPr>
            <w:r w:rsidRPr="00C87460">
              <w:rPr>
                <w:color w:val="000000" w:themeColor="text1"/>
                <w:lang w:val="tr-TR"/>
              </w:rPr>
              <w:t xml:space="preserve">Stratejik planın her yıl gözden geçirilmesi ve güncellenmesini sağlamak                                                         </w:t>
            </w:r>
            <w:r w:rsidRPr="00C87460">
              <w:rPr>
                <w:color w:val="000000" w:themeColor="text1"/>
              </w:rPr>
              <w:t xml:space="preserve"> </w:t>
            </w:r>
            <w:r w:rsidRPr="00C87460">
              <w:rPr>
                <w:color w:val="000000" w:themeColor="text1"/>
                <w:lang w:val="tr-TR"/>
              </w:rPr>
              <w:t xml:space="preserve">     </w:t>
            </w:r>
            <w:r w:rsidRPr="00C87460">
              <w:rPr>
                <w:color w:val="000000" w:themeColor="text1"/>
              </w:rPr>
              <w:t xml:space="preserve">                                                           </w:t>
            </w:r>
          </w:p>
        </w:tc>
        <w:tc>
          <w:tcPr>
            <w:tcW w:w="1206" w:type="dxa"/>
          </w:tcPr>
          <w:p w14:paraId="4A0CDC52" w14:textId="77777777" w:rsidR="00142459" w:rsidRPr="00C87460" w:rsidRDefault="00142459" w:rsidP="00D4504A">
            <w:pPr>
              <w:pStyle w:val="GvdeMetni"/>
              <w:spacing w:line="360" w:lineRule="auto"/>
              <w:ind w:right="113"/>
              <w:jc w:val="both"/>
              <w:rPr>
                <w:color w:val="000000" w:themeColor="text1"/>
                <w:lang w:val="tr-TR"/>
              </w:rPr>
            </w:pPr>
          </w:p>
        </w:tc>
      </w:tr>
      <w:tr w:rsidR="00142459" w:rsidRPr="00C87460" w14:paraId="06C3FB4E" w14:textId="77777777" w:rsidTr="00D4504A">
        <w:trPr>
          <w:cantSplit/>
          <w:trHeight w:val="1134"/>
        </w:trPr>
        <w:tc>
          <w:tcPr>
            <w:tcW w:w="841" w:type="dxa"/>
            <w:textDirection w:val="btLr"/>
          </w:tcPr>
          <w:p w14:paraId="75E91A8D" w14:textId="77777777" w:rsidR="00142459" w:rsidRPr="00C87460" w:rsidRDefault="00142459" w:rsidP="00D4504A">
            <w:pPr>
              <w:pStyle w:val="GvdeMetni"/>
              <w:spacing w:line="360" w:lineRule="auto"/>
              <w:ind w:left="113" w:right="113"/>
              <w:jc w:val="both"/>
              <w:rPr>
                <w:b/>
                <w:color w:val="000000" w:themeColor="text1"/>
                <w:lang w:val="tr-TR"/>
              </w:rPr>
            </w:pPr>
          </w:p>
          <w:p w14:paraId="0AAC9A52" w14:textId="77777777" w:rsidR="00142459" w:rsidRPr="00C87460" w:rsidRDefault="00142459" w:rsidP="00D4504A">
            <w:pPr>
              <w:pStyle w:val="GvdeMetni"/>
              <w:spacing w:line="360" w:lineRule="auto"/>
              <w:ind w:left="113" w:right="113"/>
              <w:jc w:val="center"/>
              <w:rPr>
                <w:color w:val="000000" w:themeColor="text1"/>
                <w:lang w:val="tr-TR"/>
              </w:rPr>
            </w:pPr>
            <w:r w:rsidRPr="00C87460">
              <w:rPr>
                <w:b/>
                <w:color w:val="000000" w:themeColor="text1"/>
                <w:lang w:val="tr-TR"/>
              </w:rPr>
              <w:t>Stratejik Plan Ekibi</w:t>
            </w:r>
          </w:p>
        </w:tc>
        <w:tc>
          <w:tcPr>
            <w:tcW w:w="7798" w:type="dxa"/>
          </w:tcPr>
          <w:p w14:paraId="1AA90273" w14:textId="77777777" w:rsidR="00142459" w:rsidRPr="00C87460" w:rsidRDefault="00142459" w:rsidP="00142459">
            <w:pPr>
              <w:pStyle w:val="GvdeMetni"/>
              <w:numPr>
                <w:ilvl w:val="0"/>
                <w:numId w:val="48"/>
              </w:numPr>
              <w:spacing w:line="360" w:lineRule="auto"/>
              <w:ind w:right="113"/>
              <w:jc w:val="both"/>
              <w:rPr>
                <w:color w:val="000000" w:themeColor="text1"/>
              </w:rPr>
            </w:pPr>
            <w:r w:rsidRPr="00C87460">
              <w:rPr>
                <w:color w:val="000000" w:themeColor="text1"/>
              </w:rPr>
              <w:t>Stratejik planın uygulanmasında operasyonel destek sağlam</w:t>
            </w:r>
          </w:p>
          <w:p w14:paraId="60CFB444" w14:textId="77777777" w:rsidR="00142459" w:rsidRPr="00C87460" w:rsidRDefault="00142459" w:rsidP="00142459">
            <w:pPr>
              <w:pStyle w:val="GvdeMetni"/>
              <w:numPr>
                <w:ilvl w:val="0"/>
                <w:numId w:val="48"/>
              </w:numPr>
              <w:spacing w:line="360" w:lineRule="auto"/>
              <w:ind w:right="113"/>
              <w:jc w:val="both"/>
              <w:rPr>
                <w:color w:val="000000" w:themeColor="text1"/>
              </w:rPr>
            </w:pPr>
            <w:r w:rsidRPr="00C87460">
              <w:rPr>
                <w:color w:val="000000" w:themeColor="text1"/>
              </w:rPr>
              <w:t xml:space="preserve">İlgili verilerin toplanması, analizi ve raporlanması süreçlerine katkıda bulunmak.   </w:t>
            </w:r>
          </w:p>
          <w:p w14:paraId="1B438147" w14:textId="77777777" w:rsidR="00142459" w:rsidRPr="00C87460" w:rsidRDefault="00142459" w:rsidP="00142459">
            <w:pPr>
              <w:pStyle w:val="GvdeMetni"/>
              <w:numPr>
                <w:ilvl w:val="0"/>
                <w:numId w:val="48"/>
              </w:numPr>
              <w:spacing w:line="360" w:lineRule="auto"/>
              <w:ind w:right="113"/>
              <w:jc w:val="both"/>
              <w:rPr>
                <w:color w:val="000000" w:themeColor="text1"/>
              </w:rPr>
            </w:pPr>
            <w:r w:rsidRPr="00C87460">
              <w:rPr>
                <w:color w:val="000000" w:themeColor="text1"/>
              </w:rPr>
              <w:t>Stratejik planla ilgili belgelerin ve kayıtların düzenli olarak güncellenmesinisağlamak.</w:t>
            </w:r>
          </w:p>
          <w:p w14:paraId="07C33BD7" w14:textId="77777777" w:rsidR="00142459" w:rsidRPr="00C87460" w:rsidRDefault="00142459" w:rsidP="00142459">
            <w:pPr>
              <w:pStyle w:val="GvdeMetni"/>
              <w:numPr>
                <w:ilvl w:val="0"/>
                <w:numId w:val="48"/>
              </w:numPr>
              <w:spacing w:line="360" w:lineRule="auto"/>
              <w:ind w:right="113"/>
              <w:jc w:val="both"/>
              <w:rPr>
                <w:color w:val="000000" w:themeColor="text1"/>
              </w:rPr>
            </w:pPr>
            <w:r w:rsidRPr="00C87460">
              <w:rPr>
                <w:color w:val="000000" w:themeColor="text1"/>
              </w:rPr>
              <w:t xml:space="preserve">Stratejik planın hedeflerine ulaşma sürecinde yöneticilere yardımcı olmak ve destek sağlamak. </w:t>
            </w:r>
          </w:p>
          <w:p w14:paraId="67DB5FAD" w14:textId="77777777" w:rsidR="00142459" w:rsidRPr="00C87460" w:rsidRDefault="00142459" w:rsidP="00142459">
            <w:pPr>
              <w:pStyle w:val="GvdeMetni"/>
              <w:numPr>
                <w:ilvl w:val="0"/>
                <w:numId w:val="48"/>
              </w:numPr>
              <w:spacing w:line="360" w:lineRule="auto"/>
              <w:ind w:right="113"/>
              <w:jc w:val="both"/>
              <w:rPr>
                <w:color w:val="000000" w:themeColor="text1"/>
              </w:rPr>
            </w:pPr>
            <w:r w:rsidRPr="00C87460">
              <w:rPr>
                <w:color w:val="000000" w:themeColor="text1"/>
              </w:rPr>
              <w:t xml:space="preserve">Eğitim faaliyetlerinin stratejik hedeflerle uyumlu olmasını sağlamak         </w:t>
            </w:r>
          </w:p>
          <w:p w14:paraId="65F24F01" w14:textId="77777777" w:rsidR="00142459" w:rsidRPr="00C87460" w:rsidRDefault="00142459" w:rsidP="00142459">
            <w:pPr>
              <w:pStyle w:val="GvdeMetni"/>
              <w:numPr>
                <w:ilvl w:val="0"/>
                <w:numId w:val="48"/>
              </w:numPr>
              <w:spacing w:line="360" w:lineRule="auto"/>
              <w:ind w:right="113"/>
              <w:jc w:val="both"/>
              <w:rPr>
                <w:color w:val="000000" w:themeColor="text1"/>
              </w:rPr>
            </w:pPr>
            <w:r w:rsidRPr="00C87460">
              <w:rPr>
                <w:color w:val="000000" w:themeColor="text1"/>
              </w:rPr>
              <w:t>-Öğretim programlarının stratejik hedeflere yönelik olarak güncellenmesini sağlamak.</w:t>
            </w:r>
          </w:p>
          <w:p w14:paraId="1BCDCD6E" w14:textId="77777777" w:rsidR="00142459" w:rsidRPr="00C87460" w:rsidRDefault="00142459" w:rsidP="00142459">
            <w:pPr>
              <w:pStyle w:val="GvdeMetni"/>
              <w:numPr>
                <w:ilvl w:val="0"/>
                <w:numId w:val="48"/>
              </w:numPr>
              <w:spacing w:line="360" w:lineRule="auto"/>
              <w:ind w:right="113"/>
              <w:jc w:val="both"/>
              <w:rPr>
                <w:color w:val="000000" w:themeColor="text1"/>
                <w:lang w:val="tr-TR"/>
              </w:rPr>
            </w:pPr>
            <w:r w:rsidRPr="00C87460">
              <w:rPr>
                <w:color w:val="000000" w:themeColor="text1"/>
              </w:rPr>
              <w:t xml:space="preserve">- Öğretmenlerin hizmet içi eğitimlerinin stratejik hedeflere uygun olmasını planlamak ve takip etmek.  </w:t>
            </w:r>
          </w:p>
          <w:p w14:paraId="414EB64C" w14:textId="77777777" w:rsidR="00142459" w:rsidRPr="00C87460" w:rsidRDefault="00142459" w:rsidP="00142459">
            <w:pPr>
              <w:pStyle w:val="GvdeMetni"/>
              <w:numPr>
                <w:ilvl w:val="0"/>
                <w:numId w:val="48"/>
              </w:numPr>
              <w:spacing w:line="360" w:lineRule="auto"/>
              <w:ind w:right="113"/>
              <w:jc w:val="both"/>
              <w:rPr>
                <w:color w:val="000000" w:themeColor="text1"/>
                <w:lang w:val="tr-TR"/>
              </w:rPr>
            </w:pPr>
            <w:r w:rsidRPr="00C87460">
              <w:rPr>
                <w:color w:val="000000" w:themeColor="text1"/>
              </w:rPr>
              <w:t xml:space="preserve">Stratejik planın amaçları ve önemli gelişmeler hakkında bilgilendirilmek.                                 </w:t>
            </w:r>
            <w:r w:rsidRPr="00C87460">
              <w:rPr>
                <w:color w:val="000000" w:themeColor="text1"/>
                <w:lang w:val="tr-TR"/>
              </w:rPr>
              <w:t xml:space="preserve"> </w:t>
            </w:r>
          </w:p>
          <w:p w14:paraId="03B46A70" w14:textId="77777777" w:rsidR="00142459" w:rsidRPr="00C87460" w:rsidRDefault="00142459" w:rsidP="00142459">
            <w:pPr>
              <w:pStyle w:val="GvdeMetni"/>
              <w:numPr>
                <w:ilvl w:val="0"/>
                <w:numId w:val="48"/>
              </w:numPr>
              <w:spacing w:line="360" w:lineRule="auto"/>
              <w:ind w:right="113"/>
              <w:jc w:val="both"/>
              <w:rPr>
                <w:color w:val="000000" w:themeColor="text1"/>
              </w:rPr>
            </w:pPr>
            <w:r w:rsidRPr="00C87460">
              <w:rPr>
                <w:color w:val="000000" w:themeColor="text1"/>
                <w:lang w:val="tr-TR"/>
              </w:rPr>
              <w:t>-Stratejikplanın uygulanmasında ve değerlendirilmesinde geri bildirim sağlamak.</w:t>
            </w:r>
          </w:p>
        </w:tc>
        <w:tc>
          <w:tcPr>
            <w:tcW w:w="1206" w:type="dxa"/>
          </w:tcPr>
          <w:p w14:paraId="3B640296" w14:textId="77777777" w:rsidR="00142459" w:rsidRPr="00C87460" w:rsidRDefault="00142459" w:rsidP="00D4504A">
            <w:pPr>
              <w:pStyle w:val="GvdeMetni"/>
              <w:spacing w:line="360" w:lineRule="auto"/>
              <w:ind w:right="113"/>
              <w:jc w:val="both"/>
              <w:rPr>
                <w:color w:val="000000" w:themeColor="text1"/>
                <w:lang w:val="tr-TR"/>
              </w:rPr>
            </w:pPr>
          </w:p>
        </w:tc>
      </w:tr>
    </w:tbl>
    <w:p w14:paraId="074F787C" w14:textId="71AFB5C1" w:rsidR="00142459" w:rsidRPr="00C3086B" w:rsidRDefault="00142459" w:rsidP="00272413">
      <w:pPr>
        <w:spacing w:line="360" w:lineRule="auto"/>
        <w:jc w:val="both"/>
        <w:rPr>
          <w:rFonts w:cstheme="minorHAnsi"/>
          <w:sz w:val="24"/>
          <w:szCs w:val="24"/>
        </w:rPr>
        <w:sectPr w:rsidR="00142459" w:rsidRPr="00C3086B" w:rsidSect="005B428F">
          <w:pgSz w:w="11910" w:h="16840"/>
          <w:pgMar w:top="1320" w:right="1300" w:bottom="1280" w:left="1300" w:header="0" w:footer="1037" w:gutter="0"/>
          <w:cols w:space="708"/>
        </w:sectPr>
      </w:pPr>
    </w:p>
    <w:p w14:paraId="46182D41" w14:textId="2971C256" w:rsidR="00272413" w:rsidRPr="00142459" w:rsidRDefault="00272413" w:rsidP="00142459">
      <w:pPr>
        <w:tabs>
          <w:tab w:val="left" w:pos="1950"/>
        </w:tabs>
      </w:pPr>
    </w:p>
    <w:sectPr w:rsidR="00272413" w:rsidRPr="0014245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C69CA" w14:textId="77777777" w:rsidR="00696609" w:rsidRDefault="00696609" w:rsidP="007B4C12">
      <w:pPr>
        <w:spacing w:after="0" w:line="240" w:lineRule="auto"/>
      </w:pPr>
      <w:r>
        <w:separator/>
      </w:r>
    </w:p>
  </w:endnote>
  <w:endnote w:type="continuationSeparator" w:id="0">
    <w:p w14:paraId="3A3E34A6" w14:textId="77777777" w:rsidR="00696609" w:rsidRDefault="00696609" w:rsidP="007B4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617282" w14:textId="77777777" w:rsidR="00696609" w:rsidRDefault="00696609" w:rsidP="007B4C12">
      <w:pPr>
        <w:spacing w:after="0" w:line="240" w:lineRule="auto"/>
      </w:pPr>
      <w:r>
        <w:separator/>
      </w:r>
    </w:p>
  </w:footnote>
  <w:footnote w:type="continuationSeparator" w:id="0">
    <w:p w14:paraId="39448CF3" w14:textId="77777777" w:rsidR="00696609" w:rsidRDefault="00696609" w:rsidP="007B4C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31E2F"/>
    <w:multiLevelType w:val="multilevel"/>
    <w:tmpl w:val="2E2EF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414A62"/>
    <w:multiLevelType w:val="multilevel"/>
    <w:tmpl w:val="964203D0"/>
    <w:lvl w:ilvl="0">
      <w:start w:val="4"/>
      <w:numFmt w:val="decimal"/>
      <w:lvlText w:val="%1"/>
      <w:lvlJc w:val="left"/>
      <w:pPr>
        <w:ind w:left="715" w:hanging="598"/>
      </w:pPr>
      <w:rPr>
        <w:rFonts w:hint="default"/>
      </w:rPr>
    </w:lvl>
    <w:lvl w:ilvl="1">
      <w:start w:val="1"/>
      <w:numFmt w:val="decimal"/>
      <w:lvlText w:val="%1.%2."/>
      <w:lvlJc w:val="left"/>
      <w:pPr>
        <w:ind w:left="598" w:hanging="598"/>
      </w:pPr>
      <w:rPr>
        <w:rFonts w:ascii="Cambria" w:eastAsia="Cambria" w:hAnsi="Cambria" w:cs="Cambria" w:hint="default"/>
        <w:b/>
        <w:bCs/>
        <w:w w:val="99"/>
        <w:sz w:val="32"/>
        <w:szCs w:val="32"/>
      </w:rPr>
    </w:lvl>
    <w:lvl w:ilvl="2">
      <w:numFmt w:val="bullet"/>
      <w:lvlText w:val="•"/>
      <w:lvlJc w:val="left"/>
      <w:pPr>
        <w:ind w:left="2437" w:hanging="598"/>
      </w:pPr>
      <w:rPr>
        <w:rFonts w:hint="default"/>
      </w:rPr>
    </w:lvl>
    <w:lvl w:ilvl="3">
      <w:numFmt w:val="bullet"/>
      <w:lvlText w:val="•"/>
      <w:lvlJc w:val="left"/>
      <w:pPr>
        <w:ind w:left="3295" w:hanging="598"/>
      </w:pPr>
      <w:rPr>
        <w:rFonts w:hint="default"/>
      </w:rPr>
    </w:lvl>
    <w:lvl w:ilvl="4">
      <w:numFmt w:val="bullet"/>
      <w:lvlText w:val="•"/>
      <w:lvlJc w:val="left"/>
      <w:pPr>
        <w:ind w:left="4154" w:hanging="598"/>
      </w:pPr>
      <w:rPr>
        <w:rFonts w:hint="default"/>
      </w:rPr>
    </w:lvl>
    <w:lvl w:ilvl="5">
      <w:numFmt w:val="bullet"/>
      <w:lvlText w:val="•"/>
      <w:lvlJc w:val="left"/>
      <w:pPr>
        <w:ind w:left="5013" w:hanging="598"/>
      </w:pPr>
      <w:rPr>
        <w:rFonts w:hint="default"/>
      </w:rPr>
    </w:lvl>
    <w:lvl w:ilvl="6">
      <w:numFmt w:val="bullet"/>
      <w:lvlText w:val="•"/>
      <w:lvlJc w:val="left"/>
      <w:pPr>
        <w:ind w:left="5871" w:hanging="598"/>
      </w:pPr>
      <w:rPr>
        <w:rFonts w:hint="default"/>
      </w:rPr>
    </w:lvl>
    <w:lvl w:ilvl="7">
      <w:numFmt w:val="bullet"/>
      <w:lvlText w:val="•"/>
      <w:lvlJc w:val="left"/>
      <w:pPr>
        <w:ind w:left="6730" w:hanging="598"/>
      </w:pPr>
      <w:rPr>
        <w:rFonts w:hint="default"/>
      </w:rPr>
    </w:lvl>
    <w:lvl w:ilvl="8">
      <w:numFmt w:val="bullet"/>
      <w:lvlText w:val="•"/>
      <w:lvlJc w:val="left"/>
      <w:pPr>
        <w:ind w:left="7589" w:hanging="598"/>
      </w:pPr>
      <w:rPr>
        <w:rFonts w:hint="default"/>
      </w:rPr>
    </w:lvl>
  </w:abstractNum>
  <w:abstractNum w:abstractNumId="2" w15:restartNumberingAfterBreak="0">
    <w:nsid w:val="09D906EF"/>
    <w:multiLevelType w:val="hybridMultilevel"/>
    <w:tmpl w:val="3F38B08C"/>
    <w:lvl w:ilvl="0" w:tplc="041F0009">
      <w:start w:val="1"/>
      <w:numFmt w:val="bullet"/>
      <w:lvlText w:val=""/>
      <w:lvlJc w:val="left"/>
      <w:pPr>
        <w:ind w:left="823" w:hanging="360"/>
      </w:pPr>
      <w:rPr>
        <w:rFonts w:ascii="Wingdings" w:hAnsi="Wingdings" w:hint="default"/>
      </w:rPr>
    </w:lvl>
    <w:lvl w:ilvl="1" w:tplc="041F0003" w:tentative="1">
      <w:start w:val="1"/>
      <w:numFmt w:val="bullet"/>
      <w:lvlText w:val="o"/>
      <w:lvlJc w:val="left"/>
      <w:pPr>
        <w:ind w:left="1543" w:hanging="360"/>
      </w:pPr>
      <w:rPr>
        <w:rFonts w:ascii="Courier New" w:hAnsi="Courier New" w:cs="Courier New" w:hint="default"/>
      </w:rPr>
    </w:lvl>
    <w:lvl w:ilvl="2" w:tplc="041F0005" w:tentative="1">
      <w:start w:val="1"/>
      <w:numFmt w:val="bullet"/>
      <w:lvlText w:val=""/>
      <w:lvlJc w:val="left"/>
      <w:pPr>
        <w:ind w:left="2263" w:hanging="360"/>
      </w:pPr>
      <w:rPr>
        <w:rFonts w:ascii="Wingdings" w:hAnsi="Wingdings" w:hint="default"/>
      </w:rPr>
    </w:lvl>
    <w:lvl w:ilvl="3" w:tplc="041F0001" w:tentative="1">
      <w:start w:val="1"/>
      <w:numFmt w:val="bullet"/>
      <w:lvlText w:val=""/>
      <w:lvlJc w:val="left"/>
      <w:pPr>
        <w:ind w:left="2983" w:hanging="360"/>
      </w:pPr>
      <w:rPr>
        <w:rFonts w:ascii="Symbol" w:hAnsi="Symbol" w:hint="default"/>
      </w:rPr>
    </w:lvl>
    <w:lvl w:ilvl="4" w:tplc="041F0003" w:tentative="1">
      <w:start w:val="1"/>
      <w:numFmt w:val="bullet"/>
      <w:lvlText w:val="o"/>
      <w:lvlJc w:val="left"/>
      <w:pPr>
        <w:ind w:left="3703" w:hanging="360"/>
      </w:pPr>
      <w:rPr>
        <w:rFonts w:ascii="Courier New" w:hAnsi="Courier New" w:cs="Courier New" w:hint="default"/>
      </w:rPr>
    </w:lvl>
    <w:lvl w:ilvl="5" w:tplc="041F0005" w:tentative="1">
      <w:start w:val="1"/>
      <w:numFmt w:val="bullet"/>
      <w:lvlText w:val=""/>
      <w:lvlJc w:val="left"/>
      <w:pPr>
        <w:ind w:left="4423" w:hanging="360"/>
      </w:pPr>
      <w:rPr>
        <w:rFonts w:ascii="Wingdings" w:hAnsi="Wingdings" w:hint="default"/>
      </w:rPr>
    </w:lvl>
    <w:lvl w:ilvl="6" w:tplc="041F0001" w:tentative="1">
      <w:start w:val="1"/>
      <w:numFmt w:val="bullet"/>
      <w:lvlText w:val=""/>
      <w:lvlJc w:val="left"/>
      <w:pPr>
        <w:ind w:left="5143" w:hanging="360"/>
      </w:pPr>
      <w:rPr>
        <w:rFonts w:ascii="Symbol" w:hAnsi="Symbol" w:hint="default"/>
      </w:rPr>
    </w:lvl>
    <w:lvl w:ilvl="7" w:tplc="041F0003" w:tentative="1">
      <w:start w:val="1"/>
      <w:numFmt w:val="bullet"/>
      <w:lvlText w:val="o"/>
      <w:lvlJc w:val="left"/>
      <w:pPr>
        <w:ind w:left="5863" w:hanging="360"/>
      </w:pPr>
      <w:rPr>
        <w:rFonts w:ascii="Courier New" w:hAnsi="Courier New" w:cs="Courier New" w:hint="default"/>
      </w:rPr>
    </w:lvl>
    <w:lvl w:ilvl="8" w:tplc="041F0005" w:tentative="1">
      <w:start w:val="1"/>
      <w:numFmt w:val="bullet"/>
      <w:lvlText w:val=""/>
      <w:lvlJc w:val="left"/>
      <w:pPr>
        <w:ind w:left="6583" w:hanging="360"/>
      </w:pPr>
      <w:rPr>
        <w:rFonts w:ascii="Wingdings" w:hAnsi="Wingdings" w:hint="default"/>
      </w:rPr>
    </w:lvl>
  </w:abstractNum>
  <w:abstractNum w:abstractNumId="3" w15:restartNumberingAfterBreak="0">
    <w:nsid w:val="0FD1016F"/>
    <w:multiLevelType w:val="hybridMultilevel"/>
    <w:tmpl w:val="8116C83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2B029B8"/>
    <w:multiLevelType w:val="hybridMultilevel"/>
    <w:tmpl w:val="3F203BB6"/>
    <w:lvl w:ilvl="0" w:tplc="382EC16A">
      <w:start w:val="1"/>
      <w:numFmt w:val="decimal"/>
      <w:lvlText w:val="%1."/>
      <w:lvlJc w:val="left"/>
      <w:pPr>
        <w:ind w:left="568" w:hanging="360"/>
      </w:pPr>
      <w:rPr>
        <w:rFonts w:ascii="Times New Roman" w:eastAsia="Times New Roman" w:hAnsi="Times New Roman" w:cs="Times New Roman" w:hint="default"/>
        <w:w w:val="100"/>
        <w:sz w:val="22"/>
        <w:szCs w:val="22"/>
        <w:lang w:val="tr-TR" w:eastAsia="en-US" w:bidi="ar-SA"/>
      </w:rPr>
    </w:lvl>
    <w:lvl w:ilvl="1" w:tplc="ADA62CAC">
      <w:numFmt w:val="bullet"/>
      <w:lvlText w:val="•"/>
      <w:lvlJc w:val="left"/>
      <w:pPr>
        <w:ind w:left="1307" w:hanging="360"/>
      </w:pPr>
      <w:rPr>
        <w:rFonts w:hint="default"/>
        <w:lang w:val="tr-TR" w:eastAsia="en-US" w:bidi="ar-SA"/>
      </w:rPr>
    </w:lvl>
    <w:lvl w:ilvl="2" w:tplc="240E76BA">
      <w:numFmt w:val="bullet"/>
      <w:lvlText w:val="•"/>
      <w:lvlJc w:val="left"/>
      <w:pPr>
        <w:ind w:left="2054" w:hanging="360"/>
      </w:pPr>
      <w:rPr>
        <w:rFonts w:hint="default"/>
        <w:lang w:val="tr-TR" w:eastAsia="en-US" w:bidi="ar-SA"/>
      </w:rPr>
    </w:lvl>
    <w:lvl w:ilvl="3" w:tplc="2C16919C">
      <w:numFmt w:val="bullet"/>
      <w:lvlText w:val="•"/>
      <w:lvlJc w:val="left"/>
      <w:pPr>
        <w:ind w:left="2801" w:hanging="360"/>
      </w:pPr>
      <w:rPr>
        <w:rFonts w:hint="default"/>
        <w:lang w:val="tr-TR" w:eastAsia="en-US" w:bidi="ar-SA"/>
      </w:rPr>
    </w:lvl>
    <w:lvl w:ilvl="4" w:tplc="B7BC1E10">
      <w:numFmt w:val="bullet"/>
      <w:lvlText w:val="•"/>
      <w:lvlJc w:val="left"/>
      <w:pPr>
        <w:ind w:left="3548" w:hanging="360"/>
      </w:pPr>
      <w:rPr>
        <w:rFonts w:hint="default"/>
        <w:lang w:val="tr-TR" w:eastAsia="en-US" w:bidi="ar-SA"/>
      </w:rPr>
    </w:lvl>
    <w:lvl w:ilvl="5" w:tplc="B85AFA06">
      <w:numFmt w:val="bullet"/>
      <w:lvlText w:val="•"/>
      <w:lvlJc w:val="left"/>
      <w:pPr>
        <w:ind w:left="4296" w:hanging="360"/>
      </w:pPr>
      <w:rPr>
        <w:rFonts w:hint="default"/>
        <w:lang w:val="tr-TR" w:eastAsia="en-US" w:bidi="ar-SA"/>
      </w:rPr>
    </w:lvl>
    <w:lvl w:ilvl="6" w:tplc="6AF816F2">
      <w:numFmt w:val="bullet"/>
      <w:lvlText w:val="•"/>
      <w:lvlJc w:val="left"/>
      <w:pPr>
        <w:ind w:left="5043" w:hanging="360"/>
      </w:pPr>
      <w:rPr>
        <w:rFonts w:hint="default"/>
        <w:lang w:val="tr-TR" w:eastAsia="en-US" w:bidi="ar-SA"/>
      </w:rPr>
    </w:lvl>
    <w:lvl w:ilvl="7" w:tplc="A188750E">
      <w:numFmt w:val="bullet"/>
      <w:lvlText w:val="•"/>
      <w:lvlJc w:val="left"/>
      <w:pPr>
        <w:ind w:left="5790" w:hanging="360"/>
      </w:pPr>
      <w:rPr>
        <w:rFonts w:hint="default"/>
        <w:lang w:val="tr-TR" w:eastAsia="en-US" w:bidi="ar-SA"/>
      </w:rPr>
    </w:lvl>
    <w:lvl w:ilvl="8" w:tplc="0046FAF2">
      <w:numFmt w:val="bullet"/>
      <w:lvlText w:val="•"/>
      <w:lvlJc w:val="left"/>
      <w:pPr>
        <w:ind w:left="6537" w:hanging="360"/>
      </w:pPr>
      <w:rPr>
        <w:rFonts w:hint="default"/>
        <w:lang w:val="tr-TR" w:eastAsia="en-US" w:bidi="ar-SA"/>
      </w:rPr>
    </w:lvl>
  </w:abstractNum>
  <w:abstractNum w:abstractNumId="5" w15:restartNumberingAfterBreak="0">
    <w:nsid w:val="133F1DA8"/>
    <w:multiLevelType w:val="hybridMultilevel"/>
    <w:tmpl w:val="D6369846"/>
    <w:lvl w:ilvl="0" w:tplc="2E4A1E2C">
      <w:start w:val="1"/>
      <w:numFmt w:val="decimal"/>
      <w:lvlText w:val="%1."/>
      <w:lvlJc w:val="left"/>
      <w:pPr>
        <w:ind w:left="568" w:hanging="360"/>
      </w:pPr>
      <w:rPr>
        <w:rFonts w:ascii="Times New Roman" w:eastAsia="Times New Roman" w:hAnsi="Times New Roman" w:cs="Times New Roman" w:hint="default"/>
        <w:w w:val="100"/>
        <w:sz w:val="22"/>
        <w:szCs w:val="22"/>
        <w:lang w:val="tr-TR" w:eastAsia="en-US" w:bidi="ar-SA"/>
      </w:rPr>
    </w:lvl>
    <w:lvl w:ilvl="1" w:tplc="BD62F392">
      <w:numFmt w:val="bullet"/>
      <w:lvlText w:val="•"/>
      <w:lvlJc w:val="left"/>
      <w:pPr>
        <w:ind w:left="1307" w:hanging="360"/>
      </w:pPr>
      <w:rPr>
        <w:rFonts w:hint="default"/>
        <w:lang w:val="tr-TR" w:eastAsia="en-US" w:bidi="ar-SA"/>
      </w:rPr>
    </w:lvl>
    <w:lvl w:ilvl="2" w:tplc="F09C1C7E">
      <w:numFmt w:val="bullet"/>
      <w:lvlText w:val="•"/>
      <w:lvlJc w:val="left"/>
      <w:pPr>
        <w:ind w:left="2054" w:hanging="360"/>
      </w:pPr>
      <w:rPr>
        <w:rFonts w:hint="default"/>
        <w:lang w:val="tr-TR" w:eastAsia="en-US" w:bidi="ar-SA"/>
      </w:rPr>
    </w:lvl>
    <w:lvl w:ilvl="3" w:tplc="8EA4B10A">
      <w:numFmt w:val="bullet"/>
      <w:lvlText w:val="•"/>
      <w:lvlJc w:val="left"/>
      <w:pPr>
        <w:ind w:left="2801" w:hanging="360"/>
      </w:pPr>
      <w:rPr>
        <w:rFonts w:hint="default"/>
        <w:lang w:val="tr-TR" w:eastAsia="en-US" w:bidi="ar-SA"/>
      </w:rPr>
    </w:lvl>
    <w:lvl w:ilvl="4" w:tplc="6332E8D6">
      <w:numFmt w:val="bullet"/>
      <w:lvlText w:val="•"/>
      <w:lvlJc w:val="left"/>
      <w:pPr>
        <w:ind w:left="3548" w:hanging="360"/>
      </w:pPr>
      <w:rPr>
        <w:rFonts w:hint="default"/>
        <w:lang w:val="tr-TR" w:eastAsia="en-US" w:bidi="ar-SA"/>
      </w:rPr>
    </w:lvl>
    <w:lvl w:ilvl="5" w:tplc="F872C870">
      <w:numFmt w:val="bullet"/>
      <w:lvlText w:val="•"/>
      <w:lvlJc w:val="left"/>
      <w:pPr>
        <w:ind w:left="4296" w:hanging="360"/>
      </w:pPr>
      <w:rPr>
        <w:rFonts w:hint="default"/>
        <w:lang w:val="tr-TR" w:eastAsia="en-US" w:bidi="ar-SA"/>
      </w:rPr>
    </w:lvl>
    <w:lvl w:ilvl="6" w:tplc="2C6450F8">
      <w:numFmt w:val="bullet"/>
      <w:lvlText w:val="•"/>
      <w:lvlJc w:val="left"/>
      <w:pPr>
        <w:ind w:left="5043" w:hanging="360"/>
      </w:pPr>
      <w:rPr>
        <w:rFonts w:hint="default"/>
        <w:lang w:val="tr-TR" w:eastAsia="en-US" w:bidi="ar-SA"/>
      </w:rPr>
    </w:lvl>
    <w:lvl w:ilvl="7" w:tplc="8A46110E">
      <w:numFmt w:val="bullet"/>
      <w:lvlText w:val="•"/>
      <w:lvlJc w:val="left"/>
      <w:pPr>
        <w:ind w:left="5790" w:hanging="360"/>
      </w:pPr>
      <w:rPr>
        <w:rFonts w:hint="default"/>
        <w:lang w:val="tr-TR" w:eastAsia="en-US" w:bidi="ar-SA"/>
      </w:rPr>
    </w:lvl>
    <w:lvl w:ilvl="8" w:tplc="9AFC2054">
      <w:numFmt w:val="bullet"/>
      <w:lvlText w:val="•"/>
      <w:lvlJc w:val="left"/>
      <w:pPr>
        <w:ind w:left="6537" w:hanging="360"/>
      </w:pPr>
      <w:rPr>
        <w:rFonts w:hint="default"/>
        <w:lang w:val="tr-TR" w:eastAsia="en-US" w:bidi="ar-SA"/>
      </w:rPr>
    </w:lvl>
  </w:abstractNum>
  <w:abstractNum w:abstractNumId="6" w15:restartNumberingAfterBreak="0">
    <w:nsid w:val="13C46D6D"/>
    <w:multiLevelType w:val="multilevel"/>
    <w:tmpl w:val="872413EA"/>
    <w:lvl w:ilvl="0">
      <w:start w:val="1"/>
      <w:numFmt w:val="decimal"/>
      <w:lvlText w:val="%1."/>
      <w:lvlJc w:val="left"/>
      <w:pPr>
        <w:ind w:left="804" w:hanging="360"/>
        <w:jc w:val="right"/>
      </w:pPr>
      <w:rPr>
        <w:rFonts w:ascii="Cambria" w:eastAsia="Cambria" w:hAnsi="Cambria" w:cs="Cambria" w:hint="default"/>
        <w:b/>
        <w:bCs/>
        <w:spacing w:val="-2"/>
        <w:w w:val="100"/>
        <w:sz w:val="24"/>
        <w:szCs w:val="24"/>
      </w:rPr>
    </w:lvl>
    <w:lvl w:ilvl="1">
      <w:start w:val="1"/>
      <w:numFmt w:val="decimal"/>
      <w:lvlText w:val="%1.%2"/>
      <w:lvlJc w:val="left"/>
      <w:pPr>
        <w:ind w:left="1109" w:hanging="317"/>
      </w:pPr>
      <w:rPr>
        <w:rFonts w:ascii="Cambria" w:eastAsia="Cambria" w:hAnsi="Cambria" w:cs="Cambria" w:hint="default"/>
        <w:spacing w:val="-1"/>
        <w:w w:val="100"/>
        <w:sz w:val="24"/>
        <w:szCs w:val="24"/>
      </w:rPr>
    </w:lvl>
    <w:lvl w:ilvl="2">
      <w:numFmt w:val="bullet"/>
      <w:lvlText w:val="•"/>
      <w:lvlJc w:val="left"/>
      <w:pPr>
        <w:ind w:left="2111" w:hanging="317"/>
      </w:pPr>
      <w:rPr>
        <w:rFonts w:hint="default"/>
      </w:rPr>
    </w:lvl>
    <w:lvl w:ilvl="3">
      <w:numFmt w:val="bullet"/>
      <w:lvlText w:val="•"/>
      <w:lvlJc w:val="left"/>
      <w:pPr>
        <w:ind w:left="3123" w:hanging="317"/>
      </w:pPr>
      <w:rPr>
        <w:rFonts w:hint="default"/>
      </w:rPr>
    </w:lvl>
    <w:lvl w:ilvl="4">
      <w:numFmt w:val="bullet"/>
      <w:lvlText w:val="•"/>
      <w:lvlJc w:val="left"/>
      <w:pPr>
        <w:ind w:left="4135" w:hanging="317"/>
      </w:pPr>
      <w:rPr>
        <w:rFonts w:hint="default"/>
      </w:rPr>
    </w:lvl>
    <w:lvl w:ilvl="5">
      <w:numFmt w:val="bullet"/>
      <w:lvlText w:val="•"/>
      <w:lvlJc w:val="left"/>
      <w:pPr>
        <w:ind w:left="5147" w:hanging="317"/>
      </w:pPr>
      <w:rPr>
        <w:rFonts w:hint="default"/>
      </w:rPr>
    </w:lvl>
    <w:lvl w:ilvl="6">
      <w:numFmt w:val="bullet"/>
      <w:lvlText w:val="•"/>
      <w:lvlJc w:val="left"/>
      <w:pPr>
        <w:ind w:left="6159" w:hanging="317"/>
      </w:pPr>
      <w:rPr>
        <w:rFonts w:hint="default"/>
      </w:rPr>
    </w:lvl>
    <w:lvl w:ilvl="7">
      <w:numFmt w:val="bullet"/>
      <w:lvlText w:val="•"/>
      <w:lvlJc w:val="left"/>
      <w:pPr>
        <w:ind w:left="7170" w:hanging="317"/>
      </w:pPr>
      <w:rPr>
        <w:rFonts w:hint="default"/>
      </w:rPr>
    </w:lvl>
    <w:lvl w:ilvl="8">
      <w:numFmt w:val="bullet"/>
      <w:lvlText w:val="•"/>
      <w:lvlJc w:val="left"/>
      <w:pPr>
        <w:ind w:left="8182" w:hanging="317"/>
      </w:pPr>
      <w:rPr>
        <w:rFonts w:hint="default"/>
      </w:rPr>
    </w:lvl>
  </w:abstractNum>
  <w:abstractNum w:abstractNumId="7" w15:restartNumberingAfterBreak="0">
    <w:nsid w:val="170D7BA4"/>
    <w:multiLevelType w:val="multilevel"/>
    <w:tmpl w:val="4A1A2AF8"/>
    <w:lvl w:ilvl="0">
      <w:start w:val="2"/>
      <w:numFmt w:val="decimal"/>
      <w:lvlText w:val="%1"/>
      <w:lvlJc w:val="left"/>
      <w:pPr>
        <w:ind w:left="1198" w:hanging="720"/>
      </w:pPr>
      <w:rPr>
        <w:rFonts w:hint="default"/>
      </w:rPr>
    </w:lvl>
    <w:lvl w:ilvl="1">
      <w:start w:val="8"/>
      <w:numFmt w:val="decimal"/>
      <w:lvlText w:val="%1.%2."/>
      <w:lvlJc w:val="left"/>
      <w:pPr>
        <w:ind w:left="1198" w:hanging="720"/>
        <w:jc w:val="right"/>
      </w:pPr>
      <w:rPr>
        <w:rFonts w:ascii="Cambria" w:eastAsia="Cambria" w:hAnsi="Cambria" w:cs="Cambria" w:hint="default"/>
        <w:b/>
        <w:bCs/>
        <w:w w:val="99"/>
        <w:sz w:val="32"/>
        <w:szCs w:val="32"/>
      </w:rPr>
    </w:lvl>
    <w:lvl w:ilvl="2">
      <w:start w:val="1"/>
      <w:numFmt w:val="decimal"/>
      <w:lvlText w:val="%1.%2.%3."/>
      <w:lvlJc w:val="left"/>
      <w:pPr>
        <w:ind w:left="872" w:hanging="755"/>
      </w:pPr>
      <w:rPr>
        <w:rFonts w:ascii="Cambria" w:eastAsia="Cambria" w:hAnsi="Cambria" w:cs="Cambria" w:hint="default"/>
        <w:b/>
        <w:bCs/>
        <w:spacing w:val="-1"/>
        <w:w w:val="100"/>
        <w:sz w:val="28"/>
        <w:szCs w:val="28"/>
      </w:rPr>
    </w:lvl>
    <w:lvl w:ilvl="3">
      <w:numFmt w:val="bullet"/>
      <w:lvlText w:val="•"/>
      <w:lvlJc w:val="left"/>
      <w:pPr>
        <w:ind w:left="3001" w:hanging="755"/>
      </w:pPr>
      <w:rPr>
        <w:rFonts w:hint="default"/>
      </w:rPr>
    </w:lvl>
    <w:lvl w:ilvl="4">
      <w:numFmt w:val="bullet"/>
      <w:lvlText w:val="•"/>
      <w:lvlJc w:val="left"/>
      <w:pPr>
        <w:ind w:left="3902" w:hanging="755"/>
      </w:pPr>
      <w:rPr>
        <w:rFonts w:hint="default"/>
      </w:rPr>
    </w:lvl>
    <w:lvl w:ilvl="5">
      <w:numFmt w:val="bullet"/>
      <w:lvlText w:val="•"/>
      <w:lvlJc w:val="left"/>
      <w:pPr>
        <w:ind w:left="4802" w:hanging="755"/>
      </w:pPr>
      <w:rPr>
        <w:rFonts w:hint="default"/>
      </w:rPr>
    </w:lvl>
    <w:lvl w:ilvl="6">
      <w:numFmt w:val="bullet"/>
      <w:lvlText w:val="•"/>
      <w:lvlJc w:val="left"/>
      <w:pPr>
        <w:ind w:left="5703" w:hanging="755"/>
      </w:pPr>
      <w:rPr>
        <w:rFonts w:hint="default"/>
      </w:rPr>
    </w:lvl>
    <w:lvl w:ilvl="7">
      <w:numFmt w:val="bullet"/>
      <w:lvlText w:val="•"/>
      <w:lvlJc w:val="left"/>
      <w:pPr>
        <w:ind w:left="6604" w:hanging="755"/>
      </w:pPr>
      <w:rPr>
        <w:rFonts w:hint="default"/>
      </w:rPr>
    </w:lvl>
    <w:lvl w:ilvl="8">
      <w:numFmt w:val="bullet"/>
      <w:lvlText w:val="•"/>
      <w:lvlJc w:val="left"/>
      <w:pPr>
        <w:ind w:left="7504" w:hanging="755"/>
      </w:pPr>
      <w:rPr>
        <w:rFonts w:hint="default"/>
      </w:rPr>
    </w:lvl>
  </w:abstractNum>
  <w:abstractNum w:abstractNumId="8" w15:restartNumberingAfterBreak="0">
    <w:nsid w:val="2071509F"/>
    <w:multiLevelType w:val="hybridMultilevel"/>
    <w:tmpl w:val="31A01292"/>
    <w:lvl w:ilvl="0" w:tplc="E6C81CCE">
      <w:start w:val="1"/>
      <w:numFmt w:val="decimal"/>
      <w:lvlText w:val="%1."/>
      <w:lvlJc w:val="left"/>
      <w:pPr>
        <w:ind w:left="568" w:hanging="360"/>
      </w:pPr>
      <w:rPr>
        <w:rFonts w:ascii="Times New Roman" w:eastAsia="Times New Roman" w:hAnsi="Times New Roman" w:cs="Times New Roman" w:hint="default"/>
        <w:w w:val="100"/>
        <w:sz w:val="22"/>
        <w:szCs w:val="22"/>
        <w:lang w:val="tr-TR" w:eastAsia="en-US" w:bidi="ar-SA"/>
      </w:rPr>
    </w:lvl>
    <w:lvl w:ilvl="1" w:tplc="7518BD60">
      <w:numFmt w:val="bullet"/>
      <w:lvlText w:val="•"/>
      <w:lvlJc w:val="left"/>
      <w:pPr>
        <w:ind w:left="1307" w:hanging="360"/>
      </w:pPr>
      <w:rPr>
        <w:rFonts w:hint="default"/>
        <w:lang w:val="tr-TR" w:eastAsia="en-US" w:bidi="ar-SA"/>
      </w:rPr>
    </w:lvl>
    <w:lvl w:ilvl="2" w:tplc="874CCE9A">
      <w:numFmt w:val="bullet"/>
      <w:lvlText w:val="•"/>
      <w:lvlJc w:val="left"/>
      <w:pPr>
        <w:ind w:left="2054" w:hanging="360"/>
      </w:pPr>
      <w:rPr>
        <w:rFonts w:hint="default"/>
        <w:lang w:val="tr-TR" w:eastAsia="en-US" w:bidi="ar-SA"/>
      </w:rPr>
    </w:lvl>
    <w:lvl w:ilvl="3" w:tplc="7958902A">
      <w:numFmt w:val="bullet"/>
      <w:lvlText w:val="•"/>
      <w:lvlJc w:val="left"/>
      <w:pPr>
        <w:ind w:left="2801" w:hanging="360"/>
      </w:pPr>
      <w:rPr>
        <w:rFonts w:hint="default"/>
        <w:lang w:val="tr-TR" w:eastAsia="en-US" w:bidi="ar-SA"/>
      </w:rPr>
    </w:lvl>
    <w:lvl w:ilvl="4" w:tplc="34786D76">
      <w:numFmt w:val="bullet"/>
      <w:lvlText w:val="•"/>
      <w:lvlJc w:val="left"/>
      <w:pPr>
        <w:ind w:left="3548" w:hanging="360"/>
      </w:pPr>
      <w:rPr>
        <w:rFonts w:hint="default"/>
        <w:lang w:val="tr-TR" w:eastAsia="en-US" w:bidi="ar-SA"/>
      </w:rPr>
    </w:lvl>
    <w:lvl w:ilvl="5" w:tplc="EA46397C">
      <w:numFmt w:val="bullet"/>
      <w:lvlText w:val="•"/>
      <w:lvlJc w:val="left"/>
      <w:pPr>
        <w:ind w:left="4296" w:hanging="360"/>
      </w:pPr>
      <w:rPr>
        <w:rFonts w:hint="default"/>
        <w:lang w:val="tr-TR" w:eastAsia="en-US" w:bidi="ar-SA"/>
      </w:rPr>
    </w:lvl>
    <w:lvl w:ilvl="6" w:tplc="B3A691E2">
      <w:numFmt w:val="bullet"/>
      <w:lvlText w:val="•"/>
      <w:lvlJc w:val="left"/>
      <w:pPr>
        <w:ind w:left="5043" w:hanging="360"/>
      </w:pPr>
      <w:rPr>
        <w:rFonts w:hint="default"/>
        <w:lang w:val="tr-TR" w:eastAsia="en-US" w:bidi="ar-SA"/>
      </w:rPr>
    </w:lvl>
    <w:lvl w:ilvl="7" w:tplc="32DA5D28">
      <w:numFmt w:val="bullet"/>
      <w:lvlText w:val="•"/>
      <w:lvlJc w:val="left"/>
      <w:pPr>
        <w:ind w:left="5790" w:hanging="360"/>
      </w:pPr>
      <w:rPr>
        <w:rFonts w:hint="default"/>
        <w:lang w:val="tr-TR" w:eastAsia="en-US" w:bidi="ar-SA"/>
      </w:rPr>
    </w:lvl>
    <w:lvl w:ilvl="8" w:tplc="34AC2EE4">
      <w:numFmt w:val="bullet"/>
      <w:lvlText w:val="•"/>
      <w:lvlJc w:val="left"/>
      <w:pPr>
        <w:ind w:left="6537" w:hanging="360"/>
      </w:pPr>
      <w:rPr>
        <w:rFonts w:hint="default"/>
        <w:lang w:val="tr-TR" w:eastAsia="en-US" w:bidi="ar-SA"/>
      </w:rPr>
    </w:lvl>
  </w:abstractNum>
  <w:abstractNum w:abstractNumId="9" w15:restartNumberingAfterBreak="0">
    <w:nsid w:val="242E2CB2"/>
    <w:multiLevelType w:val="multilevel"/>
    <w:tmpl w:val="E05233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835E5B"/>
    <w:multiLevelType w:val="multilevel"/>
    <w:tmpl w:val="2B667750"/>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11" w15:restartNumberingAfterBreak="0">
    <w:nsid w:val="27B63AD2"/>
    <w:multiLevelType w:val="hybridMultilevel"/>
    <w:tmpl w:val="92DEB8AC"/>
    <w:lvl w:ilvl="0" w:tplc="2ABE2794">
      <w:start w:val="1"/>
      <w:numFmt w:val="decimal"/>
      <w:lvlText w:val="%1."/>
      <w:lvlJc w:val="left"/>
      <w:pPr>
        <w:ind w:left="568" w:hanging="461"/>
      </w:pPr>
      <w:rPr>
        <w:rFonts w:ascii="Cambria" w:eastAsia="Cambria" w:hAnsi="Cambria" w:cs="Cambria" w:hint="default"/>
        <w:color w:val="221F1F"/>
        <w:w w:val="88"/>
        <w:sz w:val="22"/>
        <w:szCs w:val="22"/>
        <w:lang w:val="tr-TR" w:eastAsia="en-US" w:bidi="ar-SA"/>
      </w:rPr>
    </w:lvl>
    <w:lvl w:ilvl="1" w:tplc="C75EDCA2">
      <w:numFmt w:val="bullet"/>
      <w:lvlText w:val="•"/>
      <w:lvlJc w:val="left"/>
      <w:pPr>
        <w:ind w:left="1307" w:hanging="461"/>
      </w:pPr>
      <w:rPr>
        <w:rFonts w:hint="default"/>
        <w:lang w:val="tr-TR" w:eastAsia="en-US" w:bidi="ar-SA"/>
      </w:rPr>
    </w:lvl>
    <w:lvl w:ilvl="2" w:tplc="B7E2CA7C">
      <w:numFmt w:val="bullet"/>
      <w:lvlText w:val="•"/>
      <w:lvlJc w:val="left"/>
      <w:pPr>
        <w:ind w:left="2054" w:hanging="461"/>
      </w:pPr>
      <w:rPr>
        <w:rFonts w:hint="default"/>
        <w:lang w:val="tr-TR" w:eastAsia="en-US" w:bidi="ar-SA"/>
      </w:rPr>
    </w:lvl>
    <w:lvl w:ilvl="3" w:tplc="AD88C69A">
      <w:numFmt w:val="bullet"/>
      <w:lvlText w:val="•"/>
      <w:lvlJc w:val="left"/>
      <w:pPr>
        <w:ind w:left="2801" w:hanging="461"/>
      </w:pPr>
      <w:rPr>
        <w:rFonts w:hint="default"/>
        <w:lang w:val="tr-TR" w:eastAsia="en-US" w:bidi="ar-SA"/>
      </w:rPr>
    </w:lvl>
    <w:lvl w:ilvl="4" w:tplc="997A5C82">
      <w:numFmt w:val="bullet"/>
      <w:lvlText w:val="•"/>
      <w:lvlJc w:val="left"/>
      <w:pPr>
        <w:ind w:left="3548" w:hanging="461"/>
      </w:pPr>
      <w:rPr>
        <w:rFonts w:hint="default"/>
        <w:lang w:val="tr-TR" w:eastAsia="en-US" w:bidi="ar-SA"/>
      </w:rPr>
    </w:lvl>
    <w:lvl w:ilvl="5" w:tplc="5380AEBC">
      <w:numFmt w:val="bullet"/>
      <w:lvlText w:val="•"/>
      <w:lvlJc w:val="left"/>
      <w:pPr>
        <w:ind w:left="4296" w:hanging="461"/>
      </w:pPr>
      <w:rPr>
        <w:rFonts w:hint="default"/>
        <w:lang w:val="tr-TR" w:eastAsia="en-US" w:bidi="ar-SA"/>
      </w:rPr>
    </w:lvl>
    <w:lvl w:ilvl="6" w:tplc="F04E7CCE">
      <w:numFmt w:val="bullet"/>
      <w:lvlText w:val="•"/>
      <w:lvlJc w:val="left"/>
      <w:pPr>
        <w:ind w:left="5043" w:hanging="461"/>
      </w:pPr>
      <w:rPr>
        <w:rFonts w:hint="default"/>
        <w:lang w:val="tr-TR" w:eastAsia="en-US" w:bidi="ar-SA"/>
      </w:rPr>
    </w:lvl>
    <w:lvl w:ilvl="7" w:tplc="4A08A8C0">
      <w:numFmt w:val="bullet"/>
      <w:lvlText w:val="•"/>
      <w:lvlJc w:val="left"/>
      <w:pPr>
        <w:ind w:left="5790" w:hanging="461"/>
      </w:pPr>
      <w:rPr>
        <w:rFonts w:hint="default"/>
        <w:lang w:val="tr-TR" w:eastAsia="en-US" w:bidi="ar-SA"/>
      </w:rPr>
    </w:lvl>
    <w:lvl w:ilvl="8" w:tplc="785AA2F6">
      <w:numFmt w:val="bullet"/>
      <w:lvlText w:val="•"/>
      <w:lvlJc w:val="left"/>
      <w:pPr>
        <w:ind w:left="6537" w:hanging="461"/>
      </w:pPr>
      <w:rPr>
        <w:rFonts w:hint="default"/>
        <w:lang w:val="tr-TR" w:eastAsia="en-US" w:bidi="ar-SA"/>
      </w:rPr>
    </w:lvl>
  </w:abstractNum>
  <w:abstractNum w:abstractNumId="12" w15:restartNumberingAfterBreak="0">
    <w:nsid w:val="286D05A1"/>
    <w:multiLevelType w:val="multilevel"/>
    <w:tmpl w:val="24B8292A"/>
    <w:lvl w:ilvl="0">
      <w:start w:val="2"/>
      <w:numFmt w:val="decimal"/>
      <w:lvlText w:val="%1"/>
      <w:lvlJc w:val="left"/>
      <w:pPr>
        <w:ind w:left="1109" w:hanging="317"/>
      </w:pPr>
      <w:rPr>
        <w:rFonts w:hint="default"/>
      </w:rPr>
    </w:lvl>
    <w:lvl w:ilvl="1">
      <w:start w:val="4"/>
      <w:numFmt w:val="decimal"/>
      <w:lvlText w:val="%1.%2"/>
      <w:lvlJc w:val="left"/>
      <w:pPr>
        <w:ind w:left="1109" w:hanging="317"/>
      </w:pPr>
      <w:rPr>
        <w:rFonts w:ascii="Cambria" w:eastAsia="Cambria" w:hAnsi="Cambria" w:cs="Cambria" w:hint="default"/>
        <w:spacing w:val="-1"/>
        <w:w w:val="100"/>
        <w:sz w:val="24"/>
        <w:szCs w:val="24"/>
      </w:rPr>
    </w:lvl>
    <w:lvl w:ilvl="2">
      <w:numFmt w:val="bullet"/>
      <w:lvlText w:val="•"/>
      <w:lvlJc w:val="left"/>
      <w:pPr>
        <w:ind w:left="2921" w:hanging="317"/>
      </w:pPr>
      <w:rPr>
        <w:rFonts w:hint="default"/>
      </w:rPr>
    </w:lvl>
    <w:lvl w:ilvl="3">
      <w:numFmt w:val="bullet"/>
      <w:lvlText w:val="•"/>
      <w:lvlJc w:val="left"/>
      <w:pPr>
        <w:ind w:left="3831" w:hanging="317"/>
      </w:pPr>
      <w:rPr>
        <w:rFonts w:hint="default"/>
      </w:rPr>
    </w:lvl>
    <w:lvl w:ilvl="4">
      <w:numFmt w:val="bullet"/>
      <w:lvlText w:val="•"/>
      <w:lvlJc w:val="left"/>
      <w:pPr>
        <w:ind w:left="4742" w:hanging="317"/>
      </w:pPr>
      <w:rPr>
        <w:rFonts w:hint="default"/>
      </w:rPr>
    </w:lvl>
    <w:lvl w:ilvl="5">
      <w:numFmt w:val="bullet"/>
      <w:lvlText w:val="•"/>
      <w:lvlJc w:val="left"/>
      <w:pPr>
        <w:ind w:left="5653" w:hanging="317"/>
      </w:pPr>
      <w:rPr>
        <w:rFonts w:hint="default"/>
      </w:rPr>
    </w:lvl>
    <w:lvl w:ilvl="6">
      <w:numFmt w:val="bullet"/>
      <w:lvlText w:val="•"/>
      <w:lvlJc w:val="left"/>
      <w:pPr>
        <w:ind w:left="6563" w:hanging="317"/>
      </w:pPr>
      <w:rPr>
        <w:rFonts w:hint="default"/>
      </w:rPr>
    </w:lvl>
    <w:lvl w:ilvl="7">
      <w:numFmt w:val="bullet"/>
      <w:lvlText w:val="•"/>
      <w:lvlJc w:val="left"/>
      <w:pPr>
        <w:ind w:left="7474" w:hanging="317"/>
      </w:pPr>
      <w:rPr>
        <w:rFonts w:hint="default"/>
      </w:rPr>
    </w:lvl>
    <w:lvl w:ilvl="8">
      <w:numFmt w:val="bullet"/>
      <w:lvlText w:val="•"/>
      <w:lvlJc w:val="left"/>
      <w:pPr>
        <w:ind w:left="8385" w:hanging="317"/>
      </w:pPr>
      <w:rPr>
        <w:rFonts w:hint="default"/>
      </w:rPr>
    </w:lvl>
  </w:abstractNum>
  <w:abstractNum w:abstractNumId="13" w15:restartNumberingAfterBreak="0">
    <w:nsid w:val="28CA033B"/>
    <w:multiLevelType w:val="hybridMultilevel"/>
    <w:tmpl w:val="5AF8320E"/>
    <w:lvl w:ilvl="0" w:tplc="041F0009">
      <w:start w:val="1"/>
      <w:numFmt w:val="bullet"/>
      <w:lvlText w:val=""/>
      <w:lvlJc w:val="left"/>
      <w:pPr>
        <w:ind w:left="823" w:hanging="360"/>
      </w:pPr>
      <w:rPr>
        <w:rFonts w:ascii="Wingdings" w:hAnsi="Wingdings" w:hint="default"/>
      </w:rPr>
    </w:lvl>
    <w:lvl w:ilvl="1" w:tplc="041F0003" w:tentative="1">
      <w:start w:val="1"/>
      <w:numFmt w:val="bullet"/>
      <w:lvlText w:val="o"/>
      <w:lvlJc w:val="left"/>
      <w:pPr>
        <w:ind w:left="1543" w:hanging="360"/>
      </w:pPr>
      <w:rPr>
        <w:rFonts w:ascii="Courier New" w:hAnsi="Courier New" w:cs="Courier New" w:hint="default"/>
      </w:rPr>
    </w:lvl>
    <w:lvl w:ilvl="2" w:tplc="041F0005" w:tentative="1">
      <w:start w:val="1"/>
      <w:numFmt w:val="bullet"/>
      <w:lvlText w:val=""/>
      <w:lvlJc w:val="left"/>
      <w:pPr>
        <w:ind w:left="2263" w:hanging="360"/>
      </w:pPr>
      <w:rPr>
        <w:rFonts w:ascii="Wingdings" w:hAnsi="Wingdings" w:hint="default"/>
      </w:rPr>
    </w:lvl>
    <w:lvl w:ilvl="3" w:tplc="041F0001" w:tentative="1">
      <w:start w:val="1"/>
      <w:numFmt w:val="bullet"/>
      <w:lvlText w:val=""/>
      <w:lvlJc w:val="left"/>
      <w:pPr>
        <w:ind w:left="2983" w:hanging="360"/>
      </w:pPr>
      <w:rPr>
        <w:rFonts w:ascii="Symbol" w:hAnsi="Symbol" w:hint="default"/>
      </w:rPr>
    </w:lvl>
    <w:lvl w:ilvl="4" w:tplc="041F0003" w:tentative="1">
      <w:start w:val="1"/>
      <w:numFmt w:val="bullet"/>
      <w:lvlText w:val="o"/>
      <w:lvlJc w:val="left"/>
      <w:pPr>
        <w:ind w:left="3703" w:hanging="360"/>
      </w:pPr>
      <w:rPr>
        <w:rFonts w:ascii="Courier New" w:hAnsi="Courier New" w:cs="Courier New" w:hint="default"/>
      </w:rPr>
    </w:lvl>
    <w:lvl w:ilvl="5" w:tplc="041F0005" w:tentative="1">
      <w:start w:val="1"/>
      <w:numFmt w:val="bullet"/>
      <w:lvlText w:val=""/>
      <w:lvlJc w:val="left"/>
      <w:pPr>
        <w:ind w:left="4423" w:hanging="360"/>
      </w:pPr>
      <w:rPr>
        <w:rFonts w:ascii="Wingdings" w:hAnsi="Wingdings" w:hint="default"/>
      </w:rPr>
    </w:lvl>
    <w:lvl w:ilvl="6" w:tplc="041F0001" w:tentative="1">
      <w:start w:val="1"/>
      <w:numFmt w:val="bullet"/>
      <w:lvlText w:val=""/>
      <w:lvlJc w:val="left"/>
      <w:pPr>
        <w:ind w:left="5143" w:hanging="360"/>
      </w:pPr>
      <w:rPr>
        <w:rFonts w:ascii="Symbol" w:hAnsi="Symbol" w:hint="default"/>
      </w:rPr>
    </w:lvl>
    <w:lvl w:ilvl="7" w:tplc="041F0003" w:tentative="1">
      <w:start w:val="1"/>
      <w:numFmt w:val="bullet"/>
      <w:lvlText w:val="o"/>
      <w:lvlJc w:val="left"/>
      <w:pPr>
        <w:ind w:left="5863" w:hanging="360"/>
      </w:pPr>
      <w:rPr>
        <w:rFonts w:ascii="Courier New" w:hAnsi="Courier New" w:cs="Courier New" w:hint="default"/>
      </w:rPr>
    </w:lvl>
    <w:lvl w:ilvl="8" w:tplc="041F0005" w:tentative="1">
      <w:start w:val="1"/>
      <w:numFmt w:val="bullet"/>
      <w:lvlText w:val=""/>
      <w:lvlJc w:val="left"/>
      <w:pPr>
        <w:ind w:left="6583" w:hanging="360"/>
      </w:pPr>
      <w:rPr>
        <w:rFonts w:ascii="Wingdings" w:hAnsi="Wingdings" w:hint="default"/>
      </w:rPr>
    </w:lvl>
  </w:abstractNum>
  <w:abstractNum w:abstractNumId="14" w15:restartNumberingAfterBreak="0">
    <w:nsid w:val="2DB12497"/>
    <w:multiLevelType w:val="multilevel"/>
    <w:tmpl w:val="D5022E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1C4C19"/>
    <w:multiLevelType w:val="hybridMultilevel"/>
    <w:tmpl w:val="B1661514"/>
    <w:lvl w:ilvl="0" w:tplc="E71A845C">
      <w:numFmt w:val="bullet"/>
      <w:lvlText w:val="•"/>
      <w:lvlJc w:val="left"/>
      <w:pPr>
        <w:ind w:left="720" w:hanging="360"/>
      </w:pPr>
      <w:rPr>
        <w:rFonts w:hint="default"/>
      </w:rPr>
    </w:lvl>
    <w:lvl w:ilvl="1" w:tplc="E71A845C">
      <w:numFmt w:val="bullet"/>
      <w:lvlText w:val="•"/>
      <w:lvlJc w:val="left"/>
      <w:pPr>
        <w:ind w:left="1440" w:hanging="360"/>
      </w:pPr>
      <w:rPr>
        <w:rFonts w:hint="default"/>
        <w:b w:val="0"/>
      </w:rPr>
    </w:lvl>
    <w:lvl w:ilvl="2" w:tplc="97287602">
      <w:numFmt w:val="bullet"/>
      <w:lvlText w:val="-"/>
      <w:lvlJc w:val="left"/>
      <w:pPr>
        <w:ind w:left="2160" w:hanging="360"/>
      </w:pPr>
      <w:rPr>
        <w:rFonts w:ascii="Cambria" w:eastAsiaTheme="minorHAnsi" w:hAnsi="Cambria" w:cstheme="minorHAnsi" w:hint="default"/>
        <w:b w:val="0"/>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w:hAnsi="Courier"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w:hAnsi="Courier"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1802D8E"/>
    <w:multiLevelType w:val="multilevel"/>
    <w:tmpl w:val="EBD05164"/>
    <w:lvl w:ilvl="0">
      <w:start w:val="4"/>
      <w:numFmt w:val="decimal"/>
      <w:lvlText w:val="%1"/>
      <w:lvlJc w:val="left"/>
      <w:pPr>
        <w:ind w:left="715" w:hanging="598"/>
      </w:pPr>
      <w:rPr>
        <w:rFonts w:hint="default"/>
      </w:rPr>
    </w:lvl>
    <w:lvl w:ilvl="1">
      <w:start w:val="1"/>
      <w:numFmt w:val="decimal"/>
      <w:lvlText w:val="%1.%2."/>
      <w:lvlJc w:val="left"/>
      <w:pPr>
        <w:ind w:left="598" w:hanging="598"/>
      </w:pPr>
      <w:rPr>
        <w:rFonts w:asciiTheme="minorHAnsi" w:eastAsia="Cambria" w:hAnsiTheme="minorHAnsi" w:cstheme="minorHAnsi" w:hint="default"/>
        <w:b/>
        <w:bCs/>
        <w:w w:val="99"/>
        <w:sz w:val="32"/>
        <w:szCs w:val="32"/>
      </w:rPr>
    </w:lvl>
    <w:lvl w:ilvl="2">
      <w:numFmt w:val="bullet"/>
      <w:lvlText w:val="•"/>
      <w:lvlJc w:val="left"/>
      <w:pPr>
        <w:ind w:left="2437" w:hanging="598"/>
      </w:pPr>
      <w:rPr>
        <w:rFonts w:hint="default"/>
      </w:rPr>
    </w:lvl>
    <w:lvl w:ilvl="3">
      <w:numFmt w:val="bullet"/>
      <w:lvlText w:val="•"/>
      <w:lvlJc w:val="left"/>
      <w:pPr>
        <w:ind w:left="3295" w:hanging="598"/>
      </w:pPr>
      <w:rPr>
        <w:rFonts w:hint="default"/>
      </w:rPr>
    </w:lvl>
    <w:lvl w:ilvl="4">
      <w:numFmt w:val="bullet"/>
      <w:lvlText w:val="•"/>
      <w:lvlJc w:val="left"/>
      <w:pPr>
        <w:ind w:left="4154" w:hanging="598"/>
      </w:pPr>
      <w:rPr>
        <w:rFonts w:hint="default"/>
      </w:rPr>
    </w:lvl>
    <w:lvl w:ilvl="5">
      <w:numFmt w:val="bullet"/>
      <w:lvlText w:val="•"/>
      <w:lvlJc w:val="left"/>
      <w:pPr>
        <w:ind w:left="5013" w:hanging="598"/>
      </w:pPr>
      <w:rPr>
        <w:rFonts w:hint="default"/>
      </w:rPr>
    </w:lvl>
    <w:lvl w:ilvl="6">
      <w:numFmt w:val="bullet"/>
      <w:lvlText w:val="•"/>
      <w:lvlJc w:val="left"/>
      <w:pPr>
        <w:ind w:left="5871" w:hanging="598"/>
      </w:pPr>
      <w:rPr>
        <w:rFonts w:hint="default"/>
      </w:rPr>
    </w:lvl>
    <w:lvl w:ilvl="7">
      <w:numFmt w:val="bullet"/>
      <w:lvlText w:val="•"/>
      <w:lvlJc w:val="left"/>
      <w:pPr>
        <w:ind w:left="6730" w:hanging="598"/>
      </w:pPr>
      <w:rPr>
        <w:rFonts w:hint="default"/>
      </w:rPr>
    </w:lvl>
    <w:lvl w:ilvl="8">
      <w:numFmt w:val="bullet"/>
      <w:lvlText w:val="•"/>
      <w:lvlJc w:val="left"/>
      <w:pPr>
        <w:ind w:left="7589" w:hanging="598"/>
      </w:pPr>
      <w:rPr>
        <w:rFonts w:hint="default"/>
      </w:rPr>
    </w:lvl>
  </w:abstractNum>
  <w:abstractNum w:abstractNumId="17" w15:restartNumberingAfterBreak="0">
    <w:nsid w:val="32A76254"/>
    <w:multiLevelType w:val="multilevel"/>
    <w:tmpl w:val="1ABC2030"/>
    <w:lvl w:ilvl="0">
      <w:start w:val="3"/>
      <w:numFmt w:val="decimal"/>
      <w:lvlText w:val="%1"/>
      <w:lvlJc w:val="left"/>
      <w:pPr>
        <w:ind w:left="647" w:hanging="529"/>
      </w:pPr>
      <w:rPr>
        <w:rFonts w:hint="default"/>
      </w:rPr>
    </w:lvl>
    <w:lvl w:ilvl="1">
      <w:start w:val="1"/>
      <w:numFmt w:val="decimal"/>
      <w:lvlText w:val="%1.%2."/>
      <w:lvlJc w:val="left"/>
      <w:pPr>
        <w:ind w:left="647" w:hanging="529"/>
      </w:pPr>
      <w:rPr>
        <w:rFonts w:asciiTheme="minorHAnsi" w:eastAsia="Cambria" w:hAnsiTheme="minorHAnsi" w:cstheme="minorHAnsi" w:hint="default"/>
        <w:b/>
        <w:bCs/>
        <w:w w:val="99"/>
        <w:sz w:val="32"/>
        <w:szCs w:val="32"/>
      </w:rPr>
    </w:lvl>
    <w:lvl w:ilvl="2">
      <w:numFmt w:val="bullet"/>
      <w:lvlText w:val="•"/>
      <w:lvlJc w:val="left"/>
      <w:pPr>
        <w:ind w:left="2373" w:hanging="529"/>
      </w:pPr>
      <w:rPr>
        <w:rFonts w:hint="default"/>
      </w:rPr>
    </w:lvl>
    <w:lvl w:ilvl="3">
      <w:numFmt w:val="bullet"/>
      <w:lvlText w:val="•"/>
      <w:lvlJc w:val="left"/>
      <w:pPr>
        <w:ind w:left="3239" w:hanging="529"/>
      </w:pPr>
      <w:rPr>
        <w:rFonts w:hint="default"/>
      </w:rPr>
    </w:lvl>
    <w:lvl w:ilvl="4">
      <w:numFmt w:val="bullet"/>
      <w:lvlText w:val="•"/>
      <w:lvlJc w:val="left"/>
      <w:pPr>
        <w:ind w:left="4106" w:hanging="529"/>
      </w:pPr>
      <w:rPr>
        <w:rFonts w:hint="default"/>
      </w:rPr>
    </w:lvl>
    <w:lvl w:ilvl="5">
      <w:numFmt w:val="bullet"/>
      <w:lvlText w:val="•"/>
      <w:lvlJc w:val="left"/>
      <w:pPr>
        <w:ind w:left="4973" w:hanging="529"/>
      </w:pPr>
      <w:rPr>
        <w:rFonts w:hint="default"/>
      </w:rPr>
    </w:lvl>
    <w:lvl w:ilvl="6">
      <w:numFmt w:val="bullet"/>
      <w:lvlText w:val="•"/>
      <w:lvlJc w:val="left"/>
      <w:pPr>
        <w:ind w:left="5839" w:hanging="529"/>
      </w:pPr>
      <w:rPr>
        <w:rFonts w:hint="default"/>
      </w:rPr>
    </w:lvl>
    <w:lvl w:ilvl="7">
      <w:numFmt w:val="bullet"/>
      <w:lvlText w:val="•"/>
      <w:lvlJc w:val="left"/>
      <w:pPr>
        <w:ind w:left="6706" w:hanging="529"/>
      </w:pPr>
      <w:rPr>
        <w:rFonts w:hint="default"/>
      </w:rPr>
    </w:lvl>
    <w:lvl w:ilvl="8">
      <w:numFmt w:val="bullet"/>
      <w:lvlText w:val="•"/>
      <w:lvlJc w:val="left"/>
      <w:pPr>
        <w:ind w:left="7573" w:hanging="529"/>
      </w:pPr>
      <w:rPr>
        <w:rFonts w:hint="default"/>
      </w:rPr>
    </w:lvl>
  </w:abstractNum>
  <w:abstractNum w:abstractNumId="18" w15:restartNumberingAfterBreak="0">
    <w:nsid w:val="3341142D"/>
    <w:multiLevelType w:val="multilevel"/>
    <w:tmpl w:val="EC36772E"/>
    <w:lvl w:ilvl="0">
      <w:start w:val="2"/>
      <w:numFmt w:val="decimal"/>
      <w:lvlText w:val="%1"/>
      <w:lvlJc w:val="left"/>
      <w:pPr>
        <w:ind w:left="1425" w:hanging="317"/>
      </w:pPr>
      <w:rPr>
        <w:rFonts w:hint="default"/>
      </w:rPr>
    </w:lvl>
    <w:lvl w:ilvl="1">
      <w:start w:val="7"/>
      <w:numFmt w:val="decimal"/>
      <w:lvlText w:val="%1.%2"/>
      <w:lvlJc w:val="left"/>
      <w:pPr>
        <w:ind w:left="1425" w:hanging="317"/>
      </w:pPr>
      <w:rPr>
        <w:rFonts w:ascii="Cambria" w:eastAsia="Cambria" w:hAnsi="Cambria" w:cs="Cambria" w:hint="default"/>
        <w:spacing w:val="-1"/>
        <w:w w:val="100"/>
        <w:sz w:val="24"/>
        <w:szCs w:val="24"/>
      </w:rPr>
    </w:lvl>
    <w:lvl w:ilvl="2">
      <w:start w:val="1"/>
      <w:numFmt w:val="decimal"/>
      <w:lvlText w:val="%1.%2.%3."/>
      <w:lvlJc w:val="left"/>
      <w:pPr>
        <w:ind w:left="1534" w:hanging="548"/>
      </w:pPr>
      <w:rPr>
        <w:rFonts w:ascii="Cambria" w:eastAsia="Cambria" w:hAnsi="Cambria" w:cs="Cambria" w:hint="default"/>
        <w:spacing w:val="-1"/>
        <w:w w:val="100"/>
        <w:sz w:val="24"/>
        <w:szCs w:val="24"/>
      </w:rPr>
    </w:lvl>
    <w:lvl w:ilvl="3">
      <w:numFmt w:val="bullet"/>
      <w:lvlText w:val="•"/>
      <w:lvlJc w:val="left"/>
      <w:pPr>
        <w:ind w:left="3465" w:hanging="548"/>
      </w:pPr>
      <w:rPr>
        <w:rFonts w:hint="default"/>
      </w:rPr>
    </w:lvl>
    <w:lvl w:ilvl="4">
      <w:numFmt w:val="bullet"/>
      <w:lvlText w:val="•"/>
      <w:lvlJc w:val="left"/>
      <w:pPr>
        <w:ind w:left="4428" w:hanging="548"/>
      </w:pPr>
      <w:rPr>
        <w:rFonts w:hint="default"/>
      </w:rPr>
    </w:lvl>
    <w:lvl w:ilvl="5">
      <w:numFmt w:val="bullet"/>
      <w:lvlText w:val="•"/>
      <w:lvlJc w:val="left"/>
      <w:pPr>
        <w:ind w:left="5391" w:hanging="548"/>
      </w:pPr>
      <w:rPr>
        <w:rFonts w:hint="default"/>
      </w:rPr>
    </w:lvl>
    <w:lvl w:ilvl="6">
      <w:numFmt w:val="bullet"/>
      <w:lvlText w:val="•"/>
      <w:lvlJc w:val="left"/>
      <w:pPr>
        <w:ind w:left="6354" w:hanging="548"/>
      </w:pPr>
      <w:rPr>
        <w:rFonts w:hint="default"/>
      </w:rPr>
    </w:lvl>
    <w:lvl w:ilvl="7">
      <w:numFmt w:val="bullet"/>
      <w:lvlText w:val="•"/>
      <w:lvlJc w:val="left"/>
      <w:pPr>
        <w:ind w:left="7317" w:hanging="548"/>
      </w:pPr>
      <w:rPr>
        <w:rFonts w:hint="default"/>
      </w:rPr>
    </w:lvl>
    <w:lvl w:ilvl="8">
      <w:numFmt w:val="bullet"/>
      <w:lvlText w:val="•"/>
      <w:lvlJc w:val="left"/>
      <w:pPr>
        <w:ind w:left="8280" w:hanging="548"/>
      </w:pPr>
      <w:rPr>
        <w:rFonts w:hint="default"/>
      </w:rPr>
    </w:lvl>
  </w:abstractNum>
  <w:abstractNum w:abstractNumId="19" w15:restartNumberingAfterBreak="0">
    <w:nsid w:val="345A2265"/>
    <w:multiLevelType w:val="multilevel"/>
    <w:tmpl w:val="6F0CB0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4DA4AD4"/>
    <w:multiLevelType w:val="hybridMultilevel"/>
    <w:tmpl w:val="F0267C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9176DC7"/>
    <w:multiLevelType w:val="multilevel"/>
    <w:tmpl w:val="5C443086"/>
    <w:lvl w:ilvl="0">
      <w:start w:val="2"/>
      <w:numFmt w:val="decimal"/>
      <w:lvlText w:val="%1."/>
      <w:lvlJc w:val="left"/>
      <w:pPr>
        <w:ind w:left="504" w:hanging="504"/>
      </w:pPr>
      <w:rPr>
        <w:rFonts w:hint="default"/>
      </w:rPr>
    </w:lvl>
    <w:lvl w:ilvl="1">
      <w:start w:val="1"/>
      <w:numFmt w:val="decimal"/>
      <w:lvlText w:val="%1.%2."/>
      <w:lvlJc w:val="left"/>
      <w:pPr>
        <w:ind w:left="838" w:hanging="720"/>
      </w:pPr>
      <w:rPr>
        <w:rFonts w:hint="default"/>
      </w:rPr>
    </w:lvl>
    <w:lvl w:ilvl="2">
      <w:start w:val="1"/>
      <w:numFmt w:val="decimal"/>
      <w:lvlText w:val="%1.%2.%3."/>
      <w:lvlJc w:val="left"/>
      <w:pPr>
        <w:ind w:left="1316" w:hanging="1080"/>
      </w:pPr>
      <w:rPr>
        <w:rFonts w:hint="default"/>
      </w:rPr>
    </w:lvl>
    <w:lvl w:ilvl="3">
      <w:start w:val="1"/>
      <w:numFmt w:val="decimal"/>
      <w:lvlText w:val="%1.%2.%3.%4."/>
      <w:lvlJc w:val="left"/>
      <w:pPr>
        <w:ind w:left="1434" w:hanging="1080"/>
      </w:pPr>
      <w:rPr>
        <w:rFonts w:hint="default"/>
      </w:rPr>
    </w:lvl>
    <w:lvl w:ilvl="4">
      <w:start w:val="1"/>
      <w:numFmt w:val="decimal"/>
      <w:lvlText w:val="%1.%2.%3.%4.%5."/>
      <w:lvlJc w:val="left"/>
      <w:pPr>
        <w:ind w:left="1912" w:hanging="1440"/>
      </w:pPr>
      <w:rPr>
        <w:rFonts w:hint="default"/>
      </w:rPr>
    </w:lvl>
    <w:lvl w:ilvl="5">
      <w:start w:val="1"/>
      <w:numFmt w:val="decimal"/>
      <w:lvlText w:val="%1.%2.%3.%4.%5.%6."/>
      <w:lvlJc w:val="left"/>
      <w:pPr>
        <w:ind w:left="2390" w:hanging="180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986" w:hanging="2160"/>
      </w:pPr>
      <w:rPr>
        <w:rFonts w:hint="default"/>
      </w:rPr>
    </w:lvl>
    <w:lvl w:ilvl="8">
      <w:start w:val="1"/>
      <w:numFmt w:val="decimal"/>
      <w:lvlText w:val="%1.%2.%3.%4.%5.%6.%7.%8.%9."/>
      <w:lvlJc w:val="left"/>
      <w:pPr>
        <w:ind w:left="3464" w:hanging="2520"/>
      </w:pPr>
      <w:rPr>
        <w:rFonts w:hint="default"/>
      </w:rPr>
    </w:lvl>
  </w:abstractNum>
  <w:abstractNum w:abstractNumId="22" w15:restartNumberingAfterBreak="0">
    <w:nsid w:val="39181067"/>
    <w:multiLevelType w:val="hybridMultilevel"/>
    <w:tmpl w:val="082CD612"/>
    <w:lvl w:ilvl="0" w:tplc="EADA418C">
      <w:start w:val="1"/>
      <w:numFmt w:val="decimal"/>
      <w:lvlText w:val="%1."/>
      <w:lvlJc w:val="left"/>
      <w:pPr>
        <w:ind w:left="101" w:hanging="245"/>
      </w:pPr>
      <w:rPr>
        <w:rFonts w:ascii="Calibri" w:eastAsia="Calibri" w:hAnsi="Calibri" w:cs="Calibri" w:hint="default"/>
        <w:b/>
        <w:bCs/>
        <w:w w:val="100"/>
        <w:sz w:val="24"/>
        <w:szCs w:val="24"/>
      </w:rPr>
    </w:lvl>
    <w:lvl w:ilvl="1" w:tplc="E71A845C">
      <w:numFmt w:val="bullet"/>
      <w:lvlText w:val="•"/>
      <w:lvlJc w:val="left"/>
      <w:pPr>
        <w:ind w:left="1471" w:hanging="245"/>
      </w:pPr>
      <w:rPr>
        <w:rFonts w:hint="default"/>
      </w:rPr>
    </w:lvl>
    <w:lvl w:ilvl="2" w:tplc="428420F0">
      <w:numFmt w:val="bullet"/>
      <w:lvlText w:val="•"/>
      <w:lvlJc w:val="left"/>
      <w:pPr>
        <w:ind w:left="2843" w:hanging="245"/>
      </w:pPr>
      <w:rPr>
        <w:rFonts w:hint="default"/>
      </w:rPr>
    </w:lvl>
    <w:lvl w:ilvl="3" w:tplc="D922B070">
      <w:numFmt w:val="bullet"/>
      <w:lvlText w:val="•"/>
      <w:lvlJc w:val="left"/>
      <w:pPr>
        <w:ind w:left="4215" w:hanging="245"/>
      </w:pPr>
      <w:rPr>
        <w:rFonts w:hint="default"/>
      </w:rPr>
    </w:lvl>
    <w:lvl w:ilvl="4" w:tplc="682E2B5A">
      <w:numFmt w:val="bullet"/>
      <w:lvlText w:val="•"/>
      <w:lvlJc w:val="left"/>
      <w:pPr>
        <w:ind w:left="5587" w:hanging="245"/>
      </w:pPr>
      <w:rPr>
        <w:rFonts w:hint="default"/>
      </w:rPr>
    </w:lvl>
    <w:lvl w:ilvl="5" w:tplc="9BE2BF9E">
      <w:numFmt w:val="bullet"/>
      <w:lvlText w:val="•"/>
      <w:lvlJc w:val="left"/>
      <w:pPr>
        <w:ind w:left="6959" w:hanging="245"/>
      </w:pPr>
      <w:rPr>
        <w:rFonts w:hint="default"/>
      </w:rPr>
    </w:lvl>
    <w:lvl w:ilvl="6" w:tplc="A048539E">
      <w:numFmt w:val="bullet"/>
      <w:lvlText w:val="•"/>
      <w:lvlJc w:val="left"/>
      <w:pPr>
        <w:ind w:left="8331" w:hanging="245"/>
      </w:pPr>
      <w:rPr>
        <w:rFonts w:hint="default"/>
      </w:rPr>
    </w:lvl>
    <w:lvl w:ilvl="7" w:tplc="6FB4E3C2">
      <w:numFmt w:val="bullet"/>
      <w:lvlText w:val="•"/>
      <w:lvlJc w:val="left"/>
      <w:pPr>
        <w:ind w:left="9702" w:hanging="245"/>
      </w:pPr>
      <w:rPr>
        <w:rFonts w:hint="default"/>
      </w:rPr>
    </w:lvl>
    <w:lvl w:ilvl="8" w:tplc="3CBC571C">
      <w:numFmt w:val="bullet"/>
      <w:lvlText w:val="•"/>
      <w:lvlJc w:val="left"/>
      <w:pPr>
        <w:ind w:left="11074" w:hanging="245"/>
      </w:pPr>
      <w:rPr>
        <w:rFonts w:hint="default"/>
      </w:rPr>
    </w:lvl>
  </w:abstractNum>
  <w:abstractNum w:abstractNumId="23" w15:restartNumberingAfterBreak="0">
    <w:nsid w:val="3936131B"/>
    <w:multiLevelType w:val="multilevel"/>
    <w:tmpl w:val="964203D0"/>
    <w:lvl w:ilvl="0">
      <w:start w:val="4"/>
      <w:numFmt w:val="decimal"/>
      <w:lvlText w:val="%1"/>
      <w:lvlJc w:val="left"/>
      <w:pPr>
        <w:ind w:left="715" w:hanging="598"/>
      </w:pPr>
      <w:rPr>
        <w:rFonts w:hint="default"/>
      </w:rPr>
    </w:lvl>
    <w:lvl w:ilvl="1">
      <w:start w:val="1"/>
      <w:numFmt w:val="decimal"/>
      <w:lvlText w:val="%1.%2."/>
      <w:lvlJc w:val="left"/>
      <w:pPr>
        <w:ind w:left="598" w:hanging="598"/>
      </w:pPr>
      <w:rPr>
        <w:rFonts w:ascii="Cambria" w:eastAsia="Cambria" w:hAnsi="Cambria" w:cs="Cambria" w:hint="default"/>
        <w:b/>
        <w:bCs/>
        <w:w w:val="99"/>
        <w:sz w:val="32"/>
        <w:szCs w:val="32"/>
      </w:rPr>
    </w:lvl>
    <w:lvl w:ilvl="2">
      <w:numFmt w:val="bullet"/>
      <w:lvlText w:val="•"/>
      <w:lvlJc w:val="left"/>
      <w:pPr>
        <w:ind w:left="2437" w:hanging="598"/>
      </w:pPr>
      <w:rPr>
        <w:rFonts w:hint="default"/>
      </w:rPr>
    </w:lvl>
    <w:lvl w:ilvl="3">
      <w:numFmt w:val="bullet"/>
      <w:lvlText w:val="•"/>
      <w:lvlJc w:val="left"/>
      <w:pPr>
        <w:ind w:left="3295" w:hanging="598"/>
      </w:pPr>
      <w:rPr>
        <w:rFonts w:hint="default"/>
      </w:rPr>
    </w:lvl>
    <w:lvl w:ilvl="4">
      <w:numFmt w:val="bullet"/>
      <w:lvlText w:val="•"/>
      <w:lvlJc w:val="left"/>
      <w:pPr>
        <w:ind w:left="4154" w:hanging="598"/>
      </w:pPr>
      <w:rPr>
        <w:rFonts w:hint="default"/>
      </w:rPr>
    </w:lvl>
    <w:lvl w:ilvl="5">
      <w:numFmt w:val="bullet"/>
      <w:lvlText w:val="•"/>
      <w:lvlJc w:val="left"/>
      <w:pPr>
        <w:ind w:left="5013" w:hanging="598"/>
      </w:pPr>
      <w:rPr>
        <w:rFonts w:hint="default"/>
      </w:rPr>
    </w:lvl>
    <w:lvl w:ilvl="6">
      <w:numFmt w:val="bullet"/>
      <w:lvlText w:val="•"/>
      <w:lvlJc w:val="left"/>
      <w:pPr>
        <w:ind w:left="5871" w:hanging="598"/>
      </w:pPr>
      <w:rPr>
        <w:rFonts w:hint="default"/>
      </w:rPr>
    </w:lvl>
    <w:lvl w:ilvl="7">
      <w:numFmt w:val="bullet"/>
      <w:lvlText w:val="•"/>
      <w:lvlJc w:val="left"/>
      <w:pPr>
        <w:ind w:left="6730" w:hanging="598"/>
      </w:pPr>
      <w:rPr>
        <w:rFonts w:hint="default"/>
      </w:rPr>
    </w:lvl>
    <w:lvl w:ilvl="8">
      <w:numFmt w:val="bullet"/>
      <w:lvlText w:val="•"/>
      <w:lvlJc w:val="left"/>
      <w:pPr>
        <w:ind w:left="7589" w:hanging="598"/>
      </w:pPr>
      <w:rPr>
        <w:rFonts w:hint="default"/>
      </w:rPr>
    </w:lvl>
  </w:abstractNum>
  <w:abstractNum w:abstractNumId="24" w15:restartNumberingAfterBreak="0">
    <w:nsid w:val="3A2B4325"/>
    <w:multiLevelType w:val="hybridMultilevel"/>
    <w:tmpl w:val="24F42B54"/>
    <w:lvl w:ilvl="0" w:tplc="88A0EA32">
      <w:start w:val="1"/>
      <w:numFmt w:val="decimal"/>
      <w:lvlText w:val="%1."/>
      <w:lvlJc w:val="left"/>
      <w:pPr>
        <w:ind w:left="568" w:hanging="461"/>
      </w:pPr>
      <w:rPr>
        <w:rFonts w:ascii="Times New Roman" w:eastAsia="Times New Roman" w:hAnsi="Times New Roman" w:cs="Times New Roman" w:hint="default"/>
        <w:w w:val="100"/>
        <w:sz w:val="22"/>
        <w:szCs w:val="22"/>
        <w:lang w:val="tr-TR" w:eastAsia="en-US" w:bidi="ar-SA"/>
      </w:rPr>
    </w:lvl>
    <w:lvl w:ilvl="1" w:tplc="2B20BAE4">
      <w:numFmt w:val="bullet"/>
      <w:lvlText w:val="•"/>
      <w:lvlJc w:val="left"/>
      <w:pPr>
        <w:ind w:left="1307" w:hanging="461"/>
      </w:pPr>
      <w:rPr>
        <w:rFonts w:hint="default"/>
        <w:lang w:val="tr-TR" w:eastAsia="en-US" w:bidi="ar-SA"/>
      </w:rPr>
    </w:lvl>
    <w:lvl w:ilvl="2" w:tplc="76365602">
      <w:numFmt w:val="bullet"/>
      <w:lvlText w:val="•"/>
      <w:lvlJc w:val="left"/>
      <w:pPr>
        <w:ind w:left="2054" w:hanging="461"/>
      </w:pPr>
      <w:rPr>
        <w:rFonts w:hint="default"/>
        <w:lang w:val="tr-TR" w:eastAsia="en-US" w:bidi="ar-SA"/>
      </w:rPr>
    </w:lvl>
    <w:lvl w:ilvl="3" w:tplc="06BCA1DC">
      <w:numFmt w:val="bullet"/>
      <w:lvlText w:val="•"/>
      <w:lvlJc w:val="left"/>
      <w:pPr>
        <w:ind w:left="2801" w:hanging="461"/>
      </w:pPr>
      <w:rPr>
        <w:rFonts w:hint="default"/>
        <w:lang w:val="tr-TR" w:eastAsia="en-US" w:bidi="ar-SA"/>
      </w:rPr>
    </w:lvl>
    <w:lvl w:ilvl="4" w:tplc="DC08D46A">
      <w:numFmt w:val="bullet"/>
      <w:lvlText w:val="•"/>
      <w:lvlJc w:val="left"/>
      <w:pPr>
        <w:ind w:left="3548" w:hanging="461"/>
      </w:pPr>
      <w:rPr>
        <w:rFonts w:hint="default"/>
        <w:lang w:val="tr-TR" w:eastAsia="en-US" w:bidi="ar-SA"/>
      </w:rPr>
    </w:lvl>
    <w:lvl w:ilvl="5" w:tplc="65BA0E88">
      <w:numFmt w:val="bullet"/>
      <w:lvlText w:val="•"/>
      <w:lvlJc w:val="left"/>
      <w:pPr>
        <w:ind w:left="4296" w:hanging="461"/>
      </w:pPr>
      <w:rPr>
        <w:rFonts w:hint="default"/>
        <w:lang w:val="tr-TR" w:eastAsia="en-US" w:bidi="ar-SA"/>
      </w:rPr>
    </w:lvl>
    <w:lvl w:ilvl="6" w:tplc="CCAA0BB0">
      <w:numFmt w:val="bullet"/>
      <w:lvlText w:val="•"/>
      <w:lvlJc w:val="left"/>
      <w:pPr>
        <w:ind w:left="5043" w:hanging="461"/>
      </w:pPr>
      <w:rPr>
        <w:rFonts w:hint="default"/>
        <w:lang w:val="tr-TR" w:eastAsia="en-US" w:bidi="ar-SA"/>
      </w:rPr>
    </w:lvl>
    <w:lvl w:ilvl="7" w:tplc="C77C8704">
      <w:numFmt w:val="bullet"/>
      <w:lvlText w:val="•"/>
      <w:lvlJc w:val="left"/>
      <w:pPr>
        <w:ind w:left="5790" w:hanging="461"/>
      </w:pPr>
      <w:rPr>
        <w:rFonts w:hint="default"/>
        <w:lang w:val="tr-TR" w:eastAsia="en-US" w:bidi="ar-SA"/>
      </w:rPr>
    </w:lvl>
    <w:lvl w:ilvl="8" w:tplc="199E3AD8">
      <w:numFmt w:val="bullet"/>
      <w:lvlText w:val="•"/>
      <w:lvlJc w:val="left"/>
      <w:pPr>
        <w:ind w:left="6537" w:hanging="461"/>
      </w:pPr>
      <w:rPr>
        <w:rFonts w:hint="default"/>
        <w:lang w:val="tr-TR" w:eastAsia="en-US" w:bidi="ar-SA"/>
      </w:rPr>
    </w:lvl>
  </w:abstractNum>
  <w:abstractNum w:abstractNumId="25" w15:restartNumberingAfterBreak="0">
    <w:nsid w:val="3DA76BA3"/>
    <w:multiLevelType w:val="hybridMultilevel"/>
    <w:tmpl w:val="576C4490"/>
    <w:lvl w:ilvl="0" w:tplc="041F0001">
      <w:start w:val="1"/>
      <w:numFmt w:val="bullet"/>
      <w:lvlText w:val=""/>
      <w:lvlJc w:val="left"/>
      <w:pPr>
        <w:ind w:left="720" w:hanging="360"/>
      </w:pPr>
      <w:rPr>
        <w:rFonts w:ascii="Symbol" w:hAnsi="Symbol" w:hint="default"/>
      </w:rPr>
    </w:lvl>
    <w:lvl w:ilvl="1" w:tplc="5D7E4982">
      <w:numFmt w:val="bullet"/>
      <w:lvlText w:val="-"/>
      <w:lvlJc w:val="left"/>
      <w:pPr>
        <w:ind w:left="1440" w:hanging="360"/>
      </w:pPr>
      <w:rPr>
        <w:rFonts w:ascii="Cambria" w:eastAsia="Cambria" w:hAnsi="Cambria" w:cs="Cambria"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16E63BF"/>
    <w:multiLevelType w:val="hybridMultilevel"/>
    <w:tmpl w:val="C0A876C8"/>
    <w:lvl w:ilvl="0" w:tplc="46EEA0D2">
      <w:numFmt w:val="bullet"/>
      <w:lvlText w:val="•"/>
      <w:lvlJc w:val="left"/>
      <w:pPr>
        <w:ind w:left="599" w:hanging="159"/>
      </w:pPr>
      <w:rPr>
        <w:rFonts w:ascii="Times New Roman" w:eastAsia="Times New Roman" w:hAnsi="Times New Roman" w:cs="Times New Roman" w:hint="default"/>
        <w:w w:val="100"/>
        <w:sz w:val="24"/>
        <w:szCs w:val="24"/>
        <w:lang w:val="tr-TR" w:eastAsia="en-US" w:bidi="ar-SA"/>
      </w:rPr>
    </w:lvl>
    <w:lvl w:ilvl="1" w:tplc="4B26513A">
      <w:numFmt w:val="bullet"/>
      <w:lvlText w:val="•"/>
      <w:lvlJc w:val="left"/>
      <w:pPr>
        <w:ind w:left="1608" w:hanging="159"/>
      </w:pPr>
      <w:rPr>
        <w:lang w:val="tr-TR" w:eastAsia="en-US" w:bidi="ar-SA"/>
      </w:rPr>
    </w:lvl>
    <w:lvl w:ilvl="2" w:tplc="83782EE6">
      <w:numFmt w:val="bullet"/>
      <w:lvlText w:val="•"/>
      <w:lvlJc w:val="left"/>
      <w:pPr>
        <w:ind w:left="2617" w:hanging="159"/>
      </w:pPr>
      <w:rPr>
        <w:lang w:val="tr-TR" w:eastAsia="en-US" w:bidi="ar-SA"/>
      </w:rPr>
    </w:lvl>
    <w:lvl w:ilvl="3" w:tplc="77D6CACE">
      <w:numFmt w:val="bullet"/>
      <w:lvlText w:val="•"/>
      <w:lvlJc w:val="left"/>
      <w:pPr>
        <w:ind w:left="3625" w:hanging="159"/>
      </w:pPr>
      <w:rPr>
        <w:lang w:val="tr-TR" w:eastAsia="en-US" w:bidi="ar-SA"/>
      </w:rPr>
    </w:lvl>
    <w:lvl w:ilvl="4" w:tplc="F3721290">
      <w:numFmt w:val="bullet"/>
      <w:lvlText w:val="•"/>
      <w:lvlJc w:val="left"/>
      <w:pPr>
        <w:ind w:left="4634" w:hanging="159"/>
      </w:pPr>
      <w:rPr>
        <w:lang w:val="tr-TR" w:eastAsia="en-US" w:bidi="ar-SA"/>
      </w:rPr>
    </w:lvl>
    <w:lvl w:ilvl="5" w:tplc="61742276">
      <w:numFmt w:val="bullet"/>
      <w:lvlText w:val="•"/>
      <w:lvlJc w:val="left"/>
      <w:pPr>
        <w:ind w:left="5643" w:hanging="159"/>
      </w:pPr>
      <w:rPr>
        <w:lang w:val="tr-TR" w:eastAsia="en-US" w:bidi="ar-SA"/>
      </w:rPr>
    </w:lvl>
    <w:lvl w:ilvl="6" w:tplc="60B0C21A">
      <w:numFmt w:val="bullet"/>
      <w:lvlText w:val="•"/>
      <w:lvlJc w:val="left"/>
      <w:pPr>
        <w:ind w:left="6651" w:hanging="159"/>
      </w:pPr>
      <w:rPr>
        <w:lang w:val="tr-TR" w:eastAsia="en-US" w:bidi="ar-SA"/>
      </w:rPr>
    </w:lvl>
    <w:lvl w:ilvl="7" w:tplc="0914951A">
      <w:numFmt w:val="bullet"/>
      <w:lvlText w:val="•"/>
      <w:lvlJc w:val="left"/>
      <w:pPr>
        <w:ind w:left="7660" w:hanging="159"/>
      </w:pPr>
      <w:rPr>
        <w:lang w:val="tr-TR" w:eastAsia="en-US" w:bidi="ar-SA"/>
      </w:rPr>
    </w:lvl>
    <w:lvl w:ilvl="8" w:tplc="7584E6A2">
      <w:numFmt w:val="bullet"/>
      <w:lvlText w:val="•"/>
      <w:lvlJc w:val="left"/>
      <w:pPr>
        <w:ind w:left="8669" w:hanging="159"/>
      </w:pPr>
      <w:rPr>
        <w:lang w:val="tr-TR" w:eastAsia="en-US" w:bidi="ar-SA"/>
      </w:rPr>
    </w:lvl>
  </w:abstractNum>
  <w:abstractNum w:abstractNumId="27" w15:restartNumberingAfterBreak="0">
    <w:nsid w:val="427073C9"/>
    <w:multiLevelType w:val="hybridMultilevel"/>
    <w:tmpl w:val="4DE81F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7AA1076"/>
    <w:multiLevelType w:val="multilevel"/>
    <w:tmpl w:val="75DA8BFC"/>
    <w:lvl w:ilvl="0">
      <w:start w:val="4"/>
      <w:numFmt w:val="decimal"/>
      <w:lvlText w:val="%1"/>
      <w:lvlJc w:val="left"/>
      <w:pPr>
        <w:ind w:left="1275" w:hanging="418"/>
      </w:pPr>
      <w:rPr>
        <w:rFonts w:hint="default"/>
      </w:rPr>
    </w:lvl>
    <w:lvl w:ilvl="1">
      <w:start w:val="1"/>
      <w:numFmt w:val="decimal"/>
      <w:lvlText w:val="%1.%2."/>
      <w:lvlJc w:val="left"/>
      <w:pPr>
        <w:ind w:left="1275" w:hanging="418"/>
      </w:pPr>
      <w:rPr>
        <w:rFonts w:ascii="Cambria" w:eastAsia="Cambria" w:hAnsi="Cambria" w:cs="Cambria" w:hint="default"/>
        <w:spacing w:val="-1"/>
        <w:w w:val="100"/>
        <w:sz w:val="24"/>
        <w:szCs w:val="24"/>
      </w:rPr>
    </w:lvl>
    <w:lvl w:ilvl="2">
      <w:numFmt w:val="bullet"/>
      <w:lvlText w:val="•"/>
      <w:lvlJc w:val="left"/>
      <w:pPr>
        <w:ind w:left="3065" w:hanging="418"/>
      </w:pPr>
      <w:rPr>
        <w:rFonts w:hint="default"/>
      </w:rPr>
    </w:lvl>
    <w:lvl w:ilvl="3">
      <w:numFmt w:val="bullet"/>
      <w:lvlText w:val="•"/>
      <w:lvlJc w:val="left"/>
      <w:pPr>
        <w:ind w:left="3957" w:hanging="418"/>
      </w:pPr>
      <w:rPr>
        <w:rFonts w:hint="default"/>
      </w:rPr>
    </w:lvl>
    <w:lvl w:ilvl="4">
      <w:numFmt w:val="bullet"/>
      <w:lvlText w:val="•"/>
      <w:lvlJc w:val="left"/>
      <w:pPr>
        <w:ind w:left="4850" w:hanging="418"/>
      </w:pPr>
      <w:rPr>
        <w:rFonts w:hint="default"/>
      </w:rPr>
    </w:lvl>
    <w:lvl w:ilvl="5">
      <w:numFmt w:val="bullet"/>
      <w:lvlText w:val="•"/>
      <w:lvlJc w:val="left"/>
      <w:pPr>
        <w:ind w:left="5743" w:hanging="418"/>
      </w:pPr>
      <w:rPr>
        <w:rFonts w:hint="default"/>
      </w:rPr>
    </w:lvl>
    <w:lvl w:ilvl="6">
      <w:numFmt w:val="bullet"/>
      <w:lvlText w:val="•"/>
      <w:lvlJc w:val="left"/>
      <w:pPr>
        <w:ind w:left="6635" w:hanging="418"/>
      </w:pPr>
      <w:rPr>
        <w:rFonts w:hint="default"/>
      </w:rPr>
    </w:lvl>
    <w:lvl w:ilvl="7">
      <w:numFmt w:val="bullet"/>
      <w:lvlText w:val="•"/>
      <w:lvlJc w:val="left"/>
      <w:pPr>
        <w:ind w:left="7528" w:hanging="418"/>
      </w:pPr>
      <w:rPr>
        <w:rFonts w:hint="default"/>
      </w:rPr>
    </w:lvl>
    <w:lvl w:ilvl="8">
      <w:numFmt w:val="bullet"/>
      <w:lvlText w:val="•"/>
      <w:lvlJc w:val="left"/>
      <w:pPr>
        <w:ind w:left="8421" w:hanging="418"/>
      </w:pPr>
      <w:rPr>
        <w:rFonts w:hint="default"/>
      </w:rPr>
    </w:lvl>
  </w:abstractNum>
  <w:abstractNum w:abstractNumId="29" w15:restartNumberingAfterBreak="0">
    <w:nsid w:val="51F7384D"/>
    <w:multiLevelType w:val="hybridMultilevel"/>
    <w:tmpl w:val="49D8316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2177EB4"/>
    <w:multiLevelType w:val="hybridMultilevel"/>
    <w:tmpl w:val="25080F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B1D3C91"/>
    <w:multiLevelType w:val="hybridMultilevel"/>
    <w:tmpl w:val="9A4E0EF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CA6033D"/>
    <w:multiLevelType w:val="multilevel"/>
    <w:tmpl w:val="EDE28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CC419AD"/>
    <w:multiLevelType w:val="hybridMultilevel"/>
    <w:tmpl w:val="6A6C4880"/>
    <w:lvl w:ilvl="0" w:tplc="E9343212">
      <w:start w:val="2"/>
      <w:numFmt w:val="decimal"/>
      <w:lvlText w:val="(%1)"/>
      <w:lvlJc w:val="left"/>
      <w:pPr>
        <w:ind w:left="68" w:hanging="720"/>
      </w:pPr>
      <w:rPr>
        <w:rFonts w:ascii="Times New Roman" w:eastAsia="Times New Roman" w:hAnsi="Times New Roman" w:cs="Times New Roman" w:hint="default"/>
        <w:b w:val="0"/>
        <w:bCs w:val="0"/>
        <w:i w:val="0"/>
        <w:iCs w:val="0"/>
        <w:spacing w:val="0"/>
        <w:w w:val="100"/>
        <w:sz w:val="24"/>
        <w:szCs w:val="24"/>
        <w:lang w:val="tr-TR" w:eastAsia="en-US" w:bidi="ar-SA"/>
      </w:rPr>
    </w:lvl>
    <w:lvl w:ilvl="1" w:tplc="2E947136">
      <w:numFmt w:val="bullet"/>
      <w:lvlText w:val="•"/>
      <w:lvlJc w:val="left"/>
      <w:pPr>
        <w:ind w:left="762" w:hanging="720"/>
      </w:pPr>
      <w:rPr>
        <w:rFonts w:hint="default"/>
        <w:lang w:val="tr-TR" w:eastAsia="en-US" w:bidi="ar-SA"/>
      </w:rPr>
    </w:lvl>
    <w:lvl w:ilvl="2" w:tplc="B9BE41EA">
      <w:numFmt w:val="bullet"/>
      <w:lvlText w:val="•"/>
      <w:lvlJc w:val="left"/>
      <w:pPr>
        <w:ind w:left="1464" w:hanging="720"/>
      </w:pPr>
      <w:rPr>
        <w:rFonts w:hint="default"/>
        <w:lang w:val="tr-TR" w:eastAsia="en-US" w:bidi="ar-SA"/>
      </w:rPr>
    </w:lvl>
    <w:lvl w:ilvl="3" w:tplc="1B7E2D50">
      <w:numFmt w:val="bullet"/>
      <w:lvlText w:val="•"/>
      <w:lvlJc w:val="left"/>
      <w:pPr>
        <w:ind w:left="2166" w:hanging="720"/>
      </w:pPr>
      <w:rPr>
        <w:rFonts w:hint="default"/>
        <w:lang w:val="tr-TR" w:eastAsia="en-US" w:bidi="ar-SA"/>
      </w:rPr>
    </w:lvl>
    <w:lvl w:ilvl="4" w:tplc="C1AA5014">
      <w:numFmt w:val="bullet"/>
      <w:lvlText w:val="•"/>
      <w:lvlJc w:val="left"/>
      <w:pPr>
        <w:ind w:left="2869" w:hanging="720"/>
      </w:pPr>
      <w:rPr>
        <w:rFonts w:hint="default"/>
        <w:lang w:val="tr-TR" w:eastAsia="en-US" w:bidi="ar-SA"/>
      </w:rPr>
    </w:lvl>
    <w:lvl w:ilvl="5" w:tplc="958A3490">
      <w:numFmt w:val="bullet"/>
      <w:lvlText w:val="•"/>
      <w:lvlJc w:val="left"/>
      <w:pPr>
        <w:ind w:left="3571" w:hanging="720"/>
      </w:pPr>
      <w:rPr>
        <w:rFonts w:hint="default"/>
        <w:lang w:val="tr-TR" w:eastAsia="en-US" w:bidi="ar-SA"/>
      </w:rPr>
    </w:lvl>
    <w:lvl w:ilvl="6" w:tplc="056C7F48">
      <w:numFmt w:val="bullet"/>
      <w:lvlText w:val="•"/>
      <w:lvlJc w:val="left"/>
      <w:pPr>
        <w:ind w:left="4273" w:hanging="720"/>
      </w:pPr>
      <w:rPr>
        <w:rFonts w:hint="default"/>
        <w:lang w:val="tr-TR" w:eastAsia="en-US" w:bidi="ar-SA"/>
      </w:rPr>
    </w:lvl>
    <w:lvl w:ilvl="7" w:tplc="74BA9C64">
      <w:numFmt w:val="bullet"/>
      <w:lvlText w:val="•"/>
      <w:lvlJc w:val="left"/>
      <w:pPr>
        <w:ind w:left="4976" w:hanging="720"/>
      </w:pPr>
      <w:rPr>
        <w:rFonts w:hint="default"/>
        <w:lang w:val="tr-TR" w:eastAsia="en-US" w:bidi="ar-SA"/>
      </w:rPr>
    </w:lvl>
    <w:lvl w:ilvl="8" w:tplc="2F32F6C2">
      <w:numFmt w:val="bullet"/>
      <w:lvlText w:val="•"/>
      <w:lvlJc w:val="left"/>
      <w:pPr>
        <w:ind w:left="5678" w:hanging="720"/>
      </w:pPr>
      <w:rPr>
        <w:rFonts w:hint="default"/>
        <w:lang w:val="tr-TR" w:eastAsia="en-US" w:bidi="ar-SA"/>
      </w:rPr>
    </w:lvl>
  </w:abstractNum>
  <w:abstractNum w:abstractNumId="34" w15:restartNumberingAfterBreak="0">
    <w:nsid w:val="602E073F"/>
    <w:multiLevelType w:val="hybridMultilevel"/>
    <w:tmpl w:val="8B081C4A"/>
    <w:lvl w:ilvl="0" w:tplc="C7EAF034">
      <w:start w:val="7"/>
      <w:numFmt w:val="decimal"/>
      <w:lvlText w:val="%1."/>
      <w:lvlJc w:val="left"/>
      <w:pPr>
        <w:ind w:left="568" w:hanging="360"/>
      </w:pPr>
      <w:rPr>
        <w:rFonts w:hint="default"/>
        <w:w w:val="100"/>
        <w:sz w:val="22"/>
        <w:szCs w:val="22"/>
        <w:lang w:val="tr-TR" w:eastAsia="en-US" w:bidi="ar-SA"/>
      </w:rPr>
    </w:lvl>
    <w:lvl w:ilvl="1" w:tplc="87E27D76">
      <w:numFmt w:val="bullet"/>
      <w:lvlText w:val="•"/>
      <w:lvlJc w:val="left"/>
      <w:pPr>
        <w:ind w:left="1307" w:hanging="360"/>
      </w:pPr>
      <w:rPr>
        <w:rFonts w:hint="default"/>
        <w:lang w:val="tr-TR" w:eastAsia="en-US" w:bidi="ar-SA"/>
      </w:rPr>
    </w:lvl>
    <w:lvl w:ilvl="2" w:tplc="8AA0BAEC">
      <w:numFmt w:val="bullet"/>
      <w:lvlText w:val="•"/>
      <w:lvlJc w:val="left"/>
      <w:pPr>
        <w:ind w:left="2054" w:hanging="360"/>
      </w:pPr>
      <w:rPr>
        <w:rFonts w:hint="default"/>
        <w:lang w:val="tr-TR" w:eastAsia="en-US" w:bidi="ar-SA"/>
      </w:rPr>
    </w:lvl>
    <w:lvl w:ilvl="3" w:tplc="994A2B0C">
      <w:numFmt w:val="bullet"/>
      <w:lvlText w:val="•"/>
      <w:lvlJc w:val="left"/>
      <w:pPr>
        <w:ind w:left="2801" w:hanging="360"/>
      </w:pPr>
      <w:rPr>
        <w:rFonts w:hint="default"/>
        <w:lang w:val="tr-TR" w:eastAsia="en-US" w:bidi="ar-SA"/>
      </w:rPr>
    </w:lvl>
    <w:lvl w:ilvl="4" w:tplc="E18C5A5A">
      <w:numFmt w:val="bullet"/>
      <w:lvlText w:val="•"/>
      <w:lvlJc w:val="left"/>
      <w:pPr>
        <w:ind w:left="3548" w:hanging="360"/>
      </w:pPr>
      <w:rPr>
        <w:rFonts w:hint="default"/>
        <w:lang w:val="tr-TR" w:eastAsia="en-US" w:bidi="ar-SA"/>
      </w:rPr>
    </w:lvl>
    <w:lvl w:ilvl="5" w:tplc="C19C2BEC">
      <w:numFmt w:val="bullet"/>
      <w:lvlText w:val="•"/>
      <w:lvlJc w:val="left"/>
      <w:pPr>
        <w:ind w:left="4296" w:hanging="360"/>
      </w:pPr>
      <w:rPr>
        <w:rFonts w:hint="default"/>
        <w:lang w:val="tr-TR" w:eastAsia="en-US" w:bidi="ar-SA"/>
      </w:rPr>
    </w:lvl>
    <w:lvl w:ilvl="6" w:tplc="861EC560">
      <w:numFmt w:val="bullet"/>
      <w:lvlText w:val="•"/>
      <w:lvlJc w:val="left"/>
      <w:pPr>
        <w:ind w:left="5043" w:hanging="360"/>
      </w:pPr>
      <w:rPr>
        <w:rFonts w:hint="default"/>
        <w:lang w:val="tr-TR" w:eastAsia="en-US" w:bidi="ar-SA"/>
      </w:rPr>
    </w:lvl>
    <w:lvl w:ilvl="7" w:tplc="79BCC772">
      <w:numFmt w:val="bullet"/>
      <w:lvlText w:val="•"/>
      <w:lvlJc w:val="left"/>
      <w:pPr>
        <w:ind w:left="5790" w:hanging="360"/>
      </w:pPr>
      <w:rPr>
        <w:rFonts w:hint="default"/>
        <w:lang w:val="tr-TR" w:eastAsia="en-US" w:bidi="ar-SA"/>
      </w:rPr>
    </w:lvl>
    <w:lvl w:ilvl="8" w:tplc="DC06511C">
      <w:numFmt w:val="bullet"/>
      <w:lvlText w:val="•"/>
      <w:lvlJc w:val="left"/>
      <w:pPr>
        <w:ind w:left="6537" w:hanging="360"/>
      </w:pPr>
      <w:rPr>
        <w:rFonts w:hint="default"/>
        <w:lang w:val="tr-TR" w:eastAsia="en-US" w:bidi="ar-SA"/>
      </w:rPr>
    </w:lvl>
  </w:abstractNum>
  <w:abstractNum w:abstractNumId="35" w15:restartNumberingAfterBreak="0">
    <w:nsid w:val="60D760B8"/>
    <w:multiLevelType w:val="hybridMultilevel"/>
    <w:tmpl w:val="9FA27A7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50F3E70"/>
    <w:multiLevelType w:val="multilevel"/>
    <w:tmpl w:val="964203D0"/>
    <w:lvl w:ilvl="0">
      <w:start w:val="4"/>
      <w:numFmt w:val="decimal"/>
      <w:lvlText w:val="%1"/>
      <w:lvlJc w:val="left"/>
      <w:pPr>
        <w:ind w:left="715" w:hanging="598"/>
      </w:pPr>
      <w:rPr>
        <w:rFonts w:hint="default"/>
      </w:rPr>
    </w:lvl>
    <w:lvl w:ilvl="1">
      <w:start w:val="1"/>
      <w:numFmt w:val="decimal"/>
      <w:lvlText w:val="%1.%2."/>
      <w:lvlJc w:val="left"/>
      <w:pPr>
        <w:ind w:left="598" w:hanging="598"/>
      </w:pPr>
      <w:rPr>
        <w:rFonts w:ascii="Cambria" w:eastAsia="Cambria" w:hAnsi="Cambria" w:cs="Cambria" w:hint="default"/>
        <w:b/>
        <w:bCs/>
        <w:w w:val="99"/>
        <w:sz w:val="32"/>
        <w:szCs w:val="32"/>
      </w:rPr>
    </w:lvl>
    <w:lvl w:ilvl="2">
      <w:numFmt w:val="bullet"/>
      <w:lvlText w:val="•"/>
      <w:lvlJc w:val="left"/>
      <w:pPr>
        <w:ind w:left="2437" w:hanging="598"/>
      </w:pPr>
      <w:rPr>
        <w:rFonts w:hint="default"/>
      </w:rPr>
    </w:lvl>
    <w:lvl w:ilvl="3">
      <w:numFmt w:val="bullet"/>
      <w:lvlText w:val="•"/>
      <w:lvlJc w:val="left"/>
      <w:pPr>
        <w:ind w:left="3295" w:hanging="598"/>
      </w:pPr>
      <w:rPr>
        <w:rFonts w:hint="default"/>
      </w:rPr>
    </w:lvl>
    <w:lvl w:ilvl="4">
      <w:numFmt w:val="bullet"/>
      <w:lvlText w:val="•"/>
      <w:lvlJc w:val="left"/>
      <w:pPr>
        <w:ind w:left="4154" w:hanging="598"/>
      </w:pPr>
      <w:rPr>
        <w:rFonts w:hint="default"/>
      </w:rPr>
    </w:lvl>
    <w:lvl w:ilvl="5">
      <w:numFmt w:val="bullet"/>
      <w:lvlText w:val="•"/>
      <w:lvlJc w:val="left"/>
      <w:pPr>
        <w:ind w:left="5013" w:hanging="598"/>
      </w:pPr>
      <w:rPr>
        <w:rFonts w:hint="default"/>
      </w:rPr>
    </w:lvl>
    <w:lvl w:ilvl="6">
      <w:numFmt w:val="bullet"/>
      <w:lvlText w:val="•"/>
      <w:lvlJc w:val="left"/>
      <w:pPr>
        <w:ind w:left="5871" w:hanging="598"/>
      </w:pPr>
      <w:rPr>
        <w:rFonts w:hint="default"/>
      </w:rPr>
    </w:lvl>
    <w:lvl w:ilvl="7">
      <w:numFmt w:val="bullet"/>
      <w:lvlText w:val="•"/>
      <w:lvlJc w:val="left"/>
      <w:pPr>
        <w:ind w:left="6730" w:hanging="598"/>
      </w:pPr>
      <w:rPr>
        <w:rFonts w:hint="default"/>
      </w:rPr>
    </w:lvl>
    <w:lvl w:ilvl="8">
      <w:numFmt w:val="bullet"/>
      <w:lvlText w:val="•"/>
      <w:lvlJc w:val="left"/>
      <w:pPr>
        <w:ind w:left="7589" w:hanging="598"/>
      </w:pPr>
      <w:rPr>
        <w:rFonts w:hint="default"/>
      </w:rPr>
    </w:lvl>
  </w:abstractNum>
  <w:abstractNum w:abstractNumId="37" w15:restartNumberingAfterBreak="0">
    <w:nsid w:val="67D0742F"/>
    <w:multiLevelType w:val="multilevel"/>
    <w:tmpl w:val="0FCEB69E"/>
    <w:lvl w:ilvl="0">
      <w:start w:val="2"/>
      <w:numFmt w:val="decimal"/>
      <w:lvlText w:val="%1"/>
      <w:lvlJc w:val="left"/>
      <w:pPr>
        <w:ind w:left="118" w:hanging="464"/>
      </w:pPr>
      <w:rPr>
        <w:rFonts w:hint="default"/>
      </w:rPr>
    </w:lvl>
    <w:lvl w:ilvl="1">
      <w:start w:val="8"/>
      <w:numFmt w:val="decimal"/>
      <w:lvlText w:val="%1.%2."/>
      <w:lvlJc w:val="left"/>
      <w:pPr>
        <w:ind w:left="118" w:hanging="464"/>
      </w:pPr>
      <w:rPr>
        <w:rFonts w:ascii="Cambria" w:eastAsia="Cambria" w:hAnsi="Cambria" w:cs="Cambria" w:hint="default"/>
        <w:spacing w:val="-9"/>
        <w:w w:val="100"/>
        <w:sz w:val="24"/>
        <w:szCs w:val="24"/>
      </w:rPr>
    </w:lvl>
    <w:lvl w:ilvl="2">
      <w:numFmt w:val="bullet"/>
      <w:lvlText w:val="•"/>
      <w:lvlJc w:val="left"/>
      <w:pPr>
        <w:ind w:left="2137" w:hanging="464"/>
      </w:pPr>
      <w:rPr>
        <w:rFonts w:hint="default"/>
      </w:rPr>
    </w:lvl>
    <w:lvl w:ilvl="3">
      <w:numFmt w:val="bullet"/>
      <w:lvlText w:val="•"/>
      <w:lvlJc w:val="left"/>
      <w:pPr>
        <w:ind w:left="3145" w:hanging="464"/>
      </w:pPr>
      <w:rPr>
        <w:rFonts w:hint="default"/>
      </w:rPr>
    </w:lvl>
    <w:lvl w:ilvl="4">
      <w:numFmt w:val="bullet"/>
      <w:lvlText w:val="•"/>
      <w:lvlJc w:val="left"/>
      <w:pPr>
        <w:ind w:left="4154" w:hanging="464"/>
      </w:pPr>
      <w:rPr>
        <w:rFonts w:hint="default"/>
      </w:rPr>
    </w:lvl>
    <w:lvl w:ilvl="5">
      <w:numFmt w:val="bullet"/>
      <w:lvlText w:val="•"/>
      <w:lvlJc w:val="left"/>
      <w:pPr>
        <w:ind w:left="5163" w:hanging="464"/>
      </w:pPr>
      <w:rPr>
        <w:rFonts w:hint="default"/>
      </w:rPr>
    </w:lvl>
    <w:lvl w:ilvl="6">
      <w:numFmt w:val="bullet"/>
      <w:lvlText w:val="•"/>
      <w:lvlJc w:val="left"/>
      <w:pPr>
        <w:ind w:left="6171" w:hanging="464"/>
      </w:pPr>
      <w:rPr>
        <w:rFonts w:hint="default"/>
      </w:rPr>
    </w:lvl>
    <w:lvl w:ilvl="7">
      <w:numFmt w:val="bullet"/>
      <w:lvlText w:val="•"/>
      <w:lvlJc w:val="left"/>
      <w:pPr>
        <w:ind w:left="7180" w:hanging="464"/>
      </w:pPr>
      <w:rPr>
        <w:rFonts w:hint="default"/>
      </w:rPr>
    </w:lvl>
    <w:lvl w:ilvl="8">
      <w:numFmt w:val="bullet"/>
      <w:lvlText w:val="•"/>
      <w:lvlJc w:val="left"/>
      <w:pPr>
        <w:ind w:left="8189" w:hanging="464"/>
      </w:pPr>
      <w:rPr>
        <w:rFonts w:hint="default"/>
      </w:rPr>
    </w:lvl>
  </w:abstractNum>
  <w:abstractNum w:abstractNumId="38" w15:restartNumberingAfterBreak="0">
    <w:nsid w:val="69D723C2"/>
    <w:multiLevelType w:val="hybridMultilevel"/>
    <w:tmpl w:val="EACAD72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C3C7EBD"/>
    <w:multiLevelType w:val="multilevel"/>
    <w:tmpl w:val="EC36772E"/>
    <w:lvl w:ilvl="0">
      <w:start w:val="2"/>
      <w:numFmt w:val="decimal"/>
      <w:lvlText w:val="%1"/>
      <w:lvlJc w:val="left"/>
      <w:pPr>
        <w:ind w:left="1425" w:hanging="317"/>
      </w:pPr>
      <w:rPr>
        <w:rFonts w:hint="default"/>
      </w:rPr>
    </w:lvl>
    <w:lvl w:ilvl="1">
      <w:start w:val="7"/>
      <w:numFmt w:val="decimal"/>
      <w:lvlText w:val="%1.%2"/>
      <w:lvlJc w:val="left"/>
      <w:pPr>
        <w:ind w:left="1425" w:hanging="317"/>
      </w:pPr>
      <w:rPr>
        <w:rFonts w:ascii="Cambria" w:eastAsia="Cambria" w:hAnsi="Cambria" w:cs="Cambria" w:hint="default"/>
        <w:spacing w:val="-1"/>
        <w:w w:val="100"/>
        <w:sz w:val="24"/>
        <w:szCs w:val="24"/>
      </w:rPr>
    </w:lvl>
    <w:lvl w:ilvl="2">
      <w:start w:val="1"/>
      <w:numFmt w:val="decimal"/>
      <w:lvlText w:val="%1.%2.%3."/>
      <w:lvlJc w:val="left"/>
      <w:pPr>
        <w:ind w:left="1534" w:hanging="548"/>
      </w:pPr>
      <w:rPr>
        <w:rFonts w:ascii="Cambria" w:eastAsia="Cambria" w:hAnsi="Cambria" w:cs="Cambria" w:hint="default"/>
        <w:spacing w:val="-1"/>
        <w:w w:val="100"/>
        <w:sz w:val="24"/>
        <w:szCs w:val="24"/>
      </w:rPr>
    </w:lvl>
    <w:lvl w:ilvl="3">
      <w:numFmt w:val="bullet"/>
      <w:lvlText w:val="•"/>
      <w:lvlJc w:val="left"/>
      <w:pPr>
        <w:ind w:left="3465" w:hanging="548"/>
      </w:pPr>
      <w:rPr>
        <w:rFonts w:hint="default"/>
      </w:rPr>
    </w:lvl>
    <w:lvl w:ilvl="4">
      <w:numFmt w:val="bullet"/>
      <w:lvlText w:val="•"/>
      <w:lvlJc w:val="left"/>
      <w:pPr>
        <w:ind w:left="4428" w:hanging="548"/>
      </w:pPr>
      <w:rPr>
        <w:rFonts w:hint="default"/>
      </w:rPr>
    </w:lvl>
    <w:lvl w:ilvl="5">
      <w:numFmt w:val="bullet"/>
      <w:lvlText w:val="•"/>
      <w:lvlJc w:val="left"/>
      <w:pPr>
        <w:ind w:left="5391" w:hanging="548"/>
      </w:pPr>
      <w:rPr>
        <w:rFonts w:hint="default"/>
      </w:rPr>
    </w:lvl>
    <w:lvl w:ilvl="6">
      <w:numFmt w:val="bullet"/>
      <w:lvlText w:val="•"/>
      <w:lvlJc w:val="left"/>
      <w:pPr>
        <w:ind w:left="6354" w:hanging="548"/>
      </w:pPr>
      <w:rPr>
        <w:rFonts w:hint="default"/>
      </w:rPr>
    </w:lvl>
    <w:lvl w:ilvl="7">
      <w:numFmt w:val="bullet"/>
      <w:lvlText w:val="•"/>
      <w:lvlJc w:val="left"/>
      <w:pPr>
        <w:ind w:left="7317" w:hanging="548"/>
      </w:pPr>
      <w:rPr>
        <w:rFonts w:hint="default"/>
      </w:rPr>
    </w:lvl>
    <w:lvl w:ilvl="8">
      <w:numFmt w:val="bullet"/>
      <w:lvlText w:val="•"/>
      <w:lvlJc w:val="left"/>
      <w:pPr>
        <w:ind w:left="8280" w:hanging="548"/>
      </w:pPr>
      <w:rPr>
        <w:rFonts w:hint="default"/>
      </w:rPr>
    </w:lvl>
  </w:abstractNum>
  <w:abstractNum w:abstractNumId="40" w15:restartNumberingAfterBreak="0">
    <w:nsid w:val="6DC6195F"/>
    <w:multiLevelType w:val="multilevel"/>
    <w:tmpl w:val="046E2EF2"/>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41" w15:restartNumberingAfterBreak="0">
    <w:nsid w:val="6E685E10"/>
    <w:multiLevelType w:val="hybridMultilevel"/>
    <w:tmpl w:val="B24CB232"/>
    <w:lvl w:ilvl="0" w:tplc="DC0C6BB2">
      <w:start w:val="1"/>
      <w:numFmt w:val="decimal"/>
      <w:lvlText w:val="%1."/>
      <w:lvlJc w:val="left"/>
      <w:pPr>
        <w:ind w:left="568" w:hanging="425"/>
      </w:pPr>
      <w:rPr>
        <w:rFonts w:ascii="Cambria" w:eastAsia="Cambria" w:hAnsi="Cambria" w:cs="Cambria" w:hint="default"/>
        <w:color w:val="221F1F"/>
        <w:w w:val="88"/>
        <w:sz w:val="22"/>
        <w:szCs w:val="22"/>
        <w:lang w:val="tr-TR" w:eastAsia="en-US" w:bidi="ar-SA"/>
      </w:rPr>
    </w:lvl>
    <w:lvl w:ilvl="1" w:tplc="23468492">
      <w:numFmt w:val="bullet"/>
      <w:lvlText w:val="•"/>
      <w:lvlJc w:val="left"/>
      <w:pPr>
        <w:ind w:left="1307" w:hanging="425"/>
      </w:pPr>
      <w:rPr>
        <w:rFonts w:hint="default"/>
        <w:lang w:val="tr-TR" w:eastAsia="en-US" w:bidi="ar-SA"/>
      </w:rPr>
    </w:lvl>
    <w:lvl w:ilvl="2" w:tplc="3B6E79FC">
      <w:numFmt w:val="bullet"/>
      <w:lvlText w:val="•"/>
      <w:lvlJc w:val="left"/>
      <w:pPr>
        <w:ind w:left="2054" w:hanging="425"/>
      </w:pPr>
      <w:rPr>
        <w:rFonts w:hint="default"/>
        <w:lang w:val="tr-TR" w:eastAsia="en-US" w:bidi="ar-SA"/>
      </w:rPr>
    </w:lvl>
    <w:lvl w:ilvl="3" w:tplc="27122236">
      <w:numFmt w:val="bullet"/>
      <w:lvlText w:val="•"/>
      <w:lvlJc w:val="left"/>
      <w:pPr>
        <w:ind w:left="2801" w:hanging="425"/>
      </w:pPr>
      <w:rPr>
        <w:rFonts w:hint="default"/>
        <w:lang w:val="tr-TR" w:eastAsia="en-US" w:bidi="ar-SA"/>
      </w:rPr>
    </w:lvl>
    <w:lvl w:ilvl="4" w:tplc="C62AAE64">
      <w:numFmt w:val="bullet"/>
      <w:lvlText w:val="•"/>
      <w:lvlJc w:val="left"/>
      <w:pPr>
        <w:ind w:left="3548" w:hanging="425"/>
      </w:pPr>
      <w:rPr>
        <w:rFonts w:hint="default"/>
        <w:lang w:val="tr-TR" w:eastAsia="en-US" w:bidi="ar-SA"/>
      </w:rPr>
    </w:lvl>
    <w:lvl w:ilvl="5" w:tplc="B476A4D0">
      <w:numFmt w:val="bullet"/>
      <w:lvlText w:val="•"/>
      <w:lvlJc w:val="left"/>
      <w:pPr>
        <w:ind w:left="4296" w:hanging="425"/>
      </w:pPr>
      <w:rPr>
        <w:rFonts w:hint="default"/>
        <w:lang w:val="tr-TR" w:eastAsia="en-US" w:bidi="ar-SA"/>
      </w:rPr>
    </w:lvl>
    <w:lvl w:ilvl="6" w:tplc="3B8002DA">
      <w:numFmt w:val="bullet"/>
      <w:lvlText w:val="•"/>
      <w:lvlJc w:val="left"/>
      <w:pPr>
        <w:ind w:left="5043" w:hanging="425"/>
      </w:pPr>
      <w:rPr>
        <w:rFonts w:hint="default"/>
        <w:lang w:val="tr-TR" w:eastAsia="en-US" w:bidi="ar-SA"/>
      </w:rPr>
    </w:lvl>
    <w:lvl w:ilvl="7" w:tplc="B846ECAC">
      <w:numFmt w:val="bullet"/>
      <w:lvlText w:val="•"/>
      <w:lvlJc w:val="left"/>
      <w:pPr>
        <w:ind w:left="5790" w:hanging="425"/>
      </w:pPr>
      <w:rPr>
        <w:rFonts w:hint="default"/>
        <w:lang w:val="tr-TR" w:eastAsia="en-US" w:bidi="ar-SA"/>
      </w:rPr>
    </w:lvl>
    <w:lvl w:ilvl="8" w:tplc="024EE186">
      <w:numFmt w:val="bullet"/>
      <w:lvlText w:val="•"/>
      <w:lvlJc w:val="left"/>
      <w:pPr>
        <w:ind w:left="6537" w:hanging="425"/>
      </w:pPr>
      <w:rPr>
        <w:rFonts w:hint="default"/>
        <w:lang w:val="tr-TR" w:eastAsia="en-US" w:bidi="ar-SA"/>
      </w:rPr>
    </w:lvl>
  </w:abstractNum>
  <w:abstractNum w:abstractNumId="42" w15:restartNumberingAfterBreak="0">
    <w:nsid w:val="6EF03097"/>
    <w:multiLevelType w:val="multilevel"/>
    <w:tmpl w:val="AC00E690"/>
    <w:lvl w:ilvl="0">
      <w:start w:val="2"/>
      <w:numFmt w:val="decimal"/>
      <w:lvlText w:val="%1."/>
      <w:lvlJc w:val="left"/>
      <w:pPr>
        <w:ind w:left="838" w:hanging="720"/>
      </w:pPr>
      <w:rPr>
        <w:rFonts w:hint="default"/>
      </w:rPr>
    </w:lvl>
    <w:lvl w:ilvl="1">
      <w:start w:val="3"/>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43" w15:restartNumberingAfterBreak="0">
    <w:nsid w:val="710C2D47"/>
    <w:multiLevelType w:val="hybridMultilevel"/>
    <w:tmpl w:val="5CE89AA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1E123A7"/>
    <w:multiLevelType w:val="hybridMultilevel"/>
    <w:tmpl w:val="D91A771E"/>
    <w:lvl w:ilvl="0" w:tplc="041F000F">
      <w:start w:val="1"/>
      <w:numFmt w:val="decimal"/>
      <w:lvlText w:val="%1."/>
      <w:lvlJc w:val="left"/>
      <w:pPr>
        <w:ind w:left="1428" w:hanging="360"/>
      </w:pPr>
      <w:rPr>
        <w:rFont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5" w15:restartNumberingAfterBreak="0">
    <w:nsid w:val="759F2B8B"/>
    <w:multiLevelType w:val="hybridMultilevel"/>
    <w:tmpl w:val="4468A8E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6061840"/>
    <w:multiLevelType w:val="hybridMultilevel"/>
    <w:tmpl w:val="EB363308"/>
    <w:lvl w:ilvl="0" w:tplc="041F0009">
      <w:start w:val="1"/>
      <w:numFmt w:val="bullet"/>
      <w:lvlText w:val=""/>
      <w:lvlJc w:val="left"/>
      <w:pPr>
        <w:ind w:left="823" w:hanging="360"/>
      </w:pPr>
      <w:rPr>
        <w:rFonts w:ascii="Wingdings" w:hAnsi="Wingdings" w:hint="default"/>
      </w:rPr>
    </w:lvl>
    <w:lvl w:ilvl="1" w:tplc="041F0003" w:tentative="1">
      <w:start w:val="1"/>
      <w:numFmt w:val="bullet"/>
      <w:lvlText w:val="o"/>
      <w:lvlJc w:val="left"/>
      <w:pPr>
        <w:ind w:left="1543" w:hanging="360"/>
      </w:pPr>
      <w:rPr>
        <w:rFonts w:ascii="Courier New" w:hAnsi="Courier New" w:cs="Courier New" w:hint="default"/>
      </w:rPr>
    </w:lvl>
    <w:lvl w:ilvl="2" w:tplc="041F0005" w:tentative="1">
      <w:start w:val="1"/>
      <w:numFmt w:val="bullet"/>
      <w:lvlText w:val=""/>
      <w:lvlJc w:val="left"/>
      <w:pPr>
        <w:ind w:left="2263" w:hanging="360"/>
      </w:pPr>
      <w:rPr>
        <w:rFonts w:ascii="Wingdings" w:hAnsi="Wingdings" w:hint="default"/>
      </w:rPr>
    </w:lvl>
    <w:lvl w:ilvl="3" w:tplc="041F0001" w:tentative="1">
      <w:start w:val="1"/>
      <w:numFmt w:val="bullet"/>
      <w:lvlText w:val=""/>
      <w:lvlJc w:val="left"/>
      <w:pPr>
        <w:ind w:left="2983" w:hanging="360"/>
      </w:pPr>
      <w:rPr>
        <w:rFonts w:ascii="Symbol" w:hAnsi="Symbol" w:hint="default"/>
      </w:rPr>
    </w:lvl>
    <w:lvl w:ilvl="4" w:tplc="041F0003" w:tentative="1">
      <w:start w:val="1"/>
      <w:numFmt w:val="bullet"/>
      <w:lvlText w:val="o"/>
      <w:lvlJc w:val="left"/>
      <w:pPr>
        <w:ind w:left="3703" w:hanging="360"/>
      </w:pPr>
      <w:rPr>
        <w:rFonts w:ascii="Courier New" w:hAnsi="Courier New" w:cs="Courier New" w:hint="default"/>
      </w:rPr>
    </w:lvl>
    <w:lvl w:ilvl="5" w:tplc="041F0005" w:tentative="1">
      <w:start w:val="1"/>
      <w:numFmt w:val="bullet"/>
      <w:lvlText w:val=""/>
      <w:lvlJc w:val="left"/>
      <w:pPr>
        <w:ind w:left="4423" w:hanging="360"/>
      </w:pPr>
      <w:rPr>
        <w:rFonts w:ascii="Wingdings" w:hAnsi="Wingdings" w:hint="default"/>
      </w:rPr>
    </w:lvl>
    <w:lvl w:ilvl="6" w:tplc="041F0001" w:tentative="1">
      <w:start w:val="1"/>
      <w:numFmt w:val="bullet"/>
      <w:lvlText w:val=""/>
      <w:lvlJc w:val="left"/>
      <w:pPr>
        <w:ind w:left="5143" w:hanging="360"/>
      </w:pPr>
      <w:rPr>
        <w:rFonts w:ascii="Symbol" w:hAnsi="Symbol" w:hint="default"/>
      </w:rPr>
    </w:lvl>
    <w:lvl w:ilvl="7" w:tplc="041F0003" w:tentative="1">
      <w:start w:val="1"/>
      <w:numFmt w:val="bullet"/>
      <w:lvlText w:val="o"/>
      <w:lvlJc w:val="left"/>
      <w:pPr>
        <w:ind w:left="5863" w:hanging="360"/>
      </w:pPr>
      <w:rPr>
        <w:rFonts w:ascii="Courier New" w:hAnsi="Courier New" w:cs="Courier New" w:hint="default"/>
      </w:rPr>
    </w:lvl>
    <w:lvl w:ilvl="8" w:tplc="041F0005" w:tentative="1">
      <w:start w:val="1"/>
      <w:numFmt w:val="bullet"/>
      <w:lvlText w:val=""/>
      <w:lvlJc w:val="left"/>
      <w:pPr>
        <w:ind w:left="6583" w:hanging="360"/>
      </w:pPr>
      <w:rPr>
        <w:rFonts w:ascii="Wingdings" w:hAnsi="Wingdings" w:hint="default"/>
      </w:rPr>
    </w:lvl>
  </w:abstractNum>
  <w:abstractNum w:abstractNumId="47" w15:restartNumberingAfterBreak="0">
    <w:nsid w:val="7D8A6D1F"/>
    <w:multiLevelType w:val="multilevel"/>
    <w:tmpl w:val="17B61B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28"/>
  </w:num>
  <w:num w:numId="3">
    <w:abstractNumId w:val="37"/>
  </w:num>
  <w:num w:numId="4">
    <w:abstractNumId w:val="39"/>
  </w:num>
  <w:num w:numId="5">
    <w:abstractNumId w:val="12"/>
  </w:num>
  <w:num w:numId="6">
    <w:abstractNumId w:val="6"/>
  </w:num>
  <w:num w:numId="7">
    <w:abstractNumId w:val="40"/>
  </w:num>
  <w:num w:numId="8">
    <w:abstractNumId w:val="16"/>
  </w:num>
  <w:num w:numId="9">
    <w:abstractNumId w:val="17"/>
  </w:num>
  <w:num w:numId="10">
    <w:abstractNumId w:val="7"/>
  </w:num>
  <w:num w:numId="11">
    <w:abstractNumId w:val="21"/>
  </w:num>
  <w:num w:numId="12">
    <w:abstractNumId w:val="33"/>
  </w:num>
  <w:num w:numId="13">
    <w:abstractNumId w:val="30"/>
  </w:num>
  <w:num w:numId="14">
    <w:abstractNumId w:val="42"/>
  </w:num>
  <w:num w:numId="15">
    <w:abstractNumId w:val="22"/>
  </w:num>
  <w:num w:numId="16">
    <w:abstractNumId w:val="41"/>
  </w:num>
  <w:num w:numId="17">
    <w:abstractNumId w:val="8"/>
  </w:num>
  <w:num w:numId="18">
    <w:abstractNumId w:val="11"/>
  </w:num>
  <w:num w:numId="19">
    <w:abstractNumId w:val="5"/>
  </w:num>
  <w:num w:numId="20">
    <w:abstractNumId w:val="34"/>
  </w:num>
  <w:num w:numId="21">
    <w:abstractNumId w:val="4"/>
  </w:num>
  <w:num w:numId="22">
    <w:abstractNumId w:val="24"/>
  </w:num>
  <w:num w:numId="23">
    <w:abstractNumId w:val="15"/>
  </w:num>
  <w:num w:numId="24">
    <w:abstractNumId w:val="44"/>
  </w:num>
  <w:num w:numId="25">
    <w:abstractNumId w:val="2"/>
  </w:num>
  <w:num w:numId="26">
    <w:abstractNumId w:val="29"/>
  </w:num>
  <w:num w:numId="27">
    <w:abstractNumId w:val="3"/>
  </w:num>
  <w:num w:numId="28">
    <w:abstractNumId w:val="46"/>
  </w:num>
  <w:num w:numId="29">
    <w:abstractNumId w:val="43"/>
  </w:num>
  <w:num w:numId="30">
    <w:abstractNumId w:val="13"/>
  </w:num>
  <w:num w:numId="31">
    <w:abstractNumId w:val="38"/>
  </w:num>
  <w:num w:numId="32">
    <w:abstractNumId w:val="35"/>
  </w:num>
  <w:num w:numId="33">
    <w:abstractNumId w:val="45"/>
  </w:num>
  <w:num w:numId="34">
    <w:abstractNumId w:val="31"/>
  </w:num>
  <w:num w:numId="35">
    <w:abstractNumId w:val="20"/>
  </w:num>
  <w:num w:numId="36">
    <w:abstractNumId w:val="18"/>
  </w:num>
  <w:num w:numId="37">
    <w:abstractNumId w:val="36"/>
  </w:num>
  <w:num w:numId="38">
    <w:abstractNumId w:val="23"/>
  </w:num>
  <w:num w:numId="39">
    <w:abstractNumId w:val="1"/>
  </w:num>
  <w:num w:numId="40">
    <w:abstractNumId w:val="32"/>
  </w:num>
  <w:num w:numId="41">
    <w:abstractNumId w:val="0"/>
  </w:num>
  <w:num w:numId="42">
    <w:abstractNumId w:val="19"/>
  </w:num>
  <w:num w:numId="43">
    <w:abstractNumId w:val="9"/>
  </w:num>
  <w:num w:numId="44">
    <w:abstractNumId w:val="47"/>
  </w:num>
  <w:num w:numId="45">
    <w:abstractNumId w:val="14"/>
  </w:num>
  <w:num w:numId="46">
    <w:abstractNumId w:val="26"/>
  </w:num>
  <w:num w:numId="47">
    <w:abstractNumId w:val="27"/>
  </w:num>
  <w:num w:numId="48">
    <w:abstractNumId w:val="2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53C"/>
    <w:rsid w:val="000027D5"/>
    <w:rsid w:val="00051983"/>
    <w:rsid w:val="0008104F"/>
    <w:rsid w:val="00082E05"/>
    <w:rsid w:val="00094B84"/>
    <w:rsid w:val="000A6CE3"/>
    <w:rsid w:val="000B6DD5"/>
    <w:rsid w:val="000B77A6"/>
    <w:rsid w:val="000D3B36"/>
    <w:rsid w:val="000F05E2"/>
    <w:rsid w:val="000F59F6"/>
    <w:rsid w:val="000F6280"/>
    <w:rsid w:val="000F7A77"/>
    <w:rsid w:val="0012153C"/>
    <w:rsid w:val="00122DD1"/>
    <w:rsid w:val="00137F38"/>
    <w:rsid w:val="00142459"/>
    <w:rsid w:val="00145C93"/>
    <w:rsid w:val="00172848"/>
    <w:rsid w:val="00172F65"/>
    <w:rsid w:val="00187476"/>
    <w:rsid w:val="001B0018"/>
    <w:rsid w:val="001B4434"/>
    <w:rsid w:val="001D0CF5"/>
    <w:rsid w:val="001D60A9"/>
    <w:rsid w:val="001F5952"/>
    <w:rsid w:val="00200168"/>
    <w:rsid w:val="002344A6"/>
    <w:rsid w:val="00243792"/>
    <w:rsid w:val="00243856"/>
    <w:rsid w:val="00260B65"/>
    <w:rsid w:val="0026150B"/>
    <w:rsid w:val="00272413"/>
    <w:rsid w:val="002B7FD4"/>
    <w:rsid w:val="002C5E7F"/>
    <w:rsid w:val="00310616"/>
    <w:rsid w:val="00327716"/>
    <w:rsid w:val="003450A2"/>
    <w:rsid w:val="0035575E"/>
    <w:rsid w:val="00375FBC"/>
    <w:rsid w:val="003807AB"/>
    <w:rsid w:val="003932A7"/>
    <w:rsid w:val="003B0AAF"/>
    <w:rsid w:val="003B3D39"/>
    <w:rsid w:val="003F2525"/>
    <w:rsid w:val="003F5AB6"/>
    <w:rsid w:val="004024A8"/>
    <w:rsid w:val="00403173"/>
    <w:rsid w:val="004207C4"/>
    <w:rsid w:val="00456F9D"/>
    <w:rsid w:val="00477990"/>
    <w:rsid w:val="00492563"/>
    <w:rsid w:val="00494C6E"/>
    <w:rsid w:val="00495793"/>
    <w:rsid w:val="00495C23"/>
    <w:rsid w:val="004C4524"/>
    <w:rsid w:val="004E0363"/>
    <w:rsid w:val="00505DE2"/>
    <w:rsid w:val="005131F2"/>
    <w:rsid w:val="005457CB"/>
    <w:rsid w:val="005728DD"/>
    <w:rsid w:val="00581F3B"/>
    <w:rsid w:val="00583CEA"/>
    <w:rsid w:val="00592877"/>
    <w:rsid w:val="00592CFB"/>
    <w:rsid w:val="005B428F"/>
    <w:rsid w:val="005B66B7"/>
    <w:rsid w:val="005C671E"/>
    <w:rsid w:val="005E58CD"/>
    <w:rsid w:val="005E7D63"/>
    <w:rsid w:val="006328EC"/>
    <w:rsid w:val="00647A5F"/>
    <w:rsid w:val="0065526E"/>
    <w:rsid w:val="00696609"/>
    <w:rsid w:val="006A0996"/>
    <w:rsid w:val="006B5FD8"/>
    <w:rsid w:val="0072226A"/>
    <w:rsid w:val="00734213"/>
    <w:rsid w:val="00737DBF"/>
    <w:rsid w:val="007426B0"/>
    <w:rsid w:val="00751BA6"/>
    <w:rsid w:val="007B0993"/>
    <w:rsid w:val="007B0AE0"/>
    <w:rsid w:val="007B4C12"/>
    <w:rsid w:val="007C028D"/>
    <w:rsid w:val="007D6105"/>
    <w:rsid w:val="007E015D"/>
    <w:rsid w:val="007E70E3"/>
    <w:rsid w:val="008041D5"/>
    <w:rsid w:val="00850FCC"/>
    <w:rsid w:val="0086030B"/>
    <w:rsid w:val="0087100B"/>
    <w:rsid w:val="008824A6"/>
    <w:rsid w:val="00886947"/>
    <w:rsid w:val="00887819"/>
    <w:rsid w:val="008A720D"/>
    <w:rsid w:val="008B6F6D"/>
    <w:rsid w:val="008D1FE0"/>
    <w:rsid w:val="008D7B0A"/>
    <w:rsid w:val="008E5898"/>
    <w:rsid w:val="00926B41"/>
    <w:rsid w:val="00936E74"/>
    <w:rsid w:val="00955EA8"/>
    <w:rsid w:val="00956CB2"/>
    <w:rsid w:val="00966631"/>
    <w:rsid w:val="009710DF"/>
    <w:rsid w:val="009950C6"/>
    <w:rsid w:val="009E6D19"/>
    <w:rsid w:val="00A07F2B"/>
    <w:rsid w:val="00A129A0"/>
    <w:rsid w:val="00A23B9D"/>
    <w:rsid w:val="00A565D8"/>
    <w:rsid w:val="00A61972"/>
    <w:rsid w:val="00A77850"/>
    <w:rsid w:val="00AC055C"/>
    <w:rsid w:val="00B02D8F"/>
    <w:rsid w:val="00B26BB0"/>
    <w:rsid w:val="00B4005C"/>
    <w:rsid w:val="00B672E6"/>
    <w:rsid w:val="00B82D6C"/>
    <w:rsid w:val="00BA560A"/>
    <w:rsid w:val="00BB37B0"/>
    <w:rsid w:val="00BB5BCA"/>
    <w:rsid w:val="00BC27BB"/>
    <w:rsid w:val="00BC4FEB"/>
    <w:rsid w:val="00BD4E2F"/>
    <w:rsid w:val="00C00285"/>
    <w:rsid w:val="00C057EC"/>
    <w:rsid w:val="00C17AB8"/>
    <w:rsid w:val="00C3086B"/>
    <w:rsid w:val="00C3178F"/>
    <w:rsid w:val="00C4166C"/>
    <w:rsid w:val="00C54AC5"/>
    <w:rsid w:val="00CA4221"/>
    <w:rsid w:val="00CB09C2"/>
    <w:rsid w:val="00CC2DE2"/>
    <w:rsid w:val="00CE474F"/>
    <w:rsid w:val="00D0750B"/>
    <w:rsid w:val="00D1276D"/>
    <w:rsid w:val="00D13481"/>
    <w:rsid w:val="00D32877"/>
    <w:rsid w:val="00D5716B"/>
    <w:rsid w:val="00D646E7"/>
    <w:rsid w:val="00D91859"/>
    <w:rsid w:val="00DA40DD"/>
    <w:rsid w:val="00DC3F0A"/>
    <w:rsid w:val="00DD1F84"/>
    <w:rsid w:val="00E17885"/>
    <w:rsid w:val="00E33DD0"/>
    <w:rsid w:val="00E35A1F"/>
    <w:rsid w:val="00E70029"/>
    <w:rsid w:val="00E76F80"/>
    <w:rsid w:val="00E95860"/>
    <w:rsid w:val="00EC234B"/>
    <w:rsid w:val="00EC6CB8"/>
    <w:rsid w:val="00EC7485"/>
    <w:rsid w:val="00EC7903"/>
    <w:rsid w:val="00ED7D03"/>
    <w:rsid w:val="00EE62F8"/>
    <w:rsid w:val="00EF0E96"/>
    <w:rsid w:val="00F04065"/>
    <w:rsid w:val="00F158BE"/>
    <w:rsid w:val="00F238BC"/>
    <w:rsid w:val="00F47205"/>
    <w:rsid w:val="00F55495"/>
    <w:rsid w:val="00F86F01"/>
    <w:rsid w:val="00FC0422"/>
    <w:rsid w:val="00FC607D"/>
    <w:rsid w:val="00FD2238"/>
    <w:rsid w:val="00FE37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6916"/>
  <w15:docId w15:val="{02A3FB8B-F07D-4A4B-BE4A-EF0EAAC04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00B"/>
  </w:style>
  <w:style w:type="paragraph" w:styleId="Balk1">
    <w:name w:val="heading 1"/>
    <w:basedOn w:val="Normal"/>
    <w:link w:val="Balk1Char"/>
    <w:uiPriority w:val="9"/>
    <w:qFormat/>
    <w:rsid w:val="00272413"/>
    <w:pPr>
      <w:widowControl w:val="0"/>
      <w:autoSpaceDE w:val="0"/>
      <w:autoSpaceDN w:val="0"/>
      <w:spacing w:before="1" w:after="0" w:line="240" w:lineRule="auto"/>
      <w:ind w:left="118"/>
      <w:jc w:val="center"/>
      <w:outlineLvl w:val="0"/>
    </w:pPr>
    <w:rPr>
      <w:rFonts w:ascii="Cambria" w:eastAsia="Cambria" w:hAnsi="Cambria" w:cs="Cambria"/>
      <w:b/>
      <w:bCs/>
      <w:kern w:val="0"/>
      <w:sz w:val="40"/>
      <w:szCs w:val="40"/>
      <w:lang w:val="en-US"/>
    </w:rPr>
  </w:style>
  <w:style w:type="paragraph" w:styleId="Balk2">
    <w:name w:val="heading 2"/>
    <w:basedOn w:val="Normal"/>
    <w:next w:val="Normal"/>
    <w:link w:val="Balk2Char"/>
    <w:uiPriority w:val="9"/>
    <w:unhideWhenUsed/>
    <w:qFormat/>
    <w:rsid w:val="003F5A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EF0E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qFormat/>
    <w:rsid w:val="0027241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link w:val="Balk5Char"/>
    <w:uiPriority w:val="9"/>
    <w:unhideWhenUsed/>
    <w:qFormat/>
    <w:rsid w:val="0012153C"/>
    <w:pPr>
      <w:widowControl w:val="0"/>
      <w:autoSpaceDE w:val="0"/>
      <w:autoSpaceDN w:val="0"/>
      <w:spacing w:after="0" w:line="240" w:lineRule="auto"/>
      <w:ind w:left="910" w:hanging="432"/>
      <w:outlineLvl w:val="4"/>
    </w:pPr>
    <w:rPr>
      <w:rFonts w:ascii="Cambria" w:eastAsia="Cambria" w:hAnsi="Cambria" w:cs="Cambria"/>
      <w:b/>
      <w:bCs/>
      <w:kern w:val="0"/>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12153C"/>
    <w:rPr>
      <w:rFonts w:ascii="Cambria" w:eastAsia="Cambria" w:hAnsi="Cambria" w:cs="Cambria"/>
      <w:b/>
      <w:bCs/>
      <w:kern w:val="0"/>
      <w:sz w:val="24"/>
      <w:szCs w:val="24"/>
      <w:lang w:val="en-US"/>
    </w:rPr>
  </w:style>
  <w:style w:type="paragraph" w:styleId="GvdeMetni">
    <w:name w:val="Body Text"/>
    <w:basedOn w:val="Normal"/>
    <w:link w:val="GvdeMetniChar"/>
    <w:uiPriority w:val="1"/>
    <w:qFormat/>
    <w:rsid w:val="0012153C"/>
    <w:pPr>
      <w:widowControl w:val="0"/>
      <w:autoSpaceDE w:val="0"/>
      <w:autoSpaceDN w:val="0"/>
      <w:spacing w:after="0" w:line="240" w:lineRule="auto"/>
    </w:pPr>
    <w:rPr>
      <w:rFonts w:ascii="Cambria" w:eastAsia="Cambria" w:hAnsi="Cambria" w:cs="Cambria"/>
      <w:kern w:val="0"/>
      <w:sz w:val="24"/>
      <w:szCs w:val="24"/>
      <w:lang w:val="en-US"/>
    </w:rPr>
  </w:style>
  <w:style w:type="character" w:customStyle="1" w:styleId="GvdeMetniChar">
    <w:name w:val="Gövde Metni Char"/>
    <w:basedOn w:val="VarsaylanParagrafYazTipi"/>
    <w:link w:val="GvdeMetni"/>
    <w:uiPriority w:val="1"/>
    <w:rsid w:val="0012153C"/>
    <w:rPr>
      <w:rFonts w:ascii="Cambria" w:eastAsia="Cambria" w:hAnsi="Cambria" w:cs="Cambria"/>
      <w:kern w:val="0"/>
      <w:sz w:val="24"/>
      <w:szCs w:val="24"/>
      <w:lang w:val="en-US"/>
    </w:rPr>
  </w:style>
  <w:style w:type="character" w:customStyle="1" w:styleId="Balk2Char">
    <w:name w:val="Başlık 2 Char"/>
    <w:basedOn w:val="VarsaylanParagrafYazTipi"/>
    <w:link w:val="Balk2"/>
    <w:uiPriority w:val="9"/>
    <w:rsid w:val="003F5AB6"/>
    <w:rPr>
      <w:rFonts w:asciiTheme="majorHAnsi" w:eastAsiaTheme="majorEastAsia" w:hAnsiTheme="majorHAnsi" w:cstheme="majorBidi"/>
      <w:color w:val="2F5496" w:themeColor="accent1" w:themeShade="BF"/>
      <w:sz w:val="26"/>
      <w:szCs w:val="26"/>
    </w:rPr>
  </w:style>
  <w:style w:type="table" w:customStyle="1" w:styleId="TableNormal">
    <w:name w:val="Table Normal"/>
    <w:uiPriority w:val="2"/>
    <w:semiHidden/>
    <w:unhideWhenUsed/>
    <w:qFormat/>
    <w:rsid w:val="003F5AB6"/>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ListeParagraf">
    <w:name w:val="List Paragraph"/>
    <w:aliases w:val="içindekiler vb,List Paragraph"/>
    <w:basedOn w:val="Normal"/>
    <w:link w:val="ListeParagrafChar"/>
    <w:uiPriority w:val="34"/>
    <w:qFormat/>
    <w:rsid w:val="003F5AB6"/>
    <w:pPr>
      <w:widowControl w:val="0"/>
      <w:autoSpaceDE w:val="0"/>
      <w:autoSpaceDN w:val="0"/>
      <w:spacing w:after="0" w:line="240" w:lineRule="auto"/>
      <w:ind w:left="466"/>
    </w:pPr>
    <w:rPr>
      <w:rFonts w:ascii="Cambria" w:eastAsia="Cambria" w:hAnsi="Cambria" w:cs="Cambria"/>
      <w:kern w:val="0"/>
      <w:lang w:val="en-US"/>
    </w:rPr>
  </w:style>
  <w:style w:type="paragraph" w:customStyle="1" w:styleId="TableParagraph">
    <w:name w:val="Table Paragraph"/>
    <w:basedOn w:val="Normal"/>
    <w:uiPriority w:val="1"/>
    <w:qFormat/>
    <w:rsid w:val="003F5AB6"/>
    <w:pPr>
      <w:widowControl w:val="0"/>
      <w:autoSpaceDE w:val="0"/>
      <w:autoSpaceDN w:val="0"/>
      <w:spacing w:after="0" w:line="240" w:lineRule="auto"/>
    </w:pPr>
    <w:rPr>
      <w:rFonts w:ascii="Cambria" w:eastAsia="Cambria" w:hAnsi="Cambria" w:cs="Cambria"/>
      <w:kern w:val="0"/>
      <w:lang w:val="en-US"/>
    </w:rPr>
  </w:style>
  <w:style w:type="character" w:customStyle="1" w:styleId="Balk3Char">
    <w:name w:val="Başlık 3 Char"/>
    <w:basedOn w:val="VarsaylanParagrafYazTipi"/>
    <w:link w:val="Balk3"/>
    <w:uiPriority w:val="9"/>
    <w:rsid w:val="00EF0E96"/>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rsid w:val="00272413"/>
    <w:rPr>
      <w:rFonts w:asciiTheme="majorHAnsi" w:eastAsiaTheme="majorEastAsia" w:hAnsiTheme="majorHAnsi" w:cstheme="majorBidi"/>
      <w:i/>
      <w:iCs/>
      <w:color w:val="2F5496" w:themeColor="accent1" w:themeShade="BF"/>
    </w:rPr>
  </w:style>
  <w:style w:type="character" w:customStyle="1" w:styleId="Balk1Char">
    <w:name w:val="Başlık 1 Char"/>
    <w:basedOn w:val="VarsaylanParagrafYazTipi"/>
    <w:link w:val="Balk1"/>
    <w:uiPriority w:val="9"/>
    <w:rsid w:val="00272413"/>
    <w:rPr>
      <w:rFonts w:ascii="Cambria" w:eastAsia="Cambria" w:hAnsi="Cambria" w:cs="Cambria"/>
      <w:b/>
      <w:bCs/>
      <w:kern w:val="0"/>
      <w:sz w:val="40"/>
      <w:szCs w:val="40"/>
      <w:lang w:val="en-US"/>
    </w:rPr>
  </w:style>
  <w:style w:type="character" w:styleId="Kpr">
    <w:name w:val="Hyperlink"/>
    <w:basedOn w:val="VarsaylanParagrafYazTipi"/>
    <w:uiPriority w:val="99"/>
    <w:unhideWhenUsed/>
    <w:rsid w:val="0026150B"/>
    <w:rPr>
      <w:color w:val="0563C1" w:themeColor="hyperlink"/>
      <w:u w:val="single"/>
    </w:rPr>
  </w:style>
  <w:style w:type="table" w:customStyle="1" w:styleId="TableNormal1">
    <w:name w:val="Table Normal1"/>
    <w:uiPriority w:val="2"/>
    <w:semiHidden/>
    <w:unhideWhenUsed/>
    <w:qFormat/>
    <w:rsid w:val="007E015D"/>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ResimYazs">
    <w:name w:val="caption"/>
    <w:basedOn w:val="Normal"/>
    <w:next w:val="Normal"/>
    <w:link w:val="ResimYazsChar"/>
    <w:uiPriority w:val="35"/>
    <w:unhideWhenUsed/>
    <w:qFormat/>
    <w:rsid w:val="00F04065"/>
    <w:pPr>
      <w:spacing w:after="200" w:line="240" w:lineRule="auto"/>
      <w:jc w:val="both"/>
    </w:pPr>
    <w:rPr>
      <w:rFonts w:ascii="Book Antiqua" w:hAnsi="Book Antiqua"/>
      <w:iCs/>
      <w:kern w:val="0"/>
      <w:sz w:val="24"/>
      <w:szCs w:val="18"/>
      <w14:ligatures w14:val="none"/>
    </w:rPr>
  </w:style>
  <w:style w:type="character" w:customStyle="1" w:styleId="ResimYazsChar">
    <w:name w:val="Resim Yazısı Char"/>
    <w:basedOn w:val="VarsaylanParagrafYazTipi"/>
    <w:link w:val="ResimYazs"/>
    <w:uiPriority w:val="35"/>
    <w:rsid w:val="00F04065"/>
    <w:rPr>
      <w:rFonts w:ascii="Book Antiqua" w:hAnsi="Book Antiqua"/>
      <w:iCs/>
      <w:kern w:val="0"/>
      <w:sz w:val="24"/>
      <w:szCs w:val="18"/>
      <w14:ligatures w14:val="none"/>
    </w:rPr>
  </w:style>
  <w:style w:type="table" w:customStyle="1" w:styleId="KlavuzuTablo4-Vurgu51">
    <w:name w:val="Kılavuzu Tablo 4 - Vurgu 51"/>
    <w:basedOn w:val="NormalTablo"/>
    <w:uiPriority w:val="49"/>
    <w:rsid w:val="00F04065"/>
    <w:pPr>
      <w:spacing w:after="0" w:line="240" w:lineRule="auto"/>
    </w:pPr>
    <w:rPr>
      <w14:ligatures w14:val="none"/>
    </w:rPr>
    <w:tblPr>
      <w:tblStyleRowBandSize w:val="1"/>
      <w:tblStyleColBandSize w:val="1"/>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Pr>
    <w:tcPr>
      <w:shd w:val="clear" w:color="auto" w:fill="FFFFFF" w:themeFill="background1"/>
    </w:tcPr>
    <w:tblStylePr w:type="firstRow">
      <w:rPr>
        <w:rFonts w:ascii="Times New Roman" w:hAnsi="Times New Roman"/>
        <w:b/>
        <w:bCs/>
        <w:color w:val="FFFFFF" w:themeColor="background1"/>
        <w:sz w:val="24"/>
      </w:rPr>
      <w:tblPr/>
      <w:tcPr>
        <w:shd w:val="clear" w:color="auto" w:fill="C00000"/>
      </w:tcPr>
    </w:tblStylePr>
    <w:tblStylePr w:type="lastRow">
      <w:rPr>
        <w:b/>
        <w:bCs/>
      </w:rPr>
      <w:tblPr/>
      <w:tcPr>
        <w:shd w:val="clear" w:color="auto" w:fill="D1D3D4"/>
      </w:tcPr>
    </w:tblStylePr>
    <w:tblStylePr w:type="firstCol">
      <w:rPr>
        <w:b/>
        <w:bCs/>
      </w:rPr>
    </w:tblStylePr>
    <w:tblStylePr w:type="lastCol">
      <w:rPr>
        <w:b/>
        <w:bCs/>
      </w:rPr>
    </w:tblStylePr>
    <w:tblStylePr w:type="band1Vert">
      <w:tblPr/>
      <w:tcPr>
        <w:shd w:val="clear" w:color="auto" w:fill="EDEDEE"/>
      </w:tcPr>
    </w:tblStylePr>
    <w:tblStylePr w:type="band2Vert">
      <w:tblPr/>
      <w:tcPr>
        <w:shd w:val="clear" w:color="auto" w:fill="EDEDEE"/>
      </w:tcPr>
    </w:tblStylePr>
    <w:tblStylePr w:type="band1Horz">
      <w:tblPr/>
      <w:tcPr>
        <w:shd w:val="clear" w:color="auto" w:fill="EDEDEE"/>
      </w:tcPr>
    </w:tblStylePr>
    <w:tblStylePr w:type="band2Horz">
      <w:tblPr/>
      <w:tcPr>
        <w:shd w:val="clear" w:color="auto" w:fill="D1D3D4"/>
      </w:tcPr>
    </w:tblStylePr>
  </w:style>
  <w:style w:type="table" w:styleId="TabloKlavuzu">
    <w:name w:val="Table Grid"/>
    <w:basedOn w:val="NormalTablo"/>
    <w:rsid w:val="00F0406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aliases w:val="içindekiler vb Char,List Paragraph Char"/>
    <w:link w:val="ListeParagraf"/>
    <w:uiPriority w:val="34"/>
    <w:locked/>
    <w:rsid w:val="000F05E2"/>
    <w:rPr>
      <w:rFonts w:ascii="Cambria" w:eastAsia="Cambria" w:hAnsi="Cambria" w:cs="Cambria"/>
      <w:kern w:val="0"/>
      <w:lang w:val="en-US"/>
    </w:rPr>
  </w:style>
  <w:style w:type="paragraph" w:customStyle="1" w:styleId="NormalMetin">
    <w:name w:val="Normal Metin"/>
    <w:basedOn w:val="Normal"/>
    <w:link w:val="NormalMetinChar"/>
    <w:qFormat/>
    <w:rsid w:val="000F05E2"/>
    <w:pPr>
      <w:spacing w:line="240" w:lineRule="auto"/>
      <w:jc w:val="both"/>
    </w:pPr>
    <w:rPr>
      <w:rFonts w:ascii="Calibri" w:hAnsi="Calibri"/>
      <w:kern w:val="0"/>
      <w14:ligatures w14:val="none"/>
    </w:rPr>
  </w:style>
  <w:style w:type="character" w:customStyle="1" w:styleId="NormalMetinChar">
    <w:name w:val="Normal Metin Char"/>
    <w:basedOn w:val="VarsaylanParagrafYazTipi"/>
    <w:link w:val="NormalMetin"/>
    <w:rsid w:val="000F05E2"/>
    <w:rPr>
      <w:rFonts w:ascii="Calibri" w:hAnsi="Calibri"/>
      <w:kern w:val="0"/>
      <w14:ligatures w14:val="none"/>
    </w:rPr>
  </w:style>
  <w:style w:type="character" w:styleId="AklamaBavurusu">
    <w:name w:val="annotation reference"/>
    <w:basedOn w:val="VarsaylanParagrafYazTipi"/>
    <w:uiPriority w:val="99"/>
    <w:semiHidden/>
    <w:unhideWhenUsed/>
    <w:rsid w:val="00A23B9D"/>
    <w:rPr>
      <w:sz w:val="16"/>
      <w:szCs w:val="16"/>
    </w:rPr>
  </w:style>
  <w:style w:type="paragraph" w:styleId="AklamaMetni">
    <w:name w:val="annotation text"/>
    <w:basedOn w:val="Normal"/>
    <w:link w:val="AklamaMetniChar"/>
    <w:uiPriority w:val="99"/>
    <w:semiHidden/>
    <w:unhideWhenUsed/>
    <w:rsid w:val="00A23B9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23B9D"/>
    <w:rPr>
      <w:sz w:val="20"/>
      <w:szCs w:val="20"/>
    </w:rPr>
  </w:style>
  <w:style w:type="paragraph" w:styleId="AklamaKonusu">
    <w:name w:val="annotation subject"/>
    <w:basedOn w:val="AklamaMetni"/>
    <w:next w:val="AklamaMetni"/>
    <w:link w:val="AklamaKonusuChar"/>
    <w:uiPriority w:val="99"/>
    <w:semiHidden/>
    <w:unhideWhenUsed/>
    <w:rsid w:val="00A23B9D"/>
    <w:rPr>
      <w:b/>
      <w:bCs/>
    </w:rPr>
  </w:style>
  <w:style w:type="character" w:customStyle="1" w:styleId="AklamaKonusuChar">
    <w:name w:val="Açıklama Konusu Char"/>
    <w:basedOn w:val="AklamaMetniChar"/>
    <w:link w:val="AklamaKonusu"/>
    <w:uiPriority w:val="99"/>
    <w:semiHidden/>
    <w:rsid w:val="00A23B9D"/>
    <w:rPr>
      <w:b/>
      <w:bCs/>
      <w:sz w:val="20"/>
      <w:szCs w:val="20"/>
    </w:rPr>
  </w:style>
  <w:style w:type="paragraph" w:styleId="BalonMetni">
    <w:name w:val="Balloon Text"/>
    <w:basedOn w:val="Normal"/>
    <w:link w:val="BalonMetniChar"/>
    <w:uiPriority w:val="99"/>
    <w:semiHidden/>
    <w:unhideWhenUsed/>
    <w:rsid w:val="00A23B9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23B9D"/>
    <w:rPr>
      <w:rFonts w:ascii="Segoe UI" w:hAnsi="Segoe UI" w:cs="Segoe UI"/>
      <w:sz w:val="18"/>
      <w:szCs w:val="18"/>
    </w:rPr>
  </w:style>
  <w:style w:type="paragraph" w:styleId="AralkYok">
    <w:name w:val="No Spacing"/>
    <w:link w:val="AralkYokChar"/>
    <w:uiPriority w:val="1"/>
    <w:qFormat/>
    <w:rsid w:val="00DA40DD"/>
    <w:pPr>
      <w:spacing w:after="0" w:line="240" w:lineRule="auto"/>
    </w:pPr>
    <w:rPr>
      <w:rFonts w:eastAsiaTheme="minorEastAsia"/>
      <w:kern w:val="0"/>
      <w:lang w:eastAsia="tr-TR"/>
      <w14:ligatures w14:val="none"/>
    </w:rPr>
  </w:style>
  <w:style w:type="character" w:customStyle="1" w:styleId="AralkYokChar">
    <w:name w:val="Aralık Yok Char"/>
    <w:basedOn w:val="VarsaylanParagrafYazTipi"/>
    <w:link w:val="AralkYok"/>
    <w:uiPriority w:val="1"/>
    <w:rsid w:val="00DA40DD"/>
    <w:rPr>
      <w:rFonts w:eastAsiaTheme="minorEastAsia"/>
      <w:kern w:val="0"/>
      <w:lang w:eastAsia="tr-TR"/>
      <w14:ligatures w14:val="none"/>
    </w:rPr>
  </w:style>
  <w:style w:type="character" w:styleId="Vurgu">
    <w:name w:val="Emphasis"/>
    <w:uiPriority w:val="20"/>
    <w:qFormat/>
    <w:rsid w:val="00DA40DD"/>
    <w:rPr>
      <w:i/>
      <w:iCs/>
      <w:color w:val="000000"/>
    </w:rPr>
  </w:style>
  <w:style w:type="paragraph" w:styleId="stBilgi">
    <w:name w:val="header"/>
    <w:basedOn w:val="Normal"/>
    <w:link w:val="stBilgiChar"/>
    <w:uiPriority w:val="99"/>
    <w:unhideWhenUsed/>
    <w:rsid w:val="007B4C1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B4C12"/>
  </w:style>
  <w:style w:type="paragraph" w:styleId="AltBilgi">
    <w:name w:val="footer"/>
    <w:basedOn w:val="Normal"/>
    <w:link w:val="AltBilgiChar"/>
    <w:uiPriority w:val="99"/>
    <w:unhideWhenUsed/>
    <w:rsid w:val="007B4C1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B4C12"/>
  </w:style>
  <w:style w:type="numbering" w:customStyle="1" w:styleId="ListeYok1">
    <w:name w:val="Liste Yok1"/>
    <w:next w:val="ListeYok"/>
    <w:uiPriority w:val="99"/>
    <w:semiHidden/>
    <w:unhideWhenUsed/>
    <w:rsid w:val="004E0363"/>
  </w:style>
  <w:style w:type="table" w:customStyle="1" w:styleId="TableNormal2">
    <w:name w:val="Table Normal2"/>
    <w:uiPriority w:val="2"/>
    <w:semiHidden/>
    <w:unhideWhenUsed/>
    <w:qFormat/>
    <w:rsid w:val="004E036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oGvde">
    <w:name w:val="Tablo Gövde"/>
    <w:basedOn w:val="Normal"/>
    <w:link w:val="TabloGvdeChar"/>
    <w:qFormat/>
    <w:rsid w:val="004E0363"/>
    <w:pPr>
      <w:widowControl w:val="0"/>
      <w:autoSpaceDE w:val="0"/>
      <w:autoSpaceDN w:val="0"/>
      <w:spacing w:after="0" w:line="240" w:lineRule="auto"/>
      <w:ind w:right="3486"/>
    </w:pPr>
    <w:rPr>
      <w:rFonts w:ascii="Calibri" w:eastAsia="Times New Roman" w:hAnsi="Calibri" w:cs="Times New Roman"/>
      <w:kern w:val="0"/>
      <w:sz w:val="20"/>
      <w:szCs w:val="21"/>
      <w14:ligatures w14:val="none"/>
    </w:rPr>
  </w:style>
  <w:style w:type="character" w:customStyle="1" w:styleId="TabloGvdeChar">
    <w:name w:val="Tablo Gövde Char"/>
    <w:basedOn w:val="VarsaylanParagrafYazTipi"/>
    <w:link w:val="TabloGvde"/>
    <w:rsid w:val="004E0363"/>
    <w:rPr>
      <w:rFonts w:ascii="Calibri" w:eastAsia="Times New Roman" w:hAnsi="Calibri" w:cs="Times New Roman"/>
      <w:kern w:val="0"/>
      <w:sz w:val="20"/>
      <w:szCs w:val="21"/>
      <w14:ligatures w14:val="none"/>
    </w:rPr>
  </w:style>
  <w:style w:type="table" w:customStyle="1" w:styleId="TabloKlavuzu1">
    <w:name w:val="Tablo Kılavuzu1"/>
    <w:basedOn w:val="NormalTablo"/>
    <w:next w:val="TabloKlavuzu"/>
    <w:uiPriority w:val="39"/>
    <w:rsid w:val="004E0363"/>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4E0363"/>
    <w:rPr>
      <w:color w:val="954F72" w:themeColor="followedHyperlink"/>
      <w:u w:val="single"/>
    </w:rPr>
  </w:style>
  <w:style w:type="table" w:customStyle="1" w:styleId="DzTablo21">
    <w:name w:val="Düz Tablo 21"/>
    <w:basedOn w:val="NormalTablo"/>
    <w:uiPriority w:val="42"/>
    <w:rsid w:val="004E0363"/>
    <w:pPr>
      <w:spacing w:after="0" w:line="240" w:lineRule="auto"/>
    </w:pPr>
    <w:rPr>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51">
    <w:name w:val="Düz Tablo 51"/>
    <w:basedOn w:val="NormalTablo"/>
    <w:uiPriority w:val="45"/>
    <w:rsid w:val="004E0363"/>
    <w:pPr>
      <w:spacing w:after="0" w:line="240" w:lineRule="auto"/>
    </w:pPr>
    <w:rPr>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DzTablo31">
    <w:name w:val="Düz Tablo 31"/>
    <w:basedOn w:val="NormalTablo"/>
    <w:uiPriority w:val="43"/>
    <w:rsid w:val="004E0363"/>
    <w:pPr>
      <w:spacing w:after="0" w:line="240" w:lineRule="auto"/>
    </w:pPr>
    <w:rPr>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Bal">
    <w:name w:val="TOC Heading"/>
    <w:basedOn w:val="Balk1"/>
    <w:next w:val="Normal"/>
    <w:uiPriority w:val="39"/>
    <w:unhideWhenUsed/>
    <w:qFormat/>
    <w:rsid w:val="004E0363"/>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2F5496" w:themeColor="accent1" w:themeShade="BF"/>
      <w:sz w:val="32"/>
      <w:szCs w:val="32"/>
      <w:lang w:val="tr-TR" w:eastAsia="tr-TR"/>
      <w14:ligatures w14:val="none"/>
    </w:rPr>
  </w:style>
  <w:style w:type="paragraph" w:styleId="T1">
    <w:name w:val="toc 1"/>
    <w:basedOn w:val="Normal"/>
    <w:next w:val="Normal"/>
    <w:autoRedefine/>
    <w:uiPriority w:val="39"/>
    <w:unhideWhenUsed/>
    <w:rsid w:val="004E0363"/>
    <w:pPr>
      <w:spacing w:after="100"/>
    </w:pPr>
    <w:rPr>
      <w14:ligatures w14:val="none"/>
    </w:rPr>
  </w:style>
  <w:style w:type="paragraph" w:styleId="T2">
    <w:name w:val="toc 2"/>
    <w:basedOn w:val="Normal"/>
    <w:next w:val="Normal"/>
    <w:autoRedefine/>
    <w:uiPriority w:val="39"/>
    <w:unhideWhenUsed/>
    <w:rsid w:val="004E0363"/>
    <w:pPr>
      <w:spacing w:after="100"/>
      <w:ind w:left="220"/>
    </w:pPr>
    <w:rPr>
      <w14:ligatures w14:val="none"/>
    </w:rPr>
  </w:style>
  <w:style w:type="paragraph" w:styleId="T3">
    <w:name w:val="toc 3"/>
    <w:basedOn w:val="Normal"/>
    <w:next w:val="Normal"/>
    <w:autoRedefine/>
    <w:uiPriority w:val="39"/>
    <w:unhideWhenUsed/>
    <w:rsid w:val="004E0363"/>
    <w:pPr>
      <w:spacing w:after="100"/>
      <w:ind w:left="440"/>
    </w:pPr>
    <w:rPr>
      <w14:ligatures w14:val="none"/>
    </w:rPr>
  </w:style>
  <w:style w:type="table" w:customStyle="1" w:styleId="DzTablo22">
    <w:name w:val="Düz Tablo 22"/>
    <w:basedOn w:val="NormalTablo"/>
    <w:uiPriority w:val="42"/>
    <w:rsid w:val="004E0363"/>
    <w:pPr>
      <w:spacing w:after="0" w:line="240" w:lineRule="auto"/>
    </w:pPr>
    <w:rPr>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KlavuzuTablo4-Vurgu511">
    <w:name w:val="Kılavuzu Tablo 4 - Vurgu 511"/>
    <w:basedOn w:val="NormalTablo"/>
    <w:uiPriority w:val="49"/>
    <w:rsid w:val="004E0363"/>
    <w:pPr>
      <w:spacing w:after="0" w:line="240" w:lineRule="auto"/>
    </w:pPr>
    <w:rPr>
      <w14:ligatures w14:val="none"/>
    </w:rPr>
    <w:tblPr>
      <w:tblStyleRowBandSize w:val="1"/>
      <w:tblStyleColBandSize w:val="1"/>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Pr>
    <w:tcPr>
      <w:shd w:val="clear" w:color="auto" w:fill="FFFFFF" w:themeFill="background1"/>
    </w:tcPr>
    <w:tblStylePr w:type="firstRow">
      <w:rPr>
        <w:rFonts w:ascii="Times New Roman" w:hAnsi="Times New Roman"/>
        <w:b/>
        <w:bCs/>
        <w:color w:val="FFFFFF" w:themeColor="background1"/>
        <w:sz w:val="24"/>
      </w:rPr>
      <w:tblPr/>
      <w:tcPr>
        <w:shd w:val="clear" w:color="auto" w:fill="C00000"/>
      </w:tcPr>
    </w:tblStylePr>
    <w:tblStylePr w:type="lastRow">
      <w:rPr>
        <w:b/>
        <w:bCs/>
      </w:rPr>
      <w:tblPr/>
      <w:tcPr>
        <w:shd w:val="clear" w:color="auto" w:fill="D1D3D4"/>
      </w:tcPr>
    </w:tblStylePr>
    <w:tblStylePr w:type="firstCol">
      <w:rPr>
        <w:b/>
        <w:bCs/>
      </w:rPr>
    </w:tblStylePr>
    <w:tblStylePr w:type="lastCol">
      <w:rPr>
        <w:b/>
        <w:bCs/>
      </w:rPr>
    </w:tblStylePr>
    <w:tblStylePr w:type="band1Vert">
      <w:tblPr/>
      <w:tcPr>
        <w:shd w:val="clear" w:color="auto" w:fill="EDEDEE"/>
      </w:tcPr>
    </w:tblStylePr>
    <w:tblStylePr w:type="band2Vert">
      <w:tblPr/>
      <w:tcPr>
        <w:shd w:val="clear" w:color="auto" w:fill="EDEDEE"/>
      </w:tcPr>
    </w:tblStylePr>
    <w:tblStylePr w:type="band1Horz">
      <w:tblPr/>
      <w:tcPr>
        <w:shd w:val="clear" w:color="auto" w:fill="EDEDEE"/>
      </w:tcPr>
    </w:tblStylePr>
    <w:tblStylePr w:type="band2Horz">
      <w:tblPr/>
      <w:tcPr>
        <w:shd w:val="clear" w:color="auto" w:fill="D1D3D4"/>
      </w:tcPr>
    </w:tblStylePr>
  </w:style>
  <w:style w:type="table" w:customStyle="1" w:styleId="TabloKlavuzu2">
    <w:name w:val="Tablo Kılavuzu2"/>
    <w:basedOn w:val="NormalTablo"/>
    <w:next w:val="TabloKlavuzu"/>
    <w:uiPriority w:val="39"/>
    <w:rsid w:val="00C057E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403173"/>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13645">
      <w:bodyDiv w:val="1"/>
      <w:marLeft w:val="0"/>
      <w:marRight w:val="0"/>
      <w:marTop w:val="0"/>
      <w:marBottom w:val="0"/>
      <w:divBdr>
        <w:top w:val="none" w:sz="0" w:space="0" w:color="auto"/>
        <w:left w:val="none" w:sz="0" w:space="0" w:color="auto"/>
        <w:bottom w:val="none" w:sz="0" w:space="0" w:color="auto"/>
        <w:right w:val="none" w:sz="0" w:space="0" w:color="auto"/>
      </w:divBdr>
    </w:div>
    <w:div w:id="255527081">
      <w:bodyDiv w:val="1"/>
      <w:marLeft w:val="0"/>
      <w:marRight w:val="0"/>
      <w:marTop w:val="0"/>
      <w:marBottom w:val="0"/>
      <w:divBdr>
        <w:top w:val="none" w:sz="0" w:space="0" w:color="auto"/>
        <w:left w:val="none" w:sz="0" w:space="0" w:color="auto"/>
        <w:bottom w:val="none" w:sz="0" w:space="0" w:color="auto"/>
        <w:right w:val="none" w:sz="0" w:space="0" w:color="auto"/>
      </w:divBdr>
    </w:div>
    <w:div w:id="265964107">
      <w:bodyDiv w:val="1"/>
      <w:marLeft w:val="0"/>
      <w:marRight w:val="0"/>
      <w:marTop w:val="0"/>
      <w:marBottom w:val="0"/>
      <w:divBdr>
        <w:top w:val="none" w:sz="0" w:space="0" w:color="auto"/>
        <w:left w:val="none" w:sz="0" w:space="0" w:color="auto"/>
        <w:bottom w:val="none" w:sz="0" w:space="0" w:color="auto"/>
        <w:right w:val="none" w:sz="0" w:space="0" w:color="auto"/>
      </w:divBdr>
    </w:div>
    <w:div w:id="329215546">
      <w:bodyDiv w:val="1"/>
      <w:marLeft w:val="0"/>
      <w:marRight w:val="0"/>
      <w:marTop w:val="0"/>
      <w:marBottom w:val="0"/>
      <w:divBdr>
        <w:top w:val="none" w:sz="0" w:space="0" w:color="auto"/>
        <w:left w:val="none" w:sz="0" w:space="0" w:color="auto"/>
        <w:bottom w:val="none" w:sz="0" w:space="0" w:color="auto"/>
        <w:right w:val="none" w:sz="0" w:space="0" w:color="auto"/>
      </w:divBdr>
    </w:div>
    <w:div w:id="407576669">
      <w:bodyDiv w:val="1"/>
      <w:marLeft w:val="0"/>
      <w:marRight w:val="0"/>
      <w:marTop w:val="0"/>
      <w:marBottom w:val="0"/>
      <w:divBdr>
        <w:top w:val="none" w:sz="0" w:space="0" w:color="auto"/>
        <w:left w:val="none" w:sz="0" w:space="0" w:color="auto"/>
        <w:bottom w:val="none" w:sz="0" w:space="0" w:color="auto"/>
        <w:right w:val="none" w:sz="0" w:space="0" w:color="auto"/>
      </w:divBdr>
    </w:div>
    <w:div w:id="615529965">
      <w:bodyDiv w:val="1"/>
      <w:marLeft w:val="0"/>
      <w:marRight w:val="0"/>
      <w:marTop w:val="0"/>
      <w:marBottom w:val="0"/>
      <w:divBdr>
        <w:top w:val="none" w:sz="0" w:space="0" w:color="auto"/>
        <w:left w:val="none" w:sz="0" w:space="0" w:color="auto"/>
        <w:bottom w:val="none" w:sz="0" w:space="0" w:color="auto"/>
        <w:right w:val="none" w:sz="0" w:space="0" w:color="auto"/>
      </w:divBdr>
    </w:div>
    <w:div w:id="676733641">
      <w:bodyDiv w:val="1"/>
      <w:marLeft w:val="0"/>
      <w:marRight w:val="0"/>
      <w:marTop w:val="0"/>
      <w:marBottom w:val="0"/>
      <w:divBdr>
        <w:top w:val="none" w:sz="0" w:space="0" w:color="auto"/>
        <w:left w:val="none" w:sz="0" w:space="0" w:color="auto"/>
        <w:bottom w:val="none" w:sz="0" w:space="0" w:color="auto"/>
        <w:right w:val="none" w:sz="0" w:space="0" w:color="auto"/>
      </w:divBdr>
    </w:div>
    <w:div w:id="754548173">
      <w:bodyDiv w:val="1"/>
      <w:marLeft w:val="0"/>
      <w:marRight w:val="0"/>
      <w:marTop w:val="0"/>
      <w:marBottom w:val="0"/>
      <w:divBdr>
        <w:top w:val="none" w:sz="0" w:space="0" w:color="auto"/>
        <w:left w:val="none" w:sz="0" w:space="0" w:color="auto"/>
        <w:bottom w:val="none" w:sz="0" w:space="0" w:color="auto"/>
        <w:right w:val="none" w:sz="0" w:space="0" w:color="auto"/>
      </w:divBdr>
    </w:div>
    <w:div w:id="888492435">
      <w:bodyDiv w:val="1"/>
      <w:marLeft w:val="0"/>
      <w:marRight w:val="0"/>
      <w:marTop w:val="0"/>
      <w:marBottom w:val="0"/>
      <w:divBdr>
        <w:top w:val="none" w:sz="0" w:space="0" w:color="auto"/>
        <w:left w:val="none" w:sz="0" w:space="0" w:color="auto"/>
        <w:bottom w:val="none" w:sz="0" w:space="0" w:color="auto"/>
        <w:right w:val="none" w:sz="0" w:space="0" w:color="auto"/>
      </w:divBdr>
    </w:div>
    <w:div w:id="898397319">
      <w:bodyDiv w:val="1"/>
      <w:marLeft w:val="0"/>
      <w:marRight w:val="0"/>
      <w:marTop w:val="0"/>
      <w:marBottom w:val="0"/>
      <w:divBdr>
        <w:top w:val="none" w:sz="0" w:space="0" w:color="auto"/>
        <w:left w:val="none" w:sz="0" w:space="0" w:color="auto"/>
        <w:bottom w:val="none" w:sz="0" w:space="0" w:color="auto"/>
        <w:right w:val="none" w:sz="0" w:space="0" w:color="auto"/>
      </w:divBdr>
    </w:div>
    <w:div w:id="916287569">
      <w:bodyDiv w:val="1"/>
      <w:marLeft w:val="0"/>
      <w:marRight w:val="0"/>
      <w:marTop w:val="0"/>
      <w:marBottom w:val="0"/>
      <w:divBdr>
        <w:top w:val="none" w:sz="0" w:space="0" w:color="auto"/>
        <w:left w:val="none" w:sz="0" w:space="0" w:color="auto"/>
        <w:bottom w:val="none" w:sz="0" w:space="0" w:color="auto"/>
        <w:right w:val="none" w:sz="0" w:space="0" w:color="auto"/>
      </w:divBdr>
    </w:div>
    <w:div w:id="1052535476">
      <w:bodyDiv w:val="1"/>
      <w:marLeft w:val="0"/>
      <w:marRight w:val="0"/>
      <w:marTop w:val="0"/>
      <w:marBottom w:val="0"/>
      <w:divBdr>
        <w:top w:val="none" w:sz="0" w:space="0" w:color="auto"/>
        <w:left w:val="none" w:sz="0" w:space="0" w:color="auto"/>
        <w:bottom w:val="none" w:sz="0" w:space="0" w:color="auto"/>
        <w:right w:val="none" w:sz="0" w:space="0" w:color="auto"/>
      </w:divBdr>
    </w:div>
    <w:div w:id="1072315959">
      <w:bodyDiv w:val="1"/>
      <w:marLeft w:val="0"/>
      <w:marRight w:val="0"/>
      <w:marTop w:val="0"/>
      <w:marBottom w:val="0"/>
      <w:divBdr>
        <w:top w:val="none" w:sz="0" w:space="0" w:color="auto"/>
        <w:left w:val="none" w:sz="0" w:space="0" w:color="auto"/>
        <w:bottom w:val="none" w:sz="0" w:space="0" w:color="auto"/>
        <w:right w:val="none" w:sz="0" w:space="0" w:color="auto"/>
      </w:divBdr>
    </w:div>
    <w:div w:id="1105998726">
      <w:bodyDiv w:val="1"/>
      <w:marLeft w:val="0"/>
      <w:marRight w:val="0"/>
      <w:marTop w:val="0"/>
      <w:marBottom w:val="0"/>
      <w:divBdr>
        <w:top w:val="none" w:sz="0" w:space="0" w:color="auto"/>
        <w:left w:val="none" w:sz="0" w:space="0" w:color="auto"/>
        <w:bottom w:val="none" w:sz="0" w:space="0" w:color="auto"/>
        <w:right w:val="none" w:sz="0" w:space="0" w:color="auto"/>
      </w:divBdr>
    </w:div>
    <w:div w:id="1215846463">
      <w:bodyDiv w:val="1"/>
      <w:marLeft w:val="0"/>
      <w:marRight w:val="0"/>
      <w:marTop w:val="0"/>
      <w:marBottom w:val="0"/>
      <w:divBdr>
        <w:top w:val="none" w:sz="0" w:space="0" w:color="auto"/>
        <w:left w:val="none" w:sz="0" w:space="0" w:color="auto"/>
        <w:bottom w:val="none" w:sz="0" w:space="0" w:color="auto"/>
        <w:right w:val="none" w:sz="0" w:space="0" w:color="auto"/>
      </w:divBdr>
    </w:div>
    <w:div w:id="1347707649">
      <w:bodyDiv w:val="1"/>
      <w:marLeft w:val="0"/>
      <w:marRight w:val="0"/>
      <w:marTop w:val="0"/>
      <w:marBottom w:val="0"/>
      <w:divBdr>
        <w:top w:val="none" w:sz="0" w:space="0" w:color="auto"/>
        <w:left w:val="none" w:sz="0" w:space="0" w:color="auto"/>
        <w:bottom w:val="none" w:sz="0" w:space="0" w:color="auto"/>
        <w:right w:val="none" w:sz="0" w:space="0" w:color="auto"/>
      </w:divBdr>
    </w:div>
    <w:div w:id="1567298792">
      <w:bodyDiv w:val="1"/>
      <w:marLeft w:val="0"/>
      <w:marRight w:val="0"/>
      <w:marTop w:val="0"/>
      <w:marBottom w:val="0"/>
      <w:divBdr>
        <w:top w:val="none" w:sz="0" w:space="0" w:color="auto"/>
        <w:left w:val="none" w:sz="0" w:space="0" w:color="auto"/>
        <w:bottom w:val="none" w:sz="0" w:space="0" w:color="auto"/>
        <w:right w:val="none" w:sz="0" w:space="0" w:color="auto"/>
      </w:divBdr>
    </w:div>
    <w:div w:id="1611006898">
      <w:bodyDiv w:val="1"/>
      <w:marLeft w:val="0"/>
      <w:marRight w:val="0"/>
      <w:marTop w:val="0"/>
      <w:marBottom w:val="0"/>
      <w:divBdr>
        <w:top w:val="none" w:sz="0" w:space="0" w:color="auto"/>
        <w:left w:val="none" w:sz="0" w:space="0" w:color="auto"/>
        <w:bottom w:val="none" w:sz="0" w:space="0" w:color="auto"/>
        <w:right w:val="none" w:sz="0" w:space="0" w:color="auto"/>
      </w:divBdr>
    </w:div>
    <w:div w:id="1760952373">
      <w:bodyDiv w:val="1"/>
      <w:marLeft w:val="0"/>
      <w:marRight w:val="0"/>
      <w:marTop w:val="0"/>
      <w:marBottom w:val="0"/>
      <w:divBdr>
        <w:top w:val="none" w:sz="0" w:space="0" w:color="auto"/>
        <w:left w:val="none" w:sz="0" w:space="0" w:color="auto"/>
        <w:bottom w:val="none" w:sz="0" w:space="0" w:color="auto"/>
        <w:right w:val="none" w:sz="0" w:space="0" w:color="auto"/>
      </w:divBdr>
    </w:div>
    <w:div w:id="1803883587">
      <w:bodyDiv w:val="1"/>
      <w:marLeft w:val="0"/>
      <w:marRight w:val="0"/>
      <w:marTop w:val="0"/>
      <w:marBottom w:val="0"/>
      <w:divBdr>
        <w:top w:val="none" w:sz="0" w:space="0" w:color="auto"/>
        <w:left w:val="none" w:sz="0" w:space="0" w:color="auto"/>
        <w:bottom w:val="none" w:sz="0" w:space="0" w:color="auto"/>
        <w:right w:val="none" w:sz="0" w:space="0" w:color="auto"/>
      </w:divBdr>
    </w:div>
    <w:div w:id="1824082935">
      <w:bodyDiv w:val="1"/>
      <w:marLeft w:val="0"/>
      <w:marRight w:val="0"/>
      <w:marTop w:val="0"/>
      <w:marBottom w:val="0"/>
      <w:divBdr>
        <w:top w:val="none" w:sz="0" w:space="0" w:color="auto"/>
        <w:left w:val="none" w:sz="0" w:space="0" w:color="auto"/>
        <w:bottom w:val="none" w:sz="0" w:space="0" w:color="auto"/>
        <w:right w:val="none" w:sz="0" w:space="0" w:color="auto"/>
      </w:divBdr>
    </w:div>
    <w:div w:id="2016805404">
      <w:bodyDiv w:val="1"/>
      <w:marLeft w:val="0"/>
      <w:marRight w:val="0"/>
      <w:marTop w:val="0"/>
      <w:marBottom w:val="0"/>
      <w:divBdr>
        <w:top w:val="none" w:sz="0" w:space="0" w:color="auto"/>
        <w:left w:val="none" w:sz="0" w:space="0" w:color="auto"/>
        <w:bottom w:val="none" w:sz="0" w:space="0" w:color="auto"/>
        <w:right w:val="none" w:sz="0" w:space="0" w:color="auto"/>
      </w:divBdr>
    </w:div>
    <w:div w:id="2020886204">
      <w:bodyDiv w:val="1"/>
      <w:marLeft w:val="0"/>
      <w:marRight w:val="0"/>
      <w:marTop w:val="0"/>
      <w:marBottom w:val="0"/>
      <w:divBdr>
        <w:top w:val="none" w:sz="0" w:space="0" w:color="auto"/>
        <w:left w:val="none" w:sz="0" w:space="0" w:color="auto"/>
        <w:bottom w:val="none" w:sz="0" w:space="0" w:color="auto"/>
        <w:right w:val="none" w:sz="0" w:space="0" w:color="auto"/>
      </w:divBdr>
    </w:div>
    <w:div w:id="2071880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umhuriyetio61.meb.k12.tr/" TargetMode="Externa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yperlink" Target="mailto:743398@meb.k12.tr"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BCECA9D-5135-4683-AB0F-079AB87C0C4A}" type="doc">
      <dgm:prSet loTypeId="urn:microsoft.com/office/officeart/2005/8/layout/radial5" loCatId="relationship" qsTypeId="urn:microsoft.com/office/officeart/2005/8/quickstyle/simple5" qsCatId="simple" csTypeId="urn:microsoft.com/office/officeart/2005/8/colors/colorful3" csCatId="colorful" phldr="1"/>
      <dgm:spPr/>
      <dgm:t>
        <a:bodyPr/>
        <a:lstStyle/>
        <a:p>
          <a:endParaRPr lang="tr-TR"/>
        </a:p>
      </dgm:t>
    </dgm:pt>
    <dgm:pt modelId="{9DF83194-42EF-4BA1-8976-C65D580D777B}">
      <dgm:prSet phldrT="[Metin]" custT="1"/>
      <dgm:spPr/>
      <dgm:t>
        <a:bodyPr/>
        <a:lstStyle/>
        <a:p>
          <a:pPr algn="ctr"/>
          <a:r>
            <a:rPr lang="tr-TR" sz="1050" b="0" cap="none" spc="0">
              <a:ln w="0"/>
              <a:effectLst>
                <a:outerShdw blurRad="38100" dist="19050" dir="2700000" algn="tl" rotWithShape="0">
                  <a:schemeClr val="dk1">
                    <a:alpha val="40000"/>
                  </a:schemeClr>
                </a:outerShdw>
              </a:effectLst>
            </a:rPr>
            <a:t>MEM 2024-2028 STRATEJİK PLANI</a:t>
          </a:r>
        </a:p>
      </dgm:t>
    </dgm:pt>
    <dgm:pt modelId="{AC36F6F3-78EA-4B19-9647-E7DC7F1B2BAD}" type="parTrans" cxnId="{70E9BE61-3151-4867-B42F-F193CB604D81}">
      <dgm:prSet/>
      <dgm:spPr/>
      <dgm:t>
        <a:bodyPr/>
        <a:lstStyle/>
        <a:p>
          <a:pPr algn="ctr"/>
          <a:endParaRPr lang="tr-TR" sz="2400"/>
        </a:p>
      </dgm:t>
    </dgm:pt>
    <dgm:pt modelId="{49281A1F-32C7-427F-8731-2B2CB55A5F2A}" type="sibTrans" cxnId="{70E9BE61-3151-4867-B42F-F193CB604D81}">
      <dgm:prSet/>
      <dgm:spPr/>
      <dgm:t>
        <a:bodyPr/>
        <a:lstStyle/>
        <a:p>
          <a:pPr algn="ctr"/>
          <a:endParaRPr lang="tr-TR" sz="2400"/>
        </a:p>
      </dgm:t>
    </dgm:pt>
    <dgm:pt modelId="{8A380BE5-7E73-457A-BC61-CFD4FB404499}">
      <dgm:prSet phldrT="[Metin]" custT="1"/>
      <dgm:spPr/>
      <dgm:t>
        <a:bodyPr/>
        <a:lstStyle/>
        <a:p>
          <a:pPr algn="ctr"/>
          <a:r>
            <a:rPr lang="tr-TR" sz="1000"/>
            <a:t>Üst Politika Belgelerinin Analizi</a:t>
          </a:r>
        </a:p>
      </dgm:t>
    </dgm:pt>
    <dgm:pt modelId="{6C1BEA0F-FA6F-46E9-BA8F-6517BADBF350}" type="parTrans" cxnId="{D7CD2299-FFD7-41B9-93B1-3F968AE52A38}">
      <dgm:prSet/>
      <dgm:spPr/>
      <dgm:t>
        <a:bodyPr/>
        <a:lstStyle/>
        <a:p>
          <a:pPr algn="ctr"/>
          <a:endParaRPr lang="tr-TR" sz="2400"/>
        </a:p>
      </dgm:t>
    </dgm:pt>
    <dgm:pt modelId="{72538C3F-27A4-465E-B26B-EEF2485D8099}" type="sibTrans" cxnId="{D7CD2299-FFD7-41B9-93B1-3F968AE52A38}">
      <dgm:prSet/>
      <dgm:spPr/>
      <dgm:t>
        <a:bodyPr/>
        <a:lstStyle/>
        <a:p>
          <a:pPr algn="ctr"/>
          <a:endParaRPr lang="tr-TR" sz="2400"/>
        </a:p>
      </dgm:t>
    </dgm:pt>
    <dgm:pt modelId="{079A50CB-64AC-4C42-BC36-41E90E953782}">
      <dgm:prSet phldrT="[Metin]" custT="1"/>
      <dgm:spPr/>
      <dgm:t>
        <a:bodyPr/>
        <a:lstStyle/>
        <a:p>
          <a:pPr algn="ctr"/>
          <a:r>
            <a:rPr lang="tr-TR" sz="1100"/>
            <a:t>Toplantılar</a:t>
          </a:r>
        </a:p>
      </dgm:t>
    </dgm:pt>
    <dgm:pt modelId="{E5009FB9-5F3F-4D4D-887C-4C2A2AA5DCD9}" type="parTrans" cxnId="{ED5A88FC-8F08-4F33-B84A-BBEA8AC81FE6}">
      <dgm:prSet/>
      <dgm:spPr/>
      <dgm:t>
        <a:bodyPr/>
        <a:lstStyle/>
        <a:p>
          <a:pPr algn="ctr"/>
          <a:endParaRPr lang="tr-TR" sz="2400"/>
        </a:p>
      </dgm:t>
    </dgm:pt>
    <dgm:pt modelId="{829D824F-5F95-489B-A537-3BB65F6D4F15}" type="sibTrans" cxnId="{ED5A88FC-8F08-4F33-B84A-BBEA8AC81FE6}">
      <dgm:prSet/>
      <dgm:spPr/>
      <dgm:t>
        <a:bodyPr/>
        <a:lstStyle/>
        <a:p>
          <a:pPr algn="ctr"/>
          <a:endParaRPr lang="tr-TR" sz="2400"/>
        </a:p>
      </dgm:t>
    </dgm:pt>
    <dgm:pt modelId="{4FF0FD09-0B52-4D64-A35D-66C14D676142}">
      <dgm:prSet phldrT="[Metin]" custT="1"/>
      <dgm:spPr/>
      <dgm:t>
        <a:bodyPr/>
        <a:lstStyle/>
        <a:p>
          <a:pPr algn="ctr"/>
          <a:r>
            <a:rPr lang="tr-TR" sz="1100"/>
            <a:t>Kapsamlı Durum Analizi</a:t>
          </a:r>
        </a:p>
      </dgm:t>
    </dgm:pt>
    <dgm:pt modelId="{222282F8-AB4A-4AEC-BC2D-58F3ED439B82}" type="parTrans" cxnId="{CC7C1CFF-68C4-44B1-A049-70293B864D15}">
      <dgm:prSet/>
      <dgm:spPr/>
      <dgm:t>
        <a:bodyPr/>
        <a:lstStyle/>
        <a:p>
          <a:pPr algn="ctr"/>
          <a:endParaRPr lang="tr-TR" sz="2400"/>
        </a:p>
      </dgm:t>
    </dgm:pt>
    <dgm:pt modelId="{FA897584-32FE-439F-B736-4255AC5918B1}" type="sibTrans" cxnId="{CC7C1CFF-68C4-44B1-A049-70293B864D15}">
      <dgm:prSet/>
      <dgm:spPr/>
      <dgm:t>
        <a:bodyPr/>
        <a:lstStyle/>
        <a:p>
          <a:pPr algn="ctr"/>
          <a:endParaRPr lang="tr-TR" sz="2400"/>
        </a:p>
      </dgm:t>
    </dgm:pt>
    <dgm:pt modelId="{499FC2B0-3B60-47C3-8AA2-635952CC1895}">
      <dgm:prSet phldrT="[Metin]" custT="1"/>
      <dgm:spPr/>
      <dgm:t>
        <a:bodyPr/>
        <a:lstStyle/>
        <a:p>
          <a:pPr algn="ctr"/>
          <a:r>
            <a:rPr lang="tr-TR" sz="1100"/>
            <a:t>PESTLE ve GZFT  Analizi</a:t>
          </a:r>
        </a:p>
      </dgm:t>
    </dgm:pt>
    <dgm:pt modelId="{E4E18B5C-CF19-4484-B86D-268E88047F3D}" type="parTrans" cxnId="{ED6EF114-F8A6-43D9-8FC9-2A9505FCB38B}">
      <dgm:prSet/>
      <dgm:spPr/>
      <dgm:t>
        <a:bodyPr/>
        <a:lstStyle/>
        <a:p>
          <a:pPr algn="ctr"/>
          <a:endParaRPr lang="tr-TR" sz="2400"/>
        </a:p>
      </dgm:t>
    </dgm:pt>
    <dgm:pt modelId="{23E70AD0-2312-4A58-9E62-620FA190BB4D}" type="sibTrans" cxnId="{ED6EF114-F8A6-43D9-8FC9-2A9505FCB38B}">
      <dgm:prSet/>
      <dgm:spPr/>
      <dgm:t>
        <a:bodyPr/>
        <a:lstStyle/>
        <a:p>
          <a:pPr algn="ctr"/>
          <a:endParaRPr lang="tr-TR" sz="2400"/>
        </a:p>
      </dgm:t>
    </dgm:pt>
    <dgm:pt modelId="{18157257-E661-4F65-BAC2-A081D2731E66}">
      <dgm:prSet custT="1"/>
      <dgm:spPr/>
      <dgm:t>
        <a:bodyPr/>
        <a:lstStyle/>
        <a:p>
          <a:pPr algn="ctr"/>
          <a:r>
            <a:rPr lang="tr-TR" sz="900"/>
            <a:t>İç ve Dış Paydaşların Görüşleri</a:t>
          </a:r>
        </a:p>
      </dgm:t>
    </dgm:pt>
    <dgm:pt modelId="{ED11B7FC-E437-4694-9B5A-AB10C4AB478A}" type="parTrans" cxnId="{8C9A33D0-D50D-495E-A31E-9D07661C8C62}">
      <dgm:prSet/>
      <dgm:spPr/>
      <dgm:t>
        <a:bodyPr/>
        <a:lstStyle/>
        <a:p>
          <a:pPr algn="ctr"/>
          <a:endParaRPr lang="tr-TR" sz="2400"/>
        </a:p>
      </dgm:t>
    </dgm:pt>
    <dgm:pt modelId="{8BACFE4B-549D-43AF-ABB7-DEF7B5C02241}" type="sibTrans" cxnId="{8C9A33D0-D50D-495E-A31E-9D07661C8C62}">
      <dgm:prSet/>
      <dgm:spPr/>
      <dgm:t>
        <a:bodyPr/>
        <a:lstStyle/>
        <a:p>
          <a:pPr algn="ctr"/>
          <a:endParaRPr lang="tr-TR" sz="2400"/>
        </a:p>
      </dgm:t>
    </dgm:pt>
    <dgm:pt modelId="{45A28543-7B2C-4738-9CFB-E97F527E2920}">
      <dgm:prSet phldrT="[Metin]" custT="1"/>
      <dgm:spPr/>
      <dgm:t>
        <a:bodyPr/>
        <a:lstStyle/>
        <a:p>
          <a:pPr algn="ctr"/>
          <a:r>
            <a:rPr lang="tr-TR" sz="1100"/>
            <a:t>İç ve Dış Paydaş Anketleri</a:t>
          </a:r>
        </a:p>
      </dgm:t>
    </dgm:pt>
    <dgm:pt modelId="{6C74CA6D-1053-432D-9D39-105086C93F68}" type="parTrans" cxnId="{65451FF7-773F-4E59-BB7B-DBC7CBB8534E}">
      <dgm:prSet/>
      <dgm:spPr/>
      <dgm:t>
        <a:bodyPr/>
        <a:lstStyle/>
        <a:p>
          <a:pPr algn="ctr"/>
          <a:endParaRPr lang="tr-TR"/>
        </a:p>
      </dgm:t>
    </dgm:pt>
    <dgm:pt modelId="{7AC577C7-89F7-4C43-8058-1DAB01D888E3}" type="sibTrans" cxnId="{65451FF7-773F-4E59-BB7B-DBC7CBB8534E}">
      <dgm:prSet/>
      <dgm:spPr/>
      <dgm:t>
        <a:bodyPr/>
        <a:lstStyle/>
        <a:p>
          <a:pPr algn="ctr"/>
          <a:endParaRPr lang="tr-TR"/>
        </a:p>
      </dgm:t>
    </dgm:pt>
    <dgm:pt modelId="{6D2E51EC-3CF3-4C87-BE1B-1E902261C369}">
      <dgm:prSet phldrT="[Metin]" custT="1"/>
      <dgm:spPr/>
      <dgm:t>
        <a:bodyPr/>
        <a:lstStyle/>
        <a:p>
          <a:pPr algn="ctr"/>
          <a:r>
            <a:rPr lang="tr-TR" sz="1100"/>
            <a:t>Eğitimler</a:t>
          </a:r>
        </a:p>
      </dgm:t>
    </dgm:pt>
    <dgm:pt modelId="{BAEAAD7A-DD92-46A8-A5B0-B5D4AF7F61FF}" type="parTrans" cxnId="{3BDF8157-5D15-4FF8-8FED-657CFDB999ED}">
      <dgm:prSet/>
      <dgm:spPr/>
      <dgm:t>
        <a:bodyPr/>
        <a:lstStyle/>
        <a:p>
          <a:pPr algn="ctr"/>
          <a:endParaRPr lang="tr-TR"/>
        </a:p>
      </dgm:t>
    </dgm:pt>
    <dgm:pt modelId="{8CEC1588-A442-44AE-8727-74CC5E9BAF6E}" type="sibTrans" cxnId="{3BDF8157-5D15-4FF8-8FED-657CFDB999ED}">
      <dgm:prSet/>
      <dgm:spPr/>
      <dgm:t>
        <a:bodyPr/>
        <a:lstStyle/>
        <a:p>
          <a:pPr algn="ctr"/>
          <a:endParaRPr lang="tr-TR"/>
        </a:p>
      </dgm:t>
    </dgm:pt>
    <dgm:pt modelId="{40B251A4-8332-48BE-8651-78FC400E54AA}" type="pres">
      <dgm:prSet presAssocID="{4BCECA9D-5135-4683-AB0F-079AB87C0C4A}" presName="Name0" presStyleCnt="0">
        <dgm:presLayoutVars>
          <dgm:chMax val="1"/>
          <dgm:dir/>
          <dgm:animLvl val="ctr"/>
          <dgm:resizeHandles val="exact"/>
        </dgm:presLayoutVars>
      </dgm:prSet>
      <dgm:spPr/>
      <dgm:t>
        <a:bodyPr/>
        <a:lstStyle/>
        <a:p>
          <a:endParaRPr lang="tr-TR"/>
        </a:p>
      </dgm:t>
    </dgm:pt>
    <dgm:pt modelId="{D565A49B-431D-4818-8AB7-FDF1E277EBB6}" type="pres">
      <dgm:prSet presAssocID="{9DF83194-42EF-4BA1-8976-C65D580D777B}" presName="centerShape" presStyleLbl="node0" presStyleIdx="0" presStyleCnt="1" custScaleX="132229" custScaleY="113906"/>
      <dgm:spPr/>
      <dgm:t>
        <a:bodyPr/>
        <a:lstStyle/>
        <a:p>
          <a:endParaRPr lang="tr-TR"/>
        </a:p>
      </dgm:t>
    </dgm:pt>
    <dgm:pt modelId="{E471E15F-9962-4784-BCD7-C52C861B9B28}" type="pres">
      <dgm:prSet presAssocID="{6C1BEA0F-FA6F-46E9-BA8F-6517BADBF350}" presName="parTrans" presStyleLbl="sibTrans2D1" presStyleIdx="0" presStyleCnt="7"/>
      <dgm:spPr/>
      <dgm:t>
        <a:bodyPr/>
        <a:lstStyle/>
        <a:p>
          <a:endParaRPr lang="tr-TR"/>
        </a:p>
      </dgm:t>
    </dgm:pt>
    <dgm:pt modelId="{B3A7D3F7-4F71-4277-97D4-4319284C96C4}" type="pres">
      <dgm:prSet presAssocID="{6C1BEA0F-FA6F-46E9-BA8F-6517BADBF350}" presName="connectorText" presStyleLbl="sibTrans2D1" presStyleIdx="0" presStyleCnt="7"/>
      <dgm:spPr/>
      <dgm:t>
        <a:bodyPr/>
        <a:lstStyle/>
        <a:p>
          <a:endParaRPr lang="tr-TR"/>
        </a:p>
      </dgm:t>
    </dgm:pt>
    <dgm:pt modelId="{D3E92321-5DC1-43D2-9808-B6F12A22647C}" type="pres">
      <dgm:prSet presAssocID="{8A380BE5-7E73-457A-BC61-CFD4FB404499}" presName="node" presStyleLbl="node1" presStyleIdx="0" presStyleCnt="7" custScaleX="137136" custScaleY="110855">
        <dgm:presLayoutVars>
          <dgm:bulletEnabled val="1"/>
        </dgm:presLayoutVars>
      </dgm:prSet>
      <dgm:spPr>
        <a:prstGeom prst="hexagon">
          <a:avLst/>
        </a:prstGeom>
      </dgm:spPr>
      <dgm:t>
        <a:bodyPr/>
        <a:lstStyle/>
        <a:p>
          <a:endParaRPr lang="tr-TR"/>
        </a:p>
      </dgm:t>
    </dgm:pt>
    <dgm:pt modelId="{AF7EE78D-969D-4649-B6C5-90431FE14E1C}" type="pres">
      <dgm:prSet presAssocID="{E5009FB9-5F3F-4D4D-887C-4C2A2AA5DCD9}" presName="parTrans" presStyleLbl="sibTrans2D1" presStyleIdx="1" presStyleCnt="7"/>
      <dgm:spPr/>
      <dgm:t>
        <a:bodyPr/>
        <a:lstStyle/>
        <a:p>
          <a:endParaRPr lang="tr-TR"/>
        </a:p>
      </dgm:t>
    </dgm:pt>
    <dgm:pt modelId="{2EDDAA56-369D-4A4B-A930-DE108E61B25C}" type="pres">
      <dgm:prSet presAssocID="{E5009FB9-5F3F-4D4D-887C-4C2A2AA5DCD9}" presName="connectorText" presStyleLbl="sibTrans2D1" presStyleIdx="1" presStyleCnt="7"/>
      <dgm:spPr/>
      <dgm:t>
        <a:bodyPr/>
        <a:lstStyle/>
        <a:p>
          <a:endParaRPr lang="tr-TR"/>
        </a:p>
      </dgm:t>
    </dgm:pt>
    <dgm:pt modelId="{9A620F99-4E4A-47F9-A446-28B8CDDEF880}" type="pres">
      <dgm:prSet presAssocID="{079A50CB-64AC-4C42-BC36-41E90E953782}" presName="node" presStyleLbl="node1" presStyleIdx="1" presStyleCnt="7" custScaleX="135921" custScaleY="101725">
        <dgm:presLayoutVars>
          <dgm:bulletEnabled val="1"/>
        </dgm:presLayoutVars>
      </dgm:prSet>
      <dgm:spPr>
        <a:prstGeom prst="hexagon">
          <a:avLst/>
        </a:prstGeom>
      </dgm:spPr>
      <dgm:t>
        <a:bodyPr/>
        <a:lstStyle/>
        <a:p>
          <a:endParaRPr lang="tr-TR"/>
        </a:p>
      </dgm:t>
    </dgm:pt>
    <dgm:pt modelId="{49517CDC-89B5-4774-9CD9-2475415FA905}" type="pres">
      <dgm:prSet presAssocID="{222282F8-AB4A-4AEC-BC2D-58F3ED439B82}" presName="parTrans" presStyleLbl="sibTrans2D1" presStyleIdx="2" presStyleCnt="7"/>
      <dgm:spPr/>
      <dgm:t>
        <a:bodyPr/>
        <a:lstStyle/>
        <a:p>
          <a:endParaRPr lang="tr-TR"/>
        </a:p>
      </dgm:t>
    </dgm:pt>
    <dgm:pt modelId="{D69A2885-A6C5-4801-A88D-1FBDDE351239}" type="pres">
      <dgm:prSet presAssocID="{222282F8-AB4A-4AEC-BC2D-58F3ED439B82}" presName="connectorText" presStyleLbl="sibTrans2D1" presStyleIdx="2" presStyleCnt="7"/>
      <dgm:spPr/>
      <dgm:t>
        <a:bodyPr/>
        <a:lstStyle/>
        <a:p>
          <a:endParaRPr lang="tr-TR"/>
        </a:p>
      </dgm:t>
    </dgm:pt>
    <dgm:pt modelId="{1881A287-5265-47FE-89C2-A65E4A8B9FA0}" type="pres">
      <dgm:prSet presAssocID="{4FF0FD09-0B52-4D64-A35D-66C14D676142}" presName="node" presStyleLbl="node1" presStyleIdx="2" presStyleCnt="7" custScaleX="128595" custScaleY="89691">
        <dgm:presLayoutVars>
          <dgm:bulletEnabled val="1"/>
        </dgm:presLayoutVars>
      </dgm:prSet>
      <dgm:spPr>
        <a:prstGeom prst="hexagon">
          <a:avLst/>
        </a:prstGeom>
      </dgm:spPr>
      <dgm:t>
        <a:bodyPr/>
        <a:lstStyle/>
        <a:p>
          <a:endParaRPr lang="tr-TR"/>
        </a:p>
      </dgm:t>
    </dgm:pt>
    <dgm:pt modelId="{51BDEB4F-475B-4834-BFC6-44532E4DAB93}" type="pres">
      <dgm:prSet presAssocID="{ED11B7FC-E437-4694-9B5A-AB10C4AB478A}" presName="parTrans" presStyleLbl="sibTrans2D1" presStyleIdx="3" presStyleCnt="7"/>
      <dgm:spPr/>
      <dgm:t>
        <a:bodyPr/>
        <a:lstStyle/>
        <a:p>
          <a:endParaRPr lang="tr-TR"/>
        </a:p>
      </dgm:t>
    </dgm:pt>
    <dgm:pt modelId="{180F8187-D414-4F46-ACEA-CAD4308F8253}" type="pres">
      <dgm:prSet presAssocID="{ED11B7FC-E437-4694-9B5A-AB10C4AB478A}" presName="connectorText" presStyleLbl="sibTrans2D1" presStyleIdx="3" presStyleCnt="7"/>
      <dgm:spPr/>
      <dgm:t>
        <a:bodyPr/>
        <a:lstStyle/>
        <a:p>
          <a:endParaRPr lang="tr-TR"/>
        </a:p>
      </dgm:t>
    </dgm:pt>
    <dgm:pt modelId="{93BAFE02-69F9-4DB7-B02F-5630AF352CF0}" type="pres">
      <dgm:prSet presAssocID="{18157257-E661-4F65-BAC2-A081D2731E66}" presName="node" presStyleLbl="node1" presStyleIdx="3" presStyleCnt="7" custScaleX="136531">
        <dgm:presLayoutVars>
          <dgm:bulletEnabled val="1"/>
        </dgm:presLayoutVars>
      </dgm:prSet>
      <dgm:spPr>
        <a:prstGeom prst="hexagon">
          <a:avLst/>
        </a:prstGeom>
      </dgm:spPr>
      <dgm:t>
        <a:bodyPr/>
        <a:lstStyle/>
        <a:p>
          <a:endParaRPr lang="tr-TR"/>
        </a:p>
      </dgm:t>
    </dgm:pt>
    <dgm:pt modelId="{7630E41E-1225-4CEF-937B-7D145A395873}" type="pres">
      <dgm:prSet presAssocID="{E4E18B5C-CF19-4484-B86D-268E88047F3D}" presName="parTrans" presStyleLbl="sibTrans2D1" presStyleIdx="4" presStyleCnt="7"/>
      <dgm:spPr/>
      <dgm:t>
        <a:bodyPr/>
        <a:lstStyle/>
        <a:p>
          <a:endParaRPr lang="tr-TR"/>
        </a:p>
      </dgm:t>
    </dgm:pt>
    <dgm:pt modelId="{CC942BCA-CBCA-44A7-8D89-CB4D098BDA9A}" type="pres">
      <dgm:prSet presAssocID="{E4E18B5C-CF19-4484-B86D-268E88047F3D}" presName="connectorText" presStyleLbl="sibTrans2D1" presStyleIdx="4" presStyleCnt="7"/>
      <dgm:spPr/>
      <dgm:t>
        <a:bodyPr/>
        <a:lstStyle/>
        <a:p>
          <a:endParaRPr lang="tr-TR"/>
        </a:p>
      </dgm:t>
    </dgm:pt>
    <dgm:pt modelId="{DFEAF5B2-B78D-4D57-AF95-C3D2989F1903}" type="pres">
      <dgm:prSet presAssocID="{499FC2B0-3B60-47C3-8AA2-635952CC1895}" presName="node" presStyleLbl="node1" presStyleIdx="4" presStyleCnt="7" custScaleX="124170">
        <dgm:presLayoutVars>
          <dgm:bulletEnabled val="1"/>
        </dgm:presLayoutVars>
      </dgm:prSet>
      <dgm:spPr>
        <a:prstGeom prst="hexagon">
          <a:avLst/>
        </a:prstGeom>
      </dgm:spPr>
      <dgm:t>
        <a:bodyPr/>
        <a:lstStyle/>
        <a:p>
          <a:endParaRPr lang="tr-TR"/>
        </a:p>
      </dgm:t>
    </dgm:pt>
    <dgm:pt modelId="{9E116DDC-615F-43CB-B14A-3AC797DDA93C}" type="pres">
      <dgm:prSet presAssocID="{6C74CA6D-1053-432D-9D39-105086C93F68}" presName="parTrans" presStyleLbl="sibTrans2D1" presStyleIdx="5" presStyleCnt="7"/>
      <dgm:spPr/>
      <dgm:t>
        <a:bodyPr/>
        <a:lstStyle/>
        <a:p>
          <a:endParaRPr lang="tr-TR"/>
        </a:p>
      </dgm:t>
    </dgm:pt>
    <dgm:pt modelId="{EB110F6B-494C-48F6-AD27-DA9C56959F95}" type="pres">
      <dgm:prSet presAssocID="{6C74CA6D-1053-432D-9D39-105086C93F68}" presName="connectorText" presStyleLbl="sibTrans2D1" presStyleIdx="5" presStyleCnt="7"/>
      <dgm:spPr/>
      <dgm:t>
        <a:bodyPr/>
        <a:lstStyle/>
        <a:p>
          <a:endParaRPr lang="tr-TR"/>
        </a:p>
      </dgm:t>
    </dgm:pt>
    <dgm:pt modelId="{2FF9FF1A-06D2-47AB-AA8D-B76BAA3E0F03}" type="pres">
      <dgm:prSet presAssocID="{45A28543-7B2C-4738-9CFB-E97F527E2920}" presName="node" presStyleLbl="node1" presStyleIdx="5" presStyleCnt="7" custScaleX="134200" custScaleY="109174">
        <dgm:presLayoutVars>
          <dgm:bulletEnabled val="1"/>
        </dgm:presLayoutVars>
      </dgm:prSet>
      <dgm:spPr>
        <a:prstGeom prst="hexagon">
          <a:avLst/>
        </a:prstGeom>
      </dgm:spPr>
      <dgm:t>
        <a:bodyPr/>
        <a:lstStyle/>
        <a:p>
          <a:endParaRPr lang="tr-TR"/>
        </a:p>
      </dgm:t>
    </dgm:pt>
    <dgm:pt modelId="{ADD7AC4A-7D74-4075-AF68-5E67283CA0FC}" type="pres">
      <dgm:prSet presAssocID="{BAEAAD7A-DD92-46A8-A5B0-B5D4AF7F61FF}" presName="parTrans" presStyleLbl="sibTrans2D1" presStyleIdx="6" presStyleCnt="7"/>
      <dgm:spPr/>
      <dgm:t>
        <a:bodyPr/>
        <a:lstStyle/>
        <a:p>
          <a:endParaRPr lang="tr-TR"/>
        </a:p>
      </dgm:t>
    </dgm:pt>
    <dgm:pt modelId="{CDFCC406-BD57-48AA-B6D6-1974F577724D}" type="pres">
      <dgm:prSet presAssocID="{BAEAAD7A-DD92-46A8-A5B0-B5D4AF7F61FF}" presName="connectorText" presStyleLbl="sibTrans2D1" presStyleIdx="6" presStyleCnt="7"/>
      <dgm:spPr/>
      <dgm:t>
        <a:bodyPr/>
        <a:lstStyle/>
        <a:p>
          <a:endParaRPr lang="tr-TR"/>
        </a:p>
      </dgm:t>
    </dgm:pt>
    <dgm:pt modelId="{9B5A41EC-08D2-40F7-8B9F-11306E02167E}" type="pres">
      <dgm:prSet presAssocID="{6D2E51EC-3CF3-4C87-BE1B-1E902261C369}" presName="node" presStyleLbl="node1" presStyleIdx="6" presStyleCnt="7" custScaleX="120503" custScaleY="117735">
        <dgm:presLayoutVars>
          <dgm:bulletEnabled val="1"/>
        </dgm:presLayoutVars>
      </dgm:prSet>
      <dgm:spPr>
        <a:prstGeom prst="hexagon">
          <a:avLst/>
        </a:prstGeom>
      </dgm:spPr>
      <dgm:t>
        <a:bodyPr/>
        <a:lstStyle/>
        <a:p>
          <a:endParaRPr lang="tr-TR"/>
        </a:p>
      </dgm:t>
    </dgm:pt>
  </dgm:ptLst>
  <dgm:cxnLst>
    <dgm:cxn modelId="{AE6C462B-2986-429B-8C34-CFDACBAE5E5E}" type="presOf" srcId="{BAEAAD7A-DD92-46A8-A5B0-B5D4AF7F61FF}" destId="{CDFCC406-BD57-48AA-B6D6-1974F577724D}" srcOrd="1" destOrd="0" presId="urn:microsoft.com/office/officeart/2005/8/layout/radial5"/>
    <dgm:cxn modelId="{6C9F12B9-0A97-4334-8673-20E07DD3AD49}" type="presOf" srcId="{079A50CB-64AC-4C42-BC36-41E90E953782}" destId="{9A620F99-4E4A-47F9-A446-28B8CDDEF880}" srcOrd="0" destOrd="0" presId="urn:microsoft.com/office/officeart/2005/8/layout/radial5"/>
    <dgm:cxn modelId="{8994BBF5-E594-40B6-92A2-21D766BBC39A}" type="presOf" srcId="{E5009FB9-5F3F-4D4D-887C-4C2A2AA5DCD9}" destId="{AF7EE78D-969D-4649-B6C5-90431FE14E1C}" srcOrd="0" destOrd="0" presId="urn:microsoft.com/office/officeart/2005/8/layout/radial5"/>
    <dgm:cxn modelId="{6B99CBF7-1B6E-4261-8C75-9E3A6214A265}" type="presOf" srcId="{E4E18B5C-CF19-4484-B86D-268E88047F3D}" destId="{7630E41E-1225-4CEF-937B-7D145A395873}" srcOrd="0" destOrd="0" presId="urn:microsoft.com/office/officeart/2005/8/layout/radial5"/>
    <dgm:cxn modelId="{E4B0F51D-5267-4849-AB08-2A6C53778DC7}" type="presOf" srcId="{6C74CA6D-1053-432D-9D39-105086C93F68}" destId="{EB110F6B-494C-48F6-AD27-DA9C56959F95}" srcOrd="1" destOrd="0" presId="urn:microsoft.com/office/officeart/2005/8/layout/radial5"/>
    <dgm:cxn modelId="{ED5A88FC-8F08-4F33-B84A-BBEA8AC81FE6}" srcId="{9DF83194-42EF-4BA1-8976-C65D580D777B}" destId="{079A50CB-64AC-4C42-BC36-41E90E953782}" srcOrd="1" destOrd="0" parTransId="{E5009FB9-5F3F-4D4D-887C-4C2A2AA5DCD9}" sibTransId="{829D824F-5F95-489B-A537-3BB65F6D4F15}"/>
    <dgm:cxn modelId="{DFF09384-81C7-4D12-8BFF-3227762FCC17}" type="presOf" srcId="{4FF0FD09-0B52-4D64-A35D-66C14D676142}" destId="{1881A287-5265-47FE-89C2-A65E4A8B9FA0}" srcOrd="0" destOrd="0" presId="urn:microsoft.com/office/officeart/2005/8/layout/radial5"/>
    <dgm:cxn modelId="{B4792206-2B6F-4821-AC88-150A72E1F5FD}" type="presOf" srcId="{6D2E51EC-3CF3-4C87-BE1B-1E902261C369}" destId="{9B5A41EC-08D2-40F7-8B9F-11306E02167E}" srcOrd="0" destOrd="0" presId="urn:microsoft.com/office/officeart/2005/8/layout/radial5"/>
    <dgm:cxn modelId="{F0C53949-B0DF-4D6F-9BE6-9DAECCD6928E}" type="presOf" srcId="{BAEAAD7A-DD92-46A8-A5B0-B5D4AF7F61FF}" destId="{ADD7AC4A-7D74-4075-AF68-5E67283CA0FC}" srcOrd="0" destOrd="0" presId="urn:microsoft.com/office/officeart/2005/8/layout/radial5"/>
    <dgm:cxn modelId="{04F105CA-19CA-4A69-B045-D85086900D47}" type="presOf" srcId="{45A28543-7B2C-4738-9CFB-E97F527E2920}" destId="{2FF9FF1A-06D2-47AB-AA8D-B76BAA3E0F03}" srcOrd="0" destOrd="0" presId="urn:microsoft.com/office/officeart/2005/8/layout/radial5"/>
    <dgm:cxn modelId="{51CB70F7-78AC-47DA-87B9-73A937D580FD}" type="presOf" srcId="{499FC2B0-3B60-47C3-8AA2-635952CC1895}" destId="{DFEAF5B2-B78D-4D57-AF95-C3D2989F1903}" srcOrd="0" destOrd="0" presId="urn:microsoft.com/office/officeart/2005/8/layout/radial5"/>
    <dgm:cxn modelId="{A4261184-1F80-4896-BFFB-4BAD46A21E68}" type="presOf" srcId="{9DF83194-42EF-4BA1-8976-C65D580D777B}" destId="{D565A49B-431D-4818-8AB7-FDF1E277EBB6}" srcOrd="0" destOrd="0" presId="urn:microsoft.com/office/officeart/2005/8/layout/radial5"/>
    <dgm:cxn modelId="{E05A4A9D-5ED0-4D0F-BD46-FFD98D53CACA}" type="presOf" srcId="{222282F8-AB4A-4AEC-BC2D-58F3ED439B82}" destId="{49517CDC-89B5-4774-9CD9-2475415FA905}" srcOrd="0" destOrd="0" presId="urn:microsoft.com/office/officeart/2005/8/layout/radial5"/>
    <dgm:cxn modelId="{A5F8BC0B-D7C7-40CE-AA54-E6E0861E1FDC}" type="presOf" srcId="{E5009FB9-5F3F-4D4D-887C-4C2A2AA5DCD9}" destId="{2EDDAA56-369D-4A4B-A930-DE108E61B25C}" srcOrd="1" destOrd="0" presId="urn:microsoft.com/office/officeart/2005/8/layout/radial5"/>
    <dgm:cxn modelId="{B181DF36-1244-4358-BB3B-A550D9AB9BBC}" type="presOf" srcId="{6C74CA6D-1053-432D-9D39-105086C93F68}" destId="{9E116DDC-615F-43CB-B14A-3AC797DDA93C}" srcOrd="0" destOrd="0" presId="urn:microsoft.com/office/officeart/2005/8/layout/radial5"/>
    <dgm:cxn modelId="{CC7C1CFF-68C4-44B1-A049-70293B864D15}" srcId="{9DF83194-42EF-4BA1-8976-C65D580D777B}" destId="{4FF0FD09-0B52-4D64-A35D-66C14D676142}" srcOrd="2" destOrd="0" parTransId="{222282F8-AB4A-4AEC-BC2D-58F3ED439B82}" sibTransId="{FA897584-32FE-439F-B736-4255AC5918B1}"/>
    <dgm:cxn modelId="{EA9AEBD5-A69F-491B-A024-65E60EAB9F63}" type="presOf" srcId="{ED11B7FC-E437-4694-9B5A-AB10C4AB478A}" destId="{180F8187-D414-4F46-ACEA-CAD4308F8253}" srcOrd="1" destOrd="0" presId="urn:microsoft.com/office/officeart/2005/8/layout/radial5"/>
    <dgm:cxn modelId="{E2AEBF26-3649-4494-AEA6-2C09DC22DA77}" type="presOf" srcId="{222282F8-AB4A-4AEC-BC2D-58F3ED439B82}" destId="{D69A2885-A6C5-4801-A88D-1FBDDE351239}" srcOrd="1" destOrd="0" presId="urn:microsoft.com/office/officeart/2005/8/layout/radial5"/>
    <dgm:cxn modelId="{7AF564C8-37F4-4BEA-A41F-9210F3C5D2E2}" type="presOf" srcId="{8A380BE5-7E73-457A-BC61-CFD4FB404499}" destId="{D3E92321-5DC1-43D2-9808-B6F12A22647C}" srcOrd="0" destOrd="0" presId="urn:microsoft.com/office/officeart/2005/8/layout/radial5"/>
    <dgm:cxn modelId="{C1720E70-8E6B-4ECB-BF07-152E6627F2F1}" type="presOf" srcId="{6C1BEA0F-FA6F-46E9-BA8F-6517BADBF350}" destId="{B3A7D3F7-4F71-4277-97D4-4319284C96C4}" srcOrd="1" destOrd="0" presId="urn:microsoft.com/office/officeart/2005/8/layout/radial5"/>
    <dgm:cxn modelId="{D4C47E0C-C850-4124-A1A1-8521CD4E2700}" type="presOf" srcId="{4BCECA9D-5135-4683-AB0F-079AB87C0C4A}" destId="{40B251A4-8332-48BE-8651-78FC400E54AA}" srcOrd="0" destOrd="0" presId="urn:microsoft.com/office/officeart/2005/8/layout/radial5"/>
    <dgm:cxn modelId="{D338A2A5-E2B1-42F3-8EFF-4B553A547616}" type="presOf" srcId="{18157257-E661-4F65-BAC2-A081D2731E66}" destId="{93BAFE02-69F9-4DB7-B02F-5630AF352CF0}" srcOrd="0" destOrd="0" presId="urn:microsoft.com/office/officeart/2005/8/layout/radial5"/>
    <dgm:cxn modelId="{B509E0D7-861D-47CC-AA7C-2E8ED8088A6D}" type="presOf" srcId="{6C1BEA0F-FA6F-46E9-BA8F-6517BADBF350}" destId="{E471E15F-9962-4784-BCD7-C52C861B9B28}" srcOrd="0" destOrd="0" presId="urn:microsoft.com/office/officeart/2005/8/layout/radial5"/>
    <dgm:cxn modelId="{3BDF8157-5D15-4FF8-8FED-657CFDB999ED}" srcId="{9DF83194-42EF-4BA1-8976-C65D580D777B}" destId="{6D2E51EC-3CF3-4C87-BE1B-1E902261C369}" srcOrd="6" destOrd="0" parTransId="{BAEAAD7A-DD92-46A8-A5B0-B5D4AF7F61FF}" sibTransId="{8CEC1588-A442-44AE-8727-74CC5E9BAF6E}"/>
    <dgm:cxn modelId="{D7CD2299-FFD7-41B9-93B1-3F968AE52A38}" srcId="{9DF83194-42EF-4BA1-8976-C65D580D777B}" destId="{8A380BE5-7E73-457A-BC61-CFD4FB404499}" srcOrd="0" destOrd="0" parTransId="{6C1BEA0F-FA6F-46E9-BA8F-6517BADBF350}" sibTransId="{72538C3F-27A4-465E-B26B-EEF2485D8099}"/>
    <dgm:cxn modelId="{70E9BE61-3151-4867-B42F-F193CB604D81}" srcId="{4BCECA9D-5135-4683-AB0F-079AB87C0C4A}" destId="{9DF83194-42EF-4BA1-8976-C65D580D777B}" srcOrd="0" destOrd="0" parTransId="{AC36F6F3-78EA-4B19-9647-E7DC7F1B2BAD}" sibTransId="{49281A1F-32C7-427F-8731-2B2CB55A5F2A}"/>
    <dgm:cxn modelId="{8C9A33D0-D50D-495E-A31E-9D07661C8C62}" srcId="{9DF83194-42EF-4BA1-8976-C65D580D777B}" destId="{18157257-E661-4F65-BAC2-A081D2731E66}" srcOrd="3" destOrd="0" parTransId="{ED11B7FC-E437-4694-9B5A-AB10C4AB478A}" sibTransId="{8BACFE4B-549D-43AF-ABB7-DEF7B5C02241}"/>
    <dgm:cxn modelId="{ED6EF114-F8A6-43D9-8FC9-2A9505FCB38B}" srcId="{9DF83194-42EF-4BA1-8976-C65D580D777B}" destId="{499FC2B0-3B60-47C3-8AA2-635952CC1895}" srcOrd="4" destOrd="0" parTransId="{E4E18B5C-CF19-4484-B86D-268E88047F3D}" sibTransId="{23E70AD0-2312-4A58-9E62-620FA190BB4D}"/>
    <dgm:cxn modelId="{71DE9B5C-1122-43FC-A297-4A7084A65EAE}" type="presOf" srcId="{E4E18B5C-CF19-4484-B86D-268E88047F3D}" destId="{CC942BCA-CBCA-44A7-8D89-CB4D098BDA9A}" srcOrd="1" destOrd="0" presId="urn:microsoft.com/office/officeart/2005/8/layout/radial5"/>
    <dgm:cxn modelId="{FF662DAD-3C98-493D-B688-C046E385F16B}" type="presOf" srcId="{ED11B7FC-E437-4694-9B5A-AB10C4AB478A}" destId="{51BDEB4F-475B-4834-BFC6-44532E4DAB93}" srcOrd="0" destOrd="0" presId="urn:microsoft.com/office/officeart/2005/8/layout/radial5"/>
    <dgm:cxn modelId="{65451FF7-773F-4E59-BB7B-DBC7CBB8534E}" srcId="{9DF83194-42EF-4BA1-8976-C65D580D777B}" destId="{45A28543-7B2C-4738-9CFB-E97F527E2920}" srcOrd="5" destOrd="0" parTransId="{6C74CA6D-1053-432D-9D39-105086C93F68}" sibTransId="{7AC577C7-89F7-4C43-8058-1DAB01D888E3}"/>
    <dgm:cxn modelId="{9596B3D6-D9D0-4AD5-B5AB-77F15D3E73E4}" type="presParOf" srcId="{40B251A4-8332-48BE-8651-78FC400E54AA}" destId="{D565A49B-431D-4818-8AB7-FDF1E277EBB6}" srcOrd="0" destOrd="0" presId="urn:microsoft.com/office/officeart/2005/8/layout/radial5"/>
    <dgm:cxn modelId="{7270720D-25DD-431B-90BD-D2B6B38516CA}" type="presParOf" srcId="{40B251A4-8332-48BE-8651-78FC400E54AA}" destId="{E471E15F-9962-4784-BCD7-C52C861B9B28}" srcOrd="1" destOrd="0" presId="urn:microsoft.com/office/officeart/2005/8/layout/radial5"/>
    <dgm:cxn modelId="{0E52201E-EA16-4104-84FD-86D0DC22AD29}" type="presParOf" srcId="{E471E15F-9962-4784-BCD7-C52C861B9B28}" destId="{B3A7D3F7-4F71-4277-97D4-4319284C96C4}" srcOrd="0" destOrd="0" presId="urn:microsoft.com/office/officeart/2005/8/layout/radial5"/>
    <dgm:cxn modelId="{63856310-9CAD-4C94-ABBC-3A83E88C123A}" type="presParOf" srcId="{40B251A4-8332-48BE-8651-78FC400E54AA}" destId="{D3E92321-5DC1-43D2-9808-B6F12A22647C}" srcOrd="2" destOrd="0" presId="urn:microsoft.com/office/officeart/2005/8/layout/radial5"/>
    <dgm:cxn modelId="{820AAC9A-A623-49EC-AD9E-F0A003741F6C}" type="presParOf" srcId="{40B251A4-8332-48BE-8651-78FC400E54AA}" destId="{AF7EE78D-969D-4649-B6C5-90431FE14E1C}" srcOrd="3" destOrd="0" presId="urn:microsoft.com/office/officeart/2005/8/layout/radial5"/>
    <dgm:cxn modelId="{59425A3F-9861-40AC-BF8B-B1AF22528272}" type="presParOf" srcId="{AF7EE78D-969D-4649-B6C5-90431FE14E1C}" destId="{2EDDAA56-369D-4A4B-A930-DE108E61B25C}" srcOrd="0" destOrd="0" presId="urn:microsoft.com/office/officeart/2005/8/layout/radial5"/>
    <dgm:cxn modelId="{8888D0D3-A784-464A-BE11-C1F3018B461C}" type="presParOf" srcId="{40B251A4-8332-48BE-8651-78FC400E54AA}" destId="{9A620F99-4E4A-47F9-A446-28B8CDDEF880}" srcOrd="4" destOrd="0" presId="urn:microsoft.com/office/officeart/2005/8/layout/radial5"/>
    <dgm:cxn modelId="{BDB89BCC-345A-4D63-BC06-55036565C85F}" type="presParOf" srcId="{40B251A4-8332-48BE-8651-78FC400E54AA}" destId="{49517CDC-89B5-4774-9CD9-2475415FA905}" srcOrd="5" destOrd="0" presId="urn:microsoft.com/office/officeart/2005/8/layout/radial5"/>
    <dgm:cxn modelId="{F8CF5231-A0EB-4673-A51E-6BC7D6E7BDAF}" type="presParOf" srcId="{49517CDC-89B5-4774-9CD9-2475415FA905}" destId="{D69A2885-A6C5-4801-A88D-1FBDDE351239}" srcOrd="0" destOrd="0" presId="urn:microsoft.com/office/officeart/2005/8/layout/radial5"/>
    <dgm:cxn modelId="{E88172F6-1EE5-4D42-AC59-74DA12E7AC3E}" type="presParOf" srcId="{40B251A4-8332-48BE-8651-78FC400E54AA}" destId="{1881A287-5265-47FE-89C2-A65E4A8B9FA0}" srcOrd="6" destOrd="0" presId="urn:microsoft.com/office/officeart/2005/8/layout/radial5"/>
    <dgm:cxn modelId="{1414999A-4AE5-4579-95F2-89645E51C2E9}" type="presParOf" srcId="{40B251A4-8332-48BE-8651-78FC400E54AA}" destId="{51BDEB4F-475B-4834-BFC6-44532E4DAB93}" srcOrd="7" destOrd="0" presId="urn:microsoft.com/office/officeart/2005/8/layout/radial5"/>
    <dgm:cxn modelId="{DF56397B-A275-4A1A-8B59-7031963734D4}" type="presParOf" srcId="{51BDEB4F-475B-4834-BFC6-44532E4DAB93}" destId="{180F8187-D414-4F46-ACEA-CAD4308F8253}" srcOrd="0" destOrd="0" presId="urn:microsoft.com/office/officeart/2005/8/layout/radial5"/>
    <dgm:cxn modelId="{1F913D87-5803-4790-9F43-244700DB51F9}" type="presParOf" srcId="{40B251A4-8332-48BE-8651-78FC400E54AA}" destId="{93BAFE02-69F9-4DB7-B02F-5630AF352CF0}" srcOrd="8" destOrd="0" presId="urn:microsoft.com/office/officeart/2005/8/layout/radial5"/>
    <dgm:cxn modelId="{635E80C9-0E4A-4C21-AD3E-BCACCE07367E}" type="presParOf" srcId="{40B251A4-8332-48BE-8651-78FC400E54AA}" destId="{7630E41E-1225-4CEF-937B-7D145A395873}" srcOrd="9" destOrd="0" presId="urn:microsoft.com/office/officeart/2005/8/layout/radial5"/>
    <dgm:cxn modelId="{CE0E7B06-0100-483B-AB8E-B46B1DBBC3C6}" type="presParOf" srcId="{7630E41E-1225-4CEF-937B-7D145A395873}" destId="{CC942BCA-CBCA-44A7-8D89-CB4D098BDA9A}" srcOrd="0" destOrd="0" presId="urn:microsoft.com/office/officeart/2005/8/layout/radial5"/>
    <dgm:cxn modelId="{625ECE59-51D7-4772-BDCD-CC5284488060}" type="presParOf" srcId="{40B251A4-8332-48BE-8651-78FC400E54AA}" destId="{DFEAF5B2-B78D-4D57-AF95-C3D2989F1903}" srcOrd="10" destOrd="0" presId="urn:microsoft.com/office/officeart/2005/8/layout/radial5"/>
    <dgm:cxn modelId="{EE50DF26-E512-4B7B-B223-5C8632215E33}" type="presParOf" srcId="{40B251A4-8332-48BE-8651-78FC400E54AA}" destId="{9E116DDC-615F-43CB-B14A-3AC797DDA93C}" srcOrd="11" destOrd="0" presId="urn:microsoft.com/office/officeart/2005/8/layout/radial5"/>
    <dgm:cxn modelId="{B492BA5B-5910-48CD-8BCB-17D6028C2915}" type="presParOf" srcId="{9E116DDC-615F-43CB-B14A-3AC797DDA93C}" destId="{EB110F6B-494C-48F6-AD27-DA9C56959F95}" srcOrd="0" destOrd="0" presId="urn:microsoft.com/office/officeart/2005/8/layout/radial5"/>
    <dgm:cxn modelId="{8A794AF5-3DB2-40B5-9AF1-23C6EABEE710}" type="presParOf" srcId="{40B251A4-8332-48BE-8651-78FC400E54AA}" destId="{2FF9FF1A-06D2-47AB-AA8D-B76BAA3E0F03}" srcOrd="12" destOrd="0" presId="urn:microsoft.com/office/officeart/2005/8/layout/radial5"/>
    <dgm:cxn modelId="{B82397CF-4FFE-42E4-AE3B-20DBBDF42AA5}" type="presParOf" srcId="{40B251A4-8332-48BE-8651-78FC400E54AA}" destId="{ADD7AC4A-7D74-4075-AF68-5E67283CA0FC}" srcOrd="13" destOrd="0" presId="urn:microsoft.com/office/officeart/2005/8/layout/radial5"/>
    <dgm:cxn modelId="{C5F3B599-6BE3-4CAC-8F4B-C37BA321C2DB}" type="presParOf" srcId="{ADD7AC4A-7D74-4075-AF68-5E67283CA0FC}" destId="{CDFCC406-BD57-48AA-B6D6-1974F577724D}" srcOrd="0" destOrd="0" presId="urn:microsoft.com/office/officeart/2005/8/layout/radial5"/>
    <dgm:cxn modelId="{F1458583-4502-4499-BCCC-4046ACF8DD37}" type="presParOf" srcId="{40B251A4-8332-48BE-8651-78FC400E54AA}" destId="{9B5A41EC-08D2-40F7-8B9F-11306E02167E}" srcOrd="14" destOrd="0" presId="urn:microsoft.com/office/officeart/2005/8/layout/radial5"/>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565A49B-431D-4818-8AB7-FDF1E277EBB6}">
      <dsp:nvSpPr>
        <dsp:cNvPr id="0" name=""/>
        <dsp:cNvSpPr/>
      </dsp:nvSpPr>
      <dsp:spPr>
        <a:xfrm>
          <a:off x="1383675" y="1006829"/>
          <a:ext cx="854812" cy="736360"/>
        </a:xfrm>
        <a:prstGeom prst="ellipse">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tr-TR" sz="1050" b="0" kern="1200" cap="none" spc="0">
              <a:ln w="0"/>
              <a:effectLst>
                <a:outerShdw blurRad="38100" dist="19050" dir="2700000" algn="tl" rotWithShape="0">
                  <a:schemeClr val="dk1">
                    <a:alpha val="40000"/>
                  </a:schemeClr>
                </a:outerShdw>
              </a:effectLst>
            </a:rPr>
            <a:t>MEM 2024-2028 STRATEJİK PLANI</a:t>
          </a:r>
        </a:p>
      </dsp:txBody>
      <dsp:txXfrm>
        <a:off x="1508859" y="1114666"/>
        <a:ext cx="604444" cy="520686"/>
      </dsp:txXfrm>
    </dsp:sp>
    <dsp:sp modelId="{E471E15F-9962-4784-BCD7-C52C861B9B28}">
      <dsp:nvSpPr>
        <dsp:cNvPr id="0" name=""/>
        <dsp:cNvSpPr/>
      </dsp:nvSpPr>
      <dsp:spPr>
        <a:xfrm rot="16200000">
          <a:off x="1738815" y="746557"/>
          <a:ext cx="144532" cy="256022"/>
        </a:xfrm>
        <a:prstGeom prst="rightArrow">
          <a:avLst>
            <a:gd name="adj1" fmla="val 60000"/>
            <a:gd name="adj2" fmla="val 5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tr-TR" sz="1100" kern="1200"/>
        </a:p>
      </dsp:txBody>
      <dsp:txXfrm>
        <a:off x="1760495" y="819441"/>
        <a:ext cx="101172" cy="153614"/>
      </dsp:txXfrm>
    </dsp:sp>
    <dsp:sp modelId="{D3E92321-5DC1-43D2-9808-B6F12A22647C}">
      <dsp:nvSpPr>
        <dsp:cNvPr id="0" name=""/>
        <dsp:cNvSpPr/>
      </dsp:nvSpPr>
      <dsp:spPr>
        <a:xfrm>
          <a:off x="1346392" y="-17144"/>
          <a:ext cx="929378" cy="751270"/>
        </a:xfrm>
        <a:prstGeom prst="hexagon">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tr-TR" sz="1000" kern="1200"/>
            <a:t>Üst Politika Belgelerinin Analizi</a:t>
          </a:r>
        </a:p>
      </dsp:txBody>
      <dsp:txXfrm>
        <a:off x="1486446" y="96070"/>
        <a:ext cx="649270" cy="524842"/>
      </dsp:txXfrm>
    </dsp:sp>
    <dsp:sp modelId="{AF7EE78D-969D-4649-B6C5-90431FE14E1C}">
      <dsp:nvSpPr>
        <dsp:cNvPr id="0" name=""/>
        <dsp:cNvSpPr/>
      </dsp:nvSpPr>
      <dsp:spPr>
        <a:xfrm rot="19285714">
          <a:off x="2148956" y="932702"/>
          <a:ext cx="112481" cy="256022"/>
        </a:xfrm>
        <a:prstGeom prst="rightArrow">
          <a:avLst>
            <a:gd name="adj1" fmla="val 60000"/>
            <a:gd name="adj2" fmla="val 50000"/>
          </a:avLst>
        </a:prstGeom>
        <a:gradFill rotWithShape="0">
          <a:gsLst>
            <a:gs pos="0">
              <a:schemeClr val="accent3">
                <a:hueOff val="451767"/>
                <a:satOff val="16667"/>
                <a:lumOff val="-2451"/>
                <a:alphaOff val="0"/>
                <a:satMod val="103000"/>
                <a:lumMod val="102000"/>
                <a:tint val="94000"/>
              </a:schemeClr>
            </a:gs>
            <a:gs pos="50000">
              <a:schemeClr val="accent3">
                <a:hueOff val="451767"/>
                <a:satOff val="16667"/>
                <a:lumOff val="-2451"/>
                <a:alphaOff val="0"/>
                <a:satMod val="110000"/>
                <a:lumMod val="100000"/>
                <a:shade val="100000"/>
              </a:schemeClr>
            </a:gs>
            <a:gs pos="100000">
              <a:schemeClr val="accent3">
                <a:hueOff val="451767"/>
                <a:satOff val="16667"/>
                <a:lumOff val="-2451"/>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tr-TR" sz="1100" kern="1200"/>
        </a:p>
      </dsp:txBody>
      <dsp:txXfrm>
        <a:off x="2152637" y="994426"/>
        <a:ext cx="78737" cy="153614"/>
      </dsp:txXfrm>
    </dsp:sp>
    <dsp:sp modelId="{9A620F99-4E4A-47F9-A446-28B8CDDEF880}">
      <dsp:nvSpPr>
        <dsp:cNvPr id="0" name=""/>
        <dsp:cNvSpPr/>
      </dsp:nvSpPr>
      <dsp:spPr>
        <a:xfrm>
          <a:off x="2145256" y="396522"/>
          <a:ext cx="921144" cy="689396"/>
        </a:xfrm>
        <a:prstGeom prst="hexagon">
          <a:avLst/>
        </a:prstGeom>
        <a:gradFill rotWithShape="0">
          <a:gsLst>
            <a:gs pos="0">
              <a:schemeClr val="accent3">
                <a:hueOff val="451767"/>
                <a:satOff val="16667"/>
                <a:lumOff val="-2451"/>
                <a:alphaOff val="0"/>
                <a:satMod val="103000"/>
                <a:lumMod val="102000"/>
                <a:tint val="94000"/>
              </a:schemeClr>
            </a:gs>
            <a:gs pos="50000">
              <a:schemeClr val="accent3">
                <a:hueOff val="451767"/>
                <a:satOff val="16667"/>
                <a:lumOff val="-2451"/>
                <a:alphaOff val="0"/>
                <a:satMod val="110000"/>
                <a:lumMod val="100000"/>
                <a:shade val="100000"/>
              </a:schemeClr>
            </a:gs>
            <a:gs pos="100000">
              <a:schemeClr val="accent3">
                <a:hueOff val="451767"/>
                <a:satOff val="16667"/>
                <a:lumOff val="-2451"/>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tr-TR" sz="1100" kern="1200"/>
            <a:t>Toplantılar</a:t>
          </a:r>
        </a:p>
      </dsp:txBody>
      <dsp:txXfrm>
        <a:off x="2279468" y="496968"/>
        <a:ext cx="652720" cy="488504"/>
      </dsp:txXfrm>
    </dsp:sp>
    <dsp:sp modelId="{49517CDC-89B5-4774-9CD9-2475415FA905}">
      <dsp:nvSpPr>
        <dsp:cNvPr id="0" name=""/>
        <dsp:cNvSpPr/>
      </dsp:nvSpPr>
      <dsp:spPr>
        <a:xfrm rot="771429">
          <a:off x="2259139" y="1359424"/>
          <a:ext cx="89017" cy="256022"/>
        </a:xfrm>
        <a:prstGeom prst="rightArrow">
          <a:avLst>
            <a:gd name="adj1" fmla="val 60000"/>
            <a:gd name="adj2" fmla="val 50000"/>
          </a:avLst>
        </a:prstGeom>
        <a:gradFill rotWithShape="0">
          <a:gsLst>
            <a:gs pos="0">
              <a:schemeClr val="accent3">
                <a:hueOff val="903533"/>
                <a:satOff val="33333"/>
                <a:lumOff val="-4902"/>
                <a:alphaOff val="0"/>
                <a:satMod val="103000"/>
                <a:lumMod val="102000"/>
                <a:tint val="94000"/>
              </a:schemeClr>
            </a:gs>
            <a:gs pos="50000">
              <a:schemeClr val="accent3">
                <a:hueOff val="903533"/>
                <a:satOff val="33333"/>
                <a:lumOff val="-4902"/>
                <a:alphaOff val="0"/>
                <a:satMod val="110000"/>
                <a:lumMod val="100000"/>
                <a:shade val="100000"/>
              </a:schemeClr>
            </a:gs>
            <a:gs pos="100000">
              <a:schemeClr val="accent3">
                <a:hueOff val="903533"/>
                <a:satOff val="33333"/>
                <a:lumOff val="-4902"/>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tr-TR" sz="1100" kern="1200"/>
        </a:p>
      </dsp:txBody>
      <dsp:txXfrm>
        <a:off x="2259474" y="1407657"/>
        <a:ext cx="62312" cy="153614"/>
      </dsp:txXfrm>
    </dsp:sp>
    <dsp:sp modelId="{1881A287-5265-47FE-89C2-A65E4A8B9FA0}">
      <dsp:nvSpPr>
        <dsp:cNvPr id="0" name=""/>
        <dsp:cNvSpPr/>
      </dsp:nvSpPr>
      <dsp:spPr>
        <a:xfrm>
          <a:off x="2366366" y="1297286"/>
          <a:ext cx="871495" cy="607841"/>
        </a:xfrm>
        <a:prstGeom prst="hexagon">
          <a:avLst/>
        </a:prstGeom>
        <a:gradFill rotWithShape="0">
          <a:gsLst>
            <a:gs pos="0">
              <a:schemeClr val="accent3">
                <a:hueOff val="903533"/>
                <a:satOff val="33333"/>
                <a:lumOff val="-4902"/>
                <a:alphaOff val="0"/>
                <a:satMod val="103000"/>
                <a:lumMod val="102000"/>
                <a:tint val="94000"/>
              </a:schemeClr>
            </a:gs>
            <a:gs pos="50000">
              <a:schemeClr val="accent3">
                <a:hueOff val="903533"/>
                <a:satOff val="33333"/>
                <a:lumOff val="-4902"/>
                <a:alphaOff val="0"/>
                <a:satMod val="110000"/>
                <a:lumMod val="100000"/>
                <a:shade val="100000"/>
              </a:schemeClr>
            </a:gs>
            <a:gs pos="100000">
              <a:schemeClr val="accent3">
                <a:hueOff val="903533"/>
                <a:satOff val="33333"/>
                <a:lumOff val="-4902"/>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tr-TR" sz="1100" kern="1200"/>
            <a:t>Kapsamlı Durum Analizi</a:t>
          </a:r>
        </a:p>
      </dsp:txBody>
      <dsp:txXfrm>
        <a:off x="2489644" y="1383269"/>
        <a:ext cx="624939" cy="435875"/>
      </dsp:txXfrm>
    </dsp:sp>
    <dsp:sp modelId="{51BDEB4F-475B-4834-BFC6-44532E4DAB93}">
      <dsp:nvSpPr>
        <dsp:cNvPr id="0" name=""/>
        <dsp:cNvSpPr/>
      </dsp:nvSpPr>
      <dsp:spPr>
        <a:xfrm rot="3857143">
          <a:off x="1959337" y="1711342"/>
          <a:ext cx="150720" cy="256022"/>
        </a:xfrm>
        <a:prstGeom prst="rightArrow">
          <a:avLst>
            <a:gd name="adj1" fmla="val 60000"/>
            <a:gd name="adj2" fmla="val 50000"/>
          </a:avLst>
        </a:prstGeom>
        <a:gradFill rotWithShape="0">
          <a:gsLst>
            <a:gs pos="0">
              <a:schemeClr val="accent3">
                <a:hueOff val="1355300"/>
                <a:satOff val="50000"/>
                <a:lumOff val="-7353"/>
                <a:alphaOff val="0"/>
                <a:satMod val="103000"/>
                <a:lumMod val="102000"/>
                <a:tint val="94000"/>
              </a:schemeClr>
            </a:gs>
            <a:gs pos="50000">
              <a:schemeClr val="accent3">
                <a:hueOff val="1355300"/>
                <a:satOff val="50000"/>
                <a:lumOff val="-7353"/>
                <a:alphaOff val="0"/>
                <a:satMod val="110000"/>
                <a:lumMod val="100000"/>
                <a:shade val="100000"/>
              </a:schemeClr>
            </a:gs>
            <a:gs pos="100000">
              <a:schemeClr val="accent3">
                <a:hueOff val="1355300"/>
                <a:satOff val="50000"/>
                <a:lumOff val="-7353"/>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tr-TR" sz="1100" kern="1200"/>
        </a:p>
      </dsp:txBody>
      <dsp:txXfrm>
        <a:off x="1972136" y="1742177"/>
        <a:ext cx="105504" cy="153614"/>
      </dsp:txXfrm>
    </dsp:sp>
    <dsp:sp modelId="{93BAFE02-69F9-4DB7-B02F-5630AF352CF0}">
      <dsp:nvSpPr>
        <dsp:cNvPr id="0" name=""/>
        <dsp:cNvSpPr/>
      </dsp:nvSpPr>
      <dsp:spPr>
        <a:xfrm>
          <a:off x="1789493" y="1952009"/>
          <a:ext cx="925278" cy="677705"/>
        </a:xfrm>
        <a:prstGeom prst="hexagon">
          <a:avLst/>
        </a:prstGeom>
        <a:gradFill rotWithShape="0">
          <a:gsLst>
            <a:gs pos="0">
              <a:schemeClr val="accent3">
                <a:hueOff val="1355300"/>
                <a:satOff val="50000"/>
                <a:lumOff val="-7353"/>
                <a:alphaOff val="0"/>
                <a:satMod val="103000"/>
                <a:lumMod val="102000"/>
                <a:tint val="94000"/>
              </a:schemeClr>
            </a:gs>
            <a:gs pos="50000">
              <a:schemeClr val="accent3">
                <a:hueOff val="1355300"/>
                <a:satOff val="50000"/>
                <a:lumOff val="-7353"/>
                <a:alphaOff val="0"/>
                <a:satMod val="110000"/>
                <a:lumMod val="100000"/>
                <a:shade val="100000"/>
              </a:schemeClr>
            </a:gs>
            <a:gs pos="100000">
              <a:schemeClr val="accent3">
                <a:hueOff val="1355300"/>
                <a:satOff val="50000"/>
                <a:lumOff val="-7353"/>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kern="1200"/>
            <a:t>İç ve Dış Paydaşların Görüşleri</a:t>
          </a:r>
        </a:p>
      </dsp:txBody>
      <dsp:txXfrm>
        <a:off x="1923075" y="2049849"/>
        <a:ext cx="658114" cy="482025"/>
      </dsp:txXfrm>
    </dsp:sp>
    <dsp:sp modelId="{7630E41E-1225-4CEF-937B-7D145A395873}">
      <dsp:nvSpPr>
        <dsp:cNvPr id="0" name=""/>
        <dsp:cNvSpPr/>
      </dsp:nvSpPr>
      <dsp:spPr>
        <a:xfrm rot="6942857">
          <a:off x="1510188" y="1713104"/>
          <a:ext cx="152857" cy="256022"/>
        </a:xfrm>
        <a:prstGeom prst="rightArrow">
          <a:avLst>
            <a:gd name="adj1" fmla="val 60000"/>
            <a:gd name="adj2" fmla="val 50000"/>
          </a:avLst>
        </a:prstGeom>
        <a:gradFill rotWithShape="0">
          <a:gsLst>
            <a:gs pos="0">
              <a:schemeClr val="accent3">
                <a:hueOff val="1807066"/>
                <a:satOff val="66667"/>
                <a:lumOff val="-9804"/>
                <a:alphaOff val="0"/>
                <a:satMod val="103000"/>
                <a:lumMod val="102000"/>
                <a:tint val="94000"/>
              </a:schemeClr>
            </a:gs>
            <a:gs pos="50000">
              <a:schemeClr val="accent3">
                <a:hueOff val="1807066"/>
                <a:satOff val="66667"/>
                <a:lumOff val="-9804"/>
                <a:alphaOff val="0"/>
                <a:satMod val="110000"/>
                <a:lumMod val="100000"/>
                <a:shade val="100000"/>
              </a:schemeClr>
            </a:gs>
            <a:gs pos="100000">
              <a:schemeClr val="accent3">
                <a:hueOff val="1807066"/>
                <a:satOff val="66667"/>
                <a:lumOff val="-9804"/>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tr-TR" sz="1100" kern="1200"/>
        </a:p>
      </dsp:txBody>
      <dsp:txXfrm rot="10800000">
        <a:off x="1543065" y="1743650"/>
        <a:ext cx="107000" cy="153614"/>
      </dsp:txXfrm>
    </dsp:sp>
    <dsp:sp modelId="{DFEAF5B2-B78D-4D57-AF95-C3D2989F1903}">
      <dsp:nvSpPr>
        <dsp:cNvPr id="0" name=""/>
        <dsp:cNvSpPr/>
      </dsp:nvSpPr>
      <dsp:spPr>
        <a:xfrm>
          <a:off x="949277" y="1952009"/>
          <a:ext cx="841507" cy="677705"/>
        </a:xfrm>
        <a:prstGeom prst="hexagon">
          <a:avLst/>
        </a:prstGeom>
        <a:gradFill rotWithShape="0">
          <a:gsLst>
            <a:gs pos="0">
              <a:schemeClr val="accent3">
                <a:hueOff val="1807066"/>
                <a:satOff val="66667"/>
                <a:lumOff val="-9804"/>
                <a:alphaOff val="0"/>
                <a:satMod val="103000"/>
                <a:lumMod val="102000"/>
                <a:tint val="94000"/>
              </a:schemeClr>
            </a:gs>
            <a:gs pos="50000">
              <a:schemeClr val="accent3">
                <a:hueOff val="1807066"/>
                <a:satOff val="66667"/>
                <a:lumOff val="-9804"/>
                <a:alphaOff val="0"/>
                <a:satMod val="110000"/>
                <a:lumMod val="100000"/>
                <a:shade val="100000"/>
              </a:schemeClr>
            </a:gs>
            <a:gs pos="100000">
              <a:schemeClr val="accent3">
                <a:hueOff val="1807066"/>
                <a:satOff val="66667"/>
                <a:lumOff val="-9804"/>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tr-TR" sz="1100" kern="1200"/>
            <a:t>PESTLE ve GZFT  Analizi</a:t>
          </a:r>
        </a:p>
      </dsp:txBody>
      <dsp:txXfrm>
        <a:off x="1075878" y="2053967"/>
        <a:ext cx="588305" cy="473789"/>
      </dsp:txXfrm>
    </dsp:sp>
    <dsp:sp modelId="{9E116DDC-615F-43CB-B14A-3AC797DDA93C}">
      <dsp:nvSpPr>
        <dsp:cNvPr id="0" name=""/>
        <dsp:cNvSpPr/>
      </dsp:nvSpPr>
      <dsp:spPr>
        <a:xfrm rot="10028571">
          <a:off x="1291941" y="1356801"/>
          <a:ext cx="76134" cy="256022"/>
        </a:xfrm>
        <a:prstGeom prst="rightArrow">
          <a:avLst>
            <a:gd name="adj1" fmla="val 60000"/>
            <a:gd name="adj2" fmla="val 50000"/>
          </a:avLst>
        </a:prstGeom>
        <a:gradFill rotWithShape="0">
          <a:gsLst>
            <a:gs pos="0">
              <a:schemeClr val="accent3">
                <a:hueOff val="2258833"/>
                <a:satOff val="83333"/>
                <a:lumOff val="-12255"/>
                <a:alphaOff val="0"/>
                <a:satMod val="103000"/>
                <a:lumMod val="102000"/>
                <a:tint val="94000"/>
              </a:schemeClr>
            </a:gs>
            <a:gs pos="50000">
              <a:schemeClr val="accent3">
                <a:hueOff val="2258833"/>
                <a:satOff val="83333"/>
                <a:lumOff val="-12255"/>
                <a:alphaOff val="0"/>
                <a:satMod val="110000"/>
                <a:lumMod val="100000"/>
                <a:shade val="100000"/>
              </a:schemeClr>
            </a:gs>
            <a:gs pos="100000">
              <a:schemeClr val="accent3">
                <a:hueOff val="2258833"/>
                <a:satOff val="83333"/>
                <a:lumOff val="-12255"/>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tr-TR" sz="1100" kern="1200"/>
        </a:p>
      </dsp:txBody>
      <dsp:txXfrm rot="10800000">
        <a:off x="1314495" y="1405464"/>
        <a:ext cx="53294" cy="153614"/>
      </dsp:txXfrm>
    </dsp:sp>
    <dsp:sp modelId="{2FF9FF1A-06D2-47AB-AA8D-B76BAA3E0F03}">
      <dsp:nvSpPr>
        <dsp:cNvPr id="0" name=""/>
        <dsp:cNvSpPr/>
      </dsp:nvSpPr>
      <dsp:spPr>
        <a:xfrm>
          <a:off x="365308" y="1231267"/>
          <a:ext cx="909481" cy="739878"/>
        </a:xfrm>
        <a:prstGeom prst="hexagon">
          <a:avLst/>
        </a:prstGeom>
        <a:gradFill rotWithShape="0">
          <a:gsLst>
            <a:gs pos="0">
              <a:schemeClr val="accent3">
                <a:hueOff val="2258833"/>
                <a:satOff val="83333"/>
                <a:lumOff val="-12255"/>
                <a:alphaOff val="0"/>
                <a:satMod val="103000"/>
                <a:lumMod val="102000"/>
                <a:tint val="94000"/>
              </a:schemeClr>
            </a:gs>
            <a:gs pos="50000">
              <a:schemeClr val="accent3">
                <a:hueOff val="2258833"/>
                <a:satOff val="83333"/>
                <a:lumOff val="-12255"/>
                <a:alphaOff val="0"/>
                <a:satMod val="110000"/>
                <a:lumMod val="100000"/>
                <a:shade val="100000"/>
              </a:schemeClr>
            </a:gs>
            <a:gs pos="100000">
              <a:schemeClr val="accent3">
                <a:hueOff val="2258833"/>
                <a:satOff val="83333"/>
                <a:lumOff val="-12255"/>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tr-TR" sz="1100" kern="1200"/>
            <a:t>İç ve Dış Paydaş Anketleri</a:t>
          </a:r>
        </a:p>
      </dsp:txBody>
      <dsp:txXfrm>
        <a:off x="502755" y="1343082"/>
        <a:ext cx="634587" cy="516248"/>
      </dsp:txXfrm>
    </dsp:sp>
    <dsp:sp modelId="{ADD7AC4A-7D74-4075-AF68-5E67283CA0FC}">
      <dsp:nvSpPr>
        <dsp:cNvPr id="0" name=""/>
        <dsp:cNvSpPr/>
      </dsp:nvSpPr>
      <dsp:spPr>
        <a:xfrm rot="13114286">
          <a:off x="1361675" y="933148"/>
          <a:ext cx="111699" cy="256022"/>
        </a:xfrm>
        <a:prstGeom prst="rightArrow">
          <a:avLst>
            <a:gd name="adj1" fmla="val 60000"/>
            <a:gd name="adj2" fmla="val 50000"/>
          </a:avLst>
        </a:prstGeom>
        <a:gradFill rotWithShape="0">
          <a:gsLst>
            <a:gs pos="0">
              <a:schemeClr val="accent3">
                <a:hueOff val="2710599"/>
                <a:satOff val="100000"/>
                <a:lumOff val="-14706"/>
                <a:alphaOff val="0"/>
                <a:satMod val="103000"/>
                <a:lumMod val="102000"/>
                <a:tint val="94000"/>
              </a:schemeClr>
            </a:gs>
            <a:gs pos="50000">
              <a:schemeClr val="accent3">
                <a:hueOff val="2710599"/>
                <a:satOff val="100000"/>
                <a:lumOff val="-14706"/>
                <a:alphaOff val="0"/>
                <a:satMod val="110000"/>
                <a:lumMod val="100000"/>
                <a:shade val="100000"/>
              </a:schemeClr>
            </a:gs>
            <a:gs pos="100000">
              <a:schemeClr val="accent3">
                <a:hueOff val="2710599"/>
                <a:satOff val="100000"/>
                <a:lumOff val="-14706"/>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tr-TR" sz="1100" kern="1200"/>
        </a:p>
      </dsp:txBody>
      <dsp:txXfrm rot="10800000">
        <a:off x="1391530" y="994799"/>
        <a:ext cx="78189" cy="153614"/>
      </dsp:txXfrm>
    </dsp:sp>
    <dsp:sp modelId="{9B5A41EC-08D2-40F7-8B9F-11306E02167E}">
      <dsp:nvSpPr>
        <dsp:cNvPr id="0" name=""/>
        <dsp:cNvSpPr/>
      </dsp:nvSpPr>
      <dsp:spPr>
        <a:xfrm>
          <a:off x="608007" y="342272"/>
          <a:ext cx="816655" cy="797896"/>
        </a:xfrm>
        <a:prstGeom prst="hexagon">
          <a:avLst/>
        </a:prstGeom>
        <a:gradFill rotWithShape="0">
          <a:gsLst>
            <a:gs pos="0">
              <a:schemeClr val="accent3">
                <a:hueOff val="2710599"/>
                <a:satOff val="100000"/>
                <a:lumOff val="-14706"/>
                <a:alphaOff val="0"/>
                <a:satMod val="103000"/>
                <a:lumMod val="102000"/>
                <a:tint val="94000"/>
              </a:schemeClr>
            </a:gs>
            <a:gs pos="50000">
              <a:schemeClr val="accent3">
                <a:hueOff val="2710599"/>
                <a:satOff val="100000"/>
                <a:lumOff val="-14706"/>
                <a:alphaOff val="0"/>
                <a:satMod val="110000"/>
                <a:lumMod val="100000"/>
                <a:shade val="100000"/>
              </a:schemeClr>
            </a:gs>
            <a:gs pos="100000">
              <a:schemeClr val="accent3">
                <a:hueOff val="2710599"/>
                <a:satOff val="100000"/>
                <a:lumOff val="-14706"/>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tr-TR" sz="1100" kern="1200"/>
            <a:t>Eğitimler</a:t>
          </a:r>
        </a:p>
      </dsp:txBody>
      <dsp:txXfrm>
        <a:off x="742553" y="473727"/>
        <a:ext cx="547563" cy="534986"/>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B1143-BD9A-4448-A1EF-16A926A61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18853</Words>
  <Characters>107467</Characters>
  <Application>Microsoft Office Word</Application>
  <DocSecurity>0</DocSecurity>
  <Lines>895</Lines>
  <Paragraphs>252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Er</dc:creator>
  <cp:keywords/>
  <dc:description/>
  <cp:lastModifiedBy>KALYON</cp:lastModifiedBy>
  <cp:revision>3</cp:revision>
  <dcterms:created xsi:type="dcterms:W3CDTF">2024-05-18T10:08:00Z</dcterms:created>
  <dcterms:modified xsi:type="dcterms:W3CDTF">2024-05-31T11:42:00Z</dcterms:modified>
</cp:coreProperties>
</file>